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tabs>
          <w:tab w:val="clear" w:pos="1800"/>
        </w:tabs>
        <w:spacing w:before="0" w:after="0" w:line="240" w:lineRule="auto"/>
        <w:ind w:leftChars="0"/>
        <w:jc w:val="center"/>
        <w:rPr>
          <w:rFonts w:hint="eastAsia"/>
        </w:rPr>
      </w:pPr>
      <w:r>
        <w:rPr>
          <w:rFonts w:hint="eastAsia"/>
        </w:rPr>
        <w:t>采购需求</w:t>
      </w:r>
    </w:p>
    <w:p>
      <w:pPr>
        <w:keepNext w:val="0"/>
        <w:keepLines w:val="0"/>
        <w:pageBreakBefore w:val="0"/>
        <w:widowControl w:val="0"/>
        <w:tabs>
          <w:tab w:val="left" w:pos="945"/>
        </w:tabs>
        <w:kinsoku/>
        <w:wordWrap/>
        <w:overflowPunct/>
        <w:topLinePunct w:val="0"/>
        <w:autoSpaceDE/>
        <w:autoSpaceDN/>
        <w:bidi w:val="0"/>
        <w:adjustRightInd w:val="0"/>
        <w:snapToGrid w:val="0"/>
        <w:spacing w:line="460" w:lineRule="exact"/>
        <w:ind w:left="0" w:leftChars="0" w:right="0" w:rightChars="0" w:firstLine="482" w:firstLineChars="200"/>
        <w:jc w:val="both"/>
        <w:textAlignment w:val="auto"/>
        <w:outlineLvl w:val="0"/>
        <w:rPr>
          <w:rFonts w:hint="eastAsia" w:ascii="宋体" w:hAnsi="宋体" w:eastAsia="宋体" w:cs="宋体"/>
          <w:b/>
          <w:sz w:val="24"/>
          <w:szCs w:val="24"/>
          <w:highlight w:val="none"/>
          <w:lang w:val="en-US" w:eastAsia="zh-CN"/>
        </w:rPr>
      </w:pPr>
      <w:r>
        <w:rPr>
          <w:rFonts w:hint="eastAsia" w:ascii="宋体" w:hAnsi="宋体" w:eastAsia="宋体" w:cs="宋体"/>
          <w:b/>
          <w:sz w:val="24"/>
          <w:szCs w:val="24"/>
          <w:highlight w:val="none"/>
          <w:lang w:val="en-US" w:eastAsia="zh-CN"/>
        </w:rPr>
        <w:t>一、项目概况</w:t>
      </w:r>
    </w:p>
    <w:p>
      <w:pPr>
        <w:keepNext w:val="0"/>
        <w:keepLines w:val="0"/>
        <w:pageBreakBefore w:val="0"/>
        <w:kinsoku/>
        <w:wordWrap/>
        <w:overflowPunct/>
        <w:topLinePunct w:val="0"/>
        <w:autoSpaceDE/>
        <w:autoSpaceDN/>
        <w:bidi w:val="0"/>
        <w:snapToGrid/>
        <w:spacing w:line="460" w:lineRule="exact"/>
        <w:ind w:firstLine="480" w:firstLineChars="200"/>
        <w:rPr>
          <w:rFonts w:hint="eastAsia" w:ascii="宋体" w:hAnsi="宋体" w:cs="宋体"/>
          <w:sz w:val="24"/>
          <w:szCs w:val="24"/>
          <w:highlight w:val="none"/>
          <w:lang w:val="zh-CN" w:eastAsia="zh-CN"/>
        </w:rPr>
      </w:pPr>
      <w:r>
        <w:rPr>
          <w:rFonts w:hint="eastAsia" w:ascii="宋体" w:hAnsi="宋体" w:eastAsia="宋体" w:cs="宋体"/>
          <w:sz w:val="24"/>
          <w:szCs w:val="24"/>
          <w:highlight w:val="none"/>
          <w:lang w:val="en-US" w:eastAsia="zh-CN"/>
        </w:rPr>
        <w:t>1、项目概况：本项目为</w:t>
      </w:r>
      <w:r>
        <w:rPr>
          <w:rFonts w:hint="eastAsia" w:ascii="宋体" w:hAnsi="宋体" w:cs="宋体"/>
          <w:sz w:val="24"/>
          <w:szCs w:val="24"/>
          <w:highlight w:val="none"/>
          <w:lang w:val="en-US" w:eastAsia="zh-CN"/>
        </w:rPr>
        <w:t xml:space="preserve"> </w:t>
      </w:r>
      <w:bookmarkStart w:id="0" w:name="_GoBack"/>
      <w:r>
        <w:rPr>
          <w:rFonts w:hint="eastAsia" w:ascii="宋体" w:hAnsi="宋体" w:cs="宋体"/>
          <w:sz w:val="24"/>
          <w:szCs w:val="24"/>
          <w:highlight w:val="none"/>
          <w:lang w:val="en-US" w:eastAsia="zh-CN"/>
        </w:rPr>
        <w:t>无锡市天一实验小学后勤外包服务</w:t>
      </w:r>
      <w:bookmarkEnd w:id="0"/>
      <w:r>
        <w:rPr>
          <w:rFonts w:hint="eastAsia" w:ascii="宋体" w:hAnsi="宋体" w:eastAsia="宋体" w:cs="宋体"/>
          <w:sz w:val="24"/>
          <w:szCs w:val="24"/>
          <w:highlight w:val="none"/>
          <w:lang w:val="en-US" w:eastAsia="zh-CN"/>
        </w:rPr>
        <w:t>，学校现有办学规模为91个教学班，4203名学生，教职工320人，</w:t>
      </w:r>
      <w:r>
        <w:rPr>
          <w:rFonts w:hint="eastAsia" w:ascii="宋体" w:hAnsi="宋体" w:cs="宋体"/>
          <w:sz w:val="24"/>
          <w:szCs w:val="24"/>
          <w:highlight w:val="none"/>
          <w:lang w:val="en-US" w:eastAsia="zh-CN"/>
        </w:rPr>
        <w:t>现以食堂服务外包形式对后勤外包进行公开招标采购。</w:t>
      </w:r>
      <w:r>
        <w:rPr>
          <w:rFonts w:hint="eastAsia" w:ascii="宋体" w:hAnsi="宋体" w:cs="宋体"/>
          <w:sz w:val="24"/>
          <w:szCs w:val="24"/>
          <w:highlight w:val="none"/>
          <w:lang w:val="zh-CN" w:eastAsia="zh-CN"/>
        </w:rPr>
        <w:t>具体内容详见本项目采购文件“第</w:t>
      </w:r>
      <w:r>
        <w:rPr>
          <w:rFonts w:hint="eastAsia" w:ascii="宋体" w:hAnsi="宋体" w:cs="宋体"/>
          <w:sz w:val="24"/>
          <w:szCs w:val="24"/>
          <w:highlight w:val="none"/>
          <w:lang w:val="en-US" w:eastAsia="zh-CN"/>
        </w:rPr>
        <w:t>二</w:t>
      </w:r>
      <w:r>
        <w:rPr>
          <w:rFonts w:hint="eastAsia" w:ascii="宋体" w:hAnsi="宋体" w:cs="宋体"/>
          <w:sz w:val="24"/>
          <w:szCs w:val="24"/>
          <w:highlight w:val="none"/>
          <w:lang w:val="zh-CN" w:eastAsia="zh-CN"/>
        </w:rPr>
        <w:t>部分 采购需求”。</w:t>
      </w:r>
    </w:p>
    <w:p>
      <w:pPr>
        <w:keepNext w:val="0"/>
        <w:keepLines w:val="0"/>
        <w:pageBreakBefore w:val="0"/>
        <w:kinsoku/>
        <w:wordWrap/>
        <w:overflowPunct/>
        <w:topLinePunct w:val="0"/>
        <w:autoSpaceDE/>
        <w:autoSpaceDN/>
        <w:bidi w:val="0"/>
        <w:snapToGrid/>
        <w:spacing w:line="460" w:lineRule="exact"/>
        <w:ind w:firstLine="480" w:firstLineChars="200"/>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2、服务期限</w:t>
      </w:r>
      <w:r>
        <w:rPr>
          <w:rFonts w:hint="eastAsia" w:ascii="宋体" w:hAnsi="宋体" w:cs="宋体"/>
          <w:sz w:val="24"/>
          <w:szCs w:val="24"/>
          <w:highlight w:val="none"/>
          <w:lang w:val="zh-CN" w:eastAsia="zh-CN"/>
        </w:rPr>
        <w:t>：</w:t>
      </w:r>
      <w:r>
        <w:rPr>
          <w:rFonts w:hint="eastAsia" w:ascii="宋体" w:hAnsi="宋体" w:cs="宋体"/>
          <w:sz w:val="24"/>
          <w:szCs w:val="24"/>
          <w:highlight w:val="none"/>
          <w:lang w:val="en-US" w:eastAsia="zh-CN"/>
        </w:rPr>
        <w:t>12个月（自合同签订后）。</w:t>
      </w:r>
    </w:p>
    <w:p>
      <w:pPr>
        <w:keepNext w:val="0"/>
        <w:keepLines w:val="0"/>
        <w:pageBreakBefore w:val="0"/>
        <w:kinsoku/>
        <w:wordWrap/>
        <w:overflowPunct/>
        <w:topLinePunct w:val="0"/>
        <w:autoSpaceDE/>
        <w:autoSpaceDN/>
        <w:bidi w:val="0"/>
        <w:snapToGrid/>
        <w:spacing w:line="460" w:lineRule="exact"/>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3、服务地点：采购人指定地点。</w:t>
      </w:r>
    </w:p>
    <w:p>
      <w:pPr>
        <w:keepNext w:val="0"/>
        <w:keepLines w:val="0"/>
        <w:pageBreakBefore w:val="0"/>
        <w:kinsoku/>
        <w:wordWrap/>
        <w:overflowPunct/>
        <w:topLinePunct w:val="0"/>
        <w:autoSpaceDE/>
        <w:autoSpaceDN/>
        <w:bidi w:val="0"/>
        <w:snapToGrid/>
        <w:spacing w:line="460" w:lineRule="exact"/>
        <w:ind w:firstLine="480" w:firstLineChars="200"/>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val="en-US" w:eastAsia="zh-CN"/>
        </w:rPr>
        <w:t>本项目最高限价：</w:t>
      </w:r>
      <w:r>
        <w:rPr>
          <w:rFonts w:hint="eastAsia" w:ascii="宋体" w:hAnsi="宋体" w:cs="宋体"/>
          <w:sz w:val="24"/>
          <w:szCs w:val="24"/>
          <w:highlight w:val="none"/>
          <w:lang w:val="en-US" w:eastAsia="zh-CN"/>
        </w:rPr>
        <w:t>86.45</w:t>
      </w:r>
      <w:r>
        <w:rPr>
          <w:rFonts w:hint="eastAsia" w:ascii="宋体" w:hAnsi="宋体" w:eastAsia="宋体" w:cs="宋体"/>
          <w:sz w:val="24"/>
          <w:szCs w:val="24"/>
          <w:highlight w:val="none"/>
          <w:lang w:val="en-US" w:eastAsia="zh-CN"/>
        </w:rPr>
        <w:t>万元，投标人报价不得超过上述最高限价。</w:t>
      </w:r>
    </w:p>
    <w:p>
      <w:pPr>
        <w:keepNext w:val="0"/>
        <w:keepLines w:val="0"/>
        <w:pageBreakBefore w:val="0"/>
        <w:widowControl w:val="0"/>
        <w:tabs>
          <w:tab w:val="left" w:pos="945"/>
        </w:tabs>
        <w:kinsoku/>
        <w:wordWrap/>
        <w:overflowPunct/>
        <w:topLinePunct w:val="0"/>
        <w:autoSpaceDE/>
        <w:autoSpaceDN/>
        <w:bidi w:val="0"/>
        <w:adjustRightInd w:val="0"/>
        <w:snapToGrid w:val="0"/>
        <w:spacing w:line="460" w:lineRule="exact"/>
        <w:ind w:left="0" w:leftChars="0" w:right="0" w:rightChars="0" w:firstLine="482" w:firstLineChars="200"/>
        <w:jc w:val="both"/>
        <w:textAlignment w:val="auto"/>
        <w:outlineLvl w:val="0"/>
        <w:rPr>
          <w:rFonts w:hint="eastAsia" w:ascii="宋体" w:hAnsi="宋体" w:eastAsia="宋体" w:cs="宋体"/>
          <w:b/>
          <w:sz w:val="24"/>
          <w:szCs w:val="24"/>
          <w:highlight w:val="none"/>
          <w:lang w:val="en-US" w:eastAsia="zh-CN"/>
        </w:rPr>
      </w:pPr>
      <w:r>
        <w:rPr>
          <w:rFonts w:hint="eastAsia" w:ascii="宋体" w:hAnsi="宋体" w:eastAsia="宋体" w:cs="宋体"/>
          <w:b/>
          <w:sz w:val="24"/>
          <w:szCs w:val="24"/>
          <w:highlight w:val="none"/>
          <w:lang w:val="en-US" w:eastAsia="zh-CN"/>
        </w:rPr>
        <w:t>二、 采购要求</w:t>
      </w:r>
    </w:p>
    <w:p>
      <w:pPr>
        <w:pStyle w:val="9"/>
        <w:keepNext w:val="0"/>
        <w:keepLines w:val="0"/>
        <w:pageBreakBefore w:val="0"/>
        <w:kinsoku/>
        <w:wordWrap/>
        <w:overflowPunct/>
        <w:topLinePunct w:val="0"/>
        <w:autoSpaceDE/>
        <w:autoSpaceDN/>
        <w:bidi w:val="0"/>
        <w:spacing w:line="460" w:lineRule="exact"/>
        <w:ind w:firstLine="482"/>
        <w:rPr>
          <w:rFonts w:ascii="宋体" w:hAnsi="宋体"/>
          <w:b/>
          <w:sz w:val="24"/>
          <w:szCs w:val="24"/>
        </w:rPr>
      </w:pPr>
      <w:r>
        <w:rPr>
          <w:rFonts w:hint="eastAsia" w:ascii="宋体" w:hAnsi="宋体"/>
          <w:b/>
          <w:sz w:val="24"/>
          <w:szCs w:val="24"/>
        </w:rPr>
        <w:t>（一）学校基本概况</w:t>
      </w:r>
    </w:p>
    <w:p>
      <w:pPr>
        <w:pStyle w:val="9"/>
        <w:keepNext w:val="0"/>
        <w:keepLines w:val="0"/>
        <w:pageBreakBefore w:val="0"/>
        <w:kinsoku/>
        <w:wordWrap/>
        <w:overflowPunct/>
        <w:topLinePunct w:val="0"/>
        <w:autoSpaceDE/>
        <w:autoSpaceDN/>
        <w:bidi w:val="0"/>
        <w:spacing w:line="460" w:lineRule="exact"/>
        <w:ind w:firstLine="480"/>
        <w:rPr>
          <w:rFonts w:ascii="宋体" w:hAnsi="宋体" w:cs="Arial"/>
          <w:kern w:val="0"/>
          <w:sz w:val="24"/>
          <w:szCs w:val="24"/>
        </w:rPr>
      </w:pPr>
      <w:r>
        <w:rPr>
          <w:rFonts w:hint="eastAsia" w:ascii="宋体" w:hAnsi="宋体" w:eastAsia="宋体" w:cs="宋体"/>
          <w:sz w:val="24"/>
          <w:szCs w:val="24"/>
          <w:highlight w:val="none"/>
          <w:lang w:val="en-US" w:eastAsia="zh-CN"/>
        </w:rPr>
        <w:t>无锡市天一实验小学</w:t>
      </w:r>
      <w:r>
        <w:rPr>
          <w:rFonts w:hint="eastAsia" w:ascii="宋体" w:hAnsi="宋体" w:cs="宋体"/>
          <w:sz w:val="24"/>
          <w:szCs w:val="24"/>
          <w:highlight w:val="none"/>
          <w:lang w:val="en-US" w:eastAsia="zh-CN"/>
        </w:rPr>
        <w:t>创</w:t>
      </w:r>
      <w:r>
        <w:rPr>
          <w:rFonts w:hint="eastAsia" w:ascii="宋体" w:hAnsi="宋体" w:eastAsia="宋体" w:cs="宋体"/>
          <w:sz w:val="24"/>
          <w:szCs w:val="24"/>
          <w:highlight w:val="none"/>
          <w:lang w:val="en-US" w:eastAsia="zh-CN"/>
        </w:rPr>
        <w:t>建于1912年，</w:t>
      </w:r>
      <w:r>
        <w:rPr>
          <w:rFonts w:hint="eastAsia" w:ascii="宋体" w:hAnsi="宋体" w:cs="宋体"/>
          <w:sz w:val="24"/>
          <w:szCs w:val="24"/>
          <w:highlight w:val="none"/>
          <w:lang w:val="en-US" w:eastAsia="zh-CN"/>
        </w:rPr>
        <w:t>现位于堰桥街道天一路515号，</w:t>
      </w:r>
      <w:r>
        <w:rPr>
          <w:rFonts w:hint="eastAsia" w:ascii="宋体" w:hAnsi="宋体" w:eastAsia="宋体" w:cs="宋体"/>
          <w:sz w:val="24"/>
          <w:szCs w:val="24"/>
          <w:highlight w:val="none"/>
          <w:lang w:val="en-US" w:eastAsia="zh-CN"/>
        </w:rPr>
        <w:t>占地59061</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lang w:val="en-US" w:eastAsia="zh-CN"/>
        </w:rPr>
        <w:fldChar w:fldCharType="begin"/>
      </w:r>
      <w:r>
        <w:rPr>
          <w:rFonts w:hint="eastAsia" w:ascii="宋体" w:hAnsi="宋体" w:eastAsia="宋体" w:cs="宋体"/>
          <w:sz w:val="24"/>
          <w:szCs w:val="24"/>
          <w:highlight w:val="none"/>
          <w:lang w:val="en-US" w:eastAsia="zh-CN"/>
        </w:rPr>
        <w:instrText xml:space="preserve"> HYPERLINK "https://baike.baidu.com/item/%E5%BB%BA%E7%AD%91%E9%9D%A2%E7%A7%AF/801826" \t "https://baike.baidu.com/item/%E6%97%A0%E9%94%A1%E5%B8%82%E5%A4%A9%E4%B8%80%E5%AE%9E%E9%AA%8C%E5%B0%8F%E5%AD%A6/_blank" </w:instrText>
      </w:r>
      <w:r>
        <w:rPr>
          <w:rFonts w:hint="eastAsia" w:ascii="宋体" w:hAnsi="宋体" w:eastAsia="宋体" w:cs="宋体"/>
          <w:sz w:val="24"/>
          <w:szCs w:val="24"/>
          <w:highlight w:val="none"/>
          <w:lang w:val="en-US" w:eastAsia="zh-CN"/>
        </w:rPr>
        <w:fldChar w:fldCharType="separate"/>
      </w:r>
      <w:r>
        <w:rPr>
          <w:rFonts w:hint="eastAsia" w:ascii="宋体" w:hAnsi="宋体" w:eastAsia="宋体" w:cs="宋体"/>
          <w:sz w:val="24"/>
          <w:szCs w:val="24"/>
          <w:highlight w:val="none"/>
          <w:lang w:val="en-US" w:eastAsia="zh-CN"/>
        </w:rPr>
        <w:t>建筑面积</w:t>
      </w:r>
      <w:r>
        <w:rPr>
          <w:rFonts w:hint="eastAsia" w:ascii="宋体" w:hAnsi="宋体" w:eastAsia="宋体" w:cs="宋体"/>
          <w:sz w:val="24"/>
          <w:szCs w:val="24"/>
          <w:highlight w:val="none"/>
          <w:lang w:val="en-US" w:eastAsia="zh-CN"/>
        </w:rPr>
        <w:fldChar w:fldCharType="end"/>
      </w:r>
      <w:r>
        <w:rPr>
          <w:rFonts w:hint="eastAsia" w:ascii="宋体" w:hAnsi="宋体" w:eastAsia="宋体" w:cs="宋体"/>
          <w:sz w:val="24"/>
          <w:szCs w:val="24"/>
          <w:highlight w:val="none"/>
          <w:lang w:val="en-US" w:eastAsia="zh-CN"/>
        </w:rPr>
        <w:t>33404平米，总投资2500多万元</w:t>
      </w:r>
      <w:r>
        <w:rPr>
          <w:rFonts w:hint="eastAsia" w:ascii="宋体" w:hAnsi="宋体" w:cs="宋体"/>
          <w:sz w:val="24"/>
          <w:szCs w:val="24"/>
          <w:highlight w:val="none"/>
          <w:lang w:val="en-US" w:eastAsia="zh-CN"/>
        </w:rPr>
        <w:t>。</w:t>
      </w:r>
      <w:r>
        <w:rPr>
          <w:rFonts w:hint="eastAsia" w:ascii="宋体" w:hAnsi="宋体" w:cs="Arial"/>
          <w:kern w:val="0"/>
          <w:sz w:val="24"/>
          <w:szCs w:val="24"/>
        </w:rPr>
        <w:t>学校现有</w:t>
      </w:r>
      <w:r>
        <w:rPr>
          <w:rFonts w:hint="eastAsia" w:ascii="宋体" w:hAnsi="宋体" w:cs="Arial"/>
          <w:kern w:val="0"/>
          <w:sz w:val="24"/>
          <w:szCs w:val="24"/>
          <w:lang w:eastAsia="zh-CN"/>
        </w:rPr>
        <w:t>91</w:t>
      </w:r>
      <w:r>
        <w:rPr>
          <w:rFonts w:hint="eastAsia" w:ascii="宋体" w:hAnsi="宋体" w:cs="Arial"/>
          <w:kern w:val="0"/>
          <w:sz w:val="24"/>
          <w:szCs w:val="24"/>
        </w:rPr>
        <w:t>个教学班，</w:t>
      </w:r>
      <w:r>
        <w:rPr>
          <w:rFonts w:hint="eastAsia" w:ascii="宋体" w:hAnsi="宋体" w:cs="Arial"/>
          <w:kern w:val="0"/>
          <w:sz w:val="24"/>
          <w:szCs w:val="24"/>
          <w:lang w:eastAsia="zh-CN"/>
        </w:rPr>
        <w:t>4203</w:t>
      </w:r>
      <w:r>
        <w:rPr>
          <w:rFonts w:hint="eastAsia" w:ascii="宋体" w:hAnsi="宋体" w:cs="Arial"/>
          <w:kern w:val="0"/>
          <w:sz w:val="24"/>
          <w:szCs w:val="24"/>
        </w:rPr>
        <w:t>名学生，教职工</w:t>
      </w:r>
      <w:r>
        <w:rPr>
          <w:rFonts w:hint="eastAsia" w:ascii="宋体" w:hAnsi="宋体" w:cs="Arial"/>
          <w:kern w:val="0"/>
          <w:sz w:val="24"/>
          <w:szCs w:val="24"/>
          <w:lang w:eastAsia="zh-CN"/>
        </w:rPr>
        <w:t>320</w:t>
      </w:r>
      <w:r>
        <w:rPr>
          <w:rFonts w:hint="eastAsia" w:ascii="宋体" w:hAnsi="宋体" w:cs="Arial"/>
          <w:kern w:val="0"/>
          <w:sz w:val="24"/>
          <w:szCs w:val="24"/>
        </w:rPr>
        <w:t>人。优美的教育环境，一流的教学设施，为全面实施素质教育奠定了坚实的基础。</w:t>
      </w:r>
    </w:p>
    <w:p>
      <w:pPr>
        <w:pStyle w:val="9"/>
        <w:keepNext w:val="0"/>
        <w:keepLines w:val="0"/>
        <w:pageBreakBefore w:val="0"/>
        <w:kinsoku/>
        <w:wordWrap/>
        <w:overflowPunct/>
        <w:topLinePunct w:val="0"/>
        <w:autoSpaceDE/>
        <w:autoSpaceDN/>
        <w:bidi w:val="0"/>
        <w:spacing w:line="460" w:lineRule="exact"/>
        <w:ind w:firstLine="482"/>
        <w:rPr>
          <w:rFonts w:ascii="宋体" w:hAnsi="宋体"/>
          <w:b/>
          <w:sz w:val="24"/>
          <w:szCs w:val="24"/>
        </w:rPr>
      </w:pPr>
      <w:r>
        <w:rPr>
          <w:rFonts w:hint="eastAsia" w:ascii="宋体" w:hAnsi="宋体"/>
          <w:b/>
          <w:sz w:val="24"/>
          <w:szCs w:val="24"/>
        </w:rPr>
        <w:t>（二）人员需求数及要求</w:t>
      </w:r>
    </w:p>
    <w:p>
      <w:pPr>
        <w:keepNext w:val="0"/>
        <w:keepLines w:val="0"/>
        <w:pageBreakBefore w:val="0"/>
        <w:kinsoku/>
        <w:wordWrap/>
        <w:overflowPunct/>
        <w:topLinePunct w:val="0"/>
        <w:autoSpaceDE/>
        <w:autoSpaceDN/>
        <w:bidi w:val="0"/>
        <w:spacing w:line="460" w:lineRule="exact"/>
        <w:ind w:firstLine="480" w:firstLineChars="200"/>
        <w:rPr>
          <w:rFonts w:ascii="宋体" w:hAnsi="宋体"/>
          <w:sz w:val="24"/>
          <w:szCs w:val="24"/>
        </w:rPr>
      </w:pPr>
      <w:r>
        <w:rPr>
          <w:rFonts w:hint="eastAsia" w:ascii="宋体" w:hAnsi="宋体" w:cs="宋体"/>
          <w:sz w:val="24"/>
          <w:szCs w:val="24"/>
        </w:rPr>
        <w:t>学校的办学规模</w:t>
      </w:r>
      <w:r>
        <w:rPr>
          <w:rFonts w:hint="eastAsia" w:ascii="宋体" w:hAnsi="宋体" w:cs="宋体"/>
          <w:sz w:val="24"/>
          <w:szCs w:val="24"/>
          <w:lang w:val="en-US" w:eastAsia="zh-CN"/>
        </w:rPr>
        <w:t>逐年</w:t>
      </w:r>
      <w:r>
        <w:rPr>
          <w:rFonts w:hint="eastAsia" w:ascii="宋体" w:hAnsi="宋体" w:cs="宋体"/>
          <w:sz w:val="24"/>
          <w:szCs w:val="24"/>
        </w:rPr>
        <w:t>扩大，</w:t>
      </w:r>
      <w:r>
        <w:rPr>
          <w:rFonts w:hint="eastAsia" w:ascii="宋体" w:hAnsi="宋体" w:cs="宋体"/>
          <w:sz w:val="24"/>
          <w:szCs w:val="24"/>
          <w:lang w:val="en-US" w:eastAsia="zh-CN"/>
        </w:rPr>
        <w:t>为了给全体师生员工提供更优质的服务，根据食堂实际情况和教育教学工作的需求，</w:t>
      </w:r>
      <w:r>
        <w:rPr>
          <w:rFonts w:hint="eastAsia" w:ascii="宋体" w:hAnsi="宋体" w:cs="宋体"/>
          <w:sz w:val="24"/>
          <w:szCs w:val="24"/>
        </w:rPr>
        <w:t>学校</w:t>
      </w:r>
      <w:r>
        <w:rPr>
          <w:rFonts w:hint="eastAsia" w:ascii="宋体" w:hAnsi="宋体" w:cs="宋体"/>
          <w:sz w:val="24"/>
          <w:szCs w:val="24"/>
          <w:lang w:val="en-US" w:eastAsia="zh-CN"/>
        </w:rPr>
        <w:t>现</w:t>
      </w:r>
      <w:r>
        <w:rPr>
          <w:rFonts w:hint="eastAsia" w:ascii="宋体" w:hAnsi="宋体" w:cs="宋体"/>
          <w:sz w:val="24"/>
          <w:szCs w:val="24"/>
        </w:rPr>
        <w:t>需要</w:t>
      </w:r>
      <w:r>
        <w:rPr>
          <w:rFonts w:hint="eastAsia" w:ascii="宋体" w:hAnsi="宋体" w:cs="宋体"/>
          <w:sz w:val="24"/>
          <w:szCs w:val="24"/>
          <w:lang w:val="en-US" w:eastAsia="zh-CN"/>
        </w:rPr>
        <w:t>增加后勤</w:t>
      </w:r>
      <w:r>
        <w:rPr>
          <w:rFonts w:hint="eastAsia" w:ascii="宋体" w:hAnsi="宋体" w:eastAsia="宋体" w:cs="宋体"/>
          <w:sz w:val="24"/>
          <w:szCs w:val="24"/>
          <w:highlight w:val="none"/>
          <w:lang w:val="en-US" w:eastAsia="zh-CN"/>
        </w:rPr>
        <w:t>服务</w:t>
      </w:r>
      <w:r>
        <w:rPr>
          <w:rFonts w:hint="eastAsia" w:ascii="宋体" w:hAnsi="宋体" w:cs="宋体"/>
          <w:sz w:val="24"/>
          <w:szCs w:val="24"/>
          <w:highlight w:val="none"/>
          <w:lang w:val="en-US" w:eastAsia="zh-CN"/>
        </w:rPr>
        <w:t>人员（食堂服务人员）</w:t>
      </w:r>
      <w:r>
        <w:rPr>
          <w:rFonts w:hint="eastAsia" w:ascii="宋体" w:hAnsi="宋体" w:eastAsia="宋体" w:cs="宋体"/>
          <w:sz w:val="24"/>
          <w:szCs w:val="24"/>
          <w:highlight w:val="none"/>
          <w:lang w:val="en-US" w:eastAsia="zh-CN"/>
        </w:rPr>
        <w:t>。</w:t>
      </w:r>
      <w:r>
        <w:rPr>
          <w:rFonts w:hint="eastAsia" w:ascii="宋体" w:hAnsi="宋体" w:cs="宋体"/>
          <w:color w:val="000000"/>
          <w:sz w:val="24"/>
          <w:szCs w:val="24"/>
        </w:rPr>
        <w:t>要求</w:t>
      </w:r>
      <w:r>
        <w:rPr>
          <w:rFonts w:hint="eastAsia" w:ascii="宋体" w:hAnsi="宋体" w:eastAsia="宋体" w:cs="宋体"/>
          <w:sz w:val="24"/>
          <w:szCs w:val="24"/>
          <w:highlight w:val="none"/>
          <w:lang w:val="en-US" w:eastAsia="zh-CN"/>
        </w:rPr>
        <w:t>服务人员</w:t>
      </w:r>
      <w:r>
        <w:rPr>
          <w:rFonts w:hint="eastAsia" w:ascii="宋体" w:hAnsi="宋体"/>
          <w:sz w:val="24"/>
          <w:szCs w:val="24"/>
        </w:rPr>
        <w:t>身体健康、作风正派、爱岗敬业、遵守纪律、工作责任心强，有岗位工作所需的体能素质、语言文字表达和沟通协调能力，年龄不超过</w:t>
      </w:r>
      <w:r>
        <w:rPr>
          <w:rFonts w:hint="eastAsia" w:ascii="宋体" w:hAnsi="宋体"/>
          <w:sz w:val="24"/>
          <w:szCs w:val="24"/>
          <w:lang w:val="en-US" w:eastAsia="zh-CN"/>
        </w:rPr>
        <w:t>55</w:t>
      </w:r>
      <w:r>
        <w:rPr>
          <w:rFonts w:hint="eastAsia" w:ascii="宋体" w:hAnsi="宋体"/>
          <w:sz w:val="24"/>
          <w:szCs w:val="24"/>
        </w:rPr>
        <w:t>周岁。</w:t>
      </w:r>
    </w:p>
    <w:p>
      <w:pPr>
        <w:keepNext w:val="0"/>
        <w:keepLines w:val="0"/>
        <w:pageBreakBefore w:val="0"/>
        <w:widowControl/>
        <w:kinsoku/>
        <w:wordWrap/>
        <w:overflowPunct/>
        <w:topLinePunct w:val="0"/>
        <w:autoSpaceDE/>
        <w:autoSpaceDN/>
        <w:bidi w:val="0"/>
        <w:adjustRightInd w:val="0"/>
        <w:spacing w:line="460" w:lineRule="exact"/>
        <w:ind w:firstLine="480" w:firstLineChars="200"/>
        <w:jc w:val="left"/>
        <w:rPr>
          <w:rFonts w:ascii="宋体" w:hAnsi="宋体"/>
          <w:sz w:val="24"/>
          <w:szCs w:val="24"/>
        </w:rPr>
      </w:pPr>
      <w:r>
        <w:rPr>
          <w:rFonts w:hint="eastAsia" w:ascii="宋体" w:hAnsi="宋体" w:cs="宋体"/>
          <w:sz w:val="24"/>
          <w:szCs w:val="24"/>
          <w:lang w:val="en-US" w:eastAsia="zh-CN"/>
        </w:rPr>
        <w:t>所有服务</w:t>
      </w:r>
      <w:r>
        <w:rPr>
          <w:rFonts w:hint="eastAsia" w:ascii="宋体" w:hAnsi="宋体" w:cs="宋体"/>
          <w:sz w:val="24"/>
          <w:szCs w:val="24"/>
        </w:rPr>
        <w:t>人员必须政审合格，未曾受过治安刑事处罚、劳动教养、少年收容教养或者行政拘留以上处罚的；未曾有吸毒、卖淫、嫖娼、盗窃等不良活动受过公安机关查处的。</w:t>
      </w:r>
    </w:p>
    <w:p>
      <w:pPr>
        <w:pStyle w:val="9"/>
        <w:keepNext w:val="0"/>
        <w:keepLines w:val="0"/>
        <w:pageBreakBefore w:val="0"/>
        <w:kinsoku/>
        <w:wordWrap/>
        <w:overflowPunct/>
        <w:topLinePunct w:val="0"/>
        <w:autoSpaceDE/>
        <w:autoSpaceDN/>
        <w:bidi w:val="0"/>
        <w:spacing w:line="460" w:lineRule="exact"/>
        <w:ind w:firstLine="482"/>
        <w:rPr>
          <w:rFonts w:ascii="宋体" w:hAnsi="宋体"/>
          <w:b/>
          <w:sz w:val="24"/>
          <w:szCs w:val="24"/>
          <w:highlight w:val="none"/>
        </w:rPr>
      </w:pPr>
      <w:r>
        <w:rPr>
          <w:rFonts w:hint="eastAsia" w:ascii="宋体" w:hAnsi="宋体"/>
          <w:b/>
          <w:sz w:val="24"/>
          <w:szCs w:val="24"/>
          <w:highlight w:val="none"/>
        </w:rPr>
        <w:t>（三）基本要求</w:t>
      </w:r>
    </w:p>
    <w:p>
      <w:pPr>
        <w:keepNext w:val="0"/>
        <w:keepLines w:val="0"/>
        <w:pageBreakBefore w:val="0"/>
        <w:kinsoku/>
        <w:wordWrap/>
        <w:overflowPunct/>
        <w:topLinePunct w:val="0"/>
        <w:autoSpaceDE/>
        <w:autoSpaceDN/>
        <w:bidi w:val="0"/>
        <w:spacing w:line="460" w:lineRule="exact"/>
        <w:ind w:firstLine="480" w:firstLineChars="200"/>
        <w:rPr>
          <w:rFonts w:hint="default" w:ascii="宋体" w:hAnsi="宋体"/>
          <w:bCs/>
          <w:sz w:val="24"/>
          <w:szCs w:val="24"/>
          <w:highlight w:val="none"/>
          <w:lang w:val="en-US"/>
        </w:rPr>
      </w:pPr>
      <w:r>
        <w:rPr>
          <w:rFonts w:hint="eastAsia" w:ascii="宋体" w:hAnsi="宋体"/>
          <w:bCs/>
          <w:sz w:val="24"/>
          <w:szCs w:val="24"/>
          <w:highlight w:val="none"/>
          <w:lang w:val="en-US" w:eastAsia="zh-CN"/>
        </w:rPr>
        <w:t>后勤服务人员（</w:t>
      </w:r>
      <w:r>
        <w:rPr>
          <w:rFonts w:hint="eastAsia" w:ascii="宋体" w:hAnsi="宋体" w:eastAsia="宋体" w:cs="宋体"/>
          <w:sz w:val="24"/>
          <w:szCs w:val="24"/>
          <w:highlight w:val="none"/>
          <w:lang w:val="en-US" w:eastAsia="zh-CN"/>
        </w:rPr>
        <w:t>食堂服务人员</w:t>
      </w:r>
      <w:r>
        <w:rPr>
          <w:rFonts w:hint="eastAsia" w:ascii="宋体" w:hAnsi="宋体"/>
          <w:bCs/>
          <w:sz w:val="24"/>
          <w:szCs w:val="24"/>
          <w:highlight w:val="none"/>
          <w:lang w:val="en-US" w:eastAsia="zh-CN"/>
        </w:rPr>
        <w:t>）工作内容与要求</w:t>
      </w:r>
      <w:r>
        <w:rPr>
          <w:rFonts w:hint="eastAsia" w:ascii="宋体" w:hAnsi="宋体"/>
          <w:bCs/>
          <w:sz w:val="24"/>
          <w:szCs w:val="24"/>
          <w:highlight w:val="none"/>
        </w:rPr>
        <w:t>：</w:t>
      </w:r>
      <w:r>
        <w:rPr>
          <w:rFonts w:hint="eastAsia" w:ascii="宋体" w:hAnsi="宋体"/>
          <w:bCs/>
          <w:sz w:val="24"/>
          <w:szCs w:val="24"/>
          <w:highlight w:val="none"/>
          <w:lang w:val="en-US" w:eastAsia="zh-CN"/>
        </w:rPr>
        <w:t>①树立食品安全意识，全心全意做好服务工作。②按要求烹饪饭菜，保质保量。③按时按要求分餐送餐，热情服务师生。④按标准清洗餐具，打扫餐厅，做好消毒工作。</w:t>
      </w:r>
      <w:r>
        <w:rPr>
          <w:rFonts w:hint="eastAsia" w:ascii="宋体" w:hAnsi="宋体" w:eastAsia="宋体" w:cs="Times New Roman"/>
          <w:bCs/>
          <w:sz w:val="24"/>
          <w:szCs w:val="24"/>
          <w:highlight w:val="none"/>
          <w:lang w:val="en-US" w:eastAsia="zh-CN"/>
        </w:rPr>
        <w:t>⑤</w:t>
      </w:r>
      <w:r>
        <w:rPr>
          <w:rFonts w:hint="eastAsia" w:ascii="宋体" w:hAnsi="宋体" w:eastAsia="宋体" w:cs="宋体"/>
          <w:bCs/>
          <w:sz w:val="24"/>
          <w:szCs w:val="24"/>
          <w:highlight w:val="none"/>
          <w:lang w:val="en-US" w:eastAsia="zh-CN"/>
        </w:rPr>
        <w:t>其他临时性</w:t>
      </w:r>
      <w:r>
        <w:rPr>
          <w:rFonts w:hint="eastAsia" w:ascii="宋体" w:hAnsi="宋体" w:cs="Times New Roman"/>
          <w:bCs/>
          <w:sz w:val="24"/>
          <w:szCs w:val="24"/>
          <w:highlight w:val="none"/>
          <w:lang w:val="en-US" w:eastAsia="zh-CN"/>
        </w:rPr>
        <w:t>后勤</w:t>
      </w:r>
      <w:r>
        <w:rPr>
          <w:rFonts w:hint="eastAsia" w:ascii="宋体" w:hAnsi="宋体" w:eastAsia="宋体" w:cs="宋体"/>
          <w:bCs/>
          <w:sz w:val="24"/>
          <w:szCs w:val="24"/>
          <w:highlight w:val="none"/>
          <w:lang w:val="en-US" w:eastAsia="zh-CN"/>
        </w:rPr>
        <w:t>工作（环境清扫，活动场地布置</w:t>
      </w:r>
      <w:r>
        <w:rPr>
          <w:rFonts w:hint="eastAsia" w:ascii="宋体" w:hAnsi="宋体" w:cs="宋体"/>
          <w:bCs/>
          <w:sz w:val="24"/>
          <w:szCs w:val="24"/>
          <w:highlight w:val="none"/>
          <w:lang w:val="en-US" w:eastAsia="zh-CN"/>
        </w:rPr>
        <w:t>，公务用车</w:t>
      </w:r>
      <w:r>
        <w:rPr>
          <w:rFonts w:hint="eastAsia" w:ascii="宋体" w:hAnsi="宋体" w:eastAsia="宋体" w:cs="宋体"/>
          <w:bCs/>
          <w:sz w:val="24"/>
          <w:szCs w:val="24"/>
          <w:highlight w:val="none"/>
          <w:lang w:val="en-US" w:eastAsia="zh-CN"/>
        </w:rPr>
        <w:t>等）。</w:t>
      </w:r>
      <w:r>
        <w:rPr>
          <w:rFonts w:hint="eastAsia" w:ascii="宋体" w:hAnsi="宋体" w:cs="宋体"/>
          <w:bCs/>
          <w:sz w:val="24"/>
          <w:szCs w:val="24"/>
          <w:highlight w:val="none"/>
          <w:lang w:val="en-US" w:eastAsia="zh-CN"/>
        </w:rPr>
        <w:t>基本配备人数如下：</w:t>
      </w:r>
    </w:p>
    <w:tbl>
      <w:tblPr>
        <w:tblStyle w:val="7"/>
        <w:tblW w:w="9065" w:type="dxa"/>
        <w:jc w:val="center"/>
        <w:tblLayout w:type="fixed"/>
        <w:tblCellMar>
          <w:top w:w="0" w:type="dxa"/>
          <w:left w:w="108" w:type="dxa"/>
          <w:bottom w:w="0" w:type="dxa"/>
          <w:right w:w="108" w:type="dxa"/>
        </w:tblCellMar>
      </w:tblPr>
      <w:tblGrid>
        <w:gridCol w:w="2895"/>
        <w:gridCol w:w="1230"/>
        <w:gridCol w:w="4940"/>
      </w:tblGrid>
      <w:tr>
        <w:tblPrEx>
          <w:tblCellMar>
            <w:top w:w="0" w:type="dxa"/>
            <w:left w:w="108" w:type="dxa"/>
            <w:bottom w:w="0" w:type="dxa"/>
            <w:right w:w="108" w:type="dxa"/>
          </w:tblCellMar>
        </w:tblPrEx>
        <w:trPr>
          <w:trHeight w:val="420" w:hRule="exact"/>
          <w:jc w:val="center"/>
        </w:trPr>
        <w:tc>
          <w:tcPr>
            <w:tcW w:w="28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460" w:lineRule="exact"/>
              <w:jc w:val="center"/>
              <w:rPr>
                <w:rFonts w:hint="eastAsia" w:ascii="宋体" w:hAnsi="宋体" w:eastAsia="宋体" w:cs="宋体"/>
                <w:kern w:val="0"/>
                <w:sz w:val="24"/>
                <w:szCs w:val="24"/>
                <w:highlight w:val="none"/>
                <w:lang w:val="en-US" w:eastAsia="zh-CN"/>
              </w:rPr>
            </w:pPr>
            <w:r>
              <w:rPr>
                <w:rFonts w:hint="eastAsia" w:ascii="宋体" w:hAnsi="宋体" w:cs="宋体"/>
                <w:kern w:val="0"/>
                <w:sz w:val="24"/>
                <w:szCs w:val="24"/>
                <w:highlight w:val="none"/>
                <w:lang w:val="en-US" w:eastAsia="zh-CN"/>
              </w:rPr>
              <w:t>人员</w:t>
            </w:r>
          </w:p>
        </w:tc>
        <w:tc>
          <w:tcPr>
            <w:tcW w:w="123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460" w:lineRule="exact"/>
              <w:jc w:val="center"/>
              <w:rPr>
                <w:rFonts w:hint="eastAsia" w:ascii="宋体" w:hAnsi="宋体" w:eastAsia="宋体" w:cs="宋体"/>
                <w:kern w:val="0"/>
                <w:sz w:val="24"/>
                <w:szCs w:val="24"/>
                <w:highlight w:val="none"/>
                <w:lang w:val="en-US" w:eastAsia="zh-CN"/>
              </w:rPr>
            </w:pPr>
            <w:r>
              <w:rPr>
                <w:rFonts w:hint="eastAsia" w:ascii="宋体" w:hAnsi="宋体" w:cs="宋体"/>
                <w:kern w:val="0"/>
                <w:sz w:val="24"/>
                <w:szCs w:val="24"/>
                <w:highlight w:val="none"/>
                <w:lang w:val="en-US" w:eastAsia="zh-CN"/>
              </w:rPr>
              <w:t>人数</w:t>
            </w:r>
          </w:p>
        </w:tc>
        <w:tc>
          <w:tcPr>
            <w:tcW w:w="494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460" w:lineRule="exact"/>
              <w:jc w:val="center"/>
              <w:rPr>
                <w:rFonts w:ascii="宋体" w:hAnsi="宋体" w:cs="宋体"/>
                <w:kern w:val="0"/>
                <w:sz w:val="24"/>
                <w:szCs w:val="24"/>
                <w:highlight w:val="none"/>
              </w:rPr>
            </w:pPr>
            <w:r>
              <w:rPr>
                <w:rFonts w:hint="eastAsia" w:ascii="宋体" w:hAnsi="宋体" w:cs="宋体"/>
                <w:kern w:val="0"/>
                <w:sz w:val="24"/>
                <w:szCs w:val="24"/>
                <w:highlight w:val="none"/>
                <w:lang w:val="en-US" w:eastAsia="zh-CN"/>
              </w:rPr>
              <w:t>工作</w:t>
            </w:r>
            <w:r>
              <w:rPr>
                <w:rFonts w:hint="eastAsia" w:ascii="宋体" w:hAnsi="宋体" w:cs="宋体"/>
                <w:kern w:val="0"/>
                <w:sz w:val="24"/>
                <w:szCs w:val="24"/>
                <w:highlight w:val="none"/>
              </w:rPr>
              <w:t>时间</w:t>
            </w:r>
          </w:p>
        </w:tc>
      </w:tr>
      <w:tr>
        <w:tblPrEx>
          <w:tblCellMar>
            <w:top w:w="0" w:type="dxa"/>
            <w:left w:w="108" w:type="dxa"/>
            <w:bottom w:w="0" w:type="dxa"/>
            <w:right w:w="108" w:type="dxa"/>
          </w:tblCellMar>
        </w:tblPrEx>
        <w:trPr>
          <w:trHeight w:val="1133" w:hRule="exact"/>
          <w:jc w:val="center"/>
        </w:trPr>
        <w:tc>
          <w:tcPr>
            <w:tcW w:w="28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460" w:lineRule="exact"/>
              <w:jc w:val="center"/>
              <w:rPr>
                <w:rFonts w:hint="eastAsia" w:ascii="宋体" w:hAnsi="宋体"/>
                <w:bCs/>
                <w:sz w:val="24"/>
                <w:szCs w:val="24"/>
                <w:highlight w:val="none"/>
                <w:lang w:val="en-US" w:eastAsia="zh-CN"/>
              </w:rPr>
            </w:pPr>
            <w:r>
              <w:rPr>
                <w:rFonts w:hint="eastAsia" w:ascii="宋体" w:hAnsi="宋体"/>
                <w:bCs/>
                <w:sz w:val="24"/>
                <w:szCs w:val="24"/>
                <w:highlight w:val="none"/>
                <w:lang w:val="en-US" w:eastAsia="zh-CN"/>
              </w:rPr>
              <w:t>后勤服务人员</w:t>
            </w:r>
          </w:p>
          <w:p>
            <w:pPr>
              <w:keepNext w:val="0"/>
              <w:keepLines w:val="0"/>
              <w:pageBreakBefore w:val="0"/>
              <w:widowControl/>
              <w:kinsoku/>
              <w:wordWrap/>
              <w:overflowPunct/>
              <w:topLinePunct w:val="0"/>
              <w:autoSpaceDE/>
              <w:autoSpaceDN/>
              <w:bidi w:val="0"/>
              <w:spacing w:line="460" w:lineRule="exact"/>
              <w:jc w:val="center"/>
              <w:rPr>
                <w:rFonts w:ascii="宋体" w:hAnsi="宋体" w:cs="宋体"/>
                <w:kern w:val="0"/>
                <w:sz w:val="24"/>
                <w:szCs w:val="24"/>
                <w:highlight w:val="none"/>
              </w:rPr>
            </w:pPr>
            <w:r>
              <w:rPr>
                <w:rFonts w:hint="eastAsia" w:ascii="宋体" w:hAnsi="宋体"/>
                <w:bCs/>
                <w:sz w:val="24"/>
                <w:szCs w:val="24"/>
                <w:highlight w:val="none"/>
                <w:lang w:val="en-US" w:eastAsia="zh-CN"/>
              </w:rPr>
              <w:t>（</w:t>
            </w:r>
            <w:r>
              <w:rPr>
                <w:rFonts w:hint="eastAsia" w:ascii="宋体" w:hAnsi="宋体" w:eastAsia="宋体" w:cs="宋体"/>
                <w:sz w:val="24"/>
                <w:szCs w:val="24"/>
                <w:highlight w:val="none"/>
                <w:lang w:val="en-US" w:eastAsia="zh-CN"/>
              </w:rPr>
              <w:t>食堂服务人员</w:t>
            </w:r>
            <w:r>
              <w:rPr>
                <w:rFonts w:hint="eastAsia" w:ascii="宋体" w:hAnsi="宋体"/>
                <w:bCs/>
                <w:sz w:val="24"/>
                <w:szCs w:val="24"/>
                <w:highlight w:val="none"/>
                <w:lang w:val="en-US" w:eastAsia="zh-CN"/>
              </w:rPr>
              <w:t>）</w:t>
            </w:r>
          </w:p>
        </w:tc>
        <w:tc>
          <w:tcPr>
            <w:tcW w:w="12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460" w:lineRule="exact"/>
              <w:jc w:val="center"/>
              <w:rPr>
                <w:rFonts w:ascii="宋体" w:hAnsi="宋体" w:cs="宋体"/>
                <w:kern w:val="0"/>
                <w:sz w:val="24"/>
                <w:szCs w:val="24"/>
                <w:highlight w:val="none"/>
              </w:rPr>
            </w:pPr>
            <w:r>
              <w:rPr>
                <w:rFonts w:hint="eastAsia" w:ascii="宋体" w:hAnsi="宋体" w:cs="宋体"/>
                <w:kern w:val="0"/>
                <w:sz w:val="24"/>
                <w:szCs w:val="24"/>
                <w:highlight w:val="none"/>
                <w:lang w:val="en-US" w:eastAsia="zh-CN"/>
              </w:rPr>
              <w:t>15</w:t>
            </w:r>
            <w:r>
              <w:rPr>
                <w:rFonts w:hint="eastAsia" w:ascii="宋体" w:hAnsi="宋体" w:cs="宋体"/>
                <w:kern w:val="0"/>
                <w:sz w:val="24"/>
                <w:szCs w:val="24"/>
                <w:highlight w:val="none"/>
              </w:rPr>
              <w:t>人</w:t>
            </w:r>
          </w:p>
        </w:tc>
        <w:tc>
          <w:tcPr>
            <w:tcW w:w="49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460" w:lineRule="exact"/>
              <w:jc w:val="center"/>
              <w:rPr>
                <w:rFonts w:ascii="宋体" w:hAnsi="宋体" w:cs="宋体"/>
                <w:kern w:val="0"/>
                <w:sz w:val="24"/>
                <w:szCs w:val="24"/>
                <w:highlight w:val="none"/>
              </w:rPr>
            </w:pPr>
            <w:r>
              <w:rPr>
                <w:rFonts w:hint="eastAsia" w:ascii="宋体" w:hAnsi="宋体" w:cs="宋体"/>
                <w:kern w:val="0"/>
                <w:sz w:val="24"/>
                <w:szCs w:val="24"/>
                <w:highlight w:val="none"/>
                <w:lang w:val="en-US" w:eastAsia="zh-CN"/>
              </w:rPr>
              <w:t>7</w:t>
            </w:r>
            <w:r>
              <w:rPr>
                <w:rFonts w:hint="eastAsia" w:ascii="宋体" w:hAnsi="宋体" w:cs="宋体"/>
                <w:kern w:val="0"/>
                <w:sz w:val="24"/>
                <w:szCs w:val="24"/>
                <w:highlight w:val="none"/>
              </w:rPr>
              <w:t>:</w:t>
            </w:r>
            <w:r>
              <w:rPr>
                <w:rFonts w:hint="eastAsia" w:ascii="宋体" w:hAnsi="宋体" w:cs="宋体"/>
                <w:kern w:val="0"/>
                <w:sz w:val="24"/>
                <w:szCs w:val="24"/>
                <w:highlight w:val="none"/>
                <w:lang w:val="en-US" w:eastAsia="zh-CN"/>
              </w:rPr>
              <w:t>00</w:t>
            </w:r>
            <w:r>
              <w:rPr>
                <w:rFonts w:hint="eastAsia" w:ascii="宋体" w:hAnsi="宋体" w:cs="宋体"/>
                <w:kern w:val="0"/>
                <w:sz w:val="24"/>
                <w:szCs w:val="24"/>
                <w:highlight w:val="none"/>
              </w:rPr>
              <w:t>-</w:t>
            </w:r>
            <w:r>
              <w:rPr>
                <w:rFonts w:hint="eastAsia" w:ascii="宋体" w:hAnsi="宋体" w:cs="宋体"/>
                <w:kern w:val="0"/>
                <w:sz w:val="24"/>
                <w:szCs w:val="24"/>
                <w:highlight w:val="none"/>
                <w:lang w:val="en-US" w:eastAsia="zh-CN"/>
              </w:rPr>
              <w:t>16</w:t>
            </w:r>
            <w:r>
              <w:rPr>
                <w:rFonts w:hint="eastAsia" w:ascii="宋体" w:hAnsi="宋体" w:cs="宋体"/>
                <w:kern w:val="0"/>
                <w:sz w:val="24"/>
                <w:szCs w:val="24"/>
                <w:highlight w:val="none"/>
              </w:rPr>
              <w:t>:</w:t>
            </w:r>
            <w:r>
              <w:rPr>
                <w:rFonts w:hint="eastAsia" w:ascii="宋体" w:hAnsi="宋体" w:cs="宋体"/>
                <w:kern w:val="0"/>
                <w:sz w:val="24"/>
                <w:szCs w:val="24"/>
                <w:highlight w:val="none"/>
                <w:lang w:val="en-US" w:eastAsia="zh-CN"/>
              </w:rPr>
              <w:t>3</w:t>
            </w:r>
            <w:r>
              <w:rPr>
                <w:rFonts w:hint="eastAsia" w:ascii="宋体" w:hAnsi="宋体" w:cs="宋体"/>
                <w:kern w:val="0"/>
                <w:sz w:val="24"/>
                <w:szCs w:val="24"/>
                <w:highlight w:val="none"/>
              </w:rPr>
              <w:t>0　</w:t>
            </w:r>
            <w:r>
              <w:rPr>
                <w:rFonts w:hint="eastAsia" w:ascii="宋体" w:hAnsi="宋体" w:cs="宋体"/>
                <w:sz w:val="24"/>
                <w:szCs w:val="24"/>
                <w:highlight w:val="none"/>
              </w:rPr>
              <w:t>（根据采购方要求进行调整）</w:t>
            </w:r>
          </w:p>
        </w:tc>
      </w:tr>
    </w:tbl>
    <w:p>
      <w:pPr>
        <w:pStyle w:val="9"/>
        <w:keepNext w:val="0"/>
        <w:keepLines w:val="0"/>
        <w:pageBreakBefore w:val="0"/>
        <w:kinsoku/>
        <w:wordWrap/>
        <w:overflowPunct/>
        <w:topLinePunct w:val="0"/>
        <w:autoSpaceDE/>
        <w:autoSpaceDN/>
        <w:bidi w:val="0"/>
        <w:spacing w:line="460" w:lineRule="exact"/>
        <w:ind w:firstLine="482"/>
        <w:rPr>
          <w:rFonts w:hint="eastAsia" w:ascii="宋体" w:hAnsi="宋体"/>
          <w:b w:val="0"/>
          <w:bCs/>
          <w:sz w:val="24"/>
          <w:szCs w:val="24"/>
          <w:highlight w:val="none"/>
        </w:rPr>
      </w:pPr>
      <w:r>
        <w:rPr>
          <w:rFonts w:hint="eastAsia" w:ascii="宋体" w:hAnsi="宋体"/>
          <w:b w:val="0"/>
          <w:bCs/>
          <w:sz w:val="24"/>
          <w:szCs w:val="24"/>
          <w:highlight w:val="none"/>
          <w:lang w:val="en-US" w:eastAsia="zh-CN"/>
        </w:rPr>
        <w:t>2、</w:t>
      </w:r>
      <w:r>
        <w:rPr>
          <w:rFonts w:hint="eastAsia" w:ascii="宋体" w:hAnsi="宋体"/>
          <w:b w:val="0"/>
          <w:bCs/>
          <w:sz w:val="24"/>
          <w:szCs w:val="24"/>
          <w:highlight w:val="none"/>
        </w:rPr>
        <w:t>中标方的责任和义务</w:t>
      </w:r>
    </w:p>
    <w:p>
      <w:pPr>
        <w:keepNext w:val="0"/>
        <w:keepLines w:val="0"/>
        <w:pageBreakBefore w:val="0"/>
        <w:kinsoku/>
        <w:wordWrap/>
        <w:overflowPunct/>
        <w:topLinePunct w:val="0"/>
        <w:autoSpaceDE/>
        <w:autoSpaceDN/>
        <w:bidi w:val="0"/>
        <w:snapToGrid w:val="0"/>
        <w:spacing w:line="460" w:lineRule="exact"/>
        <w:ind w:firstLine="420" w:firstLineChars="175"/>
        <w:rPr>
          <w:rFonts w:ascii="宋体" w:hAnsi="宋体"/>
          <w:sz w:val="24"/>
          <w:szCs w:val="24"/>
          <w:highlight w:val="none"/>
        </w:rPr>
      </w:pPr>
      <w:r>
        <w:rPr>
          <w:rFonts w:hint="eastAsia" w:ascii="宋体" w:hAnsi="宋体"/>
          <w:sz w:val="24"/>
          <w:szCs w:val="24"/>
          <w:highlight w:val="none"/>
        </w:rPr>
        <w:t>（1）中标方员工身体健康（有效</w:t>
      </w:r>
      <w:r>
        <w:rPr>
          <w:rFonts w:hint="eastAsia" w:ascii="宋体" w:hAnsi="宋体"/>
          <w:sz w:val="24"/>
          <w:szCs w:val="24"/>
          <w:highlight w:val="none"/>
          <w:lang w:val="en-US" w:eastAsia="zh-CN"/>
        </w:rPr>
        <w:t>证件</w:t>
      </w:r>
      <w:r>
        <w:rPr>
          <w:rFonts w:hint="eastAsia" w:ascii="宋体" w:hAnsi="宋体"/>
          <w:sz w:val="24"/>
          <w:szCs w:val="24"/>
          <w:highlight w:val="none"/>
        </w:rPr>
        <w:t>），无犯罪记录，年龄低于</w:t>
      </w:r>
      <w:r>
        <w:rPr>
          <w:rFonts w:hint="eastAsia" w:ascii="宋体" w:hAnsi="宋体"/>
          <w:sz w:val="24"/>
          <w:szCs w:val="24"/>
          <w:highlight w:val="none"/>
          <w:lang w:val="en-US" w:eastAsia="zh-CN"/>
        </w:rPr>
        <w:t>55</w:t>
      </w:r>
      <w:r>
        <w:rPr>
          <w:rFonts w:hint="eastAsia" w:ascii="宋体" w:hAnsi="宋体"/>
          <w:sz w:val="24"/>
          <w:szCs w:val="24"/>
          <w:highlight w:val="none"/>
        </w:rPr>
        <w:t>周岁。</w:t>
      </w:r>
    </w:p>
    <w:p>
      <w:pPr>
        <w:keepNext w:val="0"/>
        <w:keepLines w:val="0"/>
        <w:pageBreakBefore w:val="0"/>
        <w:kinsoku/>
        <w:wordWrap/>
        <w:overflowPunct/>
        <w:topLinePunct w:val="0"/>
        <w:autoSpaceDE/>
        <w:autoSpaceDN/>
        <w:bidi w:val="0"/>
        <w:spacing w:line="460" w:lineRule="exact"/>
        <w:ind w:firstLine="420" w:firstLineChars="175"/>
        <w:rPr>
          <w:rFonts w:ascii="宋体" w:hAnsi="宋体"/>
          <w:sz w:val="24"/>
          <w:szCs w:val="24"/>
          <w:highlight w:val="none"/>
        </w:rPr>
      </w:pPr>
      <w:r>
        <w:rPr>
          <w:rFonts w:hint="eastAsia" w:ascii="宋体" w:hAnsi="宋体"/>
          <w:sz w:val="24"/>
          <w:szCs w:val="24"/>
          <w:highlight w:val="none"/>
        </w:rPr>
        <w:t>（2）中标方员工严格执行学校规章制度，服从学校安排</w:t>
      </w:r>
      <w:r>
        <w:rPr>
          <w:rFonts w:hint="eastAsia" w:ascii="宋体" w:hAnsi="宋体"/>
          <w:sz w:val="24"/>
          <w:szCs w:val="24"/>
          <w:highlight w:val="none"/>
          <w:lang w:eastAsia="zh-CN"/>
        </w:rPr>
        <w:t>，</w:t>
      </w:r>
      <w:r>
        <w:rPr>
          <w:rFonts w:hint="eastAsia" w:ascii="宋体" w:hAnsi="宋体"/>
          <w:sz w:val="24"/>
          <w:szCs w:val="24"/>
          <w:highlight w:val="none"/>
        </w:rPr>
        <w:t>保证工作质量。一周工作五天，每天作息时间根据学校要求确定。</w:t>
      </w:r>
    </w:p>
    <w:p>
      <w:pPr>
        <w:keepNext w:val="0"/>
        <w:keepLines w:val="0"/>
        <w:pageBreakBefore w:val="0"/>
        <w:kinsoku/>
        <w:wordWrap/>
        <w:overflowPunct/>
        <w:topLinePunct w:val="0"/>
        <w:autoSpaceDE/>
        <w:autoSpaceDN/>
        <w:bidi w:val="0"/>
        <w:snapToGrid w:val="0"/>
        <w:spacing w:line="460" w:lineRule="exact"/>
        <w:ind w:firstLine="420" w:firstLineChars="175"/>
        <w:rPr>
          <w:rFonts w:ascii="宋体" w:hAnsi="宋体"/>
          <w:sz w:val="24"/>
          <w:szCs w:val="24"/>
          <w:highlight w:val="none"/>
        </w:rPr>
      </w:pPr>
      <w:r>
        <w:rPr>
          <w:rFonts w:hint="eastAsia" w:ascii="宋体" w:hAnsi="宋体"/>
          <w:sz w:val="24"/>
          <w:szCs w:val="24"/>
          <w:highlight w:val="none"/>
        </w:rPr>
        <w:t>（3）中标方为所招聘人员购买社保、意外保险等，如有劳资纠纷、安全、意外伤害等均由中标方负责，与学校无关。</w:t>
      </w:r>
    </w:p>
    <w:p>
      <w:pPr>
        <w:keepNext w:val="0"/>
        <w:keepLines w:val="0"/>
        <w:pageBreakBefore w:val="0"/>
        <w:kinsoku/>
        <w:wordWrap/>
        <w:overflowPunct/>
        <w:topLinePunct w:val="0"/>
        <w:autoSpaceDE/>
        <w:autoSpaceDN/>
        <w:bidi w:val="0"/>
        <w:spacing w:line="460" w:lineRule="exact"/>
        <w:ind w:firstLine="420" w:firstLineChars="175"/>
        <w:rPr>
          <w:rFonts w:ascii="宋体" w:hAnsi="宋体"/>
          <w:sz w:val="24"/>
          <w:szCs w:val="24"/>
          <w:highlight w:val="none"/>
        </w:rPr>
      </w:pPr>
      <w:r>
        <w:rPr>
          <w:rFonts w:hint="eastAsia" w:ascii="宋体" w:hAnsi="宋体"/>
          <w:sz w:val="24"/>
          <w:szCs w:val="24"/>
          <w:highlight w:val="none"/>
        </w:rPr>
        <w:t>（4）中标方主管每周半天必须到校检查工作质量，并做好记录，作为考核依据。</w:t>
      </w:r>
    </w:p>
    <w:p>
      <w:pPr>
        <w:keepNext w:val="0"/>
        <w:keepLines w:val="0"/>
        <w:pageBreakBefore w:val="0"/>
        <w:kinsoku/>
        <w:wordWrap/>
        <w:overflowPunct/>
        <w:topLinePunct w:val="0"/>
        <w:autoSpaceDE/>
        <w:autoSpaceDN/>
        <w:bidi w:val="0"/>
        <w:spacing w:line="460" w:lineRule="exact"/>
        <w:ind w:firstLine="420" w:firstLineChars="175"/>
        <w:rPr>
          <w:rFonts w:ascii="宋体" w:hAnsi="宋体"/>
          <w:sz w:val="24"/>
          <w:szCs w:val="24"/>
          <w:highlight w:val="none"/>
        </w:rPr>
      </w:pPr>
      <w:r>
        <w:rPr>
          <w:rFonts w:hint="eastAsia" w:ascii="宋体" w:hAnsi="宋体"/>
          <w:sz w:val="24"/>
          <w:szCs w:val="24"/>
          <w:highlight w:val="none"/>
        </w:rPr>
        <w:t>（5）在不影响本职工作的前提下，中标方积极协助学校共同完成合同以外的工作。如果学校要求中标方作业人员违反甲乙双方认可的规程作业时，中标方人员有权拒绝，如学校坚持而造成伤亡事故的，由学校承担责任。</w:t>
      </w:r>
    </w:p>
    <w:p>
      <w:pPr>
        <w:keepNext w:val="0"/>
        <w:keepLines w:val="0"/>
        <w:pageBreakBefore w:val="0"/>
        <w:kinsoku/>
        <w:wordWrap/>
        <w:overflowPunct/>
        <w:topLinePunct w:val="0"/>
        <w:autoSpaceDE/>
        <w:autoSpaceDN/>
        <w:bidi w:val="0"/>
        <w:spacing w:line="460" w:lineRule="exact"/>
        <w:ind w:firstLine="420" w:firstLineChars="175"/>
        <w:rPr>
          <w:rFonts w:ascii="宋体" w:hAnsi="宋体"/>
          <w:sz w:val="24"/>
          <w:szCs w:val="24"/>
          <w:highlight w:val="none"/>
        </w:rPr>
      </w:pPr>
      <w:r>
        <w:rPr>
          <w:rFonts w:hint="eastAsia" w:ascii="宋体" w:hAnsi="宋体"/>
          <w:sz w:val="24"/>
          <w:szCs w:val="24"/>
          <w:highlight w:val="none"/>
        </w:rPr>
        <w:t>（6）中标方确认：中标方与其人员之间存在劳动关系，中标方人员在工作中受到伤害的，应由中标方依法进行相关赔偿，赔偿事宜概与学校无涉。</w:t>
      </w:r>
    </w:p>
    <w:p>
      <w:pPr>
        <w:keepNext w:val="0"/>
        <w:keepLines w:val="0"/>
        <w:pageBreakBefore w:val="0"/>
        <w:widowControl w:val="0"/>
        <w:tabs>
          <w:tab w:val="left" w:pos="945"/>
        </w:tabs>
        <w:kinsoku/>
        <w:wordWrap/>
        <w:overflowPunct/>
        <w:topLinePunct w:val="0"/>
        <w:autoSpaceDE/>
        <w:autoSpaceDN/>
        <w:bidi w:val="0"/>
        <w:adjustRightInd w:val="0"/>
        <w:snapToGrid w:val="0"/>
        <w:spacing w:line="460" w:lineRule="exact"/>
        <w:ind w:left="0" w:leftChars="0" w:right="0" w:rightChars="0" w:firstLine="482" w:firstLineChars="200"/>
        <w:jc w:val="both"/>
        <w:textAlignment w:val="auto"/>
        <w:outlineLvl w:val="0"/>
        <w:rPr>
          <w:rFonts w:hint="eastAsia" w:ascii="宋体" w:hAnsi="宋体" w:eastAsia="宋体" w:cs="宋体"/>
          <w:b/>
          <w:sz w:val="24"/>
          <w:szCs w:val="24"/>
          <w:highlight w:val="none"/>
          <w:lang w:val="en-US" w:eastAsia="zh-CN"/>
        </w:rPr>
      </w:pPr>
      <w:r>
        <w:rPr>
          <w:rFonts w:hint="eastAsia" w:ascii="宋体" w:hAnsi="宋体" w:eastAsia="宋体" w:cs="宋体"/>
          <w:b/>
          <w:sz w:val="24"/>
          <w:szCs w:val="24"/>
          <w:highlight w:val="none"/>
          <w:lang w:val="en-US" w:eastAsia="zh-CN"/>
        </w:rPr>
        <w:t>三、其他要求</w:t>
      </w:r>
    </w:p>
    <w:p>
      <w:pPr>
        <w:keepNext w:val="0"/>
        <w:keepLines w:val="0"/>
        <w:pageBreakBefore w:val="0"/>
        <w:kinsoku/>
        <w:wordWrap/>
        <w:overflowPunct/>
        <w:topLinePunct w:val="0"/>
        <w:autoSpaceDE/>
        <w:autoSpaceDN/>
        <w:bidi w:val="0"/>
        <w:spacing w:line="460" w:lineRule="exact"/>
        <w:ind w:firstLine="480" w:firstLineChars="200"/>
        <w:rPr>
          <w:sz w:val="24"/>
          <w:szCs w:val="24"/>
          <w:highlight w:val="none"/>
        </w:rPr>
      </w:pPr>
      <w:r>
        <w:rPr>
          <w:sz w:val="24"/>
          <w:szCs w:val="24"/>
          <w:highlight w:val="none"/>
        </w:rPr>
        <w:t>1</w:t>
      </w:r>
      <w:r>
        <w:rPr>
          <w:rFonts w:hint="eastAsia"/>
          <w:sz w:val="24"/>
          <w:szCs w:val="24"/>
          <w:highlight w:val="none"/>
        </w:rPr>
        <w:t>、中标方不得对本项目进行任何形式的转包或分包。</w:t>
      </w:r>
    </w:p>
    <w:p>
      <w:pPr>
        <w:keepNext w:val="0"/>
        <w:keepLines w:val="0"/>
        <w:pageBreakBefore w:val="0"/>
        <w:kinsoku/>
        <w:wordWrap/>
        <w:overflowPunct/>
        <w:topLinePunct w:val="0"/>
        <w:autoSpaceDE/>
        <w:autoSpaceDN/>
        <w:bidi w:val="0"/>
        <w:spacing w:line="460" w:lineRule="exact"/>
        <w:ind w:firstLine="480" w:firstLineChars="200"/>
        <w:rPr>
          <w:sz w:val="24"/>
          <w:szCs w:val="24"/>
          <w:highlight w:val="none"/>
        </w:rPr>
      </w:pPr>
      <w:r>
        <w:rPr>
          <w:rFonts w:hint="eastAsia"/>
          <w:sz w:val="24"/>
          <w:szCs w:val="24"/>
          <w:highlight w:val="none"/>
        </w:rPr>
        <w:t>2、</w:t>
      </w:r>
      <w:r>
        <w:rPr>
          <w:rFonts w:hint="eastAsia"/>
          <w:sz w:val="24"/>
          <w:szCs w:val="24"/>
          <w:highlight w:val="none"/>
          <w:lang w:val="en-US" w:eastAsia="zh-CN"/>
        </w:rPr>
        <w:t>服务</w:t>
      </w:r>
      <w:r>
        <w:rPr>
          <w:rFonts w:hint="eastAsia"/>
          <w:sz w:val="24"/>
          <w:szCs w:val="24"/>
          <w:highlight w:val="none"/>
        </w:rPr>
        <w:t>人员要求政治可靠，作风正派；年龄不超过</w:t>
      </w:r>
      <w:r>
        <w:rPr>
          <w:rFonts w:hint="eastAsia"/>
          <w:sz w:val="24"/>
          <w:szCs w:val="24"/>
          <w:highlight w:val="none"/>
          <w:lang w:val="en-US" w:eastAsia="zh-CN"/>
        </w:rPr>
        <w:t>55</w:t>
      </w:r>
      <w:r>
        <w:rPr>
          <w:rFonts w:hint="eastAsia"/>
          <w:sz w:val="24"/>
          <w:szCs w:val="24"/>
          <w:highlight w:val="none"/>
        </w:rPr>
        <w:t>周岁，身体健康，能胜任食堂工作、无违法犯罪记录（出具政审材料，依法取得</w:t>
      </w:r>
      <w:r>
        <w:rPr>
          <w:rFonts w:hint="eastAsia"/>
          <w:sz w:val="24"/>
          <w:szCs w:val="24"/>
          <w:highlight w:val="none"/>
          <w:lang w:val="en-US" w:eastAsia="zh-CN"/>
        </w:rPr>
        <w:t>有效证件，如健康证等</w:t>
      </w:r>
      <w:r>
        <w:rPr>
          <w:rFonts w:hint="eastAsia"/>
          <w:sz w:val="24"/>
          <w:szCs w:val="24"/>
          <w:highlight w:val="none"/>
        </w:rPr>
        <w:t>）。所有</w:t>
      </w:r>
      <w:r>
        <w:rPr>
          <w:rFonts w:hint="eastAsia"/>
          <w:sz w:val="24"/>
          <w:szCs w:val="24"/>
          <w:highlight w:val="none"/>
          <w:lang w:val="en-US" w:eastAsia="zh-CN"/>
        </w:rPr>
        <w:t>人</w:t>
      </w:r>
      <w:r>
        <w:rPr>
          <w:rFonts w:hint="eastAsia"/>
          <w:sz w:val="24"/>
          <w:szCs w:val="24"/>
          <w:highlight w:val="none"/>
        </w:rPr>
        <w:t>员基本信息、身份证明、无违法犯罪记录证明须在总务处填写登记表备案并保证员工的相</w:t>
      </w:r>
      <w:r>
        <w:rPr>
          <w:rFonts w:hint="eastAsia"/>
          <w:sz w:val="24"/>
          <w:szCs w:val="24"/>
          <w:highlight w:val="none"/>
          <w:lang w:val="en-US" w:eastAsia="zh-CN"/>
        </w:rPr>
        <w:t>对</w:t>
      </w:r>
      <w:r>
        <w:rPr>
          <w:rFonts w:hint="eastAsia"/>
          <w:sz w:val="24"/>
          <w:szCs w:val="24"/>
          <w:highlight w:val="none"/>
        </w:rPr>
        <w:t>稳定。</w:t>
      </w:r>
    </w:p>
    <w:p>
      <w:pPr>
        <w:keepNext w:val="0"/>
        <w:keepLines w:val="0"/>
        <w:pageBreakBefore w:val="0"/>
        <w:kinsoku/>
        <w:wordWrap/>
        <w:overflowPunct/>
        <w:topLinePunct w:val="0"/>
        <w:autoSpaceDE/>
        <w:autoSpaceDN/>
        <w:bidi w:val="0"/>
        <w:spacing w:line="460" w:lineRule="exact"/>
        <w:ind w:firstLine="480" w:firstLineChars="200"/>
        <w:rPr>
          <w:sz w:val="24"/>
          <w:szCs w:val="24"/>
          <w:highlight w:val="none"/>
        </w:rPr>
      </w:pPr>
      <w:r>
        <w:rPr>
          <w:rFonts w:hint="eastAsia"/>
          <w:sz w:val="24"/>
          <w:szCs w:val="24"/>
          <w:highlight w:val="none"/>
        </w:rPr>
        <w:t>3、报价人应该承诺并为外包员工发放劳动报酬、福利等，外包员工在岗履行工作职责期间，发生人身伤害、伤亡，均由中标方负责处理并承担经济和道义上的责任，学校不承担任何责任。</w:t>
      </w:r>
    </w:p>
    <w:p>
      <w:pPr>
        <w:keepNext w:val="0"/>
        <w:keepLines w:val="0"/>
        <w:pageBreakBefore w:val="0"/>
        <w:kinsoku/>
        <w:wordWrap/>
        <w:overflowPunct/>
        <w:topLinePunct w:val="0"/>
        <w:autoSpaceDE/>
        <w:autoSpaceDN/>
        <w:bidi w:val="0"/>
        <w:spacing w:line="460" w:lineRule="exact"/>
        <w:ind w:firstLine="480" w:firstLineChars="200"/>
        <w:rPr>
          <w:sz w:val="24"/>
          <w:szCs w:val="24"/>
          <w:highlight w:val="none"/>
        </w:rPr>
      </w:pPr>
      <w:r>
        <w:rPr>
          <w:rFonts w:hint="eastAsia"/>
          <w:sz w:val="24"/>
          <w:szCs w:val="24"/>
          <w:highlight w:val="none"/>
        </w:rPr>
        <w:t>5、校方不提供外包员工住宿，外包员工午餐必须在教师食堂就餐，餐费按教师标准在学期初统一由公司上交学校财务处，中途不办理。</w:t>
      </w:r>
    </w:p>
    <w:p>
      <w:pPr>
        <w:pStyle w:val="10"/>
        <w:keepNext w:val="0"/>
        <w:keepLines w:val="0"/>
        <w:pageBreakBefore w:val="0"/>
        <w:kinsoku/>
        <w:wordWrap/>
        <w:overflowPunct/>
        <w:topLinePunct w:val="0"/>
        <w:autoSpaceDE/>
        <w:autoSpaceDN/>
        <w:bidi w:val="0"/>
        <w:spacing w:line="460" w:lineRule="exact"/>
        <w:ind w:firstLine="480" w:firstLineChars="200"/>
        <w:rPr>
          <w:rFonts w:hAnsi="宋体" w:eastAsia="宋体"/>
          <w:sz w:val="24"/>
          <w:szCs w:val="24"/>
          <w:highlight w:val="none"/>
        </w:rPr>
      </w:pPr>
      <w:r>
        <w:rPr>
          <w:rFonts w:hint="eastAsia" w:hAnsi="宋体" w:eastAsia="宋体"/>
          <w:sz w:val="24"/>
          <w:szCs w:val="24"/>
          <w:highlight w:val="none"/>
        </w:rPr>
        <w:t>6、中标方必须与</w:t>
      </w:r>
      <w:r>
        <w:rPr>
          <w:rFonts w:hint="eastAsia" w:hAnsi="宋体" w:eastAsia="宋体" w:cs="宋体"/>
          <w:sz w:val="24"/>
          <w:szCs w:val="24"/>
          <w:highlight w:val="none"/>
        </w:rPr>
        <w:t>外包员工签</w:t>
      </w:r>
      <w:r>
        <w:rPr>
          <w:rFonts w:hint="eastAsia" w:hAnsi="宋体" w:eastAsia="宋体"/>
          <w:sz w:val="24"/>
          <w:szCs w:val="24"/>
          <w:highlight w:val="none"/>
        </w:rPr>
        <w:t>订正式的劳务合同。</w:t>
      </w:r>
    </w:p>
    <w:p>
      <w:pPr>
        <w:pStyle w:val="10"/>
        <w:keepNext w:val="0"/>
        <w:keepLines w:val="0"/>
        <w:pageBreakBefore w:val="0"/>
        <w:kinsoku/>
        <w:wordWrap/>
        <w:overflowPunct/>
        <w:topLinePunct w:val="0"/>
        <w:autoSpaceDE/>
        <w:autoSpaceDN/>
        <w:bidi w:val="0"/>
        <w:spacing w:line="460" w:lineRule="exact"/>
        <w:ind w:firstLine="480" w:firstLineChars="200"/>
        <w:rPr>
          <w:rFonts w:hAnsi="宋体" w:eastAsia="宋体"/>
          <w:sz w:val="24"/>
          <w:szCs w:val="24"/>
          <w:highlight w:val="none"/>
        </w:rPr>
      </w:pPr>
      <w:r>
        <w:rPr>
          <w:rFonts w:hint="eastAsia" w:hAnsi="宋体" w:eastAsia="宋体"/>
          <w:sz w:val="24"/>
          <w:szCs w:val="24"/>
          <w:highlight w:val="none"/>
        </w:rPr>
        <w:t>7、超出规定的服务范围的服务由双方协商，费用另计。</w:t>
      </w:r>
    </w:p>
    <w:p>
      <w:pPr>
        <w:keepNext w:val="0"/>
        <w:keepLines w:val="0"/>
        <w:pageBreakBefore w:val="0"/>
        <w:widowControl w:val="0"/>
        <w:tabs>
          <w:tab w:val="left" w:pos="945"/>
        </w:tabs>
        <w:kinsoku/>
        <w:wordWrap/>
        <w:overflowPunct/>
        <w:topLinePunct w:val="0"/>
        <w:autoSpaceDE/>
        <w:autoSpaceDN/>
        <w:bidi w:val="0"/>
        <w:adjustRightInd w:val="0"/>
        <w:snapToGrid w:val="0"/>
        <w:spacing w:line="460" w:lineRule="exact"/>
        <w:ind w:left="0" w:leftChars="0" w:right="0" w:rightChars="0" w:firstLine="482" w:firstLineChars="200"/>
        <w:jc w:val="both"/>
        <w:textAlignment w:val="auto"/>
        <w:outlineLvl w:val="0"/>
        <w:rPr>
          <w:rFonts w:hint="eastAsia" w:ascii="宋体" w:hAnsi="宋体" w:eastAsia="宋体" w:cs="宋体"/>
          <w:b/>
          <w:sz w:val="24"/>
          <w:szCs w:val="24"/>
          <w:highlight w:val="none"/>
          <w:lang w:val="en-US" w:eastAsia="zh-CN"/>
        </w:rPr>
      </w:pPr>
      <w:r>
        <w:rPr>
          <w:rFonts w:hint="eastAsia" w:ascii="宋体" w:hAnsi="宋体" w:eastAsia="宋体" w:cs="宋体"/>
          <w:b/>
          <w:sz w:val="24"/>
          <w:szCs w:val="24"/>
          <w:highlight w:val="none"/>
          <w:lang w:val="en-US" w:eastAsia="zh-CN"/>
        </w:rPr>
        <w:t>四、付款方式</w:t>
      </w:r>
    </w:p>
    <w:p>
      <w:pPr>
        <w:keepNext w:val="0"/>
        <w:keepLines w:val="0"/>
        <w:pageBreakBefore w:val="0"/>
        <w:kinsoku/>
        <w:wordWrap/>
        <w:overflowPunct/>
        <w:topLinePunct w:val="0"/>
        <w:autoSpaceDE/>
        <w:autoSpaceDN/>
        <w:bidi w:val="0"/>
        <w:spacing w:line="460" w:lineRule="exact"/>
        <w:ind w:firstLine="480" w:firstLineChars="200"/>
        <w:rPr>
          <w:rFonts w:ascii="宋体" w:hAnsi="宋体" w:eastAsia="宋体"/>
          <w:sz w:val="24"/>
          <w:szCs w:val="24"/>
          <w:highlight w:val="none"/>
        </w:rPr>
      </w:pPr>
      <w:r>
        <w:rPr>
          <w:rFonts w:hint="eastAsia" w:ascii="宋体" w:hAnsi="宋体"/>
          <w:sz w:val="24"/>
          <w:szCs w:val="24"/>
          <w:highlight w:val="none"/>
          <w:lang w:val="en-US" w:eastAsia="zh-CN"/>
        </w:rPr>
        <w:t>合同签订生效后支付合同价款的10%，剩余</w:t>
      </w:r>
      <w:r>
        <w:rPr>
          <w:rFonts w:hint="eastAsia" w:ascii="宋体" w:hAnsi="宋体" w:eastAsia="宋体"/>
          <w:sz w:val="24"/>
          <w:szCs w:val="24"/>
          <w:highlight w:val="none"/>
        </w:rPr>
        <w:t>服务费每</w:t>
      </w:r>
      <w:r>
        <w:rPr>
          <w:rFonts w:hint="eastAsia" w:ascii="宋体" w:hAnsi="宋体"/>
          <w:sz w:val="24"/>
          <w:szCs w:val="24"/>
          <w:highlight w:val="none"/>
          <w:lang w:val="en-US" w:eastAsia="zh-CN"/>
        </w:rPr>
        <w:t>月</w:t>
      </w:r>
      <w:r>
        <w:rPr>
          <w:rFonts w:hint="eastAsia" w:ascii="宋体" w:hAnsi="宋体" w:eastAsia="宋体"/>
          <w:sz w:val="24"/>
          <w:szCs w:val="24"/>
          <w:highlight w:val="none"/>
        </w:rPr>
        <w:t>支付一次。中标方应于每次申请付款前向学校提供足额合规的发票，否则学校有权相应顺延付款时间而无需承担逾期付款责任。（注：若考核中出现扣款，需在相应支付金额中直接扣除。）</w:t>
      </w:r>
    </w:p>
    <w:p>
      <w:pPr>
        <w:pStyle w:val="11"/>
        <w:keepNext w:val="0"/>
        <w:keepLines w:val="0"/>
        <w:pageBreakBefore w:val="0"/>
        <w:kinsoku/>
        <w:wordWrap/>
        <w:overflowPunct/>
        <w:topLinePunct w:val="0"/>
        <w:autoSpaceDE/>
        <w:autoSpaceDN/>
        <w:bidi w:val="0"/>
        <w:spacing w:line="460" w:lineRule="exact"/>
        <w:ind w:firstLine="480"/>
        <w:rPr>
          <w:rFonts w:ascii="宋体" w:hAnsi="宋体"/>
          <w:bCs/>
          <w:sz w:val="24"/>
          <w:szCs w:val="24"/>
        </w:rPr>
      </w:pPr>
      <w:r>
        <w:rPr>
          <w:rFonts w:hint="eastAsia" w:ascii="宋体" w:hAnsi="宋体" w:cs="宋体"/>
          <w:sz w:val="24"/>
          <w:szCs w:val="24"/>
        </w:rPr>
        <w:t>注：</w:t>
      </w:r>
      <w:r>
        <w:rPr>
          <w:rFonts w:hint="eastAsia" w:ascii="宋体" w:hAnsi="宋体"/>
          <w:bCs/>
          <w:sz w:val="24"/>
          <w:szCs w:val="24"/>
        </w:rPr>
        <w:t>学校每学期对中标方做一次综合评估，不合格者，学校方有权提前终止合同。</w:t>
      </w:r>
    </w:p>
    <w:p>
      <w:pPr>
        <w:keepNext w:val="0"/>
        <w:keepLines w:val="0"/>
        <w:pageBreakBefore w:val="0"/>
        <w:widowControl w:val="0"/>
        <w:tabs>
          <w:tab w:val="left" w:pos="945"/>
        </w:tabs>
        <w:kinsoku/>
        <w:wordWrap/>
        <w:overflowPunct/>
        <w:topLinePunct w:val="0"/>
        <w:autoSpaceDE/>
        <w:autoSpaceDN/>
        <w:bidi w:val="0"/>
        <w:adjustRightInd w:val="0"/>
        <w:snapToGrid w:val="0"/>
        <w:spacing w:line="460" w:lineRule="exact"/>
        <w:ind w:left="0" w:leftChars="0" w:right="0" w:rightChars="0" w:firstLine="482" w:firstLineChars="200"/>
        <w:jc w:val="both"/>
        <w:textAlignment w:val="auto"/>
        <w:outlineLvl w:val="0"/>
        <w:rPr>
          <w:rFonts w:hint="eastAsia" w:ascii="宋体" w:hAnsi="宋体" w:eastAsia="宋体" w:cs="宋体"/>
          <w:b/>
          <w:sz w:val="24"/>
          <w:szCs w:val="24"/>
          <w:highlight w:val="none"/>
          <w:lang w:val="en-US" w:eastAsia="zh-CN"/>
        </w:rPr>
      </w:pPr>
      <w:r>
        <w:rPr>
          <w:rFonts w:hint="eastAsia" w:ascii="宋体" w:hAnsi="宋体" w:eastAsia="宋体" w:cs="宋体"/>
          <w:b/>
          <w:sz w:val="24"/>
          <w:szCs w:val="24"/>
          <w:highlight w:val="none"/>
          <w:lang w:val="en-US" w:eastAsia="zh-CN"/>
        </w:rPr>
        <w:t>五、有关说明：</w:t>
      </w:r>
    </w:p>
    <w:p>
      <w:pPr>
        <w:pStyle w:val="12"/>
        <w:keepNext w:val="0"/>
        <w:keepLines w:val="0"/>
        <w:pageBreakBefore w:val="0"/>
        <w:kinsoku/>
        <w:wordWrap/>
        <w:overflowPunct/>
        <w:topLinePunct w:val="0"/>
        <w:autoSpaceDE/>
        <w:autoSpaceDN/>
        <w:bidi w:val="0"/>
        <w:spacing w:line="460" w:lineRule="exact"/>
        <w:ind w:firstLine="560"/>
        <w:rPr>
          <w:color w:val="000000"/>
          <w:sz w:val="24"/>
          <w:szCs w:val="24"/>
        </w:rPr>
      </w:pPr>
      <w:r>
        <w:rPr>
          <w:rFonts w:hint="eastAsia"/>
          <w:color w:val="000000"/>
          <w:sz w:val="24"/>
          <w:szCs w:val="24"/>
        </w:rPr>
        <w:t>1、投标人的报价必须以招标文件为依据，结合企业自身状况自行报价。如有技术偏离请于技术偏离表中说明。</w:t>
      </w:r>
    </w:p>
    <w:p>
      <w:pPr>
        <w:pStyle w:val="12"/>
        <w:keepNext w:val="0"/>
        <w:keepLines w:val="0"/>
        <w:pageBreakBefore w:val="0"/>
        <w:kinsoku/>
        <w:wordWrap/>
        <w:overflowPunct/>
        <w:topLinePunct w:val="0"/>
        <w:autoSpaceDE/>
        <w:autoSpaceDN/>
        <w:bidi w:val="0"/>
        <w:spacing w:line="460" w:lineRule="exact"/>
        <w:ind w:firstLine="560"/>
        <w:rPr>
          <w:color w:val="000000"/>
          <w:sz w:val="24"/>
          <w:szCs w:val="24"/>
        </w:rPr>
      </w:pPr>
      <w:r>
        <w:rPr>
          <w:rFonts w:hint="eastAsia"/>
          <w:color w:val="000000"/>
          <w:sz w:val="24"/>
          <w:szCs w:val="24"/>
        </w:rPr>
        <w:t>2、本项目投标总报价包括从项目中标起到项目正式交付期限内所发生的一切费用。投标人报价时应充分考虑服务期内所有可能影响到报价的因素，包括最低工资标准及社保基数的政策性调整、一旦投标结束最终中标，总价包定，不予调整。</w:t>
      </w:r>
    </w:p>
    <w:p>
      <w:pPr>
        <w:pStyle w:val="12"/>
        <w:keepNext w:val="0"/>
        <w:keepLines w:val="0"/>
        <w:pageBreakBefore w:val="0"/>
        <w:kinsoku/>
        <w:wordWrap/>
        <w:overflowPunct/>
        <w:topLinePunct w:val="0"/>
        <w:autoSpaceDE/>
        <w:autoSpaceDN/>
        <w:bidi w:val="0"/>
        <w:spacing w:line="460" w:lineRule="exact"/>
        <w:ind w:firstLine="560"/>
        <w:rPr>
          <w:color w:val="000000"/>
          <w:sz w:val="24"/>
          <w:szCs w:val="24"/>
        </w:rPr>
      </w:pPr>
      <w:r>
        <w:rPr>
          <w:rFonts w:hint="eastAsia"/>
          <w:color w:val="000000"/>
          <w:sz w:val="24"/>
          <w:szCs w:val="24"/>
        </w:rPr>
        <w:t>3、员工工资、社保费用、税金、保险、加班费、福利费等法定费用为不可让利部分（不可竞争费用），须按规定计算并报出，投标总报价不可低于上述相关费用合计，否则作无效投标处理。</w:t>
      </w:r>
    </w:p>
    <w:p>
      <w:pPr>
        <w:pStyle w:val="12"/>
        <w:keepNext w:val="0"/>
        <w:keepLines w:val="0"/>
        <w:pageBreakBefore w:val="0"/>
        <w:kinsoku/>
        <w:wordWrap/>
        <w:overflowPunct/>
        <w:topLinePunct w:val="0"/>
        <w:autoSpaceDE/>
        <w:autoSpaceDN/>
        <w:bidi w:val="0"/>
        <w:spacing w:line="460" w:lineRule="exact"/>
        <w:ind w:firstLine="560"/>
        <w:rPr>
          <w:color w:val="000000"/>
          <w:sz w:val="24"/>
          <w:szCs w:val="24"/>
        </w:rPr>
      </w:pPr>
      <w:r>
        <w:rPr>
          <w:rFonts w:hint="eastAsia"/>
          <w:color w:val="000000"/>
          <w:sz w:val="24"/>
          <w:szCs w:val="24"/>
        </w:rPr>
        <w:t>4、中标单位应按照相关规定，与所有聘用人员依法签订劳动合同。</w:t>
      </w:r>
    </w:p>
    <w:p>
      <w:pPr>
        <w:pStyle w:val="12"/>
        <w:keepNext w:val="0"/>
        <w:keepLines w:val="0"/>
        <w:pageBreakBefore w:val="0"/>
        <w:kinsoku/>
        <w:wordWrap/>
        <w:overflowPunct/>
        <w:topLinePunct w:val="0"/>
        <w:autoSpaceDE/>
        <w:autoSpaceDN/>
        <w:bidi w:val="0"/>
        <w:spacing w:line="460" w:lineRule="exact"/>
        <w:ind w:firstLine="560"/>
        <w:rPr>
          <w:color w:val="000000"/>
          <w:sz w:val="24"/>
          <w:szCs w:val="24"/>
        </w:rPr>
      </w:pPr>
      <w:r>
        <w:rPr>
          <w:rFonts w:hint="eastAsia"/>
          <w:color w:val="000000"/>
          <w:sz w:val="24"/>
          <w:szCs w:val="24"/>
        </w:rPr>
        <w:t>5、投标报价采用的币种为人民币。</w:t>
      </w:r>
    </w:p>
    <w:p>
      <w:pPr>
        <w:pStyle w:val="12"/>
        <w:keepNext w:val="0"/>
        <w:keepLines w:val="0"/>
        <w:pageBreakBefore w:val="0"/>
        <w:kinsoku/>
        <w:wordWrap/>
        <w:overflowPunct/>
        <w:topLinePunct w:val="0"/>
        <w:autoSpaceDE/>
        <w:autoSpaceDN/>
        <w:bidi w:val="0"/>
        <w:spacing w:line="460" w:lineRule="exact"/>
        <w:ind w:firstLine="560"/>
        <w:rPr>
          <w:color w:val="000000"/>
          <w:sz w:val="24"/>
          <w:szCs w:val="24"/>
        </w:rPr>
      </w:pPr>
      <w:r>
        <w:rPr>
          <w:rFonts w:hint="eastAsia"/>
          <w:color w:val="000000"/>
          <w:sz w:val="24"/>
          <w:szCs w:val="24"/>
        </w:rPr>
        <w:t>6、投标人应</w:t>
      </w:r>
      <w:r>
        <w:rPr>
          <w:rFonts w:hint="eastAsia"/>
          <w:color w:val="000000"/>
          <w:sz w:val="24"/>
          <w:szCs w:val="24"/>
          <w:lang w:val="en-US" w:eastAsia="zh-CN"/>
        </w:rPr>
        <w:t>先</w:t>
      </w:r>
      <w:r>
        <w:rPr>
          <w:rFonts w:hint="eastAsia"/>
          <w:color w:val="000000"/>
          <w:sz w:val="24"/>
          <w:szCs w:val="24"/>
        </w:rPr>
        <w:t>进行现场考察，以获取那些须投标人自己负责的有关编制投标和签署合同所需的所有资料及任何足以影响投标报价的因素，并在报价中予以考虑。</w:t>
      </w:r>
    </w:p>
    <w:p>
      <w:pPr>
        <w:pStyle w:val="12"/>
        <w:keepNext w:val="0"/>
        <w:keepLines w:val="0"/>
        <w:pageBreakBefore w:val="0"/>
        <w:kinsoku/>
        <w:wordWrap/>
        <w:overflowPunct/>
        <w:topLinePunct w:val="0"/>
        <w:autoSpaceDE/>
        <w:autoSpaceDN/>
        <w:bidi w:val="0"/>
        <w:spacing w:line="460" w:lineRule="exact"/>
        <w:ind w:firstLine="560"/>
        <w:rPr>
          <w:color w:val="000000"/>
          <w:sz w:val="24"/>
          <w:szCs w:val="24"/>
        </w:rPr>
      </w:pPr>
      <w:r>
        <w:rPr>
          <w:rFonts w:hint="eastAsia"/>
          <w:color w:val="000000"/>
          <w:sz w:val="24"/>
          <w:szCs w:val="24"/>
        </w:rPr>
        <w:t>7、本项目合同履行地点为</w:t>
      </w:r>
      <w:r>
        <w:rPr>
          <w:rFonts w:hint="eastAsia" w:ascii="宋体" w:hAnsi="宋体" w:eastAsia="宋体" w:cs="宋体"/>
          <w:sz w:val="24"/>
          <w:szCs w:val="24"/>
          <w:highlight w:val="none"/>
          <w:lang w:val="en-US" w:eastAsia="zh-CN"/>
        </w:rPr>
        <w:t>无锡市天一实验小学</w:t>
      </w:r>
      <w:r>
        <w:rPr>
          <w:rFonts w:hint="eastAsia"/>
          <w:color w:val="000000"/>
          <w:sz w:val="24"/>
          <w:szCs w:val="24"/>
        </w:rPr>
        <w:t>，具体地点以合同书约定为准。</w:t>
      </w:r>
    </w:p>
    <w:p>
      <w:pPr>
        <w:keepNext w:val="0"/>
        <w:keepLines w:val="0"/>
        <w:pageBreakBefore w:val="0"/>
        <w:widowControl w:val="0"/>
        <w:tabs>
          <w:tab w:val="left" w:pos="945"/>
        </w:tabs>
        <w:kinsoku/>
        <w:wordWrap/>
        <w:overflowPunct/>
        <w:topLinePunct w:val="0"/>
        <w:autoSpaceDE/>
        <w:autoSpaceDN/>
        <w:bidi w:val="0"/>
        <w:adjustRightInd w:val="0"/>
        <w:snapToGrid w:val="0"/>
        <w:spacing w:line="460" w:lineRule="exact"/>
        <w:ind w:left="0" w:leftChars="0" w:right="0" w:rightChars="0" w:firstLine="482" w:firstLineChars="200"/>
        <w:jc w:val="both"/>
        <w:textAlignment w:val="auto"/>
        <w:outlineLvl w:val="0"/>
        <w:rPr>
          <w:rFonts w:hint="eastAsia" w:ascii="宋体" w:hAnsi="宋体" w:eastAsia="宋体" w:cs="宋体"/>
          <w:b/>
          <w:sz w:val="24"/>
          <w:szCs w:val="24"/>
          <w:highlight w:val="none"/>
          <w:lang w:val="en-US" w:eastAsia="zh-CN"/>
        </w:rPr>
      </w:pPr>
      <w:r>
        <w:rPr>
          <w:rFonts w:hint="eastAsia" w:ascii="宋体" w:hAnsi="宋体" w:eastAsia="宋体" w:cs="宋体"/>
          <w:b/>
          <w:sz w:val="24"/>
          <w:szCs w:val="24"/>
          <w:highlight w:val="none"/>
          <w:lang w:val="en-US" w:eastAsia="zh-CN"/>
        </w:rPr>
        <w:t>六、考核办法</w:t>
      </w:r>
    </w:p>
    <w:p>
      <w:pPr>
        <w:pStyle w:val="12"/>
        <w:keepNext w:val="0"/>
        <w:keepLines w:val="0"/>
        <w:pageBreakBefore w:val="0"/>
        <w:kinsoku/>
        <w:wordWrap/>
        <w:overflowPunct/>
        <w:topLinePunct w:val="0"/>
        <w:autoSpaceDE/>
        <w:autoSpaceDN/>
        <w:bidi w:val="0"/>
        <w:spacing w:line="460" w:lineRule="exact"/>
        <w:ind w:firstLine="560"/>
        <w:rPr>
          <w:rFonts w:hint="eastAsia" w:ascii="宋体" w:hAnsi="宋体" w:eastAsia="宋体"/>
          <w:color w:val="000000"/>
          <w:sz w:val="24"/>
          <w:szCs w:val="24"/>
        </w:rPr>
      </w:pPr>
      <w:r>
        <w:rPr>
          <w:rFonts w:hint="eastAsia" w:ascii="宋体" w:hAnsi="宋体" w:eastAsia="宋体"/>
          <w:color w:val="000000"/>
          <w:sz w:val="24"/>
          <w:szCs w:val="24"/>
          <w:lang w:val="en-US" w:eastAsia="zh-CN"/>
        </w:rPr>
        <w:t>1、</w:t>
      </w:r>
      <w:r>
        <w:rPr>
          <w:rFonts w:hint="eastAsia" w:ascii="宋体" w:hAnsi="宋体" w:eastAsia="宋体"/>
          <w:color w:val="000000"/>
          <w:sz w:val="24"/>
          <w:szCs w:val="24"/>
        </w:rPr>
        <w:t>采购人对中标人服务质量等投诉，一经查实，采购人从当月的结算额中扣除1000元。</w:t>
      </w:r>
    </w:p>
    <w:p>
      <w:pPr>
        <w:pStyle w:val="12"/>
        <w:keepNext w:val="0"/>
        <w:keepLines w:val="0"/>
        <w:pageBreakBefore w:val="0"/>
        <w:kinsoku/>
        <w:wordWrap/>
        <w:overflowPunct/>
        <w:topLinePunct w:val="0"/>
        <w:autoSpaceDE/>
        <w:autoSpaceDN/>
        <w:bidi w:val="0"/>
        <w:spacing w:line="460" w:lineRule="exact"/>
        <w:ind w:firstLine="560"/>
      </w:pPr>
      <w:r>
        <w:rPr>
          <w:rFonts w:hint="eastAsia" w:ascii="宋体" w:hAnsi="宋体" w:eastAsia="宋体"/>
          <w:color w:val="000000"/>
          <w:sz w:val="24"/>
          <w:szCs w:val="24"/>
          <w:lang w:val="en-US" w:eastAsia="zh-CN"/>
        </w:rPr>
        <w:t>2、</w:t>
      </w:r>
      <w:r>
        <w:rPr>
          <w:rFonts w:hint="eastAsia" w:ascii="宋体" w:hAnsi="宋体" w:eastAsia="宋体"/>
          <w:color w:val="000000"/>
          <w:sz w:val="24"/>
          <w:szCs w:val="24"/>
        </w:rPr>
        <w:t>如中标人连续三次就餐满意率和基本满意率在70%以下，采购人有权处以</w:t>
      </w:r>
      <w:r>
        <w:rPr>
          <w:rFonts w:hint="eastAsia" w:ascii="宋体" w:hAnsi="宋体" w:eastAsia="宋体"/>
          <w:color w:val="000000"/>
          <w:sz w:val="24"/>
          <w:szCs w:val="24"/>
          <w:lang w:val="en-US" w:eastAsia="zh-CN"/>
        </w:rPr>
        <w:t>服务费</w:t>
      </w:r>
      <w:r>
        <w:rPr>
          <w:rFonts w:hint="eastAsia" w:ascii="宋体" w:hAnsi="宋体" w:eastAsia="宋体"/>
          <w:color w:val="000000"/>
          <w:sz w:val="24"/>
          <w:szCs w:val="24"/>
        </w:rPr>
        <w:t xml:space="preserve">总额10%的经济处罚，协议即行终止。  </w:t>
      </w: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pPr>
                          <w:r>
                            <w:fldChar w:fldCharType="begin"/>
                          </w:r>
                          <w:r>
                            <w:instrText xml:space="preserve"> PAGE  \* MERGEFORMAT </w:instrText>
                          </w:r>
                          <w:r>
                            <w:fldChar w:fldCharType="separate"/>
                          </w:r>
                          <w:r>
                            <w:t>24</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pPr>
                      <w:pStyle w:val="4"/>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rPr>
        <w:rFonts w:hint="eastAsia"/>
        <w:lang w:eastAsia="zh-CN"/>
      </w:rPr>
      <w:t>HSJSDZWX20220801</w:t>
    </w:r>
    <w:r>
      <w:rPr>
        <w:rFonts w:hint="eastAsia"/>
      </w:rPr>
      <w:t xml:space="preserve">                                                        公开招标文件</w:t>
    </w:r>
  </w:p>
  <w:p>
    <w:pPr>
      <w:topLinePunc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E"/>
    <w:multiLevelType w:val="multilevel"/>
    <w:tmpl w:val="0000001E"/>
    <w:lvl w:ilvl="0" w:tentative="0">
      <w:start w:val="1"/>
      <w:numFmt w:val="chineseCountingThousand"/>
      <w:pStyle w:val="3"/>
      <w:lvlText w:val="第%1部分"/>
      <w:lvlJc w:val="left"/>
      <w:pPr>
        <w:tabs>
          <w:tab w:val="left" w:pos="1800"/>
        </w:tabs>
        <w:ind w:left="425" w:hanging="425"/>
      </w:pPr>
      <w:rPr>
        <w:rFonts w:hint="eastAsia"/>
      </w:rPr>
    </w:lvl>
    <w:lvl w:ilvl="1" w:tentative="0">
      <w:start w:val="1"/>
      <w:numFmt w:val="decimal"/>
      <w:isLgl/>
      <w:lvlText w:val="%1.%2"/>
      <w:lvlJc w:val="left"/>
      <w:pPr>
        <w:tabs>
          <w:tab w:val="left" w:pos="567"/>
        </w:tabs>
        <w:ind w:left="567" w:hanging="567"/>
      </w:pPr>
      <w:rPr>
        <w:rFonts w:hint="eastAsia"/>
      </w:rPr>
    </w:lvl>
    <w:lvl w:ilvl="2" w:tentative="0">
      <w:start w:val="1"/>
      <w:numFmt w:val="decimal"/>
      <w:isLgl/>
      <w:lvlText w:val="%1.%2.%3"/>
      <w:lvlJc w:val="left"/>
      <w:pPr>
        <w:tabs>
          <w:tab w:val="left" w:pos="1080"/>
        </w:tabs>
        <w:ind w:left="340" w:hanging="340"/>
      </w:pPr>
      <w:rPr>
        <w:rFonts w:hint="eastAsia"/>
      </w:rPr>
    </w:lvl>
    <w:lvl w:ilvl="3" w:tentative="0">
      <w:start w:val="1"/>
      <w:numFmt w:val="decimal"/>
      <w:isLgl/>
      <w:lvlText w:val="%1.%2.%3.%4"/>
      <w:lvlJc w:val="left"/>
      <w:pPr>
        <w:tabs>
          <w:tab w:val="left" w:pos="851"/>
        </w:tabs>
        <w:ind w:left="851" w:hanging="851"/>
      </w:pPr>
      <w:rPr>
        <w:rFonts w:hint="eastAsia"/>
      </w:rPr>
    </w:lvl>
    <w:lvl w:ilvl="4" w:tentative="0">
      <w:start w:val="1"/>
      <w:numFmt w:val="decimal"/>
      <w:isLgl/>
      <w:lvlText w:val="%1.%2.%3.%4.%5"/>
      <w:lvlJc w:val="left"/>
      <w:pPr>
        <w:tabs>
          <w:tab w:val="left" w:pos="1080"/>
        </w:tabs>
        <w:ind w:left="992" w:hanging="992"/>
      </w:pPr>
      <w:rPr>
        <w:rFonts w:hint="eastAsia"/>
      </w:rPr>
    </w:lvl>
    <w:lvl w:ilvl="5" w:tentative="0">
      <w:start w:val="1"/>
      <w:numFmt w:val="decimal"/>
      <w:isLgl/>
      <w:lvlText w:val="%1.%2.%3.%4.%5.%6"/>
      <w:lvlJc w:val="left"/>
      <w:pPr>
        <w:tabs>
          <w:tab w:val="left" w:pos="1440"/>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lODc5Yjc1NDhmNDliYWJhM2NhOTBjNGU5MjdmMTIifQ=="/>
  </w:docVars>
  <w:rsids>
    <w:rsidRoot w:val="66C347AB"/>
    <w:rsid w:val="66C34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宋体" w:hAnsi="Times New Roman" w:eastAsia="宋体" w:cs="Times New Roman"/>
      <w:sz w:val="34"/>
      <w:lang w:val="en-US" w:eastAsia="zh-CN" w:bidi="ar-SA"/>
    </w:rPr>
  </w:style>
  <w:style w:type="paragraph" w:styleId="3">
    <w:name w:val="heading 1"/>
    <w:basedOn w:val="1"/>
    <w:next w:val="1"/>
    <w:qFormat/>
    <w:uiPriority w:val="0"/>
    <w:pPr>
      <w:keepNext/>
      <w:keepLines/>
      <w:numPr>
        <w:ilvl w:val="0"/>
        <w:numId w:val="1"/>
      </w:numPr>
      <w:spacing w:before="340" w:beforeLines="0" w:after="330" w:afterLines="0" w:line="578" w:lineRule="auto"/>
      <w:jc w:val="center"/>
      <w:outlineLvl w:val="0"/>
    </w:pPr>
    <w:rPr>
      <w:rFonts w:ascii="黑体" w:eastAsia="黑体"/>
      <w:b/>
      <w:bCs/>
      <w:kern w:val="44"/>
      <w:sz w:val="44"/>
      <w:szCs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index 4"/>
    <w:basedOn w:val="1"/>
    <w:next w:val="1"/>
    <w:qFormat/>
    <w:uiPriority w:val="0"/>
    <w:pPr>
      <w:ind w:left="600" w:leftChars="600"/>
    </w:pPr>
    <w:rPr>
      <w:szCs w:val="20"/>
    </w:rPr>
  </w:style>
  <w:style w:type="paragraph" w:styleId="4">
    <w:name w:val="footer"/>
    <w:basedOn w:val="1"/>
    <w:next w:val="5"/>
    <w:qFormat/>
    <w:uiPriority w:val="0"/>
    <w:pPr>
      <w:tabs>
        <w:tab w:val="center" w:pos="4153"/>
        <w:tab w:val="right" w:pos="8306"/>
      </w:tabs>
      <w:snapToGrid w:val="0"/>
      <w:jc w:val="left"/>
    </w:pPr>
    <w:rPr>
      <w:sz w:val="18"/>
      <w:szCs w:val="18"/>
    </w:rPr>
  </w:style>
  <w:style w:type="paragraph" w:styleId="5">
    <w:name w:val="Intense Quote"/>
    <w:next w:val="1"/>
    <w:qFormat/>
    <w:uiPriority w:val="0"/>
    <w:pPr>
      <w:wordWrap w:val="0"/>
      <w:spacing w:before="360" w:after="360"/>
      <w:ind w:left="950" w:right="950"/>
      <w:jc w:val="center"/>
    </w:pPr>
    <w:rPr>
      <w:rFonts w:ascii="Times New Roman" w:hAnsi="Times New Roman" w:eastAsia="宋体" w:cs="Times New Roman"/>
      <w:i/>
      <w:sz w:val="21"/>
      <w:lang w:val="en-US" w:eastAsia="zh-CN" w:bidi="ar-SA"/>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List Paragraph"/>
    <w:basedOn w:val="1"/>
    <w:qFormat/>
    <w:uiPriority w:val="0"/>
    <w:pPr>
      <w:ind w:firstLine="420" w:firstLineChars="200"/>
    </w:pPr>
    <w:rPr>
      <w:rFonts w:ascii="Calibri" w:hAnsi="Calibri"/>
      <w:szCs w:val="22"/>
    </w:rPr>
  </w:style>
  <w:style w:type="paragraph" w:customStyle="1" w:styleId="10">
    <w:name w:val="纯文本1"/>
    <w:basedOn w:val="1"/>
    <w:qFormat/>
    <w:uiPriority w:val="0"/>
    <w:pPr>
      <w:adjustRightInd w:val="0"/>
      <w:textAlignment w:val="baseline"/>
    </w:pPr>
    <w:rPr>
      <w:rFonts w:ascii="宋体" w:hAnsi="Courier New" w:eastAsia="楷体_GB2312"/>
      <w:sz w:val="26"/>
    </w:rPr>
  </w:style>
  <w:style w:type="paragraph" w:customStyle="1" w:styleId="11">
    <w:name w:val="列出段落1"/>
    <w:basedOn w:val="1"/>
    <w:qFormat/>
    <w:uiPriority w:val="0"/>
    <w:pPr>
      <w:ind w:firstLine="420" w:firstLineChars="200"/>
    </w:pPr>
    <w:rPr>
      <w:rFonts w:ascii="Calibri" w:hAnsi="Calibri" w:eastAsia="宋体" w:cs="Times New Roman"/>
      <w:kern w:val="0"/>
      <w:sz w:val="20"/>
      <w:szCs w:val="20"/>
    </w:rPr>
  </w:style>
  <w:style w:type="paragraph" w:customStyle="1" w:styleId="12">
    <w:name w:val="样式 标题 2"/>
    <w:basedOn w:val="1"/>
    <w:qFormat/>
    <w:uiPriority w:val="0"/>
    <w:pPr>
      <w:spacing w:line="360" w:lineRule="auto"/>
    </w:pPr>
    <w:rPr>
      <w:rFonts w:ascii="宋体" w:hAnsi="宋体" w:cs="Arial"/>
      <w:kern w:val="1"/>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2022-09-30T03:14:00Z</dcterms:created>
  <dc:creator>海波</dc:creator>
  <cp:lastModifiedBy>海波</cp:lastModifiedBy>
  <dcterms:modified xsi:type="dcterms:W3CDTF">2022-09-30T03:15:23Z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2ABB7261BF674E019C1CDB1115E4FAFC</vt:lpwstr>
  </property>
</Properties>
</file>