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utoSpaceDE w:val="0"/>
        <w:autoSpaceDN w:val="0"/>
        <w:spacing w:line="360" w:lineRule="auto"/>
        <w:jc w:val="center"/>
        <w:textAlignment w:val="bottom"/>
        <w:rPr>
          <w:rFonts w:hint="eastAsia" w:eastAsia="黑体"/>
          <w:b/>
          <w:sz w:val="36"/>
          <w:szCs w:val="28"/>
          <w:highlight w:val="none"/>
          <w:lang w:eastAsia="zh-CN"/>
        </w:rPr>
      </w:pPr>
      <w:r>
        <w:rPr>
          <w:rFonts w:hint="eastAsia" w:eastAsia="黑体"/>
          <w:b/>
          <w:sz w:val="36"/>
          <w:szCs w:val="28"/>
          <w:highlight w:val="none"/>
          <w:lang w:eastAsia="zh-CN"/>
        </w:rPr>
        <w:t>无锡市安镇中心幼儿园保安服务项目</w:t>
      </w:r>
    </w:p>
    <w:p>
      <w:pPr>
        <w:autoSpaceDE w:val="0"/>
        <w:autoSpaceDN w:val="0"/>
        <w:spacing w:line="360" w:lineRule="auto"/>
        <w:jc w:val="center"/>
        <w:textAlignment w:val="bottom"/>
        <w:rPr>
          <w:rFonts w:eastAsia="黑体"/>
          <w:b/>
          <w:sz w:val="36"/>
          <w:szCs w:val="28"/>
          <w:highlight w:val="none"/>
        </w:rPr>
      </w:pPr>
      <w:r>
        <w:rPr>
          <w:rFonts w:hint="eastAsia" w:eastAsia="黑体"/>
          <w:b/>
          <w:sz w:val="36"/>
          <w:szCs w:val="28"/>
          <w:highlight w:val="none"/>
        </w:rPr>
        <w:t>项目要求和有关说明</w:t>
      </w:r>
    </w:p>
    <w:p>
      <w:pPr>
        <w:spacing w:line="360" w:lineRule="auto"/>
        <w:rPr>
          <w:sz w:val="24"/>
          <w:highlight w:val="none"/>
        </w:rPr>
      </w:pPr>
      <w:r>
        <w:rPr>
          <w:rFonts w:hint="eastAsia"/>
          <w:sz w:val="24"/>
          <w:highlight w:val="none"/>
        </w:rPr>
        <w:t>本次招标项目为</w:t>
      </w:r>
      <w:r>
        <w:rPr>
          <w:rFonts w:hint="eastAsia"/>
          <w:sz w:val="24"/>
          <w:highlight w:val="none"/>
          <w:lang w:eastAsia="zh-CN"/>
        </w:rPr>
        <w:t>无锡市安镇中心幼儿园保安服务项目</w:t>
      </w:r>
      <w:r>
        <w:rPr>
          <w:rFonts w:hint="eastAsia"/>
          <w:sz w:val="24"/>
          <w:highlight w:val="none"/>
        </w:rPr>
        <w:t>。基本情况和管理要求如下：</w:t>
      </w:r>
    </w:p>
    <w:p>
      <w:pPr>
        <w:widowControl/>
        <w:tabs>
          <w:tab w:val="left" w:pos="360"/>
          <w:tab w:val="left" w:pos="960"/>
        </w:tabs>
        <w:spacing w:line="360" w:lineRule="auto"/>
        <w:ind w:firstLine="361" w:firstLineChars="150"/>
        <w:jc w:val="left"/>
        <w:rPr>
          <w:rFonts w:hint="eastAsia" w:ascii="宋体" w:hAnsi="宋体" w:cs="宋体"/>
          <w:sz w:val="24"/>
        </w:rPr>
      </w:pPr>
      <w:r>
        <w:rPr>
          <w:rFonts w:hint="eastAsia"/>
          <w:b/>
          <w:sz w:val="24"/>
          <w:szCs w:val="24"/>
          <w:highlight w:val="none"/>
        </w:rPr>
        <w:t>一、</w:t>
      </w:r>
      <w:r>
        <w:rPr>
          <w:rFonts w:hint="eastAsia" w:ascii="宋体" w:hAnsi="宋体" w:cs="宋体"/>
          <w:b/>
          <w:sz w:val="24"/>
        </w:rPr>
        <w:t>保安服务总体要求：</w:t>
      </w:r>
    </w:p>
    <w:p>
      <w:pPr>
        <w:widowControl/>
        <w:tabs>
          <w:tab w:val="left" w:pos="360"/>
          <w:tab w:val="left" w:pos="960"/>
        </w:tabs>
        <w:spacing w:line="360" w:lineRule="auto"/>
        <w:ind w:firstLine="360" w:firstLineChars="150"/>
        <w:jc w:val="left"/>
        <w:rPr>
          <w:rFonts w:ascii="宋体" w:hAnsi="宋体" w:cs="宋体"/>
          <w:sz w:val="24"/>
        </w:rPr>
      </w:pPr>
      <w:r>
        <w:rPr>
          <w:rFonts w:hint="eastAsia" w:ascii="宋体" w:hAnsi="宋体" w:cs="宋体"/>
          <w:sz w:val="24"/>
        </w:rPr>
        <w:t>1、</w:t>
      </w:r>
      <w:r>
        <w:rPr>
          <w:rFonts w:ascii="宋体" w:hAnsi="宋体" w:cs="宋体"/>
          <w:sz w:val="24"/>
        </w:rPr>
        <w:t>负责</w:t>
      </w:r>
      <w:r>
        <w:rPr>
          <w:rFonts w:hint="eastAsia" w:ascii="宋体" w:hAnsi="宋体" w:cs="宋体"/>
          <w:sz w:val="24"/>
        </w:rPr>
        <w:t>安镇</w:t>
      </w:r>
      <w:r>
        <w:rPr>
          <w:rFonts w:hint="eastAsia" w:ascii="宋体" w:hAnsi="宋体" w:cs="宋体"/>
          <w:sz w:val="24"/>
          <w:lang w:eastAsia="zh-CN"/>
        </w:rPr>
        <w:t>中心幼儿园、东城一品幼儿园、水岸佳苑幼儿园三个园区</w:t>
      </w:r>
      <w:r>
        <w:rPr>
          <w:rFonts w:ascii="宋体" w:hAnsi="宋体" w:cs="宋体"/>
          <w:sz w:val="24"/>
        </w:rPr>
        <w:t>的安全保卫工作</w:t>
      </w:r>
      <w:r>
        <w:rPr>
          <w:rFonts w:hint="eastAsia" w:ascii="宋体" w:hAnsi="宋体" w:cs="宋体"/>
          <w:sz w:val="24"/>
        </w:rPr>
        <w:t>，并按照</w:t>
      </w:r>
      <w:r>
        <w:rPr>
          <w:rFonts w:hint="eastAsia" w:ascii="宋体" w:hAnsi="宋体" w:cs="宋体"/>
          <w:sz w:val="24"/>
          <w:lang w:eastAsia="zh-CN"/>
        </w:rPr>
        <w:t>学校</w:t>
      </w:r>
      <w:r>
        <w:rPr>
          <w:rFonts w:hint="eastAsia" w:ascii="宋体" w:hAnsi="宋体" w:cs="宋体"/>
          <w:sz w:val="24"/>
        </w:rPr>
        <w:t>的管理模式对保安队员进行管理，依据双方确认的岗位职责要求，执行安全防范任务，承担相应的保安服务责任。</w:t>
      </w:r>
    </w:p>
    <w:p>
      <w:pPr>
        <w:widowControl/>
        <w:tabs>
          <w:tab w:val="left" w:pos="360"/>
          <w:tab w:val="left" w:pos="960"/>
        </w:tabs>
        <w:spacing w:line="360" w:lineRule="auto"/>
        <w:ind w:firstLine="360" w:firstLineChars="150"/>
        <w:jc w:val="left"/>
        <w:rPr>
          <w:rFonts w:hint="eastAsia" w:ascii="宋体" w:hAnsi="宋体" w:cs="宋体"/>
          <w:sz w:val="24"/>
        </w:rPr>
      </w:pPr>
      <w:r>
        <w:rPr>
          <w:rFonts w:hint="eastAsia" w:ascii="宋体" w:hAnsi="宋体" w:cs="宋体"/>
          <w:sz w:val="24"/>
        </w:rPr>
        <w:t>2、服务内容、规程及标准：遵照国务院2010年1月1日颁布实施的《保安服务管理条例》，以及中华人民共和国公安部2006年6月1日实施的《保安服务操作规程与质量控制》和有关安全（保安）规章制度执行。服务</w:t>
      </w:r>
      <w:r>
        <w:rPr>
          <w:rFonts w:ascii="宋体" w:hAnsi="宋体" w:cs="宋体"/>
          <w:sz w:val="24"/>
        </w:rPr>
        <w:t>周期为</w:t>
      </w:r>
      <w:r>
        <w:rPr>
          <w:rFonts w:hint="eastAsia" w:ascii="宋体" w:hAnsi="宋体" w:cs="宋体"/>
          <w:sz w:val="24"/>
        </w:rPr>
        <w:t>两</w:t>
      </w:r>
      <w:r>
        <w:rPr>
          <w:rFonts w:ascii="宋体" w:hAnsi="宋体" w:cs="宋体"/>
          <w:sz w:val="24"/>
        </w:rPr>
        <w:t>年。</w:t>
      </w:r>
    </w:p>
    <w:p>
      <w:pPr>
        <w:widowControl/>
        <w:tabs>
          <w:tab w:val="left" w:pos="360"/>
          <w:tab w:val="left" w:pos="960"/>
        </w:tabs>
        <w:spacing w:line="360" w:lineRule="auto"/>
        <w:ind w:firstLine="361" w:firstLineChars="150"/>
        <w:jc w:val="left"/>
        <w:rPr>
          <w:rFonts w:ascii="宋体" w:hAnsi="宋体" w:cs="宋体"/>
          <w:b/>
          <w:sz w:val="24"/>
        </w:rPr>
      </w:pPr>
      <w:r>
        <w:rPr>
          <w:rFonts w:hint="eastAsia" w:ascii="宋体" w:hAnsi="宋体" w:cs="宋体"/>
          <w:b/>
          <w:sz w:val="24"/>
        </w:rPr>
        <w:t>二、保安服务要求：</w:t>
      </w:r>
    </w:p>
    <w:p>
      <w:pPr>
        <w:widowControl/>
        <w:tabs>
          <w:tab w:val="left" w:pos="360"/>
          <w:tab w:val="left" w:pos="960"/>
        </w:tabs>
        <w:spacing w:line="360" w:lineRule="auto"/>
        <w:ind w:firstLine="360" w:firstLineChars="150"/>
        <w:jc w:val="left"/>
        <w:rPr>
          <w:rFonts w:ascii="宋体" w:hAnsi="宋体" w:cs="宋体"/>
          <w:sz w:val="24"/>
          <w:lang w:bidi="zh-CN"/>
        </w:rPr>
      </w:pPr>
      <w:r>
        <w:rPr>
          <w:rFonts w:hint="eastAsia" w:ascii="宋体" w:hAnsi="宋体" w:cs="宋体"/>
          <w:sz w:val="24"/>
        </w:rPr>
        <w:t>1、</w:t>
      </w:r>
      <w:r>
        <w:rPr>
          <w:rFonts w:hint="eastAsia" w:ascii="宋体" w:hAnsi="宋体" w:cs="宋体"/>
          <w:sz w:val="24"/>
          <w:lang w:bidi="zh-CN"/>
        </w:rPr>
        <w:t>保安公司品质部以及公司主要领导每周到学校检查巡视。并按照</w:t>
      </w:r>
      <w:r>
        <w:rPr>
          <w:rFonts w:ascii="宋体" w:hAnsi="宋体" w:cs="宋体"/>
          <w:sz w:val="24"/>
          <w:lang w:bidi="zh-CN"/>
        </w:rPr>
        <w:t>ISO9001</w:t>
      </w:r>
      <w:r>
        <w:rPr>
          <w:rFonts w:hint="eastAsia" w:ascii="宋体" w:hAnsi="宋体" w:cs="宋体"/>
          <w:sz w:val="24"/>
          <w:lang w:bidi="zh-CN"/>
        </w:rPr>
        <w:t>质量体系，设计学校安保工作的质量标准。</w:t>
      </w:r>
    </w:p>
    <w:p>
      <w:pPr>
        <w:widowControl/>
        <w:tabs>
          <w:tab w:val="left" w:pos="360"/>
          <w:tab w:val="left" w:pos="960"/>
        </w:tabs>
        <w:spacing w:line="360" w:lineRule="auto"/>
        <w:ind w:firstLine="360" w:firstLineChars="150"/>
        <w:jc w:val="left"/>
        <w:rPr>
          <w:rFonts w:hint="eastAsia" w:ascii="宋体" w:hAnsi="宋体" w:cs="宋体"/>
          <w:sz w:val="24"/>
        </w:rPr>
      </w:pPr>
      <w:r>
        <w:rPr>
          <w:rFonts w:hint="eastAsia" w:ascii="宋体" w:hAnsi="宋体" w:cs="宋体"/>
          <w:sz w:val="24"/>
        </w:rPr>
        <w:t>2、保安公司提供的保安人员具备以下条件（锡山教【2014】48号文件）：</w:t>
      </w:r>
    </w:p>
    <w:p>
      <w:pPr>
        <w:widowControl/>
        <w:tabs>
          <w:tab w:val="left" w:pos="360"/>
          <w:tab w:val="left" w:pos="960"/>
        </w:tabs>
        <w:spacing w:line="360" w:lineRule="auto"/>
        <w:ind w:firstLine="360" w:firstLineChars="150"/>
        <w:jc w:val="left"/>
        <w:rPr>
          <w:rFonts w:hint="eastAsia" w:ascii="宋体" w:hAnsi="宋体" w:cs="宋体"/>
          <w:sz w:val="24"/>
        </w:rPr>
      </w:pPr>
      <w:r>
        <w:rPr>
          <w:rFonts w:hint="eastAsia" w:ascii="宋体" w:hAnsi="宋体" w:cs="宋体"/>
          <w:sz w:val="24"/>
        </w:rPr>
        <w:t>（1）保安合计18人，</w:t>
      </w:r>
      <w:r>
        <w:rPr>
          <w:rFonts w:hint="eastAsia" w:ascii="宋体" w:hAnsi="宋体" w:cs="宋体"/>
          <w:sz w:val="24"/>
          <w:lang w:bidi="zh-CN"/>
        </w:rPr>
        <w:t>安镇幼儿园包含三个园区，</w:t>
      </w:r>
      <w:r>
        <w:rPr>
          <w:rFonts w:hint="eastAsia" w:ascii="宋体" w:hAnsi="宋体" w:cs="宋体"/>
          <w:sz w:val="24"/>
        </w:rPr>
        <w:t>参加保安培训单位组织的培训，并经无锡市公安机关统一考试，并均须取得《保安员证》；</w:t>
      </w:r>
      <w:r>
        <w:rPr>
          <w:rFonts w:hint="eastAsia" w:ascii="宋体" w:hAnsi="宋体" w:cs="宋体"/>
          <w:sz w:val="24"/>
          <w:lang w:bidi="zh-CN"/>
        </w:rPr>
        <w:t>其中水岸园区</w:t>
      </w:r>
      <w:r>
        <w:rPr>
          <w:rFonts w:hint="eastAsia" w:ascii="宋体" w:hAnsi="宋体" w:cs="宋体"/>
          <w:sz w:val="24"/>
        </w:rPr>
        <w:t>3</w:t>
      </w:r>
      <w:r>
        <w:rPr>
          <w:rFonts w:hint="eastAsia" w:ascii="宋体" w:hAnsi="宋体" w:cs="宋体"/>
          <w:sz w:val="24"/>
          <w:lang w:bidi="zh-CN"/>
        </w:rPr>
        <w:t>名保安员还须具有消控证书（建构筑物消防员）。</w:t>
      </w:r>
    </w:p>
    <w:p>
      <w:pPr>
        <w:widowControl/>
        <w:tabs>
          <w:tab w:val="left" w:pos="360"/>
          <w:tab w:val="left" w:pos="960"/>
        </w:tabs>
        <w:spacing w:line="360" w:lineRule="auto"/>
        <w:ind w:firstLine="360" w:firstLineChars="150"/>
        <w:jc w:val="left"/>
        <w:rPr>
          <w:rFonts w:hint="eastAsia" w:ascii="宋体" w:hAnsi="宋体" w:cs="宋体"/>
          <w:sz w:val="24"/>
        </w:rPr>
      </w:pPr>
      <w:r>
        <w:rPr>
          <w:rFonts w:hint="eastAsia" w:ascii="宋体" w:hAnsi="宋体" w:cs="宋体"/>
          <w:sz w:val="24"/>
        </w:rPr>
        <w:t>（2）</w:t>
      </w:r>
      <w:r>
        <w:rPr>
          <w:rFonts w:hint="eastAsia" w:ascii="宋体" w:hAnsi="宋体" w:cs="宋体"/>
          <w:sz w:val="24"/>
          <w:lang w:eastAsia="zh-CN"/>
        </w:rPr>
        <w:t>男性</w:t>
      </w:r>
      <w:r>
        <w:rPr>
          <w:rFonts w:hint="eastAsia" w:ascii="宋体" w:hAnsi="宋体" w:cs="宋体"/>
          <w:sz w:val="24"/>
          <w:lang w:bidi="zh-CN"/>
        </w:rPr>
        <w:t>，身高</w:t>
      </w:r>
      <w:r>
        <w:rPr>
          <w:rFonts w:ascii="宋体" w:hAnsi="宋体" w:cs="宋体"/>
          <w:sz w:val="24"/>
          <w:lang w:bidi="zh-CN"/>
        </w:rPr>
        <w:t>1.7</w:t>
      </w:r>
      <w:r>
        <w:rPr>
          <w:rFonts w:hint="eastAsia" w:ascii="宋体" w:hAnsi="宋体" w:cs="宋体"/>
          <w:sz w:val="24"/>
          <w:lang w:bidi="zh-CN"/>
        </w:rPr>
        <w:t>米以上，形象端庄，具有初中以上学历，会用普通话交流，善于与他人进行交流，具有良好的个人素养和较高的思想品德</w:t>
      </w:r>
      <w:r>
        <w:rPr>
          <w:rFonts w:hint="eastAsia" w:ascii="宋体" w:hAnsi="宋体" w:cs="宋体"/>
          <w:sz w:val="24"/>
        </w:rPr>
        <w:t>。</w:t>
      </w:r>
    </w:p>
    <w:p>
      <w:pPr>
        <w:widowControl/>
        <w:tabs>
          <w:tab w:val="left" w:pos="360"/>
          <w:tab w:val="left" w:pos="960"/>
        </w:tabs>
        <w:spacing w:line="360" w:lineRule="auto"/>
        <w:ind w:firstLine="360" w:firstLineChars="150"/>
        <w:jc w:val="left"/>
        <w:rPr>
          <w:rFonts w:hint="eastAsia" w:ascii="宋体" w:hAnsi="宋体" w:cs="宋体"/>
          <w:sz w:val="24"/>
        </w:rPr>
      </w:pPr>
      <w:r>
        <w:rPr>
          <w:rFonts w:hint="eastAsia" w:ascii="宋体" w:hAnsi="宋体" w:cs="宋体"/>
          <w:sz w:val="24"/>
        </w:rPr>
        <w:t>（3）政审无任何犯罪记录，无被吊销“保安员证”记录。必须经过学校面试同意并培训（详见学校安全（保安）工作手册）后才可在学校值岗。</w:t>
      </w:r>
    </w:p>
    <w:p>
      <w:pPr>
        <w:widowControl/>
        <w:tabs>
          <w:tab w:val="left" w:pos="360"/>
          <w:tab w:val="left" w:pos="960"/>
        </w:tabs>
        <w:spacing w:line="360" w:lineRule="auto"/>
        <w:ind w:firstLine="360" w:firstLineChars="150"/>
        <w:jc w:val="left"/>
        <w:rPr>
          <w:rFonts w:hint="eastAsia" w:ascii="宋体" w:hAnsi="宋体" w:cs="宋体"/>
          <w:sz w:val="24"/>
        </w:rPr>
      </w:pPr>
      <w:r>
        <w:rPr>
          <w:rFonts w:hint="eastAsia" w:ascii="宋体" w:hAnsi="宋体" w:cs="宋体"/>
          <w:sz w:val="24"/>
        </w:rPr>
        <w:t>（4）本项目保安</w:t>
      </w:r>
      <w:r>
        <w:rPr>
          <w:rFonts w:hint="eastAsia" w:ascii="宋体" w:hAnsi="宋体" w:cs="宋体"/>
          <w:bCs/>
          <w:sz w:val="24"/>
        </w:rPr>
        <w:t>人员</w:t>
      </w:r>
      <w:r>
        <w:rPr>
          <w:rFonts w:hint="eastAsia" w:ascii="宋体" w:hAnsi="宋体" w:cs="宋体"/>
          <w:sz w:val="24"/>
        </w:rPr>
        <w:t>年龄在50周岁以下；身体健康无残疾，无基础疾病，无精神疾病；勤快利索，品行良好、无劣迹行为；有爱心，责任心强，服务意识强。</w:t>
      </w:r>
    </w:p>
    <w:p>
      <w:pPr>
        <w:widowControl/>
        <w:tabs>
          <w:tab w:val="left" w:pos="360"/>
          <w:tab w:val="left" w:pos="960"/>
        </w:tabs>
        <w:spacing w:line="360" w:lineRule="auto"/>
        <w:ind w:firstLine="360" w:firstLineChars="150"/>
        <w:jc w:val="left"/>
        <w:rPr>
          <w:rFonts w:hint="eastAsia" w:ascii="宋体" w:hAnsi="宋体" w:cs="宋体"/>
          <w:sz w:val="24"/>
        </w:rPr>
      </w:pPr>
      <w:r>
        <w:rPr>
          <w:rFonts w:hint="eastAsia" w:ascii="宋体" w:hAnsi="宋体" w:cs="宋体"/>
          <w:sz w:val="24"/>
        </w:rPr>
        <w:t>（5）熟悉保安岗位职责，有较强的专业知识和业务水平；熟悉并掌握保安工作器械的性能及使用、保养；能熟练使用各类消防设施和各种灭火器材。</w:t>
      </w:r>
    </w:p>
    <w:p>
      <w:pPr>
        <w:widowControl/>
        <w:tabs>
          <w:tab w:val="left" w:pos="360"/>
          <w:tab w:val="left" w:pos="960"/>
        </w:tabs>
        <w:spacing w:line="360" w:lineRule="auto"/>
        <w:ind w:firstLine="360" w:firstLineChars="150"/>
        <w:jc w:val="left"/>
        <w:rPr>
          <w:rFonts w:hint="eastAsia" w:ascii="宋体" w:hAnsi="宋体" w:cs="宋体"/>
          <w:sz w:val="24"/>
        </w:rPr>
      </w:pPr>
      <w:r>
        <w:rPr>
          <w:rFonts w:hint="eastAsia" w:ascii="宋体" w:hAnsi="宋体" w:cs="宋体"/>
          <w:sz w:val="24"/>
        </w:rPr>
        <w:t>3、新进保安人员必须经过学校面试同意并培训后才可在学校值岗。</w:t>
      </w:r>
    </w:p>
    <w:p>
      <w:pPr>
        <w:widowControl/>
        <w:tabs>
          <w:tab w:val="left" w:pos="360"/>
          <w:tab w:val="left" w:pos="960"/>
        </w:tabs>
        <w:spacing w:line="360" w:lineRule="auto"/>
        <w:ind w:firstLine="360" w:firstLineChars="150"/>
        <w:jc w:val="left"/>
        <w:rPr>
          <w:rFonts w:hint="eastAsia" w:ascii="宋体" w:hAnsi="宋体" w:cs="宋体"/>
          <w:sz w:val="24"/>
        </w:rPr>
      </w:pPr>
      <w:r>
        <w:rPr>
          <w:rFonts w:hint="eastAsia" w:ascii="宋体" w:hAnsi="宋体" w:cs="宋体"/>
          <w:sz w:val="24"/>
        </w:rPr>
        <w:t>4、每天上学和放学时间段，</w:t>
      </w:r>
      <w:r>
        <w:rPr>
          <w:rFonts w:hint="eastAsia" w:ascii="宋体" w:hAnsi="宋体" w:cs="宋体"/>
          <w:sz w:val="24"/>
          <w:lang w:eastAsia="zh-CN"/>
        </w:rPr>
        <w:t>须有保安同时立岗值班</w:t>
      </w:r>
      <w:r>
        <w:rPr>
          <w:rFonts w:hint="eastAsia" w:ascii="宋体" w:hAnsi="宋体" w:cs="宋体"/>
          <w:sz w:val="24"/>
        </w:rPr>
        <w:t>，参与交通和治安管理；3名有消控证的保安要负责消控室日常管理工作，确保消控室24小时均有1名消控证保安值班，发现问题及时汇报校方，接受消防部门的检查、抽查。</w:t>
      </w:r>
    </w:p>
    <w:p>
      <w:pPr>
        <w:widowControl/>
        <w:tabs>
          <w:tab w:val="left" w:pos="360"/>
          <w:tab w:val="left" w:pos="960"/>
        </w:tabs>
        <w:spacing w:line="360" w:lineRule="auto"/>
        <w:ind w:firstLine="360" w:firstLineChars="150"/>
        <w:jc w:val="left"/>
        <w:rPr>
          <w:rFonts w:hint="eastAsia" w:ascii="宋体" w:hAnsi="宋体" w:cs="宋体"/>
          <w:sz w:val="24"/>
        </w:rPr>
      </w:pPr>
      <w:r>
        <w:rPr>
          <w:rFonts w:hint="eastAsia" w:ascii="宋体" w:hAnsi="宋体" w:cs="宋体"/>
          <w:sz w:val="24"/>
        </w:rPr>
        <w:t>5、遵守岗位职责，服从校方工作安排，认真完成校方突击性任务。</w:t>
      </w:r>
    </w:p>
    <w:p>
      <w:pPr>
        <w:widowControl/>
        <w:tabs>
          <w:tab w:val="left" w:pos="360"/>
          <w:tab w:val="left" w:pos="960"/>
        </w:tabs>
        <w:spacing w:line="360" w:lineRule="auto"/>
        <w:ind w:firstLine="360" w:firstLineChars="150"/>
        <w:jc w:val="left"/>
        <w:rPr>
          <w:rFonts w:hint="eastAsia" w:ascii="宋体" w:hAnsi="宋体" w:cs="宋体"/>
          <w:sz w:val="24"/>
        </w:rPr>
      </w:pPr>
      <w:r>
        <w:rPr>
          <w:rFonts w:hint="eastAsia" w:ascii="宋体" w:hAnsi="宋体" w:cs="宋体"/>
          <w:sz w:val="24"/>
        </w:rPr>
        <w:t>6、保安公司要加强队伍管理，保安队伍团结同事及校内教职工，不勾心斗角。</w:t>
      </w:r>
    </w:p>
    <w:p>
      <w:pPr>
        <w:widowControl/>
        <w:tabs>
          <w:tab w:val="left" w:pos="360"/>
          <w:tab w:val="left" w:pos="960"/>
        </w:tabs>
        <w:spacing w:line="360" w:lineRule="auto"/>
        <w:ind w:firstLine="360" w:firstLineChars="150"/>
        <w:jc w:val="left"/>
        <w:rPr>
          <w:rFonts w:hint="eastAsia" w:ascii="宋体" w:hAnsi="宋体" w:cs="宋体"/>
          <w:bCs/>
          <w:sz w:val="24"/>
        </w:rPr>
      </w:pPr>
      <w:r>
        <w:rPr>
          <w:rFonts w:hint="eastAsia" w:ascii="宋体" w:hAnsi="宋体" w:cs="宋体"/>
          <w:bCs/>
          <w:sz w:val="24"/>
        </w:rPr>
        <w:t>7</w:t>
      </w:r>
      <w:r>
        <w:rPr>
          <w:rFonts w:hint="eastAsia" w:ascii="宋体" w:hAnsi="宋体" w:cs="宋体"/>
          <w:bCs/>
          <w:sz w:val="24"/>
          <w:lang w:val="zh-TW"/>
        </w:rPr>
        <w:t>、</w:t>
      </w:r>
      <w:r>
        <w:rPr>
          <w:rFonts w:hint="eastAsia" w:ascii="宋体" w:hAnsi="宋体" w:cs="宋体"/>
          <w:bCs/>
          <w:sz w:val="24"/>
          <w:lang w:val="zh-TW" w:eastAsia="zh-CN"/>
        </w:rPr>
        <w:t>保安人员须自觉遵守学校各项规章制度</w:t>
      </w:r>
      <w:r>
        <w:rPr>
          <w:rFonts w:hint="eastAsia" w:ascii="宋体" w:hAnsi="宋体" w:cs="宋体"/>
          <w:bCs/>
          <w:sz w:val="24"/>
          <w:lang w:val="zh-TW"/>
        </w:rPr>
        <w:t>。</w:t>
      </w:r>
    </w:p>
    <w:p>
      <w:pPr>
        <w:widowControl/>
        <w:tabs>
          <w:tab w:val="left" w:pos="360"/>
          <w:tab w:val="left" w:pos="960"/>
        </w:tabs>
        <w:spacing w:line="360" w:lineRule="auto"/>
        <w:ind w:firstLine="361" w:firstLineChars="150"/>
        <w:jc w:val="left"/>
        <w:rPr>
          <w:rFonts w:hint="eastAsia" w:ascii="宋体" w:hAnsi="宋体" w:cs="宋体"/>
          <w:sz w:val="24"/>
        </w:rPr>
      </w:pPr>
      <w:r>
        <w:rPr>
          <w:rFonts w:hint="eastAsia" w:ascii="宋体" w:hAnsi="宋体" w:cs="宋体"/>
          <w:b/>
          <w:sz w:val="24"/>
        </w:rPr>
        <w:t>三、保安服务</w:t>
      </w:r>
      <w:r>
        <w:rPr>
          <w:rFonts w:ascii="宋体" w:hAnsi="宋体" w:cs="宋体"/>
          <w:b/>
          <w:sz w:val="24"/>
        </w:rPr>
        <w:t>内容</w:t>
      </w:r>
      <w:r>
        <w:rPr>
          <w:rFonts w:hint="eastAsia" w:ascii="宋体" w:hAnsi="宋体" w:cs="宋体"/>
          <w:b/>
          <w:sz w:val="24"/>
        </w:rPr>
        <w:t>：</w:t>
      </w:r>
    </w:p>
    <w:p>
      <w:pPr>
        <w:widowControl/>
        <w:tabs>
          <w:tab w:val="left" w:pos="360"/>
          <w:tab w:val="left" w:pos="960"/>
        </w:tabs>
        <w:spacing w:line="360" w:lineRule="auto"/>
        <w:ind w:firstLine="360" w:firstLineChars="150"/>
        <w:jc w:val="left"/>
        <w:rPr>
          <w:rFonts w:hint="eastAsia" w:ascii="宋体" w:hAnsi="宋体" w:cs="宋体"/>
          <w:sz w:val="24"/>
        </w:rPr>
      </w:pPr>
      <w:r>
        <w:rPr>
          <w:rFonts w:hint="eastAsia" w:ascii="宋体" w:hAnsi="宋体" w:cs="宋体"/>
          <w:sz w:val="24"/>
        </w:rPr>
        <w:t>1、保安人员值班时须挂牌持证上岗。</w:t>
      </w:r>
    </w:p>
    <w:p>
      <w:pPr>
        <w:widowControl/>
        <w:tabs>
          <w:tab w:val="left" w:pos="360"/>
          <w:tab w:val="left" w:pos="960"/>
        </w:tabs>
        <w:spacing w:line="360" w:lineRule="auto"/>
        <w:ind w:firstLine="360" w:firstLineChars="150"/>
        <w:jc w:val="left"/>
        <w:rPr>
          <w:rFonts w:hint="eastAsia" w:ascii="宋体" w:hAnsi="宋体" w:cs="宋体"/>
          <w:sz w:val="24"/>
        </w:rPr>
      </w:pPr>
      <w:r>
        <w:rPr>
          <w:rFonts w:hint="eastAsia" w:ascii="宋体" w:hAnsi="宋体" w:cs="宋体"/>
          <w:sz w:val="24"/>
        </w:rPr>
        <w:t>2、</w:t>
      </w:r>
      <w:r>
        <w:rPr>
          <w:rFonts w:hint="eastAsia" w:ascii="宋体" w:hAnsi="宋体" w:cs="宋体"/>
          <w:sz w:val="24"/>
          <w:lang w:bidi="zh-CN"/>
        </w:rPr>
        <w:t>确保全年每日白天有</w:t>
      </w:r>
      <w:r>
        <w:rPr>
          <w:rFonts w:ascii="宋体" w:hAnsi="宋体" w:cs="宋体"/>
          <w:sz w:val="24"/>
          <w:lang w:bidi="zh-CN"/>
        </w:rPr>
        <w:t>3</w:t>
      </w:r>
      <w:r>
        <w:rPr>
          <w:rFonts w:hint="eastAsia" w:ascii="宋体" w:hAnsi="宋体" w:cs="宋体"/>
          <w:sz w:val="24"/>
          <w:lang w:bidi="zh-CN"/>
        </w:rPr>
        <w:t>名保安同时在岗、夜里</w:t>
      </w:r>
      <w:r>
        <w:rPr>
          <w:rFonts w:ascii="宋体" w:hAnsi="宋体" w:cs="宋体"/>
          <w:sz w:val="24"/>
          <w:lang w:bidi="zh-CN"/>
        </w:rPr>
        <w:t>2</w:t>
      </w:r>
      <w:r>
        <w:rPr>
          <w:rFonts w:hint="eastAsia" w:ascii="宋体" w:hAnsi="宋体" w:cs="宋体"/>
          <w:sz w:val="24"/>
          <w:lang w:bidi="zh-CN"/>
        </w:rPr>
        <w:t>名保安同时在岗，水岸园区消控室岗位确保消控员（消控室在岗保安必须持有消控证，且该消控证在服务期内须持续有效。）在岗。保安人员在岗时必须按学校有关规定进行值班：值班时必须穿戴统一，整齐整洁，校门口立岗值班时戴头盔，着武装带，佩带警棍、对讲机，队员每周集中训练不少于</w:t>
      </w:r>
      <w:r>
        <w:rPr>
          <w:rFonts w:ascii="宋体" w:hAnsi="宋体" w:cs="宋体"/>
          <w:sz w:val="24"/>
          <w:lang w:bidi="zh-CN"/>
        </w:rPr>
        <w:t>1</w:t>
      </w:r>
      <w:r>
        <w:rPr>
          <w:rFonts w:hint="eastAsia" w:ascii="宋体" w:hAnsi="宋体" w:cs="宋体"/>
          <w:sz w:val="24"/>
          <w:lang w:bidi="zh-CN"/>
        </w:rPr>
        <w:t>次（包括纪律、业务、站姿等培训）。</w:t>
      </w:r>
    </w:p>
    <w:p>
      <w:pPr>
        <w:widowControl/>
        <w:tabs>
          <w:tab w:val="left" w:pos="360"/>
          <w:tab w:val="left" w:pos="960"/>
        </w:tabs>
        <w:spacing w:line="360" w:lineRule="auto"/>
        <w:ind w:firstLine="360" w:firstLineChars="150"/>
        <w:jc w:val="left"/>
        <w:rPr>
          <w:rFonts w:hint="eastAsia" w:ascii="宋体" w:hAnsi="宋体" w:cs="宋体"/>
          <w:sz w:val="24"/>
          <w:lang w:bidi="zh-CN"/>
        </w:rPr>
      </w:pPr>
      <w:r>
        <w:rPr>
          <w:rFonts w:hint="eastAsia" w:ascii="宋体" w:hAnsi="宋体" w:cs="宋体"/>
          <w:sz w:val="24"/>
        </w:rPr>
        <w:t>3、学校工作日立岗时间：</w:t>
      </w:r>
      <w:r>
        <w:rPr>
          <w:rFonts w:hint="eastAsia" w:ascii="宋体" w:hAnsi="宋体" w:cs="宋体"/>
          <w:sz w:val="24"/>
          <w:lang w:bidi="zh-CN"/>
        </w:rPr>
        <w:t>每天上学（</w:t>
      </w:r>
      <w:r>
        <w:rPr>
          <w:rFonts w:ascii="宋体" w:hAnsi="宋体" w:cs="宋体"/>
          <w:sz w:val="24"/>
          <w:lang w:bidi="zh-CN"/>
        </w:rPr>
        <w:t>7:</w:t>
      </w:r>
      <w:r>
        <w:rPr>
          <w:rFonts w:hint="eastAsia" w:ascii="宋体" w:hAnsi="宋体" w:cs="宋体"/>
          <w:sz w:val="24"/>
        </w:rPr>
        <w:t>15</w:t>
      </w:r>
      <w:r>
        <w:rPr>
          <w:rFonts w:ascii="宋体" w:hAnsi="宋体" w:cs="宋体"/>
          <w:sz w:val="24"/>
          <w:lang w:bidi="zh-CN"/>
        </w:rPr>
        <w:t>-8:30</w:t>
      </w:r>
      <w:r>
        <w:rPr>
          <w:rFonts w:hint="eastAsia" w:ascii="宋体" w:hAnsi="宋体" w:cs="宋体"/>
          <w:sz w:val="24"/>
          <w:lang w:bidi="zh-CN"/>
        </w:rPr>
        <w:t>）和放学（</w:t>
      </w:r>
      <w:r>
        <w:rPr>
          <w:rFonts w:ascii="宋体" w:hAnsi="宋体" w:cs="宋体"/>
          <w:sz w:val="24"/>
          <w:lang w:bidi="zh-CN"/>
        </w:rPr>
        <w:t>15:</w:t>
      </w:r>
      <w:r>
        <w:rPr>
          <w:rFonts w:hint="eastAsia" w:ascii="宋体" w:hAnsi="宋体" w:cs="宋体"/>
          <w:sz w:val="24"/>
        </w:rPr>
        <w:t>00</w:t>
      </w:r>
      <w:r>
        <w:rPr>
          <w:rFonts w:ascii="宋体" w:hAnsi="宋体" w:cs="宋体"/>
          <w:sz w:val="24"/>
          <w:lang w:bidi="zh-CN"/>
        </w:rPr>
        <w:t>-16:30</w:t>
      </w:r>
      <w:r>
        <w:rPr>
          <w:rFonts w:hint="eastAsia" w:ascii="宋体" w:hAnsi="宋体" w:cs="宋体"/>
          <w:sz w:val="24"/>
          <w:lang w:bidi="zh-CN"/>
        </w:rPr>
        <w:t>），或根据校方的安排微调，</w:t>
      </w:r>
      <w:r>
        <w:rPr>
          <w:rFonts w:hint="eastAsia" w:ascii="宋体" w:hAnsi="宋体" w:cs="宋体"/>
          <w:sz w:val="24"/>
        </w:rPr>
        <w:t>6人均</w:t>
      </w:r>
      <w:r>
        <w:rPr>
          <w:rFonts w:hint="eastAsia" w:ascii="宋体" w:hAnsi="宋体" w:cs="宋体"/>
          <w:sz w:val="24"/>
          <w:lang w:bidi="zh-CN"/>
        </w:rPr>
        <w:t>提前到岗。保安员必须在室外进行人员、车辆进出管理工作</w:t>
      </w:r>
      <w:r>
        <w:rPr>
          <w:rFonts w:hint="eastAsia" w:ascii="宋体" w:hAnsi="宋体" w:cs="宋体"/>
          <w:sz w:val="24"/>
        </w:rPr>
        <w:t>。</w:t>
      </w:r>
    </w:p>
    <w:p>
      <w:pPr>
        <w:widowControl/>
        <w:tabs>
          <w:tab w:val="left" w:pos="360"/>
          <w:tab w:val="left" w:pos="960"/>
        </w:tabs>
        <w:spacing w:line="360" w:lineRule="auto"/>
        <w:ind w:firstLine="360" w:firstLineChars="150"/>
        <w:jc w:val="left"/>
        <w:rPr>
          <w:rFonts w:hint="eastAsia" w:ascii="宋体" w:hAnsi="宋体" w:cs="宋体"/>
          <w:sz w:val="24"/>
        </w:rPr>
      </w:pPr>
      <w:r>
        <w:rPr>
          <w:rFonts w:hint="eastAsia" w:ascii="宋体" w:hAnsi="宋体" w:cs="宋体"/>
          <w:sz w:val="24"/>
        </w:rPr>
        <w:t>4、</w:t>
      </w:r>
      <w:r>
        <w:rPr>
          <w:rFonts w:hint="eastAsia" w:ascii="宋体" w:hAnsi="宋体" w:cs="宋体"/>
          <w:sz w:val="24"/>
          <w:lang w:bidi="zh-CN"/>
        </w:rPr>
        <w:t>学生外出一律须凭班主任或园部出具的出门证，由家长来领方可放行，并在门卫室登记签字，凡没有出门证或家长领的学生，安保人员一律不得放出校门</w:t>
      </w:r>
      <w:r>
        <w:rPr>
          <w:rFonts w:hint="eastAsia" w:ascii="宋体" w:hAnsi="宋体" w:cs="宋体"/>
          <w:sz w:val="24"/>
        </w:rPr>
        <w:t>。</w:t>
      </w:r>
    </w:p>
    <w:p>
      <w:pPr>
        <w:widowControl/>
        <w:tabs>
          <w:tab w:val="left" w:pos="360"/>
          <w:tab w:val="left" w:pos="960"/>
        </w:tabs>
        <w:spacing w:line="360" w:lineRule="auto"/>
        <w:ind w:firstLine="360" w:firstLineChars="150"/>
        <w:jc w:val="left"/>
        <w:rPr>
          <w:rFonts w:hint="eastAsia" w:ascii="宋体" w:hAnsi="宋体" w:cs="宋体"/>
          <w:sz w:val="24"/>
        </w:rPr>
      </w:pPr>
      <w:r>
        <w:rPr>
          <w:rFonts w:hint="eastAsia" w:ascii="宋体" w:hAnsi="宋体" w:cs="宋体"/>
          <w:sz w:val="24"/>
        </w:rPr>
        <w:t>5、来访人员进校门必须登记，保安要核实身份证或驾驶证等是否有效，电话联系校方确认，填来访人员登记表后方可进入校园（提醒来访人员戴好口罩、禁烟）；有大型活动另行通知。</w:t>
      </w:r>
    </w:p>
    <w:p>
      <w:pPr>
        <w:widowControl/>
        <w:tabs>
          <w:tab w:val="left" w:pos="360"/>
          <w:tab w:val="left" w:pos="960"/>
        </w:tabs>
        <w:spacing w:line="360" w:lineRule="auto"/>
        <w:ind w:firstLine="360" w:firstLineChars="150"/>
        <w:jc w:val="left"/>
        <w:rPr>
          <w:rFonts w:hint="eastAsia" w:ascii="宋体" w:hAnsi="宋体" w:cs="宋体"/>
          <w:sz w:val="24"/>
        </w:rPr>
      </w:pPr>
      <w:r>
        <w:rPr>
          <w:rFonts w:hint="eastAsia" w:ascii="宋体" w:hAnsi="宋体" w:cs="宋体"/>
          <w:sz w:val="24"/>
        </w:rPr>
        <w:t>6、</w:t>
      </w:r>
      <w:r>
        <w:rPr>
          <w:rFonts w:hint="eastAsia" w:ascii="宋体" w:hAnsi="宋体" w:cs="宋体"/>
          <w:sz w:val="24"/>
          <w:lang w:bidi="zh-CN"/>
        </w:rPr>
        <w:t>外来车辆原则上不进校内（除学校允许外），其它车辆进入必须经领导同意后进入，并提醒车辆正确停放位置。学生课间操时关闭校门，禁止任何车辆进入</w:t>
      </w:r>
      <w:r>
        <w:rPr>
          <w:rFonts w:hint="eastAsia" w:ascii="宋体" w:hAnsi="宋体" w:cs="宋体"/>
          <w:sz w:val="24"/>
        </w:rPr>
        <w:t>。</w:t>
      </w:r>
    </w:p>
    <w:p>
      <w:pPr>
        <w:widowControl/>
        <w:tabs>
          <w:tab w:val="left" w:pos="360"/>
          <w:tab w:val="left" w:pos="960"/>
        </w:tabs>
        <w:spacing w:line="360" w:lineRule="auto"/>
        <w:ind w:firstLine="360" w:firstLineChars="150"/>
        <w:jc w:val="left"/>
        <w:rPr>
          <w:rFonts w:hint="eastAsia" w:ascii="宋体" w:hAnsi="宋体" w:cs="宋体"/>
          <w:sz w:val="24"/>
        </w:rPr>
      </w:pPr>
      <w:r>
        <w:rPr>
          <w:rFonts w:hint="eastAsia" w:ascii="宋体" w:hAnsi="宋体" w:cs="宋体"/>
          <w:sz w:val="24"/>
        </w:rPr>
        <w:t>7、凡周六、周日学生放假或遇学校重大活动，保安人员必须无条件服从学校统一指挥，参与学校的管理工作。</w:t>
      </w:r>
    </w:p>
    <w:p>
      <w:pPr>
        <w:widowControl/>
        <w:tabs>
          <w:tab w:val="left" w:pos="360"/>
          <w:tab w:val="left" w:pos="960"/>
        </w:tabs>
        <w:spacing w:line="360" w:lineRule="auto"/>
        <w:ind w:firstLine="360" w:firstLineChars="150"/>
        <w:jc w:val="left"/>
        <w:rPr>
          <w:rFonts w:hint="eastAsia" w:ascii="宋体" w:hAnsi="宋体" w:cs="宋体"/>
          <w:sz w:val="24"/>
        </w:rPr>
      </w:pPr>
      <w:r>
        <w:rPr>
          <w:rFonts w:hint="eastAsia" w:ascii="宋体" w:hAnsi="宋体" w:cs="宋体"/>
          <w:sz w:val="24"/>
        </w:rPr>
        <w:t>8、</w:t>
      </w:r>
      <w:r>
        <w:rPr>
          <w:rFonts w:hint="eastAsia" w:ascii="宋体" w:hAnsi="宋体" w:cs="宋体"/>
          <w:sz w:val="24"/>
          <w:lang w:bidi="zh-CN"/>
        </w:rPr>
        <w:t>夜间值班或负责巡逻的保安人员必须按学校规定时间进行值班查岗，做好巡更打更工作和记录。晚间巡逻从</w:t>
      </w:r>
      <w:r>
        <w:rPr>
          <w:rFonts w:ascii="宋体" w:hAnsi="宋体" w:cs="宋体"/>
          <w:sz w:val="24"/>
          <w:lang w:bidi="zh-CN"/>
        </w:rPr>
        <w:t>23</w:t>
      </w:r>
      <w:r>
        <w:rPr>
          <w:rFonts w:hint="eastAsia" w:ascii="宋体" w:hAnsi="宋体" w:cs="宋体"/>
          <w:sz w:val="24"/>
          <w:lang w:bidi="zh-CN"/>
        </w:rPr>
        <w:t>点开始，每</w:t>
      </w:r>
      <w:r>
        <w:rPr>
          <w:rFonts w:ascii="宋体" w:hAnsi="宋体" w:cs="宋体"/>
          <w:sz w:val="24"/>
          <w:lang w:bidi="zh-CN"/>
        </w:rPr>
        <w:t>1</w:t>
      </w:r>
      <w:r>
        <w:rPr>
          <w:rFonts w:hint="eastAsia" w:ascii="宋体" w:hAnsi="宋体" w:cs="宋体"/>
          <w:sz w:val="24"/>
          <w:lang w:bidi="zh-CN"/>
        </w:rPr>
        <w:t>小时</w:t>
      </w:r>
      <w:r>
        <w:rPr>
          <w:rFonts w:ascii="宋体" w:hAnsi="宋体" w:cs="宋体"/>
          <w:sz w:val="24"/>
          <w:lang w:bidi="zh-CN"/>
        </w:rPr>
        <w:t>1</w:t>
      </w:r>
      <w:r>
        <w:rPr>
          <w:rFonts w:hint="eastAsia" w:ascii="宋体" w:hAnsi="宋体" w:cs="宋体"/>
          <w:sz w:val="24"/>
          <w:lang w:bidi="zh-CN"/>
        </w:rPr>
        <w:t>次，至次日</w:t>
      </w:r>
      <w:r>
        <w:rPr>
          <w:rFonts w:ascii="宋体" w:hAnsi="宋体" w:cs="宋体"/>
          <w:sz w:val="24"/>
          <w:lang w:bidi="zh-CN"/>
        </w:rPr>
        <w:t>5</w:t>
      </w:r>
      <w:r>
        <w:rPr>
          <w:rFonts w:hint="eastAsia" w:ascii="宋体" w:hAnsi="宋体" w:cs="宋体"/>
          <w:sz w:val="24"/>
          <w:lang w:bidi="zh-CN"/>
        </w:rPr>
        <w:t>点结束</w:t>
      </w:r>
      <w:r>
        <w:rPr>
          <w:rFonts w:hint="eastAsia" w:ascii="宋体" w:hAnsi="宋体" w:cs="宋体"/>
          <w:sz w:val="24"/>
        </w:rPr>
        <w:t>。</w:t>
      </w:r>
    </w:p>
    <w:p>
      <w:pPr>
        <w:widowControl/>
        <w:tabs>
          <w:tab w:val="left" w:pos="360"/>
          <w:tab w:val="left" w:pos="960"/>
        </w:tabs>
        <w:spacing w:line="360" w:lineRule="auto"/>
        <w:ind w:firstLine="360" w:firstLineChars="150"/>
        <w:jc w:val="left"/>
        <w:rPr>
          <w:rFonts w:hint="eastAsia" w:ascii="宋体" w:hAnsi="宋体" w:cs="宋体"/>
          <w:sz w:val="24"/>
        </w:rPr>
      </w:pPr>
      <w:r>
        <w:rPr>
          <w:rFonts w:hint="eastAsia" w:ascii="宋体" w:hAnsi="宋体" w:cs="宋体"/>
          <w:sz w:val="24"/>
        </w:rPr>
        <w:t>9、</w:t>
      </w:r>
      <w:r>
        <w:rPr>
          <w:rFonts w:hint="eastAsia" w:ascii="宋体" w:hAnsi="宋体" w:cs="宋体"/>
          <w:sz w:val="24"/>
          <w:lang w:bidi="zh-CN"/>
        </w:rPr>
        <w:t>保安员负责每晚要检查并关好行政楼、教学楼、专用室等的门窗</w:t>
      </w:r>
      <w:r>
        <w:rPr>
          <w:rFonts w:hint="eastAsia" w:ascii="宋体" w:hAnsi="宋体" w:cs="宋体"/>
          <w:sz w:val="24"/>
        </w:rPr>
        <w:t>。</w:t>
      </w:r>
    </w:p>
    <w:p>
      <w:pPr>
        <w:widowControl/>
        <w:tabs>
          <w:tab w:val="left" w:pos="360"/>
          <w:tab w:val="left" w:pos="960"/>
        </w:tabs>
        <w:spacing w:line="360" w:lineRule="auto"/>
        <w:ind w:firstLine="360" w:firstLineChars="150"/>
        <w:jc w:val="left"/>
        <w:rPr>
          <w:rFonts w:hint="eastAsia" w:ascii="宋体" w:hAnsi="宋体" w:cs="宋体"/>
          <w:sz w:val="24"/>
        </w:rPr>
      </w:pPr>
      <w:r>
        <w:rPr>
          <w:rFonts w:hint="eastAsia" w:ascii="宋体" w:hAnsi="宋体" w:cs="宋体"/>
          <w:sz w:val="24"/>
        </w:rPr>
        <w:t>10、</w:t>
      </w:r>
      <w:r>
        <w:rPr>
          <w:rFonts w:hint="eastAsia" w:ascii="宋体" w:hAnsi="宋体" w:cs="宋体"/>
          <w:sz w:val="24"/>
          <w:lang w:bidi="zh-CN"/>
        </w:rPr>
        <w:t>每天做好门卫室及周边卫生工作，当班保安及时规整好门卫室内物品，确保整齐有序</w:t>
      </w:r>
      <w:r>
        <w:rPr>
          <w:rFonts w:hint="eastAsia" w:ascii="宋体" w:hAnsi="宋体" w:cs="宋体"/>
          <w:sz w:val="24"/>
        </w:rPr>
        <w:t>。</w:t>
      </w:r>
    </w:p>
    <w:p>
      <w:pPr>
        <w:widowControl/>
        <w:tabs>
          <w:tab w:val="left" w:pos="360"/>
          <w:tab w:val="left" w:pos="960"/>
        </w:tabs>
        <w:spacing w:line="360" w:lineRule="auto"/>
        <w:ind w:firstLine="360" w:firstLineChars="150"/>
        <w:jc w:val="left"/>
        <w:rPr>
          <w:rFonts w:hint="eastAsia" w:ascii="宋体" w:hAnsi="宋体" w:cs="宋体"/>
          <w:sz w:val="24"/>
        </w:rPr>
      </w:pPr>
      <w:r>
        <w:rPr>
          <w:rFonts w:hint="eastAsia" w:ascii="宋体" w:hAnsi="宋体" w:cs="宋体"/>
          <w:sz w:val="24"/>
        </w:rPr>
        <w:t>11、值勤保安接受邮件等要签名登记，放专用快递间，每天做好消毒及记录。</w:t>
      </w:r>
    </w:p>
    <w:p>
      <w:pPr>
        <w:widowControl/>
        <w:tabs>
          <w:tab w:val="left" w:pos="360"/>
          <w:tab w:val="left" w:pos="960"/>
        </w:tabs>
        <w:spacing w:line="360" w:lineRule="auto"/>
        <w:ind w:firstLine="360" w:firstLineChars="150"/>
        <w:jc w:val="left"/>
        <w:rPr>
          <w:rFonts w:hint="eastAsia" w:ascii="宋体" w:hAnsi="宋体" w:cs="宋体"/>
          <w:sz w:val="24"/>
        </w:rPr>
      </w:pPr>
      <w:r>
        <w:rPr>
          <w:rFonts w:hint="eastAsia" w:ascii="宋体" w:hAnsi="宋体" w:cs="宋体"/>
          <w:sz w:val="24"/>
        </w:rPr>
        <w:t>12、</w:t>
      </w:r>
      <w:r>
        <w:rPr>
          <w:rFonts w:hint="eastAsia" w:ascii="宋体" w:hAnsi="宋体" w:cs="宋体"/>
          <w:sz w:val="24"/>
          <w:lang w:bidi="zh-CN"/>
        </w:rPr>
        <w:t>当班保安在岗时严格学校物资出校园管理，运出校园的物资须有学校总务或相关部门的告知，门卫方可放行</w:t>
      </w:r>
      <w:r>
        <w:rPr>
          <w:rFonts w:hint="eastAsia" w:ascii="宋体" w:hAnsi="宋体" w:cs="宋体"/>
          <w:sz w:val="24"/>
        </w:rPr>
        <w:t>。</w:t>
      </w:r>
    </w:p>
    <w:p>
      <w:pPr>
        <w:widowControl/>
        <w:tabs>
          <w:tab w:val="left" w:pos="360"/>
          <w:tab w:val="left" w:pos="960"/>
        </w:tabs>
        <w:spacing w:line="360" w:lineRule="auto"/>
        <w:ind w:firstLine="360" w:firstLineChars="150"/>
        <w:jc w:val="left"/>
        <w:rPr>
          <w:rFonts w:hint="eastAsia" w:ascii="宋体" w:hAnsi="宋体" w:cs="宋体"/>
          <w:sz w:val="24"/>
        </w:rPr>
      </w:pPr>
      <w:r>
        <w:rPr>
          <w:rFonts w:hint="eastAsia" w:ascii="宋体" w:hAnsi="宋体" w:cs="宋体"/>
          <w:sz w:val="24"/>
        </w:rPr>
        <w:t>13、保安队负责人必须以身作则，全面负责保安队员的督查、培训、保安室清卫及队员的休假工作。队员休假必须书面形式向学校汇报（休假人员姓名、休假时间等）。</w:t>
      </w:r>
    </w:p>
    <w:p>
      <w:pPr>
        <w:widowControl/>
        <w:tabs>
          <w:tab w:val="left" w:pos="360"/>
          <w:tab w:val="left" w:pos="960"/>
        </w:tabs>
        <w:spacing w:line="360" w:lineRule="auto"/>
        <w:ind w:firstLine="360" w:firstLineChars="150"/>
        <w:jc w:val="left"/>
        <w:rPr>
          <w:rFonts w:hint="eastAsia" w:ascii="宋体" w:hAnsi="宋体" w:cs="宋体"/>
          <w:sz w:val="24"/>
        </w:rPr>
      </w:pPr>
      <w:r>
        <w:rPr>
          <w:rFonts w:hint="eastAsia" w:ascii="宋体" w:hAnsi="宋体" w:cs="宋体"/>
          <w:sz w:val="24"/>
        </w:rPr>
        <w:t>14、值勤保安人员严禁私拿门卫室内寄存物品（告之寄存者寄存不过夜），家长放置物品提醒登记清晰，学生拿走物品提醒确认。</w:t>
      </w:r>
    </w:p>
    <w:p>
      <w:pPr>
        <w:widowControl/>
        <w:tabs>
          <w:tab w:val="left" w:pos="360"/>
          <w:tab w:val="left" w:pos="960"/>
        </w:tabs>
        <w:spacing w:line="360" w:lineRule="auto"/>
        <w:ind w:firstLine="360" w:firstLineChars="150"/>
        <w:jc w:val="left"/>
        <w:rPr>
          <w:rFonts w:hint="eastAsia" w:ascii="宋体" w:hAnsi="宋体" w:cs="宋体"/>
          <w:sz w:val="24"/>
        </w:rPr>
      </w:pPr>
      <w:r>
        <w:rPr>
          <w:rFonts w:hint="eastAsia" w:ascii="宋体" w:hAnsi="宋体" w:cs="宋体"/>
          <w:sz w:val="24"/>
        </w:rPr>
        <w:t>15、保安员对师生、家长遇到的安全问题，要求须及时快速响应，确保人身安全。</w:t>
      </w:r>
    </w:p>
    <w:p>
      <w:pPr>
        <w:widowControl/>
        <w:tabs>
          <w:tab w:val="left" w:pos="360"/>
          <w:tab w:val="left" w:pos="960"/>
        </w:tabs>
        <w:spacing w:line="360" w:lineRule="auto"/>
        <w:ind w:firstLine="360" w:firstLineChars="150"/>
        <w:jc w:val="left"/>
        <w:rPr>
          <w:rFonts w:hint="eastAsia" w:ascii="宋体" w:hAnsi="宋体" w:cs="宋体"/>
          <w:sz w:val="24"/>
        </w:rPr>
      </w:pPr>
      <w:r>
        <w:rPr>
          <w:rFonts w:hint="eastAsia" w:ascii="宋体" w:hAnsi="宋体" w:cs="宋体"/>
          <w:sz w:val="24"/>
        </w:rPr>
        <w:t>16、保安队长组织好门卫值勤各类台账登记、汇总，每月将台账交给校方负责人。</w:t>
      </w:r>
    </w:p>
    <w:p>
      <w:pPr>
        <w:widowControl/>
        <w:tabs>
          <w:tab w:val="left" w:pos="360"/>
          <w:tab w:val="left" w:pos="960"/>
        </w:tabs>
        <w:spacing w:line="360" w:lineRule="auto"/>
        <w:ind w:firstLine="361" w:firstLineChars="150"/>
        <w:jc w:val="left"/>
        <w:rPr>
          <w:rFonts w:hint="eastAsia" w:ascii="宋体" w:hAnsi="宋体" w:cs="宋体"/>
          <w:sz w:val="24"/>
        </w:rPr>
      </w:pPr>
      <w:r>
        <w:rPr>
          <w:rFonts w:hint="eastAsia" w:ascii="宋体" w:hAnsi="宋体" w:cs="宋体"/>
          <w:b/>
          <w:sz w:val="24"/>
        </w:rPr>
        <w:t>四、保安服务纪律规范</w:t>
      </w:r>
    </w:p>
    <w:p>
      <w:pPr>
        <w:widowControl/>
        <w:tabs>
          <w:tab w:val="left" w:pos="360"/>
          <w:tab w:val="left" w:pos="960"/>
        </w:tabs>
        <w:spacing w:line="360" w:lineRule="auto"/>
        <w:ind w:firstLine="360" w:firstLineChars="150"/>
        <w:jc w:val="left"/>
        <w:rPr>
          <w:rFonts w:ascii="宋体" w:hAnsi="宋体" w:cs="宋体"/>
          <w:sz w:val="24"/>
        </w:rPr>
      </w:pPr>
      <w:r>
        <w:rPr>
          <w:rFonts w:hint="eastAsia" w:ascii="宋体" w:hAnsi="宋体" w:cs="宋体"/>
          <w:sz w:val="24"/>
        </w:rPr>
        <w:t>注：对于该条款下约定的扣款，均在当月安全（保安）管理费中扣除。</w:t>
      </w:r>
    </w:p>
    <w:p>
      <w:pPr>
        <w:widowControl/>
        <w:tabs>
          <w:tab w:val="left" w:pos="360"/>
          <w:tab w:val="left" w:pos="960"/>
        </w:tabs>
        <w:spacing w:line="360" w:lineRule="auto"/>
        <w:ind w:firstLine="360" w:firstLineChars="150"/>
        <w:jc w:val="left"/>
        <w:rPr>
          <w:rFonts w:ascii="宋体" w:hAnsi="宋体" w:cs="宋体"/>
          <w:sz w:val="24"/>
        </w:rPr>
      </w:pPr>
      <w:r>
        <w:rPr>
          <w:rFonts w:hint="eastAsia" w:ascii="宋体" w:hAnsi="宋体" w:cs="宋体"/>
          <w:sz w:val="24"/>
        </w:rPr>
        <w:t>1、有违反下列管理规定者，每发现一次扣20元：</w:t>
      </w:r>
    </w:p>
    <w:p>
      <w:pPr>
        <w:widowControl/>
        <w:tabs>
          <w:tab w:val="left" w:pos="360"/>
          <w:tab w:val="left" w:pos="960"/>
        </w:tabs>
        <w:spacing w:line="360" w:lineRule="auto"/>
        <w:ind w:firstLine="360" w:firstLineChars="150"/>
        <w:jc w:val="left"/>
        <w:rPr>
          <w:rFonts w:ascii="宋体" w:hAnsi="宋体" w:cs="宋体"/>
          <w:sz w:val="24"/>
        </w:rPr>
      </w:pPr>
      <w:r>
        <w:rPr>
          <w:rFonts w:hint="eastAsia" w:ascii="宋体" w:hAnsi="宋体" w:cs="宋体"/>
          <w:sz w:val="24"/>
        </w:rPr>
        <w:t>（1）未执行立岗规定者</w:t>
      </w:r>
    </w:p>
    <w:p>
      <w:pPr>
        <w:widowControl/>
        <w:tabs>
          <w:tab w:val="left" w:pos="360"/>
          <w:tab w:val="left" w:pos="960"/>
        </w:tabs>
        <w:spacing w:line="360" w:lineRule="auto"/>
        <w:ind w:firstLine="360" w:firstLineChars="150"/>
        <w:jc w:val="left"/>
        <w:rPr>
          <w:rFonts w:ascii="宋体" w:hAnsi="宋体" w:cs="宋体"/>
          <w:sz w:val="24"/>
        </w:rPr>
      </w:pPr>
      <w:r>
        <w:rPr>
          <w:rFonts w:hint="eastAsia" w:ascii="宋体" w:hAnsi="宋体" w:cs="宋体"/>
          <w:sz w:val="24"/>
        </w:rPr>
        <w:t>（2）缺岗或睡岗者</w:t>
      </w:r>
    </w:p>
    <w:p>
      <w:pPr>
        <w:widowControl/>
        <w:tabs>
          <w:tab w:val="left" w:pos="360"/>
          <w:tab w:val="left" w:pos="960"/>
        </w:tabs>
        <w:spacing w:line="360" w:lineRule="auto"/>
        <w:ind w:firstLine="360" w:firstLineChars="150"/>
        <w:jc w:val="left"/>
        <w:rPr>
          <w:rFonts w:ascii="宋体" w:hAnsi="宋体" w:cs="宋体"/>
          <w:sz w:val="24"/>
        </w:rPr>
      </w:pPr>
      <w:r>
        <w:rPr>
          <w:rFonts w:hint="eastAsia" w:ascii="宋体" w:hAnsi="宋体" w:cs="宋体"/>
          <w:sz w:val="24"/>
        </w:rPr>
        <w:t>（3）缺席会议</w:t>
      </w:r>
      <w:r>
        <w:rPr>
          <w:rFonts w:ascii="宋体" w:hAnsi="宋体" w:cs="宋体"/>
          <w:sz w:val="24"/>
        </w:rPr>
        <w:t>、</w:t>
      </w:r>
      <w:r>
        <w:rPr>
          <w:rFonts w:hint="eastAsia" w:ascii="宋体" w:hAnsi="宋体" w:cs="宋体"/>
          <w:sz w:val="24"/>
        </w:rPr>
        <w:t>训练者（没办理请假手续者）</w:t>
      </w:r>
    </w:p>
    <w:p>
      <w:pPr>
        <w:widowControl/>
        <w:tabs>
          <w:tab w:val="left" w:pos="360"/>
          <w:tab w:val="left" w:pos="960"/>
        </w:tabs>
        <w:spacing w:line="360" w:lineRule="auto"/>
        <w:ind w:firstLine="360" w:firstLineChars="150"/>
        <w:jc w:val="left"/>
        <w:rPr>
          <w:rFonts w:ascii="宋体" w:hAnsi="宋体" w:cs="宋体"/>
          <w:sz w:val="24"/>
        </w:rPr>
      </w:pPr>
      <w:r>
        <w:rPr>
          <w:rFonts w:hint="eastAsia" w:ascii="宋体" w:hAnsi="宋体" w:cs="宋体"/>
          <w:sz w:val="24"/>
        </w:rPr>
        <w:t>（4）未按规定做好值勤资料者（规范填写表格）</w:t>
      </w:r>
    </w:p>
    <w:p>
      <w:pPr>
        <w:widowControl/>
        <w:tabs>
          <w:tab w:val="left" w:pos="360"/>
          <w:tab w:val="left" w:pos="960"/>
        </w:tabs>
        <w:spacing w:line="360" w:lineRule="auto"/>
        <w:ind w:firstLine="360" w:firstLineChars="150"/>
        <w:jc w:val="left"/>
        <w:rPr>
          <w:rFonts w:ascii="宋体" w:hAnsi="宋体" w:cs="宋体"/>
          <w:sz w:val="24"/>
        </w:rPr>
      </w:pPr>
      <w:r>
        <w:rPr>
          <w:rFonts w:hint="eastAsia" w:ascii="宋体" w:hAnsi="宋体" w:cs="宋体"/>
          <w:sz w:val="24"/>
        </w:rPr>
        <w:t>（5）未做好个人和门卫室卫生者，未整理好物品者</w:t>
      </w:r>
    </w:p>
    <w:p>
      <w:pPr>
        <w:widowControl/>
        <w:tabs>
          <w:tab w:val="left" w:pos="360"/>
          <w:tab w:val="left" w:pos="960"/>
        </w:tabs>
        <w:spacing w:line="360" w:lineRule="auto"/>
        <w:ind w:firstLine="360" w:firstLineChars="150"/>
        <w:jc w:val="left"/>
        <w:rPr>
          <w:rFonts w:ascii="宋体" w:hAnsi="宋体" w:cs="宋体"/>
          <w:sz w:val="24"/>
        </w:rPr>
      </w:pPr>
      <w:r>
        <w:rPr>
          <w:rFonts w:hint="eastAsia" w:ascii="宋体" w:hAnsi="宋体" w:cs="宋体"/>
          <w:sz w:val="24"/>
        </w:rPr>
        <w:t>（6）保安值勤时如发现问题在交接班时未及时通知下班值勤人员（如打更棒不灵、监控失灵、手电不亮、门锁损坏等）</w:t>
      </w:r>
    </w:p>
    <w:p>
      <w:pPr>
        <w:widowControl/>
        <w:tabs>
          <w:tab w:val="left" w:pos="360"/>
          <w:tab w:val="left" w:pos="960"/>
        </w:tabs>
        <w:spacing w:line="360" w:lineRule="auto"/>
        <w:ind w:firstLine="360" w:firstLineChars="150"/>
        <w:jc w:val="left"/>
        <w:rPr>
          <w:rFonts w:ascii="宋体" w:hAnsi="宋体" w:cs="宋体"/>
          <w:sz w:val="24"/>
        </w:rPr>
      </w:pPr>
      <w:r>
        <w:rPr>
          <w:rFonts w:hint="eastAsia" w:ascii="宋体" w:hAnsi="宋体" w:cs="宋体"/>
          <w:sz w:val="24"/>
        </w:rPr>
        <w:t>（7）保安人员私自带外来人员进校或在值班室聊天</w:t>
      </w:r>
    </w:p>
    <w:p>
      <w:pPr>
        <w:widowControl/>
        <w:tabs>
          <w:tab w:val="left" w:pos="360"/>
          <w:tab w:val="left" w:pos="960"/>
        </w:tabs>
        <w:spacing w:line="360" w:lineRule="auto"/>
        <w:ind w:firstLine="360" w:firstLineChars="150"/>
        <w:jc w:val="left"/>
        <w:rPr>
          <w:rFonts w:ascii="宋体" w:hAnsi="宋体" w:cs="宋体"/>
          <w:sz w:val="24"/>
        </w:rPr>
      </w:pPr>
      <w:r>
        <w:rPr>
          <w:rFonts w:hint="eastAsia" w:ascii="宋体" w:hAnsi="宋体" w:cs="宋体"/>
          <w:sz w:val="24"/>
        </w:rPr>
        <w:t>2、有违反下列管理规定者，每发现一次扣50元：</w:t>
      </w:r>
    </w:p>
    <w:p>
      <w:pPr>
        <w:widowControl/>
        <w:tabs>
          <w:tab w:val="left" w:pos="360"/>
          <w:tab w:val="left" w:pos="960"/>
        </w:tabs>
        <w:spacing w:line="360" w:lineRule="auto"/>
        <w:ind w:firstLine="360" w:firstLineChars="150"/>
        <w:jc w:val="left"/>
        <w:rPr>
          <w:rFonts w:ascii="宋体" w:hAnsi="宋体" w:cs="宋体"/>
          <w:sz w:val="24"/>
        </w:rPr>
      </w:pPr>
      <w:r>
        <w:rPr>
          <w:rFonts w:hint="eastAsia" w:ascii="宋体" w:hAnsi="宋体" w:cs="宋体"/>
          <w:sz w:val="24"/>
        </w:rPr>
        <w:t>（1）违反人员进出、车辆进出管理规定者（如发现有人未按</w:t>
      </w:r>
      <w:r>
        <w:rPr>
          <w:rFonts w:ascii="宋体" w:hAnsi="宋体" w:cs="宋体"/>
          <w:sz w:val="24"/>
        </w:rPr>
        <w:t>来访人员进校</w:t>
      </w:r>
      <w:r>
        <w:rPr>
          <w:rFonts w:hint="eastAsia" w:ascii="宋体" w:hAnsi="宋体" w:cs="宋体"/>
          <w:sz w:val="24"/>
        </w:rPr>
        <w:t>流程</w:t>
      </w:r>
      <w:r>
        <w:rPr>
          <w:rFonts w:ascii="宋体" w:hAnsi="宋体" w:cs="宋体"/>
          <w:sz w:val="24"/>
        </w:rPr>
        <w:t>操作</w:t>
      </w:r>
      <w:r>
        <w:rPr>
          <w:rFonts w:hint="eastAsia" w:ascii="宋体" w:hAnsi="宋体" w:cs="宋体"/>
          <w:sz w:val="24"/>
        </w:rPr>
        <w:t>随意</w:t>
      </w:r>
      <w:r>
        <w:rPr>
          <w:rFonts w:ascii="宋体" w:hAnsi="宋体" w:cs="宋体"/>
          <w:sz w:val="24"/>
        </w:rPr>
        <w:t>放入，</w:t>
      </w:r>
      <w:r>
        <w:rPr>
          <w:rFonts w:hint="eastAsia" w:ascii="宋体" w:hAnsi="宋体" w:cs="宋体"/>
          <w:sz w:val="24"/>
        </w:rPr>
        <w:t>或不按</w:t>
      </w:r>
      <w:r>
        <w:rPr>
          <w:rFonts w:ascii="宋体" w:hAnsi="宋体" w:cs="宋体"/>
          <w:sz w:val="24"/>
        </w:rPr>
        <w:t>规范放</w:t>
      </w:r>
      <w:r>
        <w:rPr>
          <w:rFonts w:hint="eastAsia" w:ascii="宋体" w:hAnsi="宋体" w:cs="宋体"/>
          <w:sz w:val="24"/>
        </w:rPr>
        <w:t>学生出校门的扣50元）</w:t>
      </w:r>
    </w:p>
    <w:p>
      <w:pPr>
        <w:widowControl/>
        <w:tabs>
          <w:tab w:val="left" w:pos="360"/>
          <w:tab w:val="left" w:pos="960"/>
        </w:tabs>
        <w:spacing w:line="360" w:lineRule="auto"/>
        <w:ind w:firstLine="360" w:firstLineChars="150"/>
        <w:jc w:val="left"/>
        <w:rPr>
          <w:rFonts w:ascii="宋体" w:hAnsi="宋体" w:cs="宋体"/>
          <w:sz w:val="24"/>
        </w:rPr>
      </w:pPr>
      <w:r>
        <w:rPr>
          <w:rFonts w:hint="eastAsia" w:ascii="宋体" w:hAnsi="宋体" w:cs="宋体"/>
          <w:sz w:val="24"/>
        </w:rPr>
        <w:t>（2）未做好巡更打更工作</w:t>
      </w:r>
    </w:p>
    <w:p>
      <w:pPr>
        <w:widowControl/>
        <w:tabs>
          <w:tab w:val="left" w:pos="360"/>
          <w:tab w:val="left" w:pos="960"/>
        </w:tabs>
        <w:spacing w:line="360" w:lineRule="auto"/>
        <w:ind w:firstLine="360" w:firstLineChars="150"/>
        <w:jc w:val="left"/>
        <w:rPr>
          <w:rFonts w:ascii="宋体" w:hAnsi="宋体" w:cs="宋体"/>
          <w:sz w:val="24"/>
        </w:rPr>
      </w:pPr>
      <w:r>
        <w:rPr>
          <w:rFonts w:hint="eastAsia" w:ascii="宋体" w:hAnsi="宋体" w:cs="宋体"/>
          <w:sz w:val="24"/>
        </w:rPr>
        <w:t>（3）未执行学校物资进出管理者（造成学校财产损失的，追求保安公司管理责任并酌情赔偿学校损失）</w:t>
      </w:r>
    </w:p>
    <w:p>
      <w:pPr>
        <w:widowControl/>
        <w:tabs>
          <w:tab w:val="left" w:pos="360"/>
          <w:tab w:val="left" w:pos="960"/>
        </w:tabs>
        <w:spacing w:line="360" w:lineRule="auto"/>
        <w:ind w:firstLine="360" w:firstLineChars="150"/>
        <w:jc w:val="left"/>
        <w:rPr>
          <w:rFonts w:ascii="宋体" w:hAnsi="宋体" w:cs="宋体"/>
          <w:sz w:val="24"/>
        </w:rPr>
      </w:pPr>
      <w:r>
        <w:rPr>
          <w:rFonts w:hint="eastAsia" w:ascii="宋体" w:hAnsi="宋体" w:cs="宋体"/>
          <w:sz w:val="24"/>
        </w:rPr>
        <w:t>（4）工作时间喝酒</w:t>
      </w:r>
      <w:r>
        <w:rPr>
          <w:rFonts w:ascii="宋体" w:hAnsi="宋体" w:cs="宋体"/>
          <w:sz w:val="24"/>
        </w:rPr>
        <w:t>、</w:t>
      </w:r>
      <w:r>
        <w:rPr>
          <w:rFonts w:hint="eastAsia" w:ascii="宋体" w:hAnsi="宋体" w:cs="宋体"/>
          <w:sz w:val="24"/>
        </w:rPr>
        <w:t>吸烟、玩电脑、用手机打游戏等</w:t>
      </w:r>
    </w:p>
    <w:p>
      <w:pPr>
        <w:widowControl/>
        <w:tabs>
          <w:tab w:val="left" w:pos="360"/>
          <w:tab w:val="left" w:pos="960"/>
        </w:tabs>
        <w:spacing w:line="360" w:lineRule="auto"/>
        <w:ind w:firstLine="360" w:firstLineChars="150"/>
        <w:jc w:val="left"/>
        <w:rPr>
          <w:rFonts w:ascii="宋体" w:hAnsi="宋体" w:cs="宋体"/>
          <w:sz w:val="24"/>
        </w:rPr>
      </w:pPr>
      <w:r>
        <w:rPr>
          <w:rFonts w:hint="eastAsia" w:ascii="宋体" w:hAnsi="宋体" w:cs="宋体"/>
          <w:sz w:val="24"/>
        </w:rPr>
        <w:t>（5）队长未履行好管理职责，台账资料、人员管理有严重失误者</w:t>
      </w:r>
    </w:p>
    <w:p>
      <w:pPr>
        <w:widowControl/>
        <w:tabs>
          <w:tab w:val="left" w:pos="360"/>
          <w:tab w:val="left" w:pos="960"/>
        </w:tabs>
        <w:spacing w:line="360" w:lineRule="auto"/>
        <w:ind w:firstLine="360" w:firstLineChars="150"/>
        <w:jc w:val="left"/>
        <w:rPr>
          <w:rFonts w:ascii="宋体" w:hAnsi="宋体" w:cs="宋体"/>
          <w:sz w:val="24"/>
        </w:rPr>
      </w:pPr>
      <w:r>
        <w:rPr>
          <w:rFonts w:hint="eastAsia" w:ascii="宋体" w:hAnsi="宋体" w:cs="宋体"/>
          <w:sz w:val="24"/>
        </w:rPr>
        <w:t>3、值班队员应该认真查看监控，如有异常情况及时处置并上报学校</w:t>
      </w:r>
      <w:r>
        <w:rPr>
          <w:rFonts w:ascii="宋体" w:hAnsi="宋体" w:cs="宋体"/>
          <w:sz w:val="24"/>
        </w:rPr>
        <w:t>安监办</w:t>
      </w:r>
      <w:r>
        <w:rPr>
          <w:rFonts w:hint="eastAsia" w:ascii="宋体" w:hAnsi="宋体" w:cs="宋体"/>
          <w:sz w:val="24"/>
        </w:rPr>
        <w:t>。若因失职造成不良影响，则扣当班人员300元。</w:t>
      </w:r>
    </w:p>
    <w:p>
      <w:pPr>
        <w:widowControl/>
        <w:tabs>
          <w:tab w:val="left" w:pos="360"/>
          <w:tab w:val="left" w:pos="960"/>
        </w:tabs>
        <w:spacing w:line="360" w:lineRule="auto"/>
        <w:ind w:firstLine="360" w:firstLineChars="150"/>
        <w:jc w:val="left"/>
        <w:rPr>
          <w:rFonts w:ascii="宋体" w:hAnsi="宋体" w:cs="宋体"/>
          <w:sz w:val="24"/>
        </w:rPr>
      </w:pPr>
      <w:r>
        <w:rPr>
          <w:rFonts w:hint="eastAsia" w:ascii="宋体" w:hAnsi="宋体" w:cs="宋体"/>
          <w:sz w:val="24"/>
        </w:rPr>
        <w:t>4、对学生、老师、家长遇到的安全保卫要求未及时响应而造成不良影响者，扣当班人员300元，情况严重者将调离本校工作岗位。</w:t>
      </w:r>
    </w:p>
    <w:p>
      <w:pPr>
        <w:widowControl/>
        <w:tabs>
          <w:tab w:val="left" w:pos="360"/>
          <w:tab w:val="left" w:pos="960"/>
        </w:tabs>
        <w:spacing w:line="360" w:lineRule="auto"/>
        <w:ind w:firstLine="360" w:firstLineChars="150"/>
        <w:jc w:val="left"/>
        <w:rPr>
          <w:rFonts w:ascii="宋体" w:hAnsi="宋体" w:cs="宋体"/>
          <w:sz w:val="24"/>
        </w:rPr>
      </w:pPr>
      <w:r>
        <w:rPr>
          <w:rFonts w:hint="eastAsia" w:ascii="宋体" w:hAnsi="宋体" w:cs="宋体"/>
          <w:sz w:val="24"/>
        </w:rPr>
        <w:t>5、严禁保安人员与外来人员有吵架、斗殴现象发生。对来访人员耐心做好说服教育工作，遇到突发事件向部门或分管领导汇报。</w:t>
      </w:r>
    </w:p>
    <w:p>
      <w:pPr>
        <w:widowControl/>
        <w:tabs>
          <w:tab w:val="left" w:pos="360"/>
          <w:tab w:val="left" w:pos="960"/>
        </w:tabs>
        <w:spacing w:line="360" w:lineRule="auto"/>
        <w:ind w:firstLine="360" w:firstLineChars="150"/>
        <w:jc w:val="left"/>
        <w:rPr>
          <w:rFonts w:ascii="宋体" w:hAnsi="宋体" w:cs="宋体"/>
          <w:sz w:val="24"/>
        </w:rPr>
      </w:pPr>
      <w:r>
        <w:rPr>
          <w:rFonts w:hint="eastAsia" w:ascii="宋体" w:hAnsi="宋体" w:cs="宋体"/>
          <w:sz w:val="24"/>
        </w:rPr>
        <w:t>6、对违反学校安全保卫工作规定的人员处理方法：</w:t>
      </w:r>
    </w:p>
    <w:p>
      <w:pPr>
        <w:widowControl/>
        <w:tabs>
          <w:tab w:val="left" w:pos="360"/>
          <w:tab w:val="left" w:pos="960"/>
        </w:tabs>
        <w:spacing w:line="360" w:lineRule="auto"/>
        <w:ind w:firstLine="360" w:firstLineChars="150"/>
        <w:jc w:val="left"/>
        <w:rPr>
          <w:rFonts w:ascii="宋体" w:hAnsi="宋体" w:cs="宋体"/>
          <w:sz w:val="24"/>
        </w:rPr>
      </w:pPr>
      <w:r>
        <w:rPr>
          <w:rFonts w:hint="eastAsia" w:ascii="宋体" w:hAnsi="宋体" w:cs="宋体"/>
          <w:sz w:val="24"/>
        </w:rPr>
        <w:t>（1）批评教育</w:t>
      </w:r>
    </w:p>
    <w:p>
      <w:pPr>
        <w:widowControl/>
        <w:tabs>
          <w:tab w:val="left" w:pos="360"/>
          <w:tab w:val="left" w:pos="960"/>
        </w:tabs>
        <w:spacing w:line="360" w:lineRule="auto"/>
        <w:ind w:firstLine="360" w:firstLineChars="150"/>
        <w:jc w:val="left"/>
        <w:rPr>
          <w:rFonts w:ascii="宋体" w:hAnsi="宋体" w:cs="宋体"/>
          <w:sz w:val="24"/>
        </w:rPr>
      </w:pPr>
      <w:r>
        <w:rPr>
          <w:rFonts w:hint="eastAsia" w:ascii="宋体" w:hAnsi="宋体" w:cs="宋体"/>
          <w:sz w:val="24"/>
        </w:rPr>
        <w:t>（2）留岗查看</w:t>
      </w:r>
    </w:p>
    <w:p>
      <w:pPr>
        <w:widowControl/>
        <w:tabs>
          <w:tab w:val="left" w:pos="360"/>
          <w:tab w:val="left" w:pos="960"/>
        </w:tabs>
        <w:spacing w:line="360" w:lineRule="auto"/>
        <w:ind w:firstLine="360" w:firstLineChars="150"/>
        <w:jc w:val="left"/>
        <w:rPr>
          <w:rFonts w:ascii="宋体" w:hAnsi="宋体" w:cs="宋体"/>
          <w:sz w:val="24"/>
        </w:rPr>
      </w:pPr>
      <w:r>
        <w:rPr>
          <w:rFonts w:hint="eastAsia" w:ascii="宋体" w:hAnsi="宋体" w:cs="宋体"/>
          <w:sz w:val="24"/>
        </w:rPr>
        <w:t>（3）退回原单位</w:t>
      </w:r>
    </w:p>
    <w:p>
      <w:pPr>
        <w:widowControl/>
        <w:tabs>
          <w:tab w:val="left" w:pos="360"/>
          <w:tab w:val="left" w:pos="960"/>
        </w:tabs>
        <w:spacing w:line="360" w:lineRule="auto"/>
        <w:ind w:firstLine="360" w:firstLineChars="150"/>
        <w:jc w:val="left"/>
        <w:rPr>
          <w:rFonts w:ascii="宋体" w:hAnsi="宋体" w:cs="宋体"/>
          <w:sz w:val="24"/>
        </w:rPr>
      </w:pPr>
      <w:r>
        <w:rPr>
          <w:rFonts w:hint="eastAsia" w:ascii="宋体" w:hAnsi="宋体" w:cs="宋体"/>
          <w:sz w:val="24"/>
        </w:rPr>
        <w:t>（因保安玩忽职守等过错而造成人员伤害和财物损失，保安公司应当承担全部责任，包括但不限于民事赔偿责任，情节严重构成犯罪的，依法追究刑事责任）</w:t>
      </w:r>
    </w:p>
    <w:p>
      <w:pPr>
        <w:widowControl/>
        <w:numPr>
          <w:ilvl w:val="0"/>
          <w:numId w:val="0"/>
        </w:numPr>
        <w:tabs>
          <w:tab w:val="left" w:pos="360"/>
          <w:tab w:val="left" w:pos="960"/>
        </w:tabs>
        <w:spacing w:line="360" w:lineRule="auto"/>
        <w:ind w:leftChars="0"/>
        <w:jc w:val="left"/>
        <w:rPr>
          <w:rFonts w:hint="eastAsia" w:ascii="宋体" w:hAnsi="宋体" w:cs="宋体"/>
          <w:sz w:val="24"/>
          <w:highlight w:val="none"/>
        </w:rPr>
      </w:pPr>
      <w:r>
        <w:rPr>
          <w:rFonts w:hint="eastAsia" w:ascii="宋体" w:hAnsi="宋体" w:cs="宋体"/>
          <w:sz w:val="24"/>
          <w:lang w:val="en-US" w:bidi="zh-CN"/>
        </w:rPr>
        <w:t xml:space="preserve">  7、</w:t>
      </w:r>
      <w:r>
        <w:rPr>
          <w:rFonts w:hint="eastAsia" w:ascii="宋体" w:hAnsi="宋体" w:cs="宋体"/>
          <w:sz w:val="24"/>
          <w:lang w:bidi="zh-CN"/>
        </w:rPr>
        <w:t>严格执行《无锡市安镇中心幼儿园门卫管理</w:t>
      </w:r>
      <w:r>
        <w:rPr>
          <w:rFonts w:hint="eastAsia" w:ascii="宋体" w:hAnsi="宋体" w:cs="宋体"/>
          <w:sz w:val="24"/>
          <w:highlight w:val="none"/>
          <w:lang w:bidi="zh-CN"/>
        </w:rPr>
        <w:t>》的各相关规定</w:t>
      </w:r>
      <w:r>
        <w:rPr>
          <w:rFonts w:hint="eastAsia" w:ascii="宋体" w:hAnsi="宋体" w:cs="宋体"/>
          <w:sz w:val="24"/>
          <w:highlight w:val="none"/>
        </w:rPr>
        <w:t>。</w:t>
      </w:r>
    </w:p>
    <w:p>
      <w:pPr>
        <w:pStyle w:val="46"/>
        <w:spacing w:line="360" w:lineRule="auto"/>
        <w:ind w:firstLine="523"/>
        <w:rPr>
          <w:rFonts w:hAnsi="宋体" w:cs="宋体"/>
          <w:b/>
          <w:bCs/>
          <w:szCs w:val="24"/>
          <w:highlight w:val="none"/>
          <w:lang w:val="zh-CN"/>
        </w:rPr>
      </w:pPr>
      <w:r>
        <w:rPr>
          <w:rFonts w:hint="eastAsia" w:hAnsi="宋体" w:cs="宋体"/>
          <w:b/>
          <w:bCs/>
          <w:szCs w:val="24"/>
          <w:highlight w:val="none"/>
          <w:lang w:eastAsia="zh-CN"/>
        </w:rPr>
        <w:t>五</w:t>
      </w:r>
      <w:r>
        <w:rPr>
          <w:rFonts w:hint="eastAsia" w:hAnsi="宋体" w:cs="宋体"/>
          <w:b/>
          <w:bCs/>
          <w:szCs w:val="24"/>
          <w:highlight w:val="none"/>
        </w:rPr>
        <w:t>、</w:t>
      </w:r>
      <w:r>
        <w:rPr>
          <w:rFonts w:hint="eastAsia" w:hAnsi="宋体" w:cs="宋体"/>
          <w:b/>
          <w:bCs/>
          <w:szCs w:val="24"/>
          <w:highlight w:val="none"/>
          <w:lang w:val="zh-CN"/>
        </w:rPr>
        <w:t>有关说明</w:t>
      </w:r>
    </w:p>
    <w:p>
      <w:pPr>
        <w:widowControl/>
        <w:tabs>
          <w:tab w:val="left" w:pos="360"/>
          <w:tab w:val="left" w:pos="960"/>
        </w:tabs>
        <w:spacing w:line="360" w:lineRule="auto"/>
        <w:ind w:firstLine="360" w:firstLineChars="150"/>
        <w:jc w:val="left"/>
        <w:rPr>
          <w:rFonts w:ascii="宋体" w:hAnsi="宋体" w:cs="宋体"/>
          <w:sz w:val="24"/>
        </w:rPr>
      </w:pPr>
      <w:r>
        <w:rPr>
          <w:rFonts w:hint="eastAsia" w:ascii="宋体" w:hAnsi="宋体" w:cs="宋体"/>
          <w:sz w:val="24"/>
          <w:highlight w:val="none"/>
        </w:rPr>
        <w:t>1.供应商必须在满足招标文件要求的基础上进行报价，如有技</w:t>
      </w:r>
      <w:r>
        <w:rPr>
          <w:rFonts w:hint="eastAsia" w:ascii="宋体" w:hAnsi="宋体" w:cs="宋体"/>
          <w:sz w:val="24"/>
        </w:rPr>
        <w:t>术偏离请于投标偏离表中说明。</w:t>
      </w:r>
    </w:p>
    <w:p>
      <w:pPr>
        <w:widowControl/>
        <w:tabs>
          <w:tab w:val="left" w:pos="360"/>
          <w:tab w:val="left" w:pos="960"/>
        </w:tabs>
        <w:spacing w:line="360" w:lineRule="auto"/>
        <w:ind w:firstLine="360" w:firstLineChars="150"/>
        <w:jc w:val="left"/>
        <w:rPr>
          <w:rFonts w:hint="eastAsia" w:ascii="宋体" w:hAnsi="宋体" w:cs="宋体"/>
          <w:sz w:val="24"/>
        </w:rPr>
      </w:pPr>
      <w:r>
        <w:rPr>
          <w:rFonts w:hint="eastAsia" w:ascii="宋体" w:hAnsi="宋体" w:cs="宋体"/>
          <w:sz w:val="24"/>
        </w:rPr>
        <w:t>2.供应商报价时应充分考虑服务期内所有可能影响到报价的因素（包括最低工资标准和社保基数的政策性调整），一旦投标结束最终成交，总价将包定，不予调整。如发生漏、缺、少项，都将被认为是成交人的报价让利行为，损失自负，并接受采购人的检查与考核。</w:t>
      </w:r>
    </w:p>
    <w:p>
      <w:pPr>
        <w:widowControl/>
        <w:tabs>
          <w:tab w:val="left" w:pos="360"/>
          <w:tab w:val="left" w:pos="960"/>
        </w:tabs>
        <w:spacing w:line="360" w:lineRule="auto"/>
        <w:ind w:firstLine="360" w:firstLineChars="150"/>
        <w:jc w:val="left"/>
        <w:rPr>
          <w:rFonts w:ascii="宋体" w:hAnsi="宋体" w:cs="宋体"/>
          <w:sz w:val="24"/>
        </w:rPr>
      </w:pPr>
      <w:r>
        <w:rPr>
          <w:rFonts w:hint="eastAsia" w:ascii="宋体" w:hAnsi="宋体" w:cs="宋体"/>
          <w:sz w:val="24"/>
        </w:rPr>
        <w:t>3.服务人员的工资须符合国家、省、市的相关规定，符合无锡市最低工资标准且必须缴纳社会保险费。国家法定节假日（元旦、春节、清明、“五一”、端午、“十一”、中秋，合计11天）加班费及高温期间高温岗位高温费等包含在投标费用中。</w:t>
      </w:r>
    </w:p>
    <w:p>
      <w:pPr>
        <w:widowControl/>
        <w:tabs>
          <w:tab w:val="left" w:pos="360"/>
          <w:tab w:val="left" w:pos="960"/>
        </w:tabs>
        <w:spacing w:line="360" w:lineRule="auto"/>
        <w:ind w:firstLine="360" w:firstLineChars="150"/>
        <w:jc w:val="left"/>
        <w:rPr>
          <w:rFonts w:hint="eastAsia" w:ascii="宋体" w:hAnsi="宋体" w:cs="宋体"/>
          <w:sz w:val="24"/>
        </w:rPr>
      </w:pPr>
      <w:r>
        <w:rPr>
          <w:rFonts w:hint="eastAsia" w:ascii="宋体" w:hAnsi="宋体" w:cs="宋体"/>
          <w:sz w:val="24"/>
        </w:rPr>
        <w:t>4.投标报价中含统一着装（着保安服、系武装带，戴保安帽）及相应的警用器材等保安服务成本、人员工资、各类社保、人员餐费、人员的各类加班、人员管理成本以及人员意外成本和所应承担的税收等中标方所涉及的一切相关费用。</w:t>
      </w:r>
    </w:p>
    <w:p>
      <w:pPr>
        <w:widowControl/>
        <w:tabs>
          <w:tab w:val="left" w:pos="360"/>
          <w:tab w:val="left" w:pos="960"/>
        </w:tabs>
        <w:spacing w:line="360" w:lineRule="auto"/>
        <w:ind w:firstLine="360" w:firstLineChars="150"/>
        <w:jc w:val="left"/>
        <w:rPr>
          <w:rFonts w:hint="eastAsia" w:ascii="宋体" w:hAnsi="宋体" w:cs="宋体"/>
          <w:sz w:val="24"/>
        </w:rPr>
      </w:pPr>
      <w:r>
        <w:rPr>
          <w:rFonts w:hint="eastAsia" w:ascii="宋体" w:hAnsi="宋体" w:cs="宋体"/>
          <w:sz w:val="24"/>
        </w:rPr>
        <w:t>5.供应商成交后，一旦发现资质挂靠现象，一律取消投标资格，且不得将项目转包或分包，一经发现有项目转包或分包情况，采购人有权无条件终止合同，并没收履约保证金。</w:t>
      </w:r>
    </w:p>
    <w:p>
      <w:pPr>
        <w:widowControl/>
        <w:tabs>
          <w:tab w:val="left" w:pos="360"/>
          <w:tab w:val="left" w:pos="960"/>
        </w:tabs>
        <w:spacing w:line="360" w:lineRule="auto"/>
        <w:ind w:firstLine="360" w:firstLineChars="150"/>
        <w:jc w:val="left"/>
        <w:rPr>
          <w:rFonts w:hint="eastAsia" w:ascii="宋体" w:hAnsi="宋体" w:cs="宋体"/>
          <w:sz w:val="24"/>
        </w:rPr>
      </w:pPr>
      <w:r>
        <w:rPr>
          <w:rFonts w:hint="eastAsia" w:ascii="宋体" w:hAnsi="宋体" w:cs="宋体"/>
          <w:sz w:val="24"/>
        </w:rPr>
        <w:t>6.采购人不提供开办费及前期接管等费用，不提供任何服务工具、装备和装备费，供应商需要将以上费用打入分项报价中。</w:t>
      </w:r>
    </w:p>
    <w:p>
      <w:pPr>
        <w:widowControl/>
        <w:tabs>
          <w:tab w:val="left" w:pos="360"/>
          <w:tab w:val="left" w:pos="960"/>
        </w:tabs>
        <w:spacing w:line="360" w:lineRule="auto"/>
        <w:ind w:firstLine="360" w:firstLineChars="150"/>
        <w:jc w:val="left"/>
        <w:rPr>
          <w:rFonts w:hint="eastAsia" w:ascii="宋体" w:hAnsi="宋体" w:cs="宋体"/>
          <w:sz w:val="24"/>
        </w:rPr>
      </w:pPr>
      <w:r>
        <w:rPr>
          <w:rFonts w:hint="eastAsia" w:ascii="宋体" w:hAnsi="宋体" w:cs="宋体"/>
          <w:sz w:val="24"/>
        </w:rPr>
        <w:t>7.员工工资、社保费用、税金、意外保险、高温费、加班费等法定费用为不可让利部分（不可竞争费用），须按规定计算并报出，投标总报价不可低于上述相关费用合计，否则作无效投标处理。成交供应商应按照相关规定，与所有聘用人员依法签订劳动合同，服务人员的工资须符合国家、省、市的相关规定，符合无锡市最低工资标准且缴纳社会保险费。成交单位必须依法参加工伤社会保险，为聘用人员缴纳保险费。</w:t>
      </w:r>
    </w:p>
    <w:p>
      <w:pPr>
        <w:widowControl/>
        <w:tabs>
          <w:tab w:val="left" w:pos="360"/>
          <w:tab w:val="left" w:pos="960"/>
        </w:tabs>
        <w:spacing w:line="360" w:lineRule="auto"/>
        <w:ind w:firstLine="360" w:firstLineChars="150"/>
        <w:jc w:val="left"/>
        <w:rPr>
          <w:rFonts w:hint="eastAsia" w:ascii="宋体" w:hAnsi="宋体" w:cs="宋体"/>
          <w:sz w:val="24"/>
        </w:rPr>
      </w:pPr>
      <w:r>
        <w:rPr>
          <w:rFonts w:hint="eastAsia" w:ascii="宋体" w:hAnsi="宋体" w:cs="宋体"/>
          <w:sz w:val="24"/>
        </w:rPr>
        <w:t>8.成交供应商应控制所聘用人员的留退率，未经采购人同意，不得自行更换管理人员和服务人员。人员须定岗定位，空缺岗位人员须在一周内补齐。采购人在应急突发事件的情况下，有直接管理、设置和调动成交供应商岗位的权力并有权要求成交供应商及时更换不服从管理、违纪、不称职或其他原因不适合继续在管理服务的人员。</w:t>
      </w:r>
    </w:p>
    <w:p>
      <w:pPr>
        <w:widowControl/>
        <w:tabs>
          <w:tab w:val="left" w:pos="360"/>
          <w:tab w:val="left" w:pos="960"/>
        </w:tabs>
        <w:spacing w:line="360" w:lineRule="auto"/>
        <w:ind w:firstLine="360" w:firstLineChars="150"/>
        <w:jc w:val="left"/>
        <w:rPr>
          <w:rFonts w:hint="eastAsia" w:ascii="宋体" w:hAnsi="宋体" w:cs="宋体"/>
          <w:sz w:val="24"/>
        </w:rPr>
      </w:pPr>
      <w:r>
        <w:rPr>
          <w:rFonts w:hint="eastAsia" w:ascii="宋体" w:hAnsi="宋体" w:cs="宋体"/>
          <w:sz w:val="24"/>
        </w:rPr>
        <w:t>9.成交供应商合同期内由于管理与服务失职造成院（校）方财产损失，成交供应商应承担赔偿义务。成交供应商在日常管理活动中有出现违法乱纪现象，有出现重大安全事故，有出现聘用人员发生的一切伤害事故，有与第三方发生任何经济与合同纠纷等，责任均由成交供应商自负，采购人不负任何连带责任。</w:t>
      </w:r>
    </w:p>
    <w:p>
      <w:pPr>
        <w:widowControl/>
        <w:tabs>
          <w:tab w:val="left" w:pos="360"/>
          <w:tab w:val="left" w:pos="960"/>
        </w:tabs>
        <w:spacing w:line="360" w:lineRule="auto"/>
        <w:ind w:firstLine="360" w:firstLineChars="150"/>
        <w:jc w:val="left"/>
        <w:rPr>
          <w:rFonts w:hint="eastAsia" w:ascii="宋体" w:hAnsi="宋体" w:cs="宋体"/>
          <w:sz w:val="24"/>
        </w:rPr>
      </w:pPr>
      <w:r>
        <w:rPr>
          <w:rFonts w:hint="eastAsia" w:ascii="宋体" w:hAnsi="宋体" w:cs="宋体"/>
          <w:sz w:val="24"/>
          <w:lang w:val="en-US" w:eastAsia="zh-CN"/>
        </w:rPr>
        <w:t>10.</w:t>
      </w:r>
      <w:r>
        <w:rPr>
          <w:rFonts w:hint="eastAsia" w:ascii="宋体" w:hAnsi="宋体" w:cs="宋体"/>
          <w:b w:val="0"/>
          <w:bCs w:val="0"/>
          <w:sz w:val="24"/>
          <w:highlight w:val="none"/>
          <w:lang w:eastAsia="zh-CN"/>
        </w:rPr>
        <w:t>在履约期间，保安公司实际到岗人数与本项目需求不符的，经采购人核实，初次违反按合同价款的千分之二扣除安全（保安）管理费，再次违反到岗人数要求的，采购人有权无条件提前终止合同。</w:t>
      </w:r>
    </w:p>
    <w:p>
      <w:pPr>
        <w:widowControl/>
        <w:tabs>
          <w:tab w:val="left" w:pos="360"/>
          <w:tab w:val="left" w:pos="960"/>
        </w:tabs>
        <w:spacing w:line="360" w:lineRule="auto"/>
        <w:ind w:firstLine="360" w:firstLineChars="150"/>
        <w:jc w:val="left"/>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1</w:t>
      </w:r>
      <w:r>
        <w:rPr>
          <w:rFonts w:hint="eastAsia" w:ascii="宋体" w:hAnsi="宋体" w:cs="宋体"/>
          <w:sz w:val="24"/>
        </w:rPr>
        <w:t>.服务期：</w:t>
      </w:r>
      <w:r>
        <w:rPr>
          <w:rFonts w:hint="eastAsia" w:ascii="宋体" w:hAnsi="宋体" w:cs="宋体"/>
          <w:sz w:val="24"/>
          <w:lang w:bidi="zh-CN"/>
        </w:rPr>
        <w:t>采购方通知服务日期起两年</w:t>
      </w:r>
      <w:r>
        <w:rPr>
          <w:rFonts w:hint="eastAsia" w:ascii="宋体" w:hAnsi="宋体" w:cs="宋体"/>
          <w:sz w:val="24"/>
        </w:rPr>
        <w:t>。</w:t>
      </w:r>
    </w:p>
    <w:p>
      <w:pPr>
        <w:widowControl/>
        <w:tabs>
          <w:tab w:val="left" w:pos="360"/>
          <w:tab w:val="left" w:pos="960"/>
        </w:tabs>
        <w:spacing w:line="360" w:lineRule="auto"/>
        <w:ind w:firstLine="360" w:firstLineChars="150"/>
        <w:jc w:val="left"/>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2</w:t>
      </w:r>
      <w:r>
        <w:rPr>
          <w:rFonts w:hint="eastAsia" w:ascii="宋体" w:hAnsi="宋体" w:cs="宋体"/>
          <w:sz w:val="24"/>
        </w:rPr>
        <w:t>.付款方式：</w:t>
      </w:r>
      <w:r>
        <w:rPr>
          <w:rFonts w:hint="eastAsia" w:ascii="宋体" w:hAnsi="宋体" w:cs="宋体"/>
          <w:bCs/>
          <w:sz w:val="24"/>
          <w:lang w:eastAsia="zh-CN"/>
        </w:rPr>
        <w:t>保安服务费用根据考核情况每季度结算支付一次，中标人开具发票后，以银行转账形式支付。</w:t>
      </w:r>
    </w:p>
    <w:p>
      <w:pPr>
        <w:widowControl/>
        <w:tabs>
          <w:tab w:val="left" w:pos="360"/>
          <w:tab w:val="left" w:pos="960"/>
        </w:tabs>
        <w:spacing w:line="360" w:lineRule="auto"/>
        <w:ind w:firstLine="360" w:firstLineChars="150"/>
        <w:jc w:val="left"/>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3</w:t>
      </w:r>
      <w:r>
        <w:rPr>
          <w:rFonts w:hint="eastAsia" w:ascii="宋体" w:hAnsi="宋体" w:cs="宋体"/>
          <w:sz w:val="24"/>
        </w:rPr>
        <w:t>.本项目合同履行地点：</w:t>
      </w:r>
      <w:r>
        <w:rPr>
          <w:rFonts w:hint="eastAsia" w:ascii="宋体" w:hAnsi="宋体" w:cs="宋体"/>
          <w:sz w:val="24"/>
          <w:lang w:bidi="zh-CN"/>
        </w:rPr>
        <w:t>无锡市安镇中心幼儿园，具体地址以合同为准</w:t>
      </w:r>
      <w:r>
        <w:rPr>
          <w:rFonts w:hint="eastAsia" w:ascii="宋体" w:hAnsi="宋体" w:cs="宋体"/>
          <w:sz w:val="24"/>
        </w:rPr>
        <w:t>。</w:t>
      </w:r>
    </w:p>
    <w:p>
      <w:pPr>
        <w:widowControl/>
        <w:tabs>
          <w:tab w:val="left" w:pos="360"/>
          <w:tab w:val="left" w:pos="960"/>
        </w:tabs>
        <w:spacing w:line="360" w:lineRule="auto"/>
        <w:ind w:firstLine="360" w:firstLineChars="150"/>
        <w:jc w:val="left"/>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4</w:t>
      </w:r>
      <w:r>
        <w:rPr>
          <w:rFonts w:hint="eastAsia" w:ascii="宋体" w:hAnsi="宋体" w:cs="宋体"/>
          <w:sz w:val="24"/>
        </w:rPr>
        <w:t>.服务标准：满足采购人要求及国家有关规定、招标文件、成交供应商的投标文件以及合同约定的内容。</w:t>
      </w:r>
    </w:p>
    <w:p>
      <w:pPr>
        <w:widowControl/>
        <w:tabs>
          <w:tab w:val="left" w:pos="360"/>
          <w:tab w:val="left" w:pos="960"/>
        </w:tabs>
        <w:spacing w:line="360" w:lineRule="auto"/>
        <w:ind w:firstLine="360" w:firstLineChars="150"/>
        <w:jc w:val="left"/>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5</w:t>
      </w:r>
      <w:r>
        <w:rPr>
          <w:rFonts w:hint="eastAsia" w:ascii="宋体" w:hAnsi="宋体" w:cs="宋体"/>
          <w:sz w:val="24"/>
        </w:rPr>
        <w:t>.成交供应商为残疾人福利性单位的，其《残疾人福利性单位声明函》将随成交公告同时发布，接受社会监督。供应商提供的《残疾人福利性单位声明函》与事实不符的，依照《政府采购法》第七十七条第一款的规定追究法律责任。</w:t>
      </w:r>
    </w:p>
    <w:p>
      <w:pPr>
        <w:widowControl/>
        <w:tabs>
          <w:tab w:val="left" w:pos="360"/>
          <w:tab w:val="left" w:pos="960"/>
        </w:tabs>
        <w:spacing w:line="360" w:lineRule="auto"/>
        <w:ind w:firstLine="360" w:firstLineChars="150"/>
        <w:jc w:val="left"/>
      </w:pPr>
      <w:r>
        <w:rPr>
          <w:rFonts w:hint="eastAsia" w:ascii="宋体" w:hAnsi="宋体" w:cs="宋体"/>
          <w:sz w:val="24"/>
        </w:rPr>
        <w:t>1</w:t>
      </w:r>
      <w:r>
        <w:rPr>
          <w:rFonts w:hint="eastAsia" w:ascii="宋体" w:hAnsi="宋体" w:cs="宋体"/>
          <w:sz w:val="24"/>
          <w:lang w:val="en-US" w:eastAsia="zh-CN"/>
        </w:rPr>
        <w:t>6</w:t>
      </w:r>
      <w:r>
        <w:rPr>
          <w:rFonts w:hint="eastAsia" w:ascii="宋体" w:hAnsi="宋体" w:cs="宋体"/>
          <w:sz w:val="24"/>
        </w:rPr>
        <w:t>.本次采购中，任何违反招标文件规定，在投标过程中违法违纪或采用不正当竞争手段的，一经查实，即取消供应商本次投标资格，已经成交的，终止合同，一切后果由责任方负责</w:t>
      </w:r>
      <w:r>
        <w:rPr>
          <w:rFonts w:hint="eastAsia" w:ascii="宋体" w:hAnsi="宋体"/>
          <w:bCs/>
          <w:sz w:val="24"/>
          <w:szCs w:val="24"/>
          <w:highlight w:val="none"/>
        </w:rPr>
        <w:t>。</w:t>
      </w: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MS Sans Serif">
    <w:altName w:val="Arial"/>
    <w:panose1 w:val="00000000000000000000"/>
    <w:charset w:val="00"/>
    <w:family w:val="swiss"/>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00" w:usb3="00000000" w:csb0="00040000" w:csb1="00000000"/>
  </w:font>
  <w:font w:name="文鼎小标宋简">
    <w:altName w:val="宋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
    <w:altName w:val="Segoe Print"/>
    <w:panose1 w:val="00000000000000000000"/>
    <w:charset w:val="00"/>
    <w:family w:val="roman"/>
    <w:pitch w:val="default"/>
    <w:sig w:usb0="00000000" w:usb1="00000000" w:usb2="00000000" w:usb3="00000000" w:csb0="00000001" w:csb1="00000000"/>
  </w:font>
  <w:font w:name="文鼎CS中宋">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both"/>
      <w:rPr>
        <w:sz w:val="28"/>
        <w:szCs w:val="28"/>
      </w:rPr>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Wy0rzQAQAApQMAAA4AAABkcnMvZTJvRG9jLnhtbK1TS27bMBDd&#10;F8gdCO5jyQaSCoLloIWRIEDRFkh7AJoiLQL8gUNb8gXaG3TVTfc9l8/RISU5RbrJohtqhjPzOO/N&#10;aH03GE2OIoBytqHLRUmJsNy1yu4b+vXL/XVFCURmW6adFQ09CaB3m6s3697XYuU6p1sRCIJYqHvf&#10;0C5GXxcF8E4YBgvnhcWgdMGwiG7YF21gPaIbXazK8rboXWh9cFwA4O12DNIJMbwG0EmpuNg6fjDC&#10;xhE1CM0iUoJOeaCb3K2UgsdPUoKIRDcUmcZ84iNo79JZbNas3gfmO8WnFthrWnjByTBl8dEL1JZF&#10;Rg5B/QNlFA8OnIwL7kwxEsmKIItl+UKbp455kbmg1OAvosP/g+Ufj58DUW1DbymxzODAzz++n3/+&#10;Pv/6RpZJnt5DjVlPHvPi8N4NuDTzPeBlYj3IYNIX+RCMo7ini7hiiISnompVVSWGOMZmB/GL53If&#10;ID4IZ0gyGhpwellUdvwAcUydU9Jr1t0rrfMEtSU9ot5Ub29yxSWE6NqmZJGXYcJJnMbekxWH3TAR&#10;3bn2hDx7XIiGWtx/SvSjRb3T7sxGmI3dZCR88O8OERvKfSbUEQr5JQenl5lOm5bW428/Zz3/XZs/&#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HWy0rzQAQAApQMAAA4AAAAAAAAAAQAgAAAAIgEA&#10;AGRycy9lMm9Eb2MueG1sUEsFBgAAAAAGAAYAWQEAAGQFAAAAAA==&#10;">
          <v:path/>
          <v:fill on="f" focussize="0,0"/>
          <v:stroke on="f" weight="1.25pt" joinstyle="miter"/>
          <v:imagedata o:title=""/>
          <o:lock v:ext="edit"/>
          <v:textbox inset="0mm,0mm,0mm,0mm" style="mso-fit-shape-to-text:t;">
            <w:txbxContent>
              <w:p>
                <w:pPr>
                  <w:pStyle w:val="39"/>
                </w:pPr>
                <w:r>
                  <w:fldChar w:fldCharType="begin"/>
                </w:r>
                <w:r>
                  <w:instrText xml:space="preserve"> PAGE  \* MERGEFORMAT </w:instrText>
                </w:r>
                <w:r>
                  <w:fldChar w:fldCharType="separate"/>
                </w:r>
                <w:r>
                  <w:t>39</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105" w:firstLineChars="50"/>
      <w:rPr>
        <w:rFonts w:eastAsia="楷体_GB2312"/>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2"/>
  </w:compat>
  <w:docVars>
    <w:docVar w:name="commondata" w:val="eyJoZGlkIjoiZjE2MjZmYjE1MTMxZjlhY2ZkOWJiMDg5NTM4ZjBiNDEifQ=="/>
  </w:docVars>
  <w:rsids>
    <w:rsidRoot w:val="00172A27"/>
    <w:rsid w:val="00003391"/>
    <w:rsid w:val="00003B0D"/>
    <w:rsid w:val="000042DB"/>
    <w:rsid w:val="000064B3"/>
    <w:rsid w:val="000066AE"/>
    <w:rsid w:val="000127D2"/>
    <w:rsid w:val="0001585E"/>
    <w:rsid w:val="000158B8"/>
    <w:rsid w:val="0001685F"/>
    <w:rsid w:val="00022803"/>
    <w:rsid w:val="000233A2"/>
    <w:rsid w:val="00023559"/>
    <w:rsid w:val="000244B8"/>
    <w:rsid w:val="0002483F"/>
    <w:rsid w:val="00025B16"/>
    <w:rsid w:val="00026A7E"/>
    <w:rsid w:val="000301CE"/>
    <w:rsid w:val="00030D0B"/>
    <w:rsid w:val="00033AEE"/>
    <w:rsid w:val="00033F8A"/>
    <w:rsid w:val="00035639"/>
    <w:rsid w:val="00035A8F"/>
    <w:rsid w:val="00035EAD"/>
    <w:rsid w:val="00036D45"/>
    <w:rsid w:val="00040991"/>
    <w:rsid w:val="00041028"/>
    <w:rsid w:val="000431A7"/>
    <w:rsid w:val="00043848"/>
    <w:rsid w:val="00044A5C"/>
    <w:rsid w:val="00046202"/>
    <w:rsid w:val="00051ABC"/>
    <w:rsid w:val="00051D11"/>
    <w:rsid w:val="00052CF2"/>
    <w:rsid w:val="00057469"/>
    <w:rsid w:val="00057AA3"/>
    <w:rsid w:val="00062650"/>
    <w:rsid w:val="00064863"/>
    <w:rsid w:val="00064F7B"/>
    <w:rsid w:val="000652A9"/>
    <w:rsid w:val="00065797"/>
    <w:rsid w:val="00065860"/>
    <w:rsid w:val="00065EAA"/>
    <w:rsid w:val="00074C5D"/>
    <w:rsid w:val="00075DD7"/>
    <w:rsid w:val="00075DE0"/>
    <w:rsid w:val="000763D4"/>
    <w:rsid w:val="000779B2"/>
    <w:rsid w:val="00080B2E"/>
    <w:rsid w:val="00080B8E"/>
    <w:rsid w:val="00080E8F"/>
    <w:rsid w:val="00081435"/>
    <w:rsid w:val="00081C31"/>
    <w:rsid w:val="00081C4C"/>
    <w:rsid w:val="00083532"/>
    <w:rsid w:val="000835FC"/>
    <w:rsid w:val="00083D4D"/>
    <w:rsid w:val="00083F90"/>
    <w:rsid w:val="000841C6"/>
    <w:rsid w:val="00085179"/>
    <w:rsid w:val="00086286"/>
    <w:rsid w:val="000869BD"/>
    <w:rsid w:val="000904F1"/>
    <w:rsid w:val="0009164C"/>
    <w:rsid w:val="00093A08"/>
    <w:rsid w:val="00093F50"/>
    <w:rsid w:val="00096A6D"/>
    <w:rsid w:val="000A13FC"/>
    <w:rsid w:val="000A2002"/>
    <w:rsid w:val="000A3256"/>
    <w:rsid w:val="000A606B"/>
    <w:rsid w:val="000A6AAB"/>
    <w:rsid w:val="000A6C42"/>
    <w:rsid w:val="000A6ECA"/>
    <w:rsid w:val="000A727D"/>
    <w:rsid w:val="000A759A"/>
    <w:rsid w:val="000A7DD5"/>
    <w:rsid w:val="000B02A6"/>
    <w:rsid w:val="000B219A"/>
    <w:rsid w:val="000B21C4"/>
    <w:rsid w:val="000B26F3"/>
    <w:rsid w:val="000B330F"/>
    <w:rsid w:val="000B36E0"/>
    <w:rsid w:val="000B38DD"/>
    <w:rsid w:val="000B43B4"/>
    <w:rsid w:val="000B4519"/>
    <w:rsid w:val="000B4A05"/>
    <w:rsid w:val="000B4C4C"/>
    <w:rsid w:val="000C0C4B"/>
    <w:rsid w:val="000C16E1"/>
    <w:rsid w:val="000C1A8B"/>
    <w:rsid w:val="000C2B40"/>
    <w:rsid w:val="000C37D1"/>
    <w:rsid w:val="000C3ADA"/>
    <w:rsid w:val="000D1288"/>
    <w:rsid w:val="000D17CF"/>
    <w:rsid w:val="000D1A6A"/>
    <w:rsid w:val="000D233C"/>
    <w:rsid w:val="000D297F"/>
    <w:rsid w:val="000D310C"/>
    <w:rsid w:val="000D3619"/>
    <w:rsid w:val="000D3672"/>
    <w:rsid w:val="000D5052"/>
    <w:rsid w:val="000E0642"/>
    <w:rsid w:val="000E1EB8"/>
    <w:rsid w:val="000E36E1"/>
    <w:rsid w:val="000E4CF3"/>
    <w:rsid w:val="000E735B"/>
    <w:rsid w:val="000F0539"/>
    <w:rsid w:val="000F0B65"/>
    <w:rsid w:val="000F1580"/>
    <w:rsid w:val="000F6D68"/>
    <w:rsid w:val="001002D4"/>
    <w:rsid w:val="001044AE"/>
    <w:rsid w:val="00104C43"/>
    <w:rsid w:val="0010662C"/>
    <w:rsid w:val="00106BA6"/>
    <w:rsid w:val="001138A4"/>
    <w:rsid w:val="00115B5C"/>
    <w:rsid w:val="00115DA6"/>
    <w:rsid w:val="0011643C"/>
    <w:rsid w:val="00116BB2"/>
    <w:rsid w:val="00117EFB"/>
    <w:rsid w:val="00121A7A"/>
    <w:rsid w:val="00125605"/>
    <w:rsid w:val="00125C77"/>
    <w:rsid w:val="001266AD"/>
    <w:rsid w:val="001275A2"/>
    <w:rsid w:val="00136017"/>
    <w:rsid w:val="00136E35"/>
    <w:rsid w:val="001373D5"/>
    <w:rsid w:val="0013764F"/>
    <w:rsid w:val="0014035F"/>
    <w:rsid w:val="001417E2"/>
    <w:rsid w:val="001426A0"/>
    <w:rsid w:val="00144BD6"/>
    <w:rsid w:val="00145EE7"/>
    <w:rsid w:val="00146708"/>
    <w:rsid w:val="00146AD0"/>
    <w:rsid w:val="00146B04"/>
    <w:rsid w:val="00146BF3"/>
    <w:rsid w:val="00150895"/>
    <w:rsid w:val="001512BC"/>
    <w:rsid w:val="00153CC9"/>
    <w:rsid w:val="001549D9"/>
    <w:rsid w:val="00157571"/>
    <w:rsid w:val="001576AB"/>
    <w:rsid w:val="00160B75"/>
    <w:rsid w:val="00161E8B"/>
    <w:rsid w:val="00162F04"/>
    <w:rsid w:val="001632A8"/>
    <w:rsid w:val="00163FF8"/>
    <w:rsid w:val="00166CD3"/>
    <w:rsid w:val="001719A7"/>
    <w:rsid w:val="00172811"/>
    <w:rsid w:val="00172A27"/>
    <w:rsid w:val="00172D2F"/>
    <w:rsid w:val="0017310E"/>
    <w:rsid w:val="00174DBA"/>
    <w:rsid w:val="001754FB"/>
    <w:rsid w:val="00175E67"/>
    <w:rsid w:val="0018064D"/>
    <w:rsid w:val="001815F9"/>
    <w:rsid w:val="001828D9"/>
    <w:rsid w:val="00184762"/>
    <w:rsid w:val="001856D8"/>
    <w:rsid w:val="00187BD0"/>
    <w:rsid w:val="0019065A"/>
    <w:rsid w:val="00191204"/>
    <w:rsid w:val="00191C37"/>
    <w:rsid w:val="0019228B"/>
    <w:rsid w:val="00192BA7"/>
    <w:rsid w:val="00193D90"/>
    <w:rsid w:val="00194DEC"/>
    <w:rsid w:val="001964ED"/>
    <w:rsid w:val="00196D06"/>
    <w:rsid w:val="00196F0B"/>
    <w:rsid w:val="001A0258"/>
    <w:rsid w:val="001A0324"/>
    <w:rsid w:val="001A1352"/>
    <w:rsid w:val="001A156E"/>
    <w:rsid w:val="001A1F17"/>
    <w:rsid w:val="001A2006"/>
    <w:rsid w:val="001A33A9"/>
    <w:rsid w:val="001A51A5"/>
    <w:rsid w:val="001A633C"/>
    <w:rsid w:val="001A639C"/>
    <w:rsid w:val="001A6AC2"/>
    <w:rsid w:val="001A7417"/>
    <w:rsid w:val="001A77F3"/>
    <w:rsid w:val="001B6EE2"/>
    <w:rsid w:val="001B707A"/>
    <w:rsid w:val="001C09BD"/>
    <w:rsid w:val="001C1B05"/>
    <w:rsid w:val="001C247B"/>
    <w:rsid w:val="001C2532"/>
    <w:rsid w:val="001C3F1D"/>
    <w:rsid w:val="001C4DD1"/>
    <w:rsid w:val="001C4E2F"/>
    <w:rsid w:val="001C610A"/>
    <w:rsid w:val="001D151F"/>
    <w:rsid w:val="001D2092"/>
    <w:rsid w:val="001D3013"/>
    <w:rsid w:val="001D46E2"/>
    <w:rsid w:val="001D489B"/>
    <w:rsid w:val="001D780C"/>
    <w:rsid w:val="001D7F74"/>
    <w:rsid w:val="001E3234"/>
    <w:rsid w:val="001E545D"/>
    <w:rsid w:val="001E6B73"/>
    <w:rsid w:val="001E7462"/>
    <w:rsid w:val="001F0511"/>
    <w:rsid w:val="001F113B"/>
    <w:rsid w:val="001F1174"/>
    <w:rsid w:val="001F13AE"/>
    <w:rsid w:val="001F19A8"/>
    <w:rsid w:val="001F32C6"/>
    <w:rsid w:val="001F3C2E"/>
    <w:rsid w:val="001F443C"/>
    <w:rsid w:val="001F5F96"/>
    <w:rsid w:val="0020027F"/>
    <w:rsid w:val="00200E31"/>
    <w:rsid w:val="00204796"/>
    <w:rsid w:val="002047A5"/>
    <w:rsid w:val="00204895"/>
    <w:rsid w:val="00204E6B"/>
    <w:rsid w:val="0020534B"/>
    <w:rsid w:val="00205448"/>
    <w:rsid w:val="00205BDB"/>
    <w:rsid w:val="0020785D"/>
    <w:rsid w:val="00210134"/>
    <w:rsid w:val="0021157B"/>
    <w:rsid w:val="00213350"/>
    <w:rsid w:val="002134C3"/>
    <w:rsid w:val="00213C3E"/>
    <w:rsid w:val="002148FB"/>
    <w:rsid w:val="002156DE"/>
    <w:rsid w:val="00221045"/>
    <w:rsid w:val="00221624"/>
    <w:rsid w:val="002217C6"/>
    <w:rsid w:val="00221A32"/>
    <w:rsid w:val="00221D86"/>
    <w:rsid w:val="0022348D"/>
    <w:rsid w:val="00225895"/>
    <w:rsid w:val="00232182"/>
    <w:rsid w:val="00234008"/>
    <w:rsid w:val="00234CC9"/>
    <w:rsid w:val="002354ED"/>
    <w:rsid w:val="0023596F"/>
    <w:rsid w:val="00236717"/>
    <w:rsid w:val="002375EE"/>
    <w:rsid w:val="00237E32"/>
    <w:rsid w:val="00241045"/>
    <w:rsid w:val="00243876"/>
    <w:rsid w:val="0024465A"/>
    <w:rsid w:val="0024539B"/>
    <w:rsid w:val="00245A37"/>
    <w:rsid w:val="00247682"/>
    <w:rsid w:val="00250A7E"/>
    <w:rsid w:val="0025191E"/>
    <w:rsid w:val="00252A20"/>
    <w:rsid w:val="002544F4"/>
    <w:rsid w:val="002547C5"/>
    <w:rsid w:val="00257692"/>
    <w:rsid w:val="0025787C"/>
    <w:rsid w:val="00257CF2"/>
    <w:rsid w:val="00260B63"/>
    <w:rsid w:val="002611C8"/>
    <w:rsid w:val="002629F6"/>
    <w:rsid w:val="002637B3"/>
    <w:rsid w:val="0026502A"/>
    <w:rsid w:val="00265AFB"/>
    <w:rsid w:val="002667BA"/>
    <w:rsid w:val="00266DEA"/>
    <w:rsid w:val="00267127"/>
    <w:rsid w:val="00272B07"/>
    <w:rsid w:val="00273E91"/>
    <w:rsid w:val="00274709"/>
    <w:rsid w:val="00275914"/>
    <w:rsid w:val="00275D12"/>
    <w:rsid w:val="00276537"/>
    <w:rsid w:val="002773FA"/>
    <w:rsid w:val="00280527"/>
    <w:rsid w:val="00280B44"/>
    <w:rsid w:val="00280E43"/>
    <w:rsid w:val="002810E2"/>
    <w:rsid w:val="002817B1"/>
    <w:rsid w:val="00283689"/>
    <w:rsid w:val="00283ECA"/>
    <w:rsid w:val="0028546B"/>
    <w:rsid w:val="00285770"/>
    <w:rsid w:val="00285E87"/>
    <w:rsid w:val="00285EBC"/>
    <w:rsid w:val="002863EE"/>
    <w:rsid w:val="0028775E"/>
    <w:rsid w:val="0029016E"/>
    <w:rsid w:val="00290FF1"/>
    <w:rsid w:val="00292041"/>
    <w:rsid w:val="002943F8"/>
    <w:rsid w:val="00295602"/>
    <w:rsid w:val="002962F5"/>
    <w:rsid w:val="002A0A59"/>
    <w:rsid w:val="002A0D9D"/>
    <w:rsid w:val="002A135B"/>
    <w:rsid w:val="002A239B"/>
    <w:rsid w:val="002A2740"/>
    <w:rsid w:val="002A6E1E"/>
    <w:rsid w:val="002B1B29"/>
    <w:rsid w:val="002B335E"/>
    <w:rsid w:val="002B3825"/>
    <w:rsid w:val="002B6224"/>
    <w:rsid w:val="002B74DC"/>
    <w:rsid w:val="002B790F"/>
    <w:rsid w:val="002C10AC"/>
    <w:rsid w:val="002C1519"/>
    <w:rsid w:val="002C4012"/>
    <w:rsid w:val="002C57D5"/>
    <w:rsid w:val="002C73D0"/>
    <w:rsid w:val="002C7F27"/>
    <w:rsid w:val="002D0AB7"/>
    <w:rsid w:val="002D1344"/>
    <w:rsid w:val="002D2D12"/>
    <w:rsid w:val="002D4008"/>
    <w:rsid w:val="002D46C7"/>
    <w:rsid w:val="002D4DC4"/>
    <w:rsid w:val="002D54F4"/>
    <w:rsid w:val="002D58AA"/>
    <w:rsid w:val="002D6A99"/>
    <w:rsid w:val="002D6AB5"/>
    <w:rsid w:val="002D70B5"/>
    <w:rsid w:val="002E1BBD"/>
    <w:rsid w:val="002E230F"/>
    <w:rsid w:val="002E3F13"/>
    <w:rsid w:val="002E4588"/>
    <w:rsid w:val="002E502E"/>
    <w:rsid w:val="002E59E5"/>
    <w:rsid w:val="002E7D34"/>
    <w:rsid w:val="002E7E15"/>
    <w:rsid w:val="002F2362"/>
    <w:rsid w:val="002F289A"/>
    <w:rsid w:val="002F3D55"/>
    <w:rsid w:val="002F4176"/>
    <w:rsid w:val="002F43A9"/>
    <w:rsid w:val="002F615E"/>
    <w:rsid w:val="002F682E"/>
    <w:rsid w:val="00300A14"/>
    <w:rsid w:val="003018A2"/>
    <w:rsid w:val="003020E3"/>
    <w:rsid w:val="0030333F"/>
    <w:rsid w:val="0030424C"/>
    <w:rsid w:val="00304869"/>
    <w:rsid w:val="0030489D"/>
    <w:rsid w:val="00311C27"/>
    <w:rsid w:val="003129F1"/>
    <w:rsid w:val="00312EB2"/>
    <w:rsid w:val="00313F69"/>
    <w:rsid w:val="003140AD"/>
    <w:rsid w:val="00314189"/>
    <w:rsid w:val="00316AC9"/>
    <w:rsid w:val="00321B9F"/>
    <w:rsid w:val="00323ACB"/>
    <w:rsid w:val="0032416E"/>
    <w:rsid w:val="003271BE"/>
    <w:rsid w:val="003276D2"/>
    <w:rsid w:val="0032798C"/>
    <w:rsid w:val="003351BD"/>
    <w:rsid w:val="00336914"/>
    <w:rsid w:val="003373FA"/>
    <w:rsid w:val="0034400A"/>
    <w:rsid w:val="00344590"/>
    <w:rsid w:val="00345C25"/>
    <w:rsid w:val="00347122"/>
    <w:rsid w:val="003526D8"/>
    <w:rsid w:val="0035617C"/>
    <w:rsid w:val="00357158"/>
    <w:rsid w:val="00361CE5"/>
    <w:rsid w:val="00362CAA"/>
    <w:rsid w:val="003645F5"/>
    <w:rsid w:val="00364BD7"/>
    <w:rsid w:val="0036592E"/>
    <w:rsid w:val="00365BCB"/>
    <w:rsid w:val="00366243"/>
    <w:rsid w:val="003662CB"/>
    <w:rsid w:val="003670EE"/>
    <w:rsid w:val="00370A21"/>
    <w:rsid w:val="00371082"/>
    <w:rsid w:val="0037532B"/>
    <w:rsid w:val="00375378"/>
    <w:rsid w:val="003767A9"/>
    <w:rsid w:val="00376935"/>
    <w:rsid w:val="00376CA9"/>
    <w:rsid w:val="00377E30"/>
    <w:rsid w:val="00382C97"/>
    <w:rsid w:val="003843C1"/>
    <w:rsid w:val="00384782"/>
    <w:rsid w:val="00384785"/>
    <w:rsid w:val="00385449"/>
    <w:rsid w:val="003856D4"/>
    <w:rsid w:val="00390A08"/>
    <w:rsid w:val="00390E40"/>
    <w:rsid w:val="003917DB"/>
    <w:rsid w:val="003924CF"/>
    <w:rsid w:val="00392806"/>
    <w:rsid w:val="003928D2"/>
    <w:rsid w:val="00392EFD"/>
    <w:rsid w:val="00395C81"/>
    <w:rsid w:val="003965E6"/>
    <w:rsid w:val="003966E6"/>
    <w:rsid w:val="00396C78"/>
    <w:rsid w:val="0039705C"/>
    <w:rsid w:val="003A10A0"/>
    <w:rsid w:val="003A13C2"/>
    <w:rsid w:val="003A1FE9"/>
    <w:rsid w:val="003A2A25"/>
    <w:rsid w:val="003A386C"/>
    <w:rsid w:val="003A45B1"/>
    <w:rsid w:val="003A69EE"/>
    <w:rsid w:val="003B0074"/>
    <w:rsid w:val="003B0178"/>
    <w:rsid w:val="003B1B79"/>
    <w:rsid w:val="003B2A02"/>
    <w:rsid w:val="003B338C"/>
    <w:rsid w:val="003B3516"/>
    <w:rsid w:val="003B47EF"/>
    <w:rsid w:val="003B5999"/>
    <w:rsid w:val="003B7A17"/>
    <w:rsid w:val="003B7C0D"/>
    <w:rsid w:val="003C2CFA"/>
    <w:rsid w:val="003D155F"/>
    <w:rsid w:val="003D1B3B"/>
    <w:rsid w:val="003D25C0"/>
    <w:rsid w:val="003D2718"/>
    <w:rsid w:val="003D5A17"/>
    <w:rsid w:val="003D6EFC"/>
    <w:rsid w:val="003E222B"/>
    <w:rsid w:val="003E255E"/>
    <w:rsid w:val="003E263E"/>
    <w:rsid w:val="003E29A0"/>
    <w:rsid w:val="003E2D00"/>
    <w:rsid w:val="003E2DB6"/>
    <w:rsid w:val="003E2E74"/>
    <w:rsid w:val="003E340A"/>
    <w:rsid w:val="003E6C02"/>
    <w:rsid w:val="003E73BC"/>
    <w:rsid w:val="003F03E2"/>
    <w:rsid w:val="003F237A"/>
    <w:rsid w:val="003F25CE"/>
    <w:rsid w:val="003F445C"/>
    <w:rsid w:val="003F54EF"/>
    <w:rsid w:val="003F7A5B"/>
    <w:rsid w:val="004008EC"/>
    <w:rsid w:val="0040142C"/>
    <w:rsid w:val="004022C7"/>
    <w:rsid w:val="0040371E"/>
    <w:rsid w:val="00405689"/>
    <w:rsid w:val="00407B2E"/>
    <w:rsid w:val="0041065D"/>
    <w:rsid w:val="0041274B"/>
    <w:rsid w:val="00413CF6"/>
    <w:rsid w:val="0041450A"/>
    <w:rsid w:val="004146D4"/>
    <w:rsid w:val="004176FF"/>
    <w:rsid w:val="004202C0"/>
    <w:rsid w:val="00420817"/>
    <w:rsid w:val="00421EB6"/>
    <w:rsid w:val="0042581B"/>
    <w:rsid w:val="0042581F"/>
    <w:rsid w:val="00425CC6"/>
    <w:rsid w:val="00426432"/>
    <w:rsid w:val="00427950"/>
    <w:rsid w:val="00427C8E"/>
    <w:rsid w:val="004308D3"/>
    <w:rsid w:val="00432456"/>
    <w:rsid w:val="00432AB3"/>
    <w:rsid w:val="004346D3"/>
    <w:rsid w:val="00435857"/>
    <w:rsid w:val="00436C99"/>
    <w:rsid w:val="004374D5"/>
    <w:rsid w:val="0044002F"/>
    <w:rsid w:val="004401F3"/>
    <w:rsid w:val="004403AF"/>
    <w:rsid w:val="00440E46"/>
    <w:rsid w:val="004410AA"/>
    <w:rsid w:val="00441381"/>
    <w:rsid w:val="00443188"/>
    <w:rsid w:val="0044545C"/>
    <w:rsid w:val="0044550B"/>
    <w:rsid w:val="00445B2F"/>
    <w:rsid w:val="00451253"/>
    <w:rsid w:val="004521BD"/>
    <w:rsid w:val="00452A44"/>
    <w:rsid w:val="0045526C"/>
    <w:rsid w:val="00455D3D"/>
    <w:rsid w:val="00455F0A"/>
    <w:rsid w:val="00457BC6"/>
    <w:rsid w:val="00457F94"/>
    <w:rsid w:val="00461EED"/>
    <w:rsid w:val="0046501F"/>
    <w:rsid w:val="00466D5B"/>
    <w:rsid w:val="00467747"/>
    <w:rsid w:val="004734F8"/>
    <w:rsid w:val="004748E0"/>
    <w:rsid w:val="00475DC1"/>
    <w:rsid w:val="0047612F"/>
    <w:rsid w:val="00476444"/>
    <w:rsid w:val="004765DE"/>
    <w:rsid w:val="0048029F"/>
    <w:rsid w:val="004814D5"/>
    <w:rsid w:val="00484788"/>
    <w:rsid w:val="0048580C"/>
    <w:rsid w:val="00486146"/>
    <w:rsid w:val="00487410"/>
    <w:rsid w:val="00490412"/>
    <w:rsid w:val="004932C4"/>
    <w:rsid w:val="00496A80"/>
    <w:rsid w:val="0049717E"/>
    <w:rsid w:val="004975F6"/>
    <w:rsid w:val="00497928"/>
    <w:rsid w:val="004A26B7"/>
    <w:rsid w:val="004A329E"/>
    <w:rsid w:val="004A50FB"/>
    <w:rsid w:val="004A59EF"/>
    <w:rsid w:val="004A6412"/>
    <w:rsid w:val="004A7BD1"/>
    <w:rsid w:val="004A7BFE"/>
    <w:rsid w:val="004A7C51"/>
    <w:rsid w:val="004B0638"/>
    <w:rsid w:val="004B084A"/>
    <w:rsid w:val="004B4299"/>
    <w:rsid w:val="004B7668"/>
    <w:rsid w:val="004C05D0"/>
    <w:rsid w:val="004C1211"/>
    <w:rsid w:val="004C17C8"/>
    <w:rsid w:val="004C19CE"/>
    <w:rsid w:val="004C1E12"/>
    <w:rsid w:val="004C2D52"/>
    <w:rsid w:val="004C362F"/>
    <w:rsid w:val="004C3892"/>
    <w:rsid w:val="004C3F07"/>
    <w:rsid w:val="004C4CCF"/>
    <w:rsid w:val="004C4D50"/>
    <w:rsid w:val="004C5852"/>
    <w:rsid w:val="004C5D3B"/>
    <w:rsid w:val="004C6365"/>
    <w:rsid w:val="004D1980"/>
    <w:rsid w:val="004D1F82"/>
    <w:rsid w:val="004D433F"/>
    <w:rsid w:val="004D642E"/>
    <w:rsid w:val="004D6AE9"/>
    <w:rsid w:val="004D6DD3"/>
    <w:rsid w:val="004D6F36"/>
    <w:rsid w:val="004D7600"/>
    <w:rsid w:val="004D76C3"/>
    <w:rsid w:val="004D7FFE"/>
    <w:rsid w:val="004E30CB"/>
    <w:rsid w:val="004E4BA0"/>
    <w:rsid w:val="004E5329"/>
    <w:rsid w:val="004E6AD7"/>
    <w:rsid w:val="004E7552"/>
    <w:rsid w:val="004E7BAD"/>
    <w:rsid w:val="004F1B1E"/>
    <w:rsid w:val="004F25E5"/>
    <w:rsid w:val="004F3D83"/>
    <w:rsid w:val="00500C8E"/>
    <w:rsid w:val="00501A25"/>
    <w:rsid w:val="0050270A"/>
    <w:rsid w:val="00506584"/>
    <w:rsid w:val="00506CD8"/>
    <w:rsid w:val="00510946"/>
    <w:rsid w:val="005115E7"/>
    <w:rsid w:val="0051525A"/>
    <w:rsid w:val="00515333"/>
    <w:rsid w:val="0051535A"/>
    <w:rsid w:val="0051567B"/>
    <w:rsid w:val="005162CC"/>
    <w:rsid w:val="00517FAF"/>
    <w:rsid w:val="0052010E"/>
    <w:rsid w:val="005208B9"/>
    <w:rsid w:val="005208C2"/>
    <w:rsid w:val="0052432C"/>
    <w:rsid w:val="0052625E"/>
    <w:rsid w:val="005266C9"/>
    <w:rsid w:val="00526FE1"/>
    <w:rsid w:val="00527595"/>
    <w:rsid w:val="00527E25"/>
    <w:rsid w:val="00531327"/>
    <w:rsid w:val="005318F7"/>
    <w:rsid w:val="00531A51"/>
    <w:rsid w:val="00531C8C"/>
    <w:rsid w:val="00531D32"/>
    <w:rsid w:val="00532629"/>
    <w:rsid w:val="005348F1"/>
    <w:rsid w:val="00540794"/>
    <w:rsid w:val="005413F3"/>
    <w:rsid w:val="00542416"/>
    <w:rsid w:val="005435BA"/>
    <w:rsid w:val="00544E68"/>
    <w:rsid w:val="0054573F"/>
    <w:rsid w:val="00546480"/>
    <w:rsid w:val="00550CDA"/>
    <w:rsid w:val="00550E67"/>
    <w:rsid w:val="00554523"/>
    <w:rsid w:val="00554794"/>
    <w:rsid w:val="005567DB"/>
    <w:rsid w:val="00566A34"/>
    <w:rsid w:val="00566BAF"/>
    <w:rsid w:val="00566CA1"/>
    <w:rsid w:val="00567DC0"/>
    <w:rsid w:val="00570608"/>
    <w:rsid w:val="0057172F"/>
    <w:rsid w:val="00572B76"/>
    <w:rsid w:val="00573AF8"/>
    <w:rsid w:val="00574D07"/>
    <w:rsid w:val="005817CF"/>
    <w:rsid w:val="00582906"/>
    <w:rsid w:val="00582CFA"/>
    <w:rsid w:val="005834F0"/>
    <w:rsid w:val="00584CF2"/>
    <w:rsid w:val="00584D0E"/>
    <w:rsid w:val="00585A15"/>
    <w:rsid w:val="00585DBF"/>
    <w:rsid w:val="0058634D"/>
    <w:rsid w:val="00590375"/>
    <w:rsid w:val="005906F2"/>
    <w:rsid w:val="00590DCE"/>
    <w:rsid w:val="00592CE0"/>
    <w:rsid w:val="00595073"/>
    <w:rsid w:val="005953FD"/>
    <w:rsid w:val="00595B97"/>
    <w:rsid w:val="00596CFA"/>
    <w:rsid w:val="005A0283"/>
    <w:rsid w:val="005A1454"/>
    <w:rsid w:val="005A14E4"/>
    <w:rsid w:val="005A19A7"/>
    <w:rsid w:val="005A2D02"/>
    <w:rsid w:val="005A2EE7"/>
    <w:rsid w:val="005A44BB"/>
    <w:rsid w:val="005A705E"/>
    <w:rsid w:val="005A7EEB"/>
    <w:rsid w:val="005B0A12"/>
    <w:rsid w:val="005B1418"/>
    <w:rsid w:val="005B37C7"/>
    <w:rsid w:val="005B4D0B"/>
    <w:rsid w:val="005B5126"/>
    <w:rsid w:val="005B62BC"/>
    <w:rsid w:val="005B675C"/>
    <w:rsid w:val="005C1945"/>
    <w:rsid w:val="005C32C9"/>
    <w:rsid w:val="005C59AF"/>
    <w:rsid w:val="005C7C67"/>
    <w:rsid w:val="005C7D90"/>
    <w:rsid w:val="005D126A"/>
    <w:rsid w:val="005D133A"/>
    <w:rsid w:val="005D1A06"/>
    <w:rsid w:val="005D2065"/>
    <w:rsid w:val="005D247A"/>
    <w:rsid w:val="005D4817"/>
    <w:rsid w:val="005D49F1"/>
    <w:rsid w:val="005D5B14"/>
    <w:rsid w:val="005D62E3"/>
    <w:rsid w:val="005E01C7"/>
    <w:rsid w:val="005E2386"/>
    <w:rsid w:val="005E2545"/>
    <w:rsid w:val="005E2581"/>
    <w:rsid w:val="005E3156"/>
    <w:rsid w:val="005E344A"/>
    <w:rsid w:val="005E430A"/>
    <w:rsid w:val="005E59C8"/>
    <w:rsid w:val="005E6242"/>
    <w:rsid w:val="005E6B3A"/>
    <w:rsid w:val="005E77C7"/>
    <w:rsid w:val="005F07B6"/>
    <w:rsid w:val="005F436D"/>
    <w:rsid w:val="005F5B53"/>
    <w:rsid w:val="005F7A1A"/>
    <w:rsid w:val="006016A6"/>
    <w:rsid w:val="00602BDD"/>
    <w:rsid w:val="006042C9"/>
    <w:rsid w:val="00606A1A"/>
    <w:rsid w:val="00613FEC"/>
    <w:rsid w:val="006143CD"/>
    <w:rsid w:val="006167FB"/>
    <w:rsid w:val="00616874"/>
    <w:rsid w:val="006170A9"/>
    <w:rsid w:val="00617205"/>
    <w:rsid w:val="0062117C"/>
    <w:rsid w:val="00621658"/>
    <w:rsid w:val="00622B16"/>
    <w:rsid w:val="0062348C"/>
    <w:rsid w:val="00627335"/>
    <w:rsid w:val="00627763"/>
    <w:rsid w:val="006301F2"/>
    <w:rsid w:val="00631301"/>
    <w:rsid w:val="006326DF"/>
    <w:rsid w:val="00633302"/>
    <w:rsid w:val="0063388B"/>
    <w:rsid w:val="00633C4C"/>
    <w:rsid w:val="00636DA3"/>
    <w:rsid w:val="00640D5D"/>
    <w:rsid w:val="006412C4"/>
    <w:rsid w:val="00645883"/>
    <w:rsid w:val="00645B0A"/>
    <w:rsid w:val="006460D5"/>
    <w:rsid w:val="00647385"/>
    <w:rsid w:val="0065161F"/>
    <w:rsid w:val="00652619"/>
    <w:rsid w:val="00652B0B"/>
    <w:rsid w:val="0065519C"/>
    <w:rsid w:val="00656C3F"/>
    <w:rsid w:val="0065726A"/>
    <w:rsid w:val="006602FA"/>
    <w:rsid w:val="006616E1"/>
    <w:rsid w:val="006661CA"/>
    <w:rsid w:val="00670ADC"/>
    <w:rsid w:val="00671C85"/>
    <w:rsid w:val="00672308"/>
    <w:rsid w:val="00673A87"/>
    <w:rsid w:val="00676D77"/>
    <w:rsid w:val="006806E3"/>
    <w:rsid w:val="00680745"/>
    <w:rsid w:val="00680968"/>
    <w:rsid w:val="006809D2"/>
    <w:rsid w:val="00682651"/>
    <w:rsid w:val="00686B72"/>
    <w:rsid w:val="00690185"/>
    <w:rsid w:val="00691DB2"/>
    <w:rsid w:val="006936C3"/>
    <w:rsid w:val="00696E51"/>
    <w:rsid w:val="00697BAD"/>
    <w:rsid w:val="006A04FD"/>
    <w:rsid w:val="006A0B80"/>
    <w:rsid w:val="006A18AC"/>
    <w:rsid w:val="006A1FEE"/>
    <w:rsid w:val="006A2284"/>
    <w:rsid w:val="006A2B0C"/>
    <w:rsid w:val="006A4973"/>
    <w:rsid w:val="006A7653"/>
    <w:rsid w:val="006B154D"/>
    <w:rsid w:val="006B173C"/>
    <w:rsid w:val="006B3D6B"/>
    <w:rsid w:val="006B5710"/>
    <w:rsid w:val="006C1ECC"/>
    <w:rsid w:val="006C24A7"/>
    <w:rsid w:val="006C2DB9"/>
    <w:rsid w:val="006C31E2"/>
    <w:rsid w:val="006C3206"/>
    <w:rsid w:val="006C36C3"/>
    <w:rsid w:val="006C45DC"/>
    <w:rsid w:val="006C588F"/>
    <w:rsid w:val="006C7D01"/>
    <w:rsid w:val="006C7D6E"/>
    <w:rsid w:val="006D0101"/>
    <w:rsid w:val="006D038A"/>
    <w:rsid w:val="006D2630"/>
    <w:rsid w:val="006D4AAE"/>
    <w:rsid w:val="006D564A"/>
    <w:rsid w:val="006E014E"/>
    <w:rsid w:val="006E1491"/>
    <w:rsid w:val="006E1889"/>
    <w:rsid w:val="006E20FE"/>
    <w:rsid w:val="006E2496"/>
    <w:rsid w:val="006E50A0"/>
    <w:rsid w:val="006E63CD"/>
    <w:rsid w:val="006F230E"/>
    <w:rsid w:val="006F356C"/>
    <w:rsid w:val="006F57EE"/>
    <w:rsid w:val="006F7FA1"/>
    <w:rsid w:val="007001C9"/>
    <w:rsid w:val="00700EE9"/>
    <w:rsid w:val="007029CE"/>
    <w:rsid w:val="00703943"/>
    <w:rsid w:val="00705EC9"/>
    <w:rsid w:val="007062A3"/>
    <w:rsid w:val="00707B2C"/>
    <w:rsid w:val="0071181D"/>
    <w:rsid w:val="00713F53"/>
    <w:rsid w:val="007148DA"/>
    <w:rsid w:val="00717037"/>
    <w:rsid w:val="00721BD5"/>
    <w:rsid w:val="0072229C"/>
    <w:rsid w:val="00722D84"/>
    <w:rsid w:val="0072347E"/>
    <w:rsid w:val="00724FDD"/>
    <w:rsid w:val="0072600F"/>
    <w:rsid w:val="00727643"/>
    <w:rsid w:val="00727C23"/>
    <w:rsid w:val="0073184D"/>
    <w:rsid w:val="007341FE"/>
    <w:rsid w:val="007342DA"/>
    <w:rsid w:val="0073502E"/>
    <w:rsid w:val="00740C44"/>
    <w:rsid w:val="0074118E"/>
    <w:rsid w:val="00744E3F"/>
    <w:rsid w:val="00745513"/>
    <w:rsid w:val="00745707"/>
    <w:rsid w:val="00746EF6"/>
    <w:rsid w:val="00750A10"/>
    <w:rsid w:val="007544A9"/>
    <w:rsid w:val="00754C0A"/>
    <w:rsid w:val="0075529E"/>
    <w:rsid w:val="0075626A"/>
    <w:rsid w:val="007618A6"/>
    <w:rsid w:val="00762034"/>
    <w:rsid w:val="0076215F"/>
    <w:rsid w:val="00763507"/>
    <w:rsid w:val="00766BB6"/>
    <w:rsid w:val="00770FFC"/>
    <w:rsid w:val="00772E65"/>
    <w:rsid w:val="00773627"/>
    <w:rsid w:val="00773ECE"/>
    <w:rsid w:val="00774071"/>
    <w:rsid w:val="00774413"/>
    <w:rsid w:val="007744A8"/>
    <w:rsid w:val="00774ABB"/>
    <w:rsid w:val="007750CF"/>
    <w:rsid w:val="007750F0"/>
    <w:rsid w:val="0077605C"/>
    <w:rsid w:val="007771AA"/>
    <w:rsid w:val="00780442"/>
    <w:rsid w:val="00781992"/>
    <w:rsid w:val="0078252D"/>
    <w:rsid w:val="00784DCA"/>
    <w:rsid w:val="00785D22"/>
    <w:rsid w:val="00791FF4"/>
    <w:rsid w:val="00796D23"/>
    <w:rsid w:val="00797AD3"/>
    <w:rsid w:val="007A191C"/>
    <w:rsid w:val="007A4C35"/>
    <w:rsid w:val="007A4FB6"/>
    <w:rsid w:val="007A6F73"/>
    <w:rsid w:val="007A703F"/>
    <w:rsid w:val="007A7F43"/>
    <w:rsid w:val="007B0021"/>
    <w:rsid w:val="007B1A05"/>
    <w:rsid w:val="007B1B6E"/>
    <w:rsid w:val="007B3F5A"/>
    <w:rsid w:val="007B47A7"/>
    <w:rsid w:val="007B5A71"/>
    <w:rsid w:val="007B6C11"/>
    <w:rsid w:val="007C0288"/>
    <w:rsid w:val="007C24D6"/>
    <w:rsid w:val="007C3C37"/>
    <w:rsid w:val="007C5D06"/>
    <w:rsid w:val="007C6356"/>
    <w:rsid w:val="007D0B96"/>
    <w:rsid w:val="007D2094"/>
    <w:rsid w:val="007D41D9"/>
    <w:rsid w:val="007E09D5"/>
    <w:rsid w:val="007E129B"/>
    <w:rsid w:val="007E1841"/>
    <w:rsid w:val="007E3207"/>
    <w:rsid w:val="007E4461"/>
    <w:rsid w:val="007E4886"/>
    <w:rsid w:val="007E6930"/>
    <w:rsid w:val="007F0482"/>
    <w:rsid w:val="007F48EF"/>
    <w:rsid w:val="007F5A3F"/>
    <w:rsid w:val="007F62C3"/>
    <w:rsid w:val="007F7158"/>
    <w:rsid w:val="007F7368"/>
    <w:rsid w:val="00800135"/>
    <w:rsid w:val="00803678"/>
    <w:rsid w:val="008037AE"/>
    <w:rsid w:val="00804249"/>
    <w:rsid w:val="00804342"/>
    <w:rsid w:val="00814E16"/>
    <w:rsid w:val="00814F00"/>
    <w:rsid w:val="00817E3F"/>
    <w:rsid w:val="0082063F"/>
    <w:rsid w:val="008219BD"/>
    <w:rsid w:val="00824F24"/>
    <w:rsid w:val="0082767A"/>
    <w:rsid w:val="008315D3"/>
    <w:rsid w:val="00836029"/>
    <w:rsid w:val="00836C41"/>
    <w:rsid w:val="00836E36"/>
    <w:rsid w:val="00841499"/>
    <w:rsid w:val="0084165D"/>
    <w:rsid w:val="00841FE7"/>
    <w:rsid w:val="00842BFB"/>
    <w:rsid w:val="0084462C"/>
    <w:rsid w:val="00846502"/>
    <w:rsid w:val="008465F1"/>
    <w:rsid w:val="0084685B"/>
    <w:rsid w:val="00846D50"/>
    <w:rsid w:val="00846DAE"/>
    <w:rsid w:val="00850759"/>
    <w:rsid w:val="00851DBE"/>
    <w:rsid w:val="008520C7"/>
    <w:rsid w:val="008523ED"/>
    <w:rsid w:val="00853C09"/>
    <w:rsid w:val="00853CDE"/>
    <w:rsid w:val="00854ECC"/>
    <w:rsid w:val="00856F97"/>
    <w:rsid w:val="0086100F"/>
    <w:rsid w:val="00862AF9"/>
    <w:rsid w:val="00862EA5"/>
    <w:rsid w:val="00865AA1"/>
    <w:rsid w:val="008660AF"/>
    <w:rsid w:val="00866E27"/>
    <w:rsid w:val="00867633"/>
    <w:rsid w:val="00867A20"/>
    <w:rsid w:val="008717A3"/>
    <w:rsid w:val="00872227"/>
    <w:rsid w:val="008832A0"/>
    <w:rsid w:val="0088758D"/>
    <w:rsid w:val="00890D93"/>
    <w:rsid w:val="00893BCE"/>
    <w:rsid w:val="008944E1"/>
    <w:rsid w:val="0089580E"/>
    <w:rsid w:val="00896F5F"/>
    <w:rsid w:val="008A08D7"/>
    <w:rsid w:val="008A0FBC"/>
    <w:rsid w:val="008A28CD"/>
    <w:rsid w:val="008A4F96"/>
    <w:rsid w:val="008B07AD"/>
    <w:rsid w:val="008B3576"/>
    <w:rsid w:val="008B3D22"/>
    <w:rsid w:val="008B3D5D"/>
    <w:rsid w:val="008B46AA"/>
    <w:rsid w:val="008B4710"/>
    <w:rsid w:val="008B5AD6"/>
    <w:rsid w:val="008B602B"/>
    <w:rsid w:val="008C04A0"/>
    <w:rsid w:val="008C17D7"/>
    <w:rsid w:val="008C21FD"/>
    <w:rsid w:val="008C274F"/>
    <w:rsid w:val="008C28F3"/>
    <w:rsid w:val="008C4BDE"/>
    <w:rsid w:val="008D05F2"/>
    <w:rsid w:val="008D0925"/>
    <w:rsid w:val="008D39CF"/>
    <w:rsid w:val="008D3B0F"/>
    <w:rsid w:val="008D5622"/>
    <w:rsid w:val="008D64F6"/>
    <w:rsid w:val="008E02E7"/>
    <w:rsid w:val="008E0A2D"/>
    <w:rsid w:val="008E14A1"/>
    <w:rsid w:val="008E1B39"/>
    <w:rsid w:val="008E2AB2"/>
    <w:rsid w:val="008E42A8"/>
    <w:rsid w:val="008E48D6"/>
    <w:rsid w:val="008E5540"/>
    <w:rsid w:val="008E65D5"/>
    <w:rsid w:val="008E7C72"/>
    <w:rsid w:val="008F05B7"/>
    <w:rsid w:val="008F0EB7"/>
    <w:rsid w:val="008F136E"/>
    <w:rsid w:val="008F3444"/>
    <w:rsid w:val="008F4AA1"/>
    <w:rsid w:val="008F50EA"/>
    <w:rsid w:val="008F6B67"/>
    <w:rsid w:val="00903D3E"/>
    <w:rsid w:val="00905A24"/>
    <w:rsid w:val="009062BE"/>
    <w:rsid w:val="0090682C"/>
    <w:rsid w:val="0091010C"/>
    <w:rsid w:val="00910229"/>
    <w:rsid w:val="00911274"/>
    <w:rsid w:val="0091139A"/>
    <w:rsid w:val="00911FDA"/>
    <w:rsid w:val="00914454"/>
    <w:rsid w:val="009161C2"/>
    <w:rsid w:val="00917CA8"/>
    <w:rsid w:val="00921E55"/>
    <w:rsid w:val="00921F21"/>
    <w:rsid w:val="00922B84"/>
    <w:rsid w:val="00922F46"/>
    <w:rsid w:val="009260E3"/>
    <w:rsid w:val="00926190"/>
    <w:rsid w:val="009304DA"/>
    <w:rsid w:val="00933E4C"/>
    <w:rsid w:val="009349A7"/>
    <w:rsid w:val="00935808"/>
    <w:rsid w:val="009369B5"/>
    <w:rsid w:val="00936AF5"/>
    <w:rsid w:val="00940CE3"/>
    <w:rsid w:val="0094115C"/>
    <w:rsid w:val="009414FA"/>
    <w:rsid w:val="00941785"/>
    <w:rsid w:val="00941F8D"/>
    <w:rsid w:val="00944143"/>
    <w:rsid w:val="009455F7"/>
    <w:rsid w:val="0094626C"/>
    <w:rsid w:val="009467B8"/>
    <w:rsid w:val="0094748F"/>
    <w:rsid w:val="00947B89"/>
    <w:rsid w:val="00947C77"/>
    <w:rsid w:val="00952558"/>
    <w:rsid w:val="00952B87"/>
    <w:rsid w:val="00955114"/>
    <w:rsid w:val="00955951"/>
    <w:rsid w:val="00960122"/>
    <w:rsid w:val="00963E8D"/>
    <w:rsid w:val="00965794"/>
    <w:rsid w:val="00965EB2"/>
    <w:rsid w:val="00966FD2"/>
    <w:rsid w:val="009706A7"/>
    <w:rsid w:val="009722C4"/>
    <w:rsid w:val="009723B2"/>
    <w:rsid w:val="009730CC"/>
    <w:rsid w:val="0097327D"/>
    <w:rsid w:val="00973378"/>
    <w:rsid w:val="00974679"/>
    <w:rsid w:val="00982110"/>
    <w:rsid w:val="00982B72"/>
    <w:rsid w:val="009830D5"/>
    <w:rsid w:val="00984A78"/>
    <w:rsid w:val="00984ABD"/>
    <w:rsid w:val="00984C62"/>
    <w:rsid w:val="0098530F"/>
    <w:rsid w:val="00985C59"/>
    <w:rsid w:val="00985DEA"/>
    <w:rsid w:val="0098623C"/>
    <w:rsid w:val="009946FD"/>
    <w:rsid w:val="00995384"/>
    <w:rsid w:val="00995BA3"/>
    <w:rsid w:val="00996CAD"/>
    <w:rsid w:val="009A09F1"/>
    <w:rsid w:val="009A0F0D"/>
    <w:rsid w:val="009A1B49"/>
    <w:rsid w:val="009A1BE5"/>
    <w:rsid w:val="009A3A1B"/>
    <w:rsid w:val="009A5163"/>
    <w:rsid w:val="009A60F9"/>
    <w:rsid w:val="009A7A5C"/>
    <w:rsid w:val="009A7DAE"/>
    <w:rsid w:val="009B07D2"/>
    <w:rsid w:val="009B2561"/>
    <w:rsid w:val="009B258E"/>
    <w:rsid w:val="009B4AB0"/>
    <w:rsid w:val="009B4EDB"/>
    <w:rsid w:val="009B5A30"/>
    <w:rsid w:val="009C1547"/>
    <w:rsid w:val="009C16C3"/>
    <w:rsid w:val="009C214C"/>
    <w:rsid w:val="009C2444"/>
    <w:rsid w:val="009C2967"/>
    <w:rsid w:val="009C39CD"/>
    <w:rsid w:val="009C47B3"/>
    <w:rsid w:val="009C6CC0"/>
    <w:rsid w:val="009D2A22"/>
    <w:rsid w:val="009D2E31"/>
    <w:rsid w:val="009D3104"/>
    <w:rsid w:val="009D3799"/>
    <w:rsid w:val="009D3C71"/>
    <w:rsid w:val="009D4022"/>
    <w:rsid w:val="009D4523"/>
    <w:rsid w:val="009D48ED"/>
    <w:rsid w:val="009D521E"/>
    <w:rsid w:val="009D5508"/>
    <w:rsid w:val="009D6D08"/>
    <w:rsid w:val="009D7451"/>
    <w:rsid w:val="009D7CE9"/>
    <w:rsid w:val="009E4C09"/>
    <w:rsid w:val="009E4F45"/>
    <w:rsid w:val="009E5BAE"/>
    <w:rsid w:val="009E7BD3"/>
    <w:rsid w:val="009F0027"/>
    <w:rsid w:val="009F0539"/>
    <w:rsid w:val="009F0543"/>
    <w:rsid w:val="009F1B50"/>
    <w:rsid w:val="009F2206"/>
    <w:rsid w:val="009F30EA"/>
    <w:rsid w:val="009F4550"/>
    <w:rsid w:val="009F4B26"/>
    <w:rsid w:val="009F751C"/>
    <w:rsid w:val="00A03308"/>
    <w:rsid w:val="00A04380"/>
    <w:rsid w:val="00A05220"/>
    <w:rsid w:val="00A053EC"/>
    <w:rsid w:val="00A05522"/>
    <w:rsid w:val="00A05C7E"/>
    <w:rsid w:val="00A05E2A"/>
    <w:rsid w:val="00A0673A"/>
    <w:rsid w:val="00A06B47"/>
    <w:rsid w:val="00A078D2"/>
    <w:rsid w:val="00A10C0A"/>
    <w:rsid w:val="00A12252"/>
    <w:rsid w:val="00A13939"/>
    <w:rsid w:val="00A13950"/>
    <w:rsid w:val="00A145BC"/>
    <w:rsid w:val="00A16004"/>
    <w:rsid w:val="00A2575F"/>
    <w:rsid w:val="00A2734F"/>
    <w:rsid w:val="00A274B6"/>
    <w:rsid w:val="00A3066B"/>
    <w:rsid w:val="00A31F41"/>
    <w:rsid w:val="00A32E04"/>
    <w:rsid w:val="00A334E8"/>
    <w:rsid w:val="00A34C3B"/>
    <w:rsid w:val="00A34C83"/>
    <w:rsid w:val="00A36623"/>
    <w:rsid w:val="00A4000E"/>
    <w:rsid w:val="00A439AD"/>
    <w:rsid w:val="00A45CDB"/>
    <w:rsid w:val="00A500F0"/>
    <w:rsid w:val="00A50981"/>
    <w:rsid w:val="00A515E1"/>
    <w:rsid w:val="00A51812"/>
    <w:rsid w:val="00A51E3D"/>
    <w:rsid w:val="00A521C7"/>
    <w:rsid w:val="00A54872"/>
    <w:rsid w:val="00A551CD"/>
    <w:rsid w:val="00A55B68"/>
    <w:rsid w:val="00A55C65"/>
    <w:rsid w:val="00A566A6"/>
    <w:rsid w:val="00A56B25"/>
    <w:rsid w:val="00A56E84"/>
    <w:rsid w:val="00A5709A"/>
    <w:rsid w:val="00A57122"/>
    <w:rsid w:val="00A57E01"/>
    <w:rsid w:val="00A62925"/>
    <w:rsid w:val="00A62D67"/>
    <w:rsid w:val="00A6328F"/>
    <w:rsid w:val="00A651B4"/>
    <w:rsid w:val="00A6676B"/>
    <w:rsid w:val="00A66E61"/>
    <w:rsid w:val="00A72069"/>
    <w:rsid w:val="00A729C0"/>
    <w:rsid w:val="00A738A7"/>
    <w:rsid w:val="00A74091"/>
    <w:rsid w:val="00A75851"/>
    <w:rsid w:val="00A76C9D"/>
    <w:rsid w:val="00A8072D"/>
    <w:rsid w:val="00A81651"/>
    <w:rsid w:val="00A82628"/>
    <w:rsid w:val="00A82BB5"/>
    <w:rsid w:val="00A83456"/>
    <w:rsid w:val="00A83782"/>
    <w:rsid w:val="00A844A8"/>
    <w:rsid w:val="00A84A79"/>
    <w:rsid w:val="00A910DA"/>
    <w:rsid w:val="00A91F09"/>
    <w:rsid w:val="00A92586"/>
    <w:rsid w:val="00A94C84"/>
    <w:rsid w:val="00A968D3"/>
    <w:rsid w:val="00A96A1E"/>
    <w:rsid w:val="00A97E3B"/>
    <w:rsid w:val="00AA0041"/>
    <w:rsid w:val="00AA011B"/>
    <w:rsid w:val="00AA1994"/>
    <w:rsid w:val="00AA1BB8"/>
    <w:rsid w:val="00AA2167"/>
    <w:rsid w:val="00AA253C"/>
    <w:rsid w:val="00AA751D"/>
    <w:rsid w:val="00AA7D4C"/>
    <w:rsid w:val="00AA7F58"/>
    <w:rsid w:val="00AB32DD"/>
    <w:rsid w:val="00AB5265"/>
    <w:rsid w:val="00AC0790"/>
    <w:rsid w:val="00AC113A"/>
    <w:rsid w:val="00AC19C5"/>
    <w:rsid w:val="00AC268A"/>
    <w:rsid w:val="00AC26A5"/>
    <w:rsid w:val="00AC2777"/>
    <w:rsid w:val="00AC73EF"/>
    <w:rsid w:val="00AC770D"/>
    <w:rsid w:val="00AC778C"/>
    <w:rsid w:val="00AD061C"/>
    <w:rsid w:val="00AD0B54"/>
    <w:rsid w:val="00AD0E28"/>
    <w:rsid w:val="00AD152A"/>
    <w:rsid w:val="00AD1BE7"/>
    <w:rsid w:val="00AD2D7F"/>
    <w:rsid w:val="00AD30FA"/>
    <w:rsid w:val="00AD4BFD"/>
    <w:rsid w:val="00AD4CD2"/>
    <w:rsid w:val="00AD4DB2"/>
    <w:rsid w:val="00AD728D"/>
    <w:rsid w:val="00AE053E"/>
    <w:rsid w:val="00AE070F"/>
    <w:rsid w:val="00AE0986"/>
    <w:rsid w:val="00AE2FBF"/>
    <w:rsid w:val="00AE6335"/>
    <w:rsid w:val="00AE6AD0"/>
    <w:rsid w:val="00AF163D"/>
    <w:rsid w:val="00AF2413"/>
    <w:rsid w:val="00AF264F"/>
    <w:rsid w:val="00AF2F0F"/>
    <w:rsid w:val="00AF4054"/>
    <w:rsid w:val="00AF4089"/>
    <w:rsid w:val="00AF42C3"/>
    <w:rsid w:val="00AF47C7"/>
    <w:rsid w:val="00AF52B3"/>
    <w:rsid w:val="00B00611"/>
    <w:rsid w:val="00B00CDC"/>
    <w:rsid w:val="00B01BB4"/>
    <w:rsid w:val="00B02426"/>
    <w:rsid w:val="00B02947"/>
    <w:rsid w:val="00B032F6"/>
    <w:rsid w:val="00B04C12"/>
    <w:rsid w:val="00B04F71"/>
    <w:rsid w:val="00B05013"/>
    <w:rsid w:val="00B05756"/>
    <w:rsid w:val="00B06551"/>
    <w:rsid w:val="00B10624"/>
    <w:rsid w:val="00B10A46"/>
    <w:rsid w:val="00B11BC8"/>
    <w:rsid w:val="00B14E39"/>
    <w:rsid w:val="00B15837"/>
    <w:rsid w:val="00B15F4D"/>
    <w:rsid w:val="00B20373"/>
    <w:rsid w:val="00B20933"/>
    <w:rsid w:val="00B2459D"/>
    <w:rsid w:val="00B248F5"/>
    <w:rsid w:val="00B24A98"/>
    <w:rsid w:val="00B2517B"/>
    <w:rsid w:val="00B26514"/>
    <w:rsid w:val="00B27B7A"/>
    <w:rsid w:val="00B3128F"/>
    <w:rsid w:val="00B32AB5"/>
    <w:rsid w:val="00B3408F"/>
    <w:rsid w:val="00B35C45"/>
    <w:rsid w:val="00B36CB8"/>
    <w:rsid w:val="00B40E66"/>
    <w:rsid w:val="00B42B56"/>
    <w:rsid w:val="00B44C93"/>
    <w:rsid w:val="00B47358"/>
    <w:rsid w:val="00B475A9"/>
    <w:rsid w:val="00B51369"/>
    <w:rsid w:val="00B514BA"/>
    <w:rsid w:val="00B5301C"/>
    <w:rsid w:val="00B5388B"/>
    <w:rsid w:val="00B53DC8"/>
    <w:rsid w:val="00B54FE1"/>
    <w:rsid w:val="00B555BC"/>
    <w:rsid w:val="00B55EBC"/>
    <w:rsid w:val="00B55F54"/>
    <w:rsid w:val="00B5682E"/>
    <w:rsid w:val="00B57BB0"/>
    <w:rsid w:val="00B60FCD"/>
    <w:rsid w:val="00B615FD"/>
    <w:rsid w:val="00B6169D"/>
    <w:rsid w:val="00B61E3A"/>
    <w:rsid w:val="00B62DD9"/>
    <w:rsid w:val="00B635BD"/>
    <w:rsid w:val="00B63DEB"/>
    <w:rsid w:val="00B64274"/>
    <w:rsid w:val="00B64546"/>
    <w:rsid w:val="00B64DBF"/>
    <w:rsid w:val="00B6618F"/>
    <w:rsid w:val="00B66D80"/>
    <w:rsid w:val="00B66ECC"/>
    <w:rsid w:val="00B7044F"/>
    <w:rsid w:val="00B71EBE"/>
    <w:rsid w:val="00B74C4D"/>
    <w:rsid w:val="00B75A54"/>
    <w:rsid w:val="00B77076"/>
    <w:rsid w:val="00B81C55"/>
    <w:rsid w:val="00B822CC"/>
    <w:rsid w:val="00B8295A"/>
    <w:rsid w:val="00B840CA"/>
    <w:rsid w:val="00B85108"/>
    <w:rsid w:val="00B874BA"/>
    <w:rsid w:val="00B87E67"/>
    <w:rsid w:val="00B936E7"/>
    <w:rsid w:val="00B937A4"/>
    <w:rsid w:val="00B94249"/>
    <w:rsid w:val="00B95B1B"/>
    <w:rsid w:val="00B964FB"/>
    <w:rsid w:val="00B969AF"/>
    <w:rsid w:val="00B97157"/>
    <w:rsid w:val="00B971B5"/>
    <w:rsid w:val="00B97226"/>
    <w:rsid w:val="00B97BB0"/>
    <w:rsid w:val="00BA0111"/>
    <w:rsid w:val="00BA26BD"/>
    <w:rsid w:val="00BA282B"/>
    <w:rsid w:val="00BA3B05"/>
    <w:rsid w:val="00BA49C5"/>
    <w:rsid w:val="00BA4D5F"/>
    <w:rsid w:val="00BA7800"/>
    <w:rsid w:val="00BB0E1F"/>
    <w:rsid w:val="00BB1473"/>
    <w:rsid w:val="00BB18D2"/>
    <w:rsid w:val="00BB5CD3"/>
    <w:rsid w:val="00BB7703"/>
    <w:rsid w:val="00BC2D59"/>
    <w:rsid w:val="00BC470A"/>
    <w:rsid w:val="00BC4F9D"/>
    <w:rsid w:val="00BD2E7D"/>
    <w:rsid w:val="00BD5F43"/>
    <w:rsid w:val="00BE276F"/>
    <w:rsid w:val="00BE36AA"/>
    <w:rsid w:val="00BE3B48"/>
    <w:rsid w:val="00BE4333"/>
    <w:rsid w:val="00BE5B81"/>
    <w:rsid w:val="00BF0494"/>
    <w:rsid w:val="00BF1FCF"/>
    <w:rsid w:val="00BF255E"/>
    <w:rsid w:val="00BF3DD5"/>
    <w:rsid w:val="00BF4025"/>
    <w:rsid w:val="00BF4165"/>
    <w:rsid w:val="00BF4DAF"/>
    <w:rsid w:val="00BF6CB3"/>
    <w:rsid w:val="00BF75EC"/>
    <w:rsid w:val="00C00080"/>
    <w:rsid w:val="00C11E53"/>
    <w:rsid w:val="00C139B3"/>
    <w:rsid w:val="00C156A8"/>
    <w:rsid w:val="00C15C40"/>
    <w:rsid w:val="00C21ACE"/>
    <w:rsid w:val="00C21CC6"/>
    <w:rsid w:val="00C2252E"/>
    <w:rsid w:val="00C22A44"/>
    <w:rsid w:val="00C23E81"/>
    <w:rsid w:val="00C24D3C"/>
    <w:rsid w:val="00C265D1"/>
    <w:rsid w:val="00C267C2"/>
    <w:rsid w:val="00C27BE3"/>
    <w:rsid w:val="00C33302"/>
    <w:rsid w:val="00C339D2"/>
    <w:rsid w:val="00C34E66"/>
    <w:rsid w:val="00C35999"/>
    <w:rsid w:val="00C401D6"/>
    <w:rsid w:val="00C507C4"/>
    <w:rsid w:val="00C5086D"/>
    <w:rsid w:val="00C510AF"/>
    <w:rsid w:val="00C51A59"/>
    <w:rsid w:val="00C5232A"/>
    <w:rsid w:val="00C53BC0"/>
    <w:rsid w:val="00C55347"/>
    <w:rsid w:val="00C566BE"/>
    <w:rsid w:val="00C56E93"/>
    <w:rsid w:val="00C57228"/>
    <w:rsid w:val="00C60B01"/>
    <w:rsid w:val="00C6267C"/>
    <w:rsid w:val="00C64AED"/>
    <w:rsid w:val="00C70F47"/>
    <w:rsid w:val="00C724F8"/>
    <w:rsid w:val="00C72555"/>
    <w:rsid w:val="00C7519A"/>
    <w:rsid w:val="00C7563C"/>
    <w:rsid w:val="00C7605B"/>
    <w:rsid w:val="00C83861"/>
    <w:rsid w:val="00C8572B"/>
    <w:rsid w:val="00C8732D"/>
    <w:rsid w:val="00C87BF3"/>
    <w:rsid w:val="00C906AE"/>
    <w:rsid w:val="00C92EDE"/>
    <w:rsid w:val="00C9357D"/>
    <w:rsid w:val="00C944DF"/>
    <w:rsid w:val="00C94CAC"/>
    <w:rsid w:val="00C96044"/>
    <w:rsid w:val="00C96441"/>
    <w:rsid w:val="00C97B9A"/>
    <w:rsid w:val="00CA066A"/>
    <w:rsid w:val="00CA1029"/>
    <w:rsid w:val="00CA314D"/>
    <w:rsid w:val="00CA5C2B"/>
    <w:rsid w:val="00CB0E12"/>
    <w:rsid w:val="00CB0E2F"/>
    <w:rsid w:val="00CB24AE"/>
    <w:rsid w:val="00CB47F2"/>
    <w:rsid w:val="00CC0B5B"/>
    <w:rsid w:val="00CC35B3"/>
    <w:rsid w:val="00CC46CD"/>
    <w:rsid w:val="00CC555B"/>
    <w:rsid w:val="00CC60E4"/>
    <w:rsid w:val="00CC7402"/>
    <w:rsid w:val="00CC7D31"/>
    <w:rsid w:val="00CC7E59"/>
    <w:rsid w:val="00CD125F"/>
    <w:rsid w:val="00CD1CA5"/>
    <w:rsid w:val="00CD35BF"/>
    <w:rsid w:val="00CD43FC"/>
    <w:rsid w:val="00CD461A"/>
    <w:rsid w:val="00CD47BB"/>
    <w:rsid w:val="00CD49E3"/>
    <w:rsid w:val="00CD4C16"/>
    <w:rsid w:val="00CD60D8"/>
    <w:rsid w:val="00CD613A"/>
    <w:rsid w:val="00CD67B6"/>
    <w:rsid w:val="00CD775F"/>
    <w:rsid w:val="00CD7D4A"/>
    <w:rsid w:val="00CE0E3D"/>
    <w:rsid w:val="00CE14F9"/>
    <w:rsid w:val="00CE172A"/>
    <w:rsid w:val="00CE17AE"/>
    <w:rsid w:val="00CE3654"/>
    <w:rsid w:val="00CE40BD"/>
    <w:rsid w:val="00CE4FE2"/>
    <w:rsid w:val="00CE542F"/>
    <w:rsid w:val="00CE6469"/>
    <w:rsid w:val="00CE64B8"/>
    <w:rsid w:val="00CE6F30"/>
    <w:rsid w:val="00CE709E"/>
    <w:rsid w:val="00CF0485"/>
    <w:rsid w:val="00CF179B"/>
    <w:rsid w:val="00CF19CF"/>
    <w:rsid w:val="00CF4FF4"/>
    <w:rsid w:val="00CF605E"/>
    <w:rsid w:val="00CF7A2C"/>
    <w:rsid w:val="00CF7B36"/>
    <w:rsid w:val="00D00E49"/>
    <w:rsid w:val="00D025AA"/>
    <w:rsid w:val="00D02749"/>
    <w:rsid w:val="00D02890"/>
    <w:rsid w:val="00D048C4"/>
    <w:rsid w:val="00D04FC2"/>
    <w:rsid w:val="00D059E0"/>
    <w:rsid w:val="00D10125"/>
    <w:rsid w:val="00D105FB"/>
    <w:rsid w:val="00D117EE"/>
    <w:rsid w:val="00D119CE"/>
    <w:rsid w:val="00D126E6"/>
    <w:rsid w:val="00D12758"/>
    <w:rsid w:val="00D12BAB"/>
    <w:rsid w:val="00D1310C"/>
    <w:rsid w:val="00D15828"/>
    <w:rsid w:val="00D16FEB"/>
    <w:rsid w:val="00D202B1"/>
    <w:rsid w:val="00D227FC"/>
    <w:rsid w:val="00D2366E"/>
    <w:rsid w:val="00D27C43"/>
    <w:rsid w:val="00D30054"/>
    <w:rsid w:val="00D308EA"/>
    <w:rsid w:val="00D309A7"/>
    <w:rsid w:val="00D33D25"/>
    <w:rsid w:val="00D36D4D"/>
    <w:rsid w:val="00D43AC0"/>
    <w:rsid w:val="00D43FAA"/>
    <w:rsid w:val="00D444FB"/>
    <w:rsid w:val="00D44DC7"/>
    <w:rsid w:val="00D452F7"/>
    <w:rsid w:val="00D462D6"/>
    <w:rsid w:val="00D4652A"/>
    <w:rsid w:val="00D4676E"/>
    <w:rsid w:val="00D47226"/>
    <w:rsid w:val="00D5212B"/>
    <w:rsid w:val="00D52FFE"/>
    <w:rsid w:val="00D53692"/>
    <w:rsid w:val="00D54A2D"/>
    <w:rsid w:val="00D54EA0"/>
    <w:rsid w:val="00D56260"/>
    <w:rsid w:val="00D56D39"/>
    <w:rsid w:val="00D60123"/>
    <w:rsid w:val="00D60D81"/>
    <w:rsid w:val="00D616B9"/>
    <w:rsid w:val="00D61C92"/>
    <w:rsid w:val="00D6287F"/>
    <w:rsid w:val="00D638B0"/>
    <w:rsid w:val="00D65BF5"/>
    <w:rsid w:val="00D6711F"/>
    <w:rsid w:val="00D677A5"/>
    <w:rsid w:val="00D67BAA"/>
    <w:rsid w:val="00D7058F"/>
    <w:rsid w:val="00D723BC"/>
    <w:rsid w:val="00D72CC4"/>
    <w:rsid w:val="00D73E30"/>
    <w:rsid w:val="00D74937"/>
    <w:rsid w:val="00D77417"/>
    <w:rsid w:val="00D8097C"/>
    <w:rsid w:val="00D81A51"/>
    <w:rsid w:val="00D82218"/>
    <w:rsid w:val="00D841A1"/>
    <w:rsid w:val="00D85C20"/>
    <w:rsid w:val="00D867CD"/>
    <w:rsid w:val="00D86C15"/>
    <w:rsid w:val="00D90380"/>
    <w:rsid w:val="00D921DE"/>
    <w:rsid w:val="00D92EFD"/>
    <w:rsid w:val="00D94434"/>
    <w:rsid w:val="00D95113"/>
    <w:rsid w:val="00D95CFC"/>
    <w:rsid w:val="00D96087"/>
    <w:rsid w:val="00D96738"/>
    <w:rsid w:val="00DA23E4"/>
    <w:rsid w:val="00DA26A4"/>
    <w:rsid w:val="00DA30C2"/>
    <w:rsid w:val="00DA3638"/>
    <w:rsid w:val="00DA3E94"/>
    <w:rsid w:val="00DA6526"/>
    <w:rsid w:val="00DA6586"/>
    <w:rsid w:val="00DA689F"/>
    <w:rsid w:val="00DA6BEA"/>
    <w:rsid w:val="00DA6CF6"/>
    <w:rsid w:val="00DB0890"/>
    <w:rsid w:val="00DB237A"/>
    <w:rsid w:val="00DB2CBF"/>
    <w:rsid w:val="00DB3352"/>
    <w:rsid w:val="00DB37B2"/>
    <w:rsid w:val="00DB3B00"/>
    <w:rsid w:val="00DB4337"/>
    <w:rsid w:val="00DB46F8"/>
    <w:rsid w:val="00DB53C5"/>
    <w:rsid w:val="00DC63CA"/>
    <w:rsid w:val="00DC6F5F"/>
    <w:rsid w:val="00DD0EC3"/>
    <w:rsid w:val="00DD11FB"/>
    <w:rsid w:val="00DD1CBC"/>
    <w:rsid w:val="00DD2971"/>
    <w:rsid w:val="00DD303A"/>
    <w:rsid w:val="00DD3073"/>
    <w:rsid w:val="00DD4E6F"/>
    <w:rsid w:val="00DD609C"/>
    <w:rsid w:val="00DD6E66"/>
    <w:rsid w:val="00DD78C2"/>
    <w:rsid w:val="00DD791C"/>
    <w:rsid w:val="00DE06E8"/>
    <w:rsid w:val="00DE0BB6"/>
    <w:rsid w:val="00DE2C93"/>
    <w:rsid w:val="00DE3308"/>
    <w:rsid w:val="00DE3A09"/>
    <w:rsid w:val="00DE41CD"/>
    <w:rsid w:val="00DF0C74"/>
    <w:rsid w:val="00DF1302"/>
    <w:rsid w:val="00DF1D71"/>
    <w:rsid w:val="00DF2AA2"/>
    <w:rsid w:val="00DF42E9"/>
    <w:rsid w:val="00DF461D"/>
    <w:rsid w:val="00DF596E"/>
    <w:rsid w:val="00DF5A5F"/>
    <w:rsid w:val="00DF5BEF"/>
    <w:rsid w:val="00DF6E6D"/>
    <w:rsid w:val="00DF70D3"/>
    <w:rsid w:val="00DF72C1"/>
    <w:rsid w:val="00E00ADA"/>
    <w:rsid w:val="00E020C9"/>
    <w:rsid w:val="00E03A2F"/>
    <w:rsid w:val="00E04F64"/>
    <w:rsid w:val="00E05C0E"/>
    <w:rsid w:val="00E06CDA"/>
    <w:rsid w:val="00E077DB"/>
    <w:rsid w:val="00E1181C"/>
    <w:rsid w:val="00E12CE2"/>
    <w:rsid w:val="00E13ABE"/>
    <w:rsid w:val="00E149CE"/>
    <w:rsid w:val="00E14D89"/>
    <w:rsid w:val="00E15113"/>
    <w:rsid w:val="00E155CC"/>
    <w:rsid w:val="00E16906"/>
    <w:rsid w:val="00E204BF"/>
    <w:rsid w:val="00E20576"/>
    <w:rsid w:val="00E20844"/>
    <w:rsid w:val="00E20D7A"/>
    <w:rsid w:val="00E223C3"/>
    <w:rsid w:val="00E24933"/>
    <w:rsid w:val="00E26C0E"/>
    <w:rsid w:val="00E26CC6"/>
    <w:rsid w:val="00E27A69"/>
    <w:rsid w:val="00E3428C"/>
    <w:rsid w:val="00E349F8"/>
    <w:rsid w:val="00E34ACC"/>
    <w:rsid w:val="00E355FC"/>
    <w:rsid w:val="00E44D95"/>
    <w:rsid w:val="00E45C08"/>
    <w:rsid w:val="00E46169"/>
    <w:rsid w:val="00E47176"/>
    <w:rsid w:val="00E472F3"/>
    <w:rsid w:val="00E47DC1"/>
    <w:rsid w:val="00E53B25"/>
    <w:rsid w:val="00E56776"/>
    <w:rsid w:val="00E57314"/>
    <w:rsid w:val="00E61251"/>
    <w:rsid w:val="00E65F7F"/>
    <w:rsid w:val="00E66CD4"/>
    <w:rsid w:val="00E72E55"/>
    <w:rsid w:val="00E74168"/>
    <w:rsid w:val="00E753DC"/>
    <w:rsid w:val="00E7615E"/>
    <w:rsid w:val="00E76325"/>
    <w:rsid w:val="00E80A51"/>
    <w:rsid w:val="00E8110B"/>
    <w:rsid w:val="00E81614"/>
    <w:rsid w:val="00E825BD"/>
    <w:rsid w:val="00E82FB4"/>
    <w:rsid w:val="00E83565"/>
    <w:rsid w:val="00E84490"/>
    <w:rsid w:val="00E8465B"/>
    <w:rsid w:val="00E85BB8"/>
    <w:rsid w:val="00E86788"/>
    <w:rsid w:val="00E8795C"/>
    <w:rsid w:val="00E92F87"/>
    <w:rsid w:val="00E932AA"/>
    <w:rsid w:val="00E95C63"/>
    <w:rsid w:val="00E95E95"/>
    <w:rsid w:val="00EA06B2"/>
    <w:rsid w:val="00EA19FF"/>
    <w:rsid w:val="00EA3073"/>
    <w:rsid w:val="00EA3A3F"/>
    <w:rsid w:val="00EA7DF4"/>
    <w:rsid w:val="00EA7F28"/>
    <w:rsid w:val="00EB0285"/>
    <w:rsid w:val="00EB4579"/>
    <w:rsid w:val="00EB458F"/>
    <w:rsid w:val="00EB5942"/>
    <w:rsid w:val="00EB606C"/>
    <w:rsid w:val="00EB641E"/>
    <w:rsid w:val="00EB6A8B"/>
    <w:rsid w:val="00EB72C0"/>
    <w:rsid w:val="00EB75F3"/>
    <w:rsid w:val="00EB79B4"/>
    <w:rsid w:val="00EB79CB"/>
    <w:rsid w:val="00EB7DA2"/>
    <w:rsid w:val="00EC0ADC"/>
    <w:rsid w:val="00EC0FF7"/>
    <w:rsid w:val="00EC2099"/>
    <w:rsid w:val="00EC383C"/>
    <w:rsid w:val="00EC3B4B"/>
    <w:rsid w:val="00EC3EC1"/>
    <w:rsid w:val="00EC5ADE"/>
    <w:rsid w:val="00ED08E9"/>
    <w:rsid w:val="00ED0AEB"/>
    <w:rsid w:val="00ED1AEE"/>
    <w:rsid w:val="00ED219E"/>
    <w:rsid w:val="00ED31B6"/>
    <w:rsid w:val="00ED5276"/>
    <w:rsid w:val="00EE1B75"/>
    <w:rsid w:val="00EE2BE7"/>
    <w:rsid w:val="00EE6739"/>
    <w:rsid w:val="00EE6F7D"/>
    <w:rsid w:val="00EF0A90"/>
    <w:rsid w:val="00EF0C20"/>
    <w:rsid w:val="00EF138D"/>
    <w:rsid w:val="00EF221A"/>
    <w:rsid w:val="00EF36DF"/>
    <w:rsid w:val="00EF3E7E"/>
    <w:rsid w:val="00EF4914"/>
    <w:rsid w:val="00EF4B5E"/>
    <w:rsid w:val="00EF513C"/>
    <w:rsid w:val="00EF59E1"/>
    <w:rsid w:val="00EF6E00"/>
    <w:rsid w:val="00F005F5"/>
    <w:rsid w:val="00F012D7"/>
    <w:rsid w:val="00F01CB8"/>
    <w:rsid w:val="00F01F2A"/>
    <w:rsid w:val="00F02875"/>
    <w:rsid w:val="00F0439F"/>
    <w:rsid w:val="00F07371"/>
    <w:rsid w:val="00F07DBD"/>
    <w:rsid w:val="00F10DE5"/>
    <w:rsid w:val="00F116F5"/>
    <w:rsid w:val="00F13469"/>
    <w:rsid w:val="00F13AE6"/>
    <w:rsid w:val="00F13C2A"/>
    <w:rsid w:val="00F13EA0"/>
    <w:rsid w:val="00F13EA2"/>
    <w:rsid w:val="00F14894"/>
    <w:rsid w:val="00F161F3"/>
    <w:rsid w:val="00F175A9"/>
    <w:rsid w:val="00F17A91"/>
    <w:rsid w:val="00F201BB"/>
    <w:rsid w:val="00F2051C"/>
    <w:rsid w:val="00F22019"/>
    <w:rsid w:val="00F23A8F"/>
    <w:rsid w:val="00F23D5D"/>
    <w:rsid w:val="00F24062"/>
    <w:rsid w:val="00F25E03"/>
    <w:rsid w:val="00F263AD"/>
    <w:rsid w:val="00F26E16"/>
    <w:rsid w:val="00F27340"/>
    <w:rsid w:val="00F3037D"/>
    <w:rsid w:val="00F31071"/>
    <w:rsid w:val="00F318A3"/>
    <w:rsid w:val="00F3256C"/>
    <w:rsid w:val="00F32619"/>
    <w:rsid w:val="00F37BBD"/>
    <w:rsid w:val="00F40122"/>
    <w:rsid w:val="00F42800"/>
    <w:rsid w:val="00F4370D"/>
    <w:rsid w:val="00F45228"/>
    <w:rsid w:val="00F4543A"/>
    <w:rsid w:val="00F45BC2"/>
    <w:rsid w:val="00F45D41"/>
    <w:rsid w:val="00F514D6"/>
    <w:rsid w:val="00F53452"/>
    <w:rsid w:val="00F53B53"/>
    <w:rsid w:val="00F54456"/>
    <w:rsid w:val="00F56692"/>
    <w:rsid w:val="00F57A0A"/>
    <w:rsid w:val="00F629EC"/>
    <w:rsid w:val="00F63174"/>
    <w:rsid w:val="00F6357F"/>
    <w:rsid w:val="00F638F5"/>
    <w:rsid w:val="00F72A34"/>
    <w:rsid w:val="00F72B7C"/>
    <w:rsid w:val="00F72DE2"/>
    <w:rsid w:val="00F73284"/>
    <w:rsid w:val="00F7343D"/>
    <w:rsid w:val="00F750D0"/>
    <w:rsid w:val="00F77432"/>
    <w:rsid w:val="00F8035C"/>
    <w:rsid w:val="00F80DCD"/>
    <w:rsid w:val="00F870B2"/>
    <w:rsid w:val="00F87EE2"/>
    <w:rsid w:val="00F87F64"/>
    <w:rsid w:val="00F90103"/>
    <w:rsid w:val="00F90B62"/>
    <w:rsid w:val="00F91949"/>
    <w:rsid w:val="00F94026"/>
    <w:rsid w:val="00F9712E"/>
    <w:rsid w:val="00F97E91"/>
    <w:rsid w:val="00F97F7E"/>
    <w:rsid w:val="00FA100D"/>
    <w:rsid w:val="00FA1B85"/>
    <w:rsid w:val="00FA2A5B"/>
    <w:rsid w:val="00FA318E"/>
    <w:rsid w:val="00FA4B88"/>
    <w:rsid w:val="00FA4E94"/>
    <w:rsid w:val="00FA7135"/>
    <w:rsid w:val="00FB00B1"/>
    <w:rsid w:val="00FB3C1A"/>
    <w:rsid w:val="00FB4B06"/>
    <w:rsid w:val="00FC01E6"/>
    <w:rsid w:val="00FC38AA"/>
    <w:rsid w:val="00FC40E2"/>
    <w:rsid w:val="00FC4577"/>
    <w:rsid w:val="00FC6E3F"/>
    <w:rsid w:val="00FC7744"/>
    <w:rsid w:val="00FC789E"/>
    <w:rsid w:val="00FC7B35"/>
    <w:rsid w:val="00FC7B6B"/>
    <w:rsid w:val="00FD34A7"/>
    <w:rsid w:val="00FD5076"/>
    <w:rsid w:val="00FD55B9"/>
    <w:rsid w:val="00FD5EE6"/>
    <w:rsid w:val="00FD701D"/>
    <w:rsid w:val="00FD7E18"/>
    <w:rsid w:val="00FE045D"/>
    <w:rsid w:val="00FE1D45"/>
    <w:rsid w:val="00FE3075"/>
    <w:rsid w:val="00FE3709"/>
    <w:rsid w:val="00FE444D"/>
    <w:rsid w:val="00FE46B2"/>
    <w:rsid w:val="00FF098C"/>
    <w:rsid w:val="00FF0F66"/>
    <w:rsid w:val="00FF13E6"/>
    <w:rsid w:val="00FF154D"/>
    <w:rsid w:val="00FF3104"/>
    <w:rsid w:val="00FF3A91"/>
    <w:rsid w:val="00FF4348"/>
    <w:rsid w:val="00FF4371"/>
    <w:rsid w:val="00FF4A26"/>
    <w:rsid w:val="00FF4DAF"/>
    <w:rsid w:val="00FF5247"/>
    <w:rsid w:val="00FF611D"/>
    <w:rsid w:val="00FF678F"/>
    <w:rsid w:val="00FF746D"/>
    <w:rsid w:val="00FF754F"/>
    <w:rsid w:val="00FF7E2B"/>
    <w:rsid w:val="00FF7E4E"/>
    <w:rsid w:val="0121125C"/>
    <w:rsid w:val="013C690E"/>
    <w:rsid w:val="0152005F"/>
    <w:rsid w:val="016413D3"/>
    <w:rsid w:val="01985A7E"/>
    <w:rsid w:val="01E12558"/>
    <w:rsid w:val="023E19AA"/>
    <w:rsid w:val="0248113D"/>
    <w:rsid w:val="025A34EF"/>
    <w:rsid w:val="0261662C"/>
    <w:rsid w:val="027C16B8"/>
    <w:rsid w:val="028E6486"/>
    <w:rsid w:val="029370C7"/>
    <w:rsid w:val="02A82521"/>
    <w:rsid w:val="02AF24CC"/>
    <w:rsid w:val="030B11CF"/>
    <w:rsid w:val="03390816"/>
    <w:rsid w:val="03434DDC"/>
    <w:rsid w:val="03512949"/>
    <w:rsid w:val="03841143"/>
    <w:rsid w:val="03884A48"/>
    <w:rsid w:val="03990DBE"/>
    <w:rsid w:val="03B80BDE"/>
    <w:rsid w:val="03C85BD1"/>
    <w:rsid w:val="03E236D3"/>
    <w:rsid w:val="04257263"/>
    <w:rsid w:val="042A79F0"/>
    <w:rsid w:val="0441125A"/>
    <w:rsid w:val="046660B5"/>
    <w:rsid w:val="04784101"/>
    <w:rsid w:val="047B6523"/>
    <w:rsid w:val="0483410B"/>
    <w:rsid w:val="049D76C3"/>
    <w:rsid w:val="049F032F"/>
    <w:rsid w:val="04B751BA"/>
    <w:rsid w:val="05365C77"/>
    <w:rsid w:val="0583494F"/>
    <w:rsid w:val="05CC0EC7"/>
    <w:rsid w:val="05D17F94"/>
    <w:rsid w:val="05DC421B"/>
    <w:rsid w:val="05E0268F"/>
    <w:rsid w:val="05EA33DB"/>
    <w:rsid w:val="05FB25C3"/>
    <w:rsid w:val="062B7CBC"/>
    <w:rsid w:val="063649DB"/>
    <w:rsid w:val="06717F5C"/>
    <w:rsid w:val="06842A35"/>
    <w:rsid w:val="069B2540"/>
    <w:rsid w:val="06BD5DFB"/>
    <w:rsid w:val="06BF7232"/>
    <w:rsid w:val="06E67100"/>
    <w:rsid w:val="06E776BD"/>
    <w:rsid w:val="06FB664A"/>
    <w:rsid w:val="07060E78"/>
    <w:rsid w:val="07254FCA"/>
    <w:rsid w:val="074733E5"/>
    <w:rsid w:val="07894197"/>
    <w:rsid w:val="07901A21"/>
    <w:rsid w:val="07A01860"/>
    <w:rsid w:val="07BE4DDA"/>
    <w:rsid w:val="07E35D35"/>
    <w:rsid w:val="07E86EA8"/>
    <w:rsid w:val="08986A27"/>
    <w:rsid w:val="08991934"/>
    <w:rsid w:val="08D165EE"/>
    <w:rsid w:val="08E10A92"/>
    <w:rsid w:val="090F015E"/>
    <w:rsid w:val="09497E1A"/>
    <w:rsid w:val="09815580"/>
    <w:rsid w:val="0988640D"/>
    <w:rsid w:val="099153F6"/>
    <w:rsid w:val="09971846"/>
    <w:rsid w:val="09F22A7E"/>
    <w:rsid w:val="0A586364"/>
    <w:rsid w:val="0A5C797F"/>
    <w:rsid w:val="0AAD2D99"/>
    <w:rsid w:val="0ABF2ACF"/>
    <w:rsid w:val="0AE0686C"/>
    <w:rsid w:val="0B0A7901"/>
    <w:rsid w:val="0B1823B4"/>
    <w:rsid w:val="0B316F3D"/>
    <w:rsid w:val="0B622D73"/>
    <w:rsid w:val="0B9D7FCE"/>
    <w:rsid w:val="0BAD643E"/>
    <w:rsid w:val="0BC923AE"/>
    <w:rsid w:val="0BD95896"/>
    <w:rsid w:val="0BE45BD8"/>
    <w:rsid w:val="0BEC1710"/>
    <w:rsid w:val="0BEF05E9"/>
    <w:rsid w:val="0C12551F"/>
    <w:rsid w:val="0C343B2C"/>
    <w:rsid w:val="0C4A2237"/>
    <w:rsid w:val="0C723E7A"/>
    <w:rsid w:val="0C7C294F"/>
    <w:rsid w:val="0C992DE9"/>
    <w:rsid w:val="0CB84064"/>
    <w:rsid w:val="0CC33FAA"/>
    <w:rsid w:val="0CDA2C9A"/>
    <w:rsid w:val="0D6C7B25"/>
    <w:rsid w:val="0D9C2F99"/>
    <w:rsid w:val="0DBE3ADB"/>
    <w:rsid w:val="0DCA14AC"/>
    <w:rsid w:val="0DF522C3"/>
    <w:rsid w:val="0DFA0E7A"/>
    <w:rsid w:val="0DFD1819"/>
    <w:rsid w:val="0E0319A3"/>
    <w:rsid w:val="0E205AB9"/>
    <w:rsid w:val="0E3A2C16"/>
    <w:rsid w:val="0E9E6546"/>
    <w:rsid w:val="0ED75DC3"/>
    <w:rsid w:val="0EFD3DCE"/>
    <w:rsid w:val="0F47503B"/>
    <w:rsid w:val="0F5230DA"/>
    <w:rsid w:val="0F8D7251"/>
    <w:rsid w:val="0F96572F"/>
    <w:rsid w:val="0F9A1C46"/>
    <w:rsid w:val="0FB01961"/>
    <w:rsid w:val="1023528A"/>
    <w:rsid w:val="10334E2F"/>
    <w:rsid w:val="10545A22"/>
    <w:rsid w:val="10562014"/>
    <w:rsid w:val="105A42C2"/>
    <w:rsid w:val="105C72AA"/>
    <w:rsid w:val="105D53B9"/>
    <w:rsid w:val="10667503"/>
    <w:rsid w:val="10BD6382"/>
    <w:rsid w:val="10CC471F"/>
    <w:rsid w:val="10FA3586"/>
    <w:rsid w:val="110A7E8F"/>
    <w:rsid w:val="11101DC0"/>
    <w:rsid w:val="11144497"/>
    <w:rsid w:val="11291340"/>
    <w:rsid w:val="11680E76"/>
    <w:rsid w:val="1173597F"/>
    <w:rsid w:val="11C101AE"/>
    <w:rsid w:val="12235EB2"/>
    <w:rsid w:val="123F0AAA"/>
    <w:rsid w:val="12600335"/>
    <w:rsid w:val="12A83577"/>
    <w:rsid w:val="12E3308D"/>
    <w:rsid w:val="12F24EAE"/>
    <w:rsid w:val="12F9379A"/>
    <w:rsid w:val="1353566A"/>
    <w:rsid w:val="13674351"/>
    <w:rsid w:val="136F09AA"/>
    <w:rsid w:val="137443D0"/>
    <w:rsid w:val="137F3C99"/>
    <w:rsid w:val="13935EAB"/>
    <w:rsid w:val="13AE3712"/>
    <w:rsid w:val="13CF248C"/>
    <w:rsid w:val="1480643C"/>
    <w:rsid w:val="149E030E"/>
    <w:rsid w:val="14A07E0D"/>
    <w:rsid w:val="14B14A8E"/>
    <w:rsid w:val="14DA5B6B"/>
    <w:rsid w:val="14EB1DA2"/>
    <w:rsid w:val="15047C83"/>
    <w:rsid w:val="15097C11"/>
    <w:rsid w:val="156D6C3E"/>
    <w:rsid w:val="159707D0"/>
    <w:rsid w:val="15D3745C"/>
    <w:rsid w:val="15D717F9"/>
    <w:rsid w:val="15EE56C1"/>
    <w:rsid w:val="162746CD"/>
    <w:rsid w:val="167B61DA"/>
    <w:rsid w:val="16842350"/>
    <w:rsid w:val="1692502E"/>
    <w:rsid w:val="16C82563"/>
    <w:rsid w:val="16DA0060"/>
    <w:rsid w:val="17215043"/>
    <w:rsid w:val="17683202"/>
    <w:rsid w:val="176C58F7"/>
    <w:rsid w:val="17857BE2"/>
    <w:rsid w:val="17B63EFD"/>
    <w:rsid w:val="1805345F"/>
    <w:rsid w:val="180A4C18"/>
    <w:rsid w:val="18283B59"/>
    <w:rsid w:val="183304C3"/>
    <w:rsid w:val="18423E2E"/>
    <w:rsid w:val="185E4E3F"/>
    <w:rsid w:val="1872537B"/>
    <w:rsid w:val="18740B04"/>
    <w:rsid w:val="18BA08A5"/>
    <w:rsid w:val="18C330B3"/>
    <w:rsid w:val="18CB25F9"/>
    <w:rsid w:val="18F41F02"/>
    <w:rsid w:val="19146438"/>
    <w:rsid w:val="192C753C"/>
    <w:rsid w:val="193851F6"/>
    <w:rsid w:val="19411524"/>
    <w:rsid w:val="194D73B5"/>
    <w:rsid w:val="195E17DB"/>
    <w:rsid w:val="197113F3"/>
    <w:rsid w:val="1994549E"/>
    <w:rsid w:val="19B1408B"/>
    <w:rsid w:val="19D12048"/>
    <w:rsid w:val="19DC01A6"/>
    <w:rsid w:val="19DE41A2"/>
    <w:rsid w:val="19E3647E"/>
    <w:rsid w:val="19E44D1E"/>
    <w:rsid w:val="19F13E9B"/>
    <w:rsid w:val="1A053FDB"/>
    <w:rsid w:val="1A1D29DB"/>
    <w:rsid w:val="1A1D6A28"/>
    <w:rsid w:val="1A535B63"/>
    <w:rsid w:val="1A62744B"/>
    <w:rsid w:val="1A6D7118"/>
    <w:rsid w:val="1AA84E80"/>
    <w:rsid w:val="1ABE57E9"/>
    <w:rsid w:val="1ACD2659"/>
    <w:rsid w:val="1ADA7E2B"/>
    <w:rsid w:val="1B361932"/>
    <w:rsid w:val="1B4874B8"/>
    <w:rsid w:val="1B510A88"/>
    <w:rsid w:val="1B7B1431"/>
    <w:rsid w:val="1B832AFE"/>
    <w:rsid w:val="1B862808"/>
    <w:rsid w:val="1BA87F26"/>
    <w:rsid w:val="1BB02C70"/>
    <w:rsid w:val="1BB6133F"/>
    <w:rsid w:val="1BBC447B"/>
    <w:rsid w:val="1BC075E6"/>
    <w:rsid w:val="1BF97C50"/>
    <w:rsid w:val="1C1E21F6"/>
    <w:rsid w:val="1C2351AB"/>
    <w:rsid w:val="1C4959A1"/>
    <w:rsid w:val="1C4D4BD1"/>
    <w:rsid w:val="1C556DAA"/>
    <w:rsid w:val="1C634758"/>
    <w:rsid w:val="1C765DF9"/>
    <w:rsid w:val="1D2542C7"/>
    <w:rsid w:val="1D2B14E9"/>
    <w:rsid w:val="1D342403"/>
    <w:rsid w:val="1D4B33E1"/>
    <w:rsid w:val="1D641885"/>
    <w:rsid w:val="1D835495"/>
    <w:rsid w:val="1D993232"/>
    <w:rsid w:val="1D9B6A3E"/>
    <w:rsid w:val="1DD6163F"/>
    <w:rsid w:val="1DD94479"/>
    <w:rsid w:val="1DEC33E2"/>
    <w:rsid w:val="1E053DEB"/>
    <w:rsid w:val="1E2E64FD"/>
    <w:rsid w:val="1E4C1556"/>
    <w:rsid w:val="1E690995"/>
    <w:rsid w:val="1E8515E8"/>
    <w:rsid w:val="1EDC2EB3"/>
    <w:rsid w:val="1EFF5549"/>
    <w:rsid w:val="1F15637C"/>
    <w:rsid w:val="1F1F6F8C"/>
    <w:rsid w:val="1F292AAE"/>
    <w:rsid w:val="1FA41353"/>
    <w:rsid w:val="1FAE75A7"/>
    <w:rsid w:val="1FB02964"/>
    <w:rsid w:val="1FB50592"/>
    <w:rsid w:val="1FB558DA"/>
    <w:rsid w:val="1FC32840"/>
    <w:rsid w:val="1FDC787D"/>
    <w:rsid w:val="20004BB5"/>
    <w:rsid w:val="200565CB"/>
    <w:rsid w:val="20070FB5"/>
    <w:rsid w:val="20254C18"/>
    <w:rsid w:val="20895851"/>
    <w:rsid w:val="20985D92"/>
    <w:rsid w:val="20A36C18"/>
    <w:rsid w:val="211854C6"/>
    <w:rsid w:val="21537630"/>
    <w:rsid w:val="215E5DB1"/>
    <w:rsid w:val="21BB3329"/>
    <w:rsid w:val="21E804B4"/>
    <w:rsid w:val="21F05C90"/>
    <w:rsid w:val="221101B4"/>
    <w:rsid w:val="224F6049"/>
    <w:rsid w:val="227B0D3F"/>
    <w:rsid w:val="227E5439"/>
    <w:rsid w:val="228F28EA"/>
    <w:rsid w:val="22DC3C07"/>
    <w:rsid w:val="231F73CD"/>
    <w:rsid w:val="23456B17"/>
    <w:rsid w:val="235C0A1E"/>
    <w:rsid w:val="236639F6"/>
    <w:rsid w:val="236C7FE6"/>
    <w:rsid w:val="242669C2"/>
    <w:rsid w:val="24310292"/>
    <w:rsid w:val="244860B9"/>
    <w:rsid w:val="246C30D6"/>
    <w:rsid w:val="24846478"/>
    <w:rsid w:val="24A64103"/>
    <w:rsid w:val="24BD51F9"/>
    <w:rsid w:val="24D32F62"/>
    <w:rsid w:val="24E8549C"/>
    <w:rsid w:val="24F76A6C"/>
    <w:rsid w:val="25002011"/>
    <w:rsid w:val="250C0222"/>
    <w:rsid w:val="250F3CE0"/>
    <w:rsid w:val="253B77E3"/>
    <w:rsid w:val="255D282B"/>
    <w:rsid w:val="25613972"/>
    <w:rsid w:val="256816B9"/>
    <w:rsid w:val="25900E53"/>
    <w:rsid w:val="259E6746"/>
    <w:rsid w:val="25C44658"/>
    <w:rsid w:val="25CB2B50"/>
    <w:rsid w:val="25D659B9"/>
    <w:rsid w:val="25F25669"/>
    <w:rsid w:val="260A23B5"/>
    <w:rsid w:val="260B1325"/>
    <w:rsid w:val="260F1004"/>
    <w:rsid w:val="26193CF0"/>
    <w:rsid w:val="263E2BC5"/>
    <w:rsid w:val="2661047A"/>
    <w:rsid w:val="268309D4"/>
    <w:rsid w:val="26844E74"/>
    <w:rsid w:val="26923D10"/>
    <w:rsid w:val="26B6231F"/>
    <w:rsid w:val="26CB4163"/>
    <w:rsid w:val="270D0B90"/>
    <w:rsid w:val="27183ECC"/>
    <w:rsid w:val="27636041"/>
    <w:rsid w:val="2779106A"/>
    <w:rsid w:val="27A1218B"/>
    <w:rsid w:val="27B76736"/>
    <w:rsid w:val="27DF1E78"/>
    <w:rsid w:val="27E070CB"/>
    <w:rsid w:val="284303FE"/>
    <w:rsid w:val="286E4D4F"/>
    <w:rsid w:val="287556F2"/>
    <w:rsid w:val="287F311C"/>
    <w:rsid w:val="28DA6807"/>
    <w:rsid w:val="29067573"/>
    <w:rsid w:val="29247059"/>
    <w:rsid w:val="29421DAC"/>
    <w:rsid w:val="29452A72"/>
    <w:rsid w:val="29727FCB"/>
    <w:rsid w:val="29B5393F"/>
    <w:rsid w:val="29C0052B"/>
    <w:rsid w:val="29CB58F0"/>
    <w:rsid w:val="29DF09F4"/>
    <w:rsid w:val="29ED47D7"/>
    <w:rsid w:val="2A0668D6"/>
    <w:rsid w:val="2A0D0CC4"/>
    <w:rsid w:val="2A20590C"/>
    <w:rsid w:val="2A223B0B"/>
    <w:rsid w:val="2A2B4A3E"/>
    <w:rsid w:val="2A571F3F"/>
    <w:rsid w:val="2A8003D3"/>
    <w:rsid w:val="2A9211C9"/>
    <w:rsid w:val="2AAC476A"/>
    <w:rsid w:val="2AE27056"/>
    <w:rsid w:val="2AEA1FEE"/>
    <w:rsid w:val="2AEE26C2"/>
    <w:rsid w:val="2AFA0411"/>
    <w:rsid w:val="2B0F6376"/>
    <w:rsid w:val="2B22033D"/>
    <w:rsid w:val="2B253B8C"/>
    <w:rsid w:val="2B2D7AE3"/>
    <w:rsid w:val="2B495C6D"/>
    <w:rsid w:val="2B5C7294"/>
    <w:rsid w:val="2B8723B0"/>
    <w:rsid w:val="2BD61589"/>
    <w:rsid w:val="2BF37A45"/>
    <w:rsid w:val="2BF71892"/>
    <w:rsid w:val="2BFC5C58"/>
    <w:rsid w:val="2C02412C"/>
    <w:rsid w:val="2C0E081F"/>
    <w:rsid w:val="2C2B6693"/>
    <w:rsid w:val="2C2C0AC4"/>
    <w:rsid w:val="2C3541D0"/>
    <w:rsid w:val="2C35500B"/>
    <w:rsid w:val="2C447CDC"/>
    <w:rsid w:val="2C677073"/>
    <w:rsid w:val="2C7612C9"/>
    <w:rsid w:val="2C991E72"/>
    <w:rsid w:val="2CB6294A"/>
    <w:rsid w:val="2CC66F08"/>
    <w:rsid w:val="2CC937CE"/>
    <w:rsid w:val="2CD05FD9"/>
    <w:rsid w:val="2CF53F2A"/>
    <w:rsid w:val="2D016192"/>
    <w:rsid w:val="2D0931BA"/>
    <w:rsid w:val="2D110D61"/>
    <w:rsid w:val="2D170670"/>
    <w:rsid w:val="2DF827C5"/>
    <w:rsid w:val="2E170B60"/>
    <w:rsid w:val="2E1A1079"/>
    <w:rsid w:val="2E6146E2"/>
    <w:rsid w:val="2E7D1D17"/>
    <w:rsid w:val="2E971FA4"/>
    <w:rsid w:val="2E99219E"/>
    <w:rsid w:val="2EAA2BD9"/>
    <w:rsid w:val="2EAC6930"/>
    <w:rsid w:val="2EBB3037"/>
    <w:rsid w:val="2EE45D6B"/>
    <w:rsid w:val="2F400E17"/>
    <w:rsid w:val="2F495AD7"/>
    <w:rsid w:val="2F724B38"/>
    <w:rsid w:val="2FB50D43"/>
    <w:rsid w:val="2FDD6036"/>
    <w:rsid w:val="30002A69"/>
    <w:rsid w:val="303A2011"/>
    <w:rsid w:val="304D6756"/>
    <w:rsid w:val="30571873"/>
    <w:rsid w:val="305E282D"/>
    <w:rsid w:val="30822165"/>
    <w:rsid w:val="30875B6C"/>
    <w:rsid w:val="30B570CD"/>
    <w:rsid w:val="30BA437C"/>
    <w:rsid w:val="31182B58"/>
    <w:rsid w:val="31422614"/>
    <w:rsid w:val="317165EF"/>
    <w:rsid w:val="31C63BFB"/>
    <w:rsid w:val="31C85DFF"/>
    <w:rsid w:val="3238473E"/>
    <w:rsid w:val="323E5792"/>
    <w:rsid w:val="325E6CFA"/>
    <w:rsid w:val="32630C08"/>
    <w:rsid w:val="32794172"/>
    <w:rsid w:val="32936DBF"/>
    <w:rsid w:val="32B076AC"/>
    <w:rsid w:val="32C43C3D"/>
    <w:rsid w:val="32C64006"/>
    <w:rsid w:val="32D02775"/>
    <w:rsid w:val="32E56197"/>
    <w:rsid w:val="32EC4126"/>
    <w:rsid w:val="32F2445E"/>
    <w:rsid w:val="33031CDF"/>
    <w:rsid w:val="339733AC"/>
    <w:rsid w:val="33AD5D8E"/>
    <w:rsid w:val="33AF0D73"/>
    <w:rsid w:val="33B92243"/>
    <w:rsid w:val="33BF119B"/>
    <w:rsid w:val="34064C66"/>
    <w:rsid w:val="34084BD0"/>
    <w:rsid w:val="342F12E6"/>
    <w:rsid w:val="346C5863"/>
    <w:rsid w:val="348F6779"/>
    <w:rsid w:val="349B0F5D"/>
    <w:rsid w:val="34BA6F3F"/>
    <w:rsid w:val="34C16318"/>
    <w:rsid w:val="34F565DC"/>
    <w:rsid w:val="34FE2E96"/>
    <w:rsid w:val="35074561"/>
    <w:rsid w:val="350E6FAF"/>
    <w:rsid w:val="352F5BFB"/>
    <w:rsid w:val="35452190"/>
    <w:rsid w:val="355173C6"/>
    <w:rsid w:val="35941010"/>
    <w:rsid w:val="35B36039"/>
    <w:rsid w:val="35C661CB"/>
    <w:rsid w:val="36525ECE"/>
    <w:rsid w:val="3657620A"/>
    <w:rsid w:val="365E5377"/>
    <w:rsid w:val="368E0EDE"/>
    <w:rsid w:val="369A4E21"/>
    <w:rsid w:val="36A173F8"/>
    <w:rsid w:val="36A65695"/>
    <w:rsid w:val="36B3169A"/>
    <w:rsid w:val="36BE1A83"/>
    <w:rsid w:val="36E27AE8"/>
    <w:rsid w:val="36E27E02"/>
    <w:rsid w:val="36F30A6D"/>
    <w:rsid w:val="370F01C8"/>
    <w:rsid w:val="372B4928"/>
    <w:rsid w:val="374743B6"/>
    <w:rsid w:val="37BA1FC3"/>
    <w:rsid w:val="38116B6F"/>
    <w:rsid w:val="3828316D"/>
    <w:rsid w:val="385B40EF"/>
    <w:rsid w:val="38A00371"/>
    <w:rsid w:val="38A34DEF"/>
    <w:rsid w:val="38C23C12"/>
    <w:rsid w:val="38D157FB"/>
    <w:rsid w:val="38E367C7"/>
    <w:rsid w:val="38FD63A7"/>
    <w:rsid w:val="39030EF3"/>
    <w:rsid w:val="391F52F9"/>
    <w:rsid w:val="39581830"/>
    <w:rsid w:val="39613694"/>
    <w:rsid w:val="39A13D10"/>
    <w:rsid w:val="39C76895"/>
    <w:rsid w:val="39E81075"/>
    <w:rsid w:val="3A296D8E"/>
    <w:rsid w:val="3A5F0287"/>
    <w:rsid w:val="3A88383C"/>
    <w:rsid w:val="3A8E7810"/>
    <w:rsid w:val="3A9C21B9"/>
    <w:rsid w:val="3AA77D96"/>
    <w:rsid w:val="3AAC0910"/>
    <w:rsid w:val="3AB9017A"/>
    <w:rsid w:val="3ABE2BA6"/>
    <w:rsid w:val="3AF14E7E"/>
    <w:rsid w:val="3AFD3F07"/>
    <w:rsid w:val="3B36150E"/>
    <w:rsid w:val="3B495F44"/>
    <w:rsid w:val="3B4E7C99"/>
    <w:rsid w:val="3B7755A6"/>
    <w:rsid w:val="3B844B5E"/>
    <w:rsid w:val="3B934B32"/>
    <w:rsid w:val="3BA269CE"/>
    <w:rsid w:val="3BBC40C4"/>
    <w:rsid w:val="3BBF5B96"/>
    <w:rsid w:val="3C181193"/>
    <w:rsid w:val="3C447708"/>
    <w:rsid w:val="3C4657CC"/>
    <w:rsid w:val="3C9D705C"/>
    <w:rsid w:val="3CAA7458"/>
    <w:rsid w:val="3CC44A54"/>
    <w:rsid w:val="3CD763C8"/>
    <w:rsid w:val="3D2A3026"/>
    <w:rsid w:val="3D4E3E9A"/>
    <w:rsid w:val="3D7F382F"/>
    <w:rsid w:val="3D820C29"/>
    <w:rsid w:val="3D966B44"/>
    <w:rsid w:val="3D9A3905"/>
    <w:rsid w:val="3D9A71DB"/>
    <w:rsid w:val="3DA23079"/>
    <w:rsid w:val="3DA94D79"/>
    <w:rsid w:val="3DBB3DE1"/>
    <w:rsid w:val="3DBC6F89"/>
    <w:rsid w:val="3DC23EEA"/>
    <w:rsid w:val="3DDE6383"/>
    <w:rsid w:val="3E06382B"/>
    <w:rsid w:val="3E09759C"/>
    <w:rsid w:val="3E125DBF"/>
    <w:rsid w:val="3E1F7BEC"/>
    <w:rsid w:val="3E2B659A"/>
    <w:rsid w:val="3E523B7A"/>
    <w:rsid w:val="3EB15E3A"/>
    <w:rsid w:val="3EB758A8"/>
    <w:rsid w:val="3F824E8C"/>
    <w:rsid w:val="3F961829"/>
    <w:rsid w:val="3FF322B2"/>
    <w:rsid w:val="3FFC510A"/>
    <w:rsid w:val="400421F2"/>
    <w:rsid w:val="40061D91"/>
    <w:rsid w:val="401E1D95"/>
    <w:rsid w:val="402725F6"/>
    <w:rsid w:val="40307062"/>
    <w:rsid w:val="403272C0"/>
    <w:rsid w:val="405F5252"/>
    <w:rsid w:val="406715E9"/>
    <w:rsid w:val="409077A7"/>
    <w:rsid w:val="40AC4D77"/>
    <w:rsid w:val="40C06C58"/>
    <w:rsid w:val="40E52382"/>
    <w:rsid w:val="41041C83"/>
    <w:rsid w:val="41071A24"/>
    <w:rsid w:val="411B3960"/>
    <w:rsid w:val="41372FE0"/>
    <w:rsid w:val="413F459D"/>
    <w:rsid w:val="419B4E05"/>
    <w:rsid w:val="41AC6E4C"/>
    <w:rsid w:val="41BC6F9B"/>
    <w:rsid w:val="41E2438C"/>
    <w:rsid w:val="41F252CA"/>
    <w:rsid w:val="42196BEE"/>
    <w:rsid w:val="424F32F0"/>
    <w:rsid w:val="42A72A71"/>
    <w:rsid w:val="42AB6E74"/>
    <w:rsid w:val="42AD1958"/>
    <w:rsid w:val="430A0D60"/>
    <w:rsid w:val="431F4310"/>
    <w:rsid w:val="43287717"/>
    <w:rsid w:val="4342104B"/>
    <w:rsid w:val="437234EE"/>
    <w:rsid w:val="43A47CF9"/>
    <w:rsid w:val="43AF19B4"/>
    <w:rsid w:val="43D204C0"/>
    <w:rsid w:val="43D209E5"/>
    <w:rsid w:val="44071E88"/>
    <w:rsid w:val="441345D4"/>
    <w:rsid w:val="44213CB5"/>
    <w:rsid w:val="44237502"/>
    <w:rsid w:val="442A4977"/>
    <w:rsid w:val="448F4B5A"/>
    <w:rsid w:val="448F78CB"/>
    <w:rsid w:val="44E859DD"/>
    <w:rsid w:val="44EA1B73"/>
    <w:rsid w:val="44ED72D0"/>
    <w:rsid w:val="44F052DD"/>
    <w:rsid w:val="45460483"/>
    <w:rsid w:val="456815F5"/>
    <w:rsid w:val="45695F70"/>
    <w:rsid w:val="45A656D1"/>
    <w:rsid w:val="45B02D08"/>
    <w:rsid w:val="45B32CB7"/>
    <w:rsid w:val="45B918A8"/>
    <w:rsid w:val="45E473B9"/>
    <w:rsid w:val="45E85CE9"/>
    <w:rsid w:val="45FB34AA"/>
    <w:rsid w:val="46366A55"/>
    <w:rsid w:val="46BD7600"/>
    <w:rsid w:val="46F4208F"/>
    <w:rsid w:val="47033854"/>
    <w:rsid w:val="47135CE4"/>
    <w:rsid w:val="472A19EB"/>
    <w:rsid w:val="472E69B8"/>
    <w:rsid w:val="474433DC"/>
    <w:rsid w:val="47484C91"/>
    <w:rsid w:val="47543636"/>
    <w:rsid w:val="4780290A"/>
    <w:rsid w:val="47D16060"/>
    <w:rsid w:val="47FC1476"/>
    <w:rsid w:val="480B5725"/>
    <w:rsid w:val="48436E0D"/>
    <w:rsid w:val="484A692B"/>
    <w:rsid w:val="4860631D"/>
    <w:rsid w:val="486C2F07"/>
    <w:rsid w:val="48810C43"/>
    <w:rsid w:val="48D15649"/>
    <w:rsid w:val="48F73906"/>
    <w:rsid w:val="490756F2"/>
    <w:rsid w:val="490A7E84"/>
    <w:rsid w:val="4938719C"/>
    <w:rsid w:val="495E2635"/>
    <w:rsid w:val="49AD6F7F"/>
    <w:rsid w:val="49C35B92"/>
    <w:rsid w:val="49C401FF"/>
    <w:rsid w:val="49D40CC3"/>
    <w:rsid w:val="4A0923DF"/>
    <w:rsid w:val="4A22596A"/>
    <w:rsid w:val="4A3F4025"/>
    <w:rsid w:val="4A4C3910"/>
    <w:rsid w:val="4A5C2505"/>
    <w:rsid w:val="4A703E2A"/>
    <w:rsid w:val="4A932C41"/>
    <w:rsid w:val="4AB809B4"/>
    <w:rsid w:val="4ABD162D"/>
    <w:rsid w:val="4AE337ED"/>
    <w:rsid w:val="4B177A1D"/>
    <w:rsid w:val="4B241814"/>
    <w:rsid w:val="4B321170"/>
    <w:rsid w:val="4B384DFC"/>
    <w:rsid w:val="4B6E6C91"/>
    <w:rsid w:val="4C0F3FD0"/>
    <w:rsid w:val="4C2D2EF9"/>
    <w:rsid w:val="4C4B3D0E"/>
    <w:rsid w:val="4C4E4FD0"/>
    <w:rsid w:val="4C5424D5"/>
    <w:rsid w:val="4C5740C6"/>
    <w:rsid w:val="4C5B2FC7"/>
    <w:rsid w:val="4CDD375F"/>
    <w:rsid w:val="4CEA2347"/>
    <w:rsid w:val="4CF424EA"/>
    <w:rsid w:val="4D052F88"/>
    <w:rsid w:val="4DA63258"/>
    <w:rsid w:val="4E2C7AD7"/>
    <w:rsid w:val="4E451F2B"/>
    <w:rsid w:val="4E5A019A"/>
    <w:rsid w:val="4E6734DF"/>
    <w:rsid w:val="4E9343DF"/>
    <w:rsid w:val="4EDA28AE"/>
    <w:rsid w:val="4EDC4D49"/>
    <w:rsid w:val="4F142743"/>
    <w:rsid w:val="4F156AD6"/>
    <w:rsid w:val="4F4B072E"/>
    <w:rsid w:val="4F4E64F1"/>
    <w:rsid w:val="4F5C3257"/>
    <w:rsid w:val="4F980780"/>
    <w:rsid w:val="4FB21FDF"/>
    <w:rsid w:val="4FE41BD9"/>
    <w:rsid w:val="4FEE65F2"/>
    <w:rsid w:val="50234E97"/>
    <w:rsid w:val="503D3C77"/>
    <w:rsid w:val="504254B9"/>
    <w:rsid w:val="50691018"/>
    <w:rsid w:val="5082373A"/>
    <w:rsid w:val="50C16EBF"/>
    <w:rsid w:val="50C555A5"/>
    <w:rsid w:val="50ED1B3E"/>
    <w:rsid w:val="51577032"/>
    <w:rsid w:val="516934AF"/>
    <w:rsid w:val="518F4E5F"/>
    <w:rsid w:val="51981410"/>
    <w:rsid w:val="51D458D5"/>
    <w:rsid w:val="51E65F4B"/>
    <w:rsid w:val="51FB3A8D"/>
    <w:rsid w:val="520C480A"/>
    <w:rsid w:val="52453B1B"/>
    <w:rsid w:val="527957A5"/>
    <w:rsid w:val="52AF5CD9"/>
    <w:rsid w:val="52C018CA"/>
    <w:rsid w:val="52C03774"/>
    <w:rsid w:val="52C63BCD"/>
    <w:rsid w:val="53000B16"/>
    <w:rsid w:val="53165C44"/>
    <w:rsid w:val="53367F96"/>
    <w:rsid w:val="533F40DA"/>
    <w:rsid w:val="534C43ED"/>
    <w:rsid w:val="53625651"/>
    <w:rsid w:val="536C2083"/>
    <w:rsid w:val="53877790"/>
    <w:rsid w:val="538E7ED0"/>
    <w:rsid w:val="539112E7"/>
    <w:rsid w:val="539574B0"/>
    <w:rsid w:val="53992CC8"/>
    <w:rsid w:val="53A625F7"/>
    <w:rsid w:val="53D26D34"/>
    <w:rsid w:val="53D3140F"/>
    <w:rsid w:val="53D37CCA"/>
    <w:rsid w:val="53DC0AB9"/>
    <w:rsid w:val="53F80C5D"/>
    <w:rsid w:val="53FB7F32"/>
    <w:rsid w:val="54104D89"/>
    <w:rsid w:val="54481DD4"/>
    <w:rsid w:val="544933EF"/>
    <w:rsid w:val="545A592D"/>
    <w:rsid w:val="54703210"/>
    <w:rsid w:val="54C567EE"/>
    <w:rsid w:val="54F63823"/>
    <w:rsid w:val="54F86DE4"/>
    <w:rsid w:val="5504100D"/>
    <w:rsid w:val="55160905"/>
    <w:rsid w:val="552A7924"/>
    <w:rsid w:val="554D34FC"/>
    <w:rsid w:val="554D7213"/>
    <w:rsid w:val="557E218F"/>
    <w:rsid w:val="559519EA"/>
    <w:rsid w:val="559548EB"/>
    <w:rsid w:val="55B2543B"/>
    <w:rsid w:val="55DD7159"/>
    <w:rsid w:val="55FD0334"/>
    <w:rsid w:val="56054383"/>
    <w:rsid w:val="560562C1"/>
    <w:rsid w:val="561E692D"/>
    <w:rsid w:val="566A7AD5"/>
    <w:rsid w:val="56741E3A"/>
    <w:rsid w:val="567C4958"/>
    <w:rsid w:val="56A85F0C"/>
    <w:rsid w:val="56B00C9F"/>
    <w:rsid w:val="56C731A7"/>
    <w:rsid w:val="571E0D6A"/>
    <w:rsid w:val="571E5361"/>
    <w:rsid w:val="572323E8"/>
    <w:rsid w:val="57322D28"/>
    <w:rsid w:val="57381591"/>
    <w:rsid w:val="573945F7"/>
    <w:rsid w:val="573A7474"/>
    <w:rsid w:val="573B1DE7"/>
    <w:rsid w:val="57464C52"/>
    <w:rsid w:val="574860F4"/>
    <w:rsid w:val="576F0B20"/>
    <w:rsid w:val="57717AD5"/>
    <w:rsid w:val="577A68C1"/>
    <w:rsid w:val="57BB1FCF"/>
    <w:rsid w:val="57DB56AE"/>
    <w:rsid w:val="57FE7192"/>
    <w:rsid w:val="581160FE"/>
    <w:rsid w:val="589D2268"/>
    <w:rsid w:val="58AE037B"/>
    <w:rsid w:val="58E07AA6"/>
    <w:rsid w:val="58E14BCD"/>
    <w:rsid w:val="58F554D7"/>
    <w:rsid w:val="590357DF"/>
    <w:rsid w:val="592B5C28"/>
    <w:rsid w:val="59366401"/>
    <w:rsid w:val="5956590C"/>
    <w:rsid w:val="596D7710"/>
    <w:rsid w:val="5974549F"/>
    <w:rsid w:val="59A32082"/>
    <w:rsid w:val="59AA5338"/>
    <w:rsid w:val="59C3370D"/>
    <w:rsid w:val="59C504EF"/>
    <w:rsid w:val="59C709D1"/>
    <w:rsid w:val="59D0728A"/>
    <w:rsid w:val="59F24D94"/>
    <w:rsid w:val="5A250E62"/>
    <w:rsid w:val="5A567846"/>
    <w:rsid w:val="5A603B18"/>
    <w:rsid w:val="5A655F30"/>
    <w:rsid w:val="5A697436"/>
    <w:rsid w:val="5A90228E"/>
    <w:rsid w:val="5AF77CAB"/>
    <w:rsid w:val="5B1A64ED"/>
    <w:rsid w:val="5B2F48C6"/>
    <w:rsid w:val="5B517282"/>
    <w:rsid w:val="5B5A5435"/>
    <w:rsid w:val="5B7147AD"/>
    <w:rsid w:val="5B7200D7"/>
    <w:rsid w:val="5BA364E3"/>
    <w:rsid w:val="5C01279A"/>
    <w:rsid w:val="5C196ECB"/>
    <w:rsid w:val="5C381681"/>
    <w:rsid w:val="5C600778"/>
    <w:rsid w:val="5C7A087E"/>
    <w:rsid w:val="5C9C05B9"/>
    <w:rsid w:val="5CA42512"/>
    <w:rsid w:val="5CB17314"/>
    <w:rsid w:val="5CD01AE3"/>
    <w:rsid w:val="5CD970FD"/>
    <w:rsid w:val="5D06571C"/>
    <w:rsid w:val="5D077E39"/>
    <w:rsid w:val="5D263A5C"/>
    <w:rsid w:val="5D357F1D"/>
    <w:rsid w:val="5D3755C1"/>
    <w:rsid w:val="5D5C7BA7"/>
    <w:rsid w:val="5D6A627B"/>
    <w:rsid w:val="5D7A0E83"/>
    <w:rsid w:val="5D8B5480"/>
    <w:rsid w:val="5D9C768D"/>
    <w:rsid w:val="5DA66C83"/>
    <w:rsid w:val="5DC76A50"/>
    <w:rsid w:val="5DDE1A54"/>
    <w:rsid w:val="5E04445F"/>
    <w:rsid w:val="5E47101B"/>
    <w:rsid w:val="5E5A37D0"/>
    <w:rsid w:val="5E894F2D"/>
    <w:rsid w:val="5ECC5D50"/>
    <w:rsid w:val="5EE4753E"/>
    <w:rsid w:val="5EF30A1B"/>
    <w:rsid w:val="5EF60C1C"/>
    <w:rsid w:val="5F013249"/>
    <w:rsid w:val="5F072E1B"/>
    <w:rsid w:val="5F1871E8"/>
    <w:rsid w:val="5F6526EE"/>
    <w:rsid w:val="5F967905"/>
    <w:rsid w:val="5FCC0071"/>
    <w:rsid w:val="5FCE7D99"/>
    <w:rsid w:val="5FCF1E2F"/>
    <w:rsid w:val="5FF52193"/>
    <w:rsid w:val="5FFB65FA"/>
    <w:rsid w:val="601C3366"/>
    <w:rsid w:val="604036BC"/>
    <w:rsid w:val="605320B6"/>
    <w:rsid w:val="60602CAE"/>
    <w:rsid w:val="60695F4D"/>
    <w:rsid w:val="60AE5383"/>
    <w:rsid w:val="61234FFB"/>
    <w:rsid w:val="61301CC7"/>
    <w:rsid w:val="613C2115"/>
    <w:rsid w:val="615A3AE7"/>
    <w:rsid w:val="61693848"/>
    <w:rsid w:val="617B46F6"/>
    <w:rsid w:val="617D3332"/>
    <w:rsid w:val="619B5F54"/>
    <w:rsid w:val="61D75138"/>
    <w:rsid w:val="61FA5617"/>
    <w:rsid w:val="628B22EB"/>
    <w:rsid w:val="6296460E"/>
    <w:rsid w:val="62B66AFB"/>
    <w:rsid w:val="62C57D8A"/>
    <w:rsid w:val="633944DB"/>
    <w:rsid w:val="636E73D6"/>
    <w:rsid w:val="638D3913"/>
    <w:rsid w:val="63AC7EFE"/>
    <w:rsid w:val="63B50D4D"/>
    <w:rsid w:val="642A77A1"/>
    <w:rsid w:val="645629E8"/>
    <w:rsid w:val="64AD3EBF"/>
    <w:rsid w:val="64B27796"/>
    <w:rsid w:val="64CD69AD"/>
    <w:rsid w:val="64D35CA9"/>
    <w:rsid w:val="64D83934"/>
    <w:rsid w:val="64DA58EB"/>
    <w:rsid w:val="64DB0BFD"/>
    <w:rsid w:val="653E6E2D"/>
    <w:rsid w:val="654A492B"/>
    <w:rsid w:val="654A5C21"/>
    <w:rsid w:val="65D33E68"/>
    <w:rsid w:val="65E36662"/>
    <w:rsid w:val="665C58C9"/>
    <w:rsid w:val="66624D5F"/>
    <w:rsid w:val="66DF5346"/>
    <w:rsid w:val="66E342EB"/>
    <w:rsid w:val="66E60C8F"/>
    <w:rsid w:val="6751773B"/>
    <w:rsid w:val="6757211D"/>
    <w:rsid w:val="67630729"/>
    <w:rsid w:val="67827AE5"/>
    <w:rsid w:val="679D246F"/>
    <w:rsid w:val="67B85EAB"/>
    <w:rsid w:val="67DC1959"/>
    <w:rsid w:val="67F81964"/>
    <w:rsid w:val="680153A8"/>
    <w:rsid w:val="682B1404"/>
    <w:rsid w:val="68395190"/>
    <w:rsid w:val="6860011C"/>
    <w:rsid w:val="68676B23"/>
    <w:rsid w:val="686F7678"/>
    <w:rsid w:val="68825416"/>
    <w:rsid w:val="6887428A"/>
    <w:rsid w:val="68CA5E99"/>
    <w:rsid w:val="68E56D4F"/>
    <w:rsid w:val="690D2406"/>
    <w:rsid w:val="6916052D"/>
    <w:rsid w:val="69162A9D"/>
    <w:rsid w:val="69190E47"/>
    <w:rsid w:val="693D0C00"/>
    <w:rsid w:val="69777C99"/>
    <w:rsid w:val="6A1A36C4"/>
    <w:rsid w:val="6A2B4042"/>
    <w:rsid w:val="6A3D2488"/>
    <w:rsid w:val="6A3D342E"/>
    <w:rsid w:val="6A6432E1"/>
    <w:rsid w:val="6A7A2B04"/>
    <w:rsid w:val="6AAD2EDA"/>
    <w:rsid w:val="6AD6799D"/>
    <w:rsid w:val="6B085BCF"/>
    <w:rsid w:val="6B2139D1"/>
    <w:rsid w:val="6B256B14"/>
    <w:rsid w:val="6B330CEA"/>
    <w:rsid w:val="6B4D6518"/>
    <w:rsid w:val="6B8A79A0"/>
    <w:rsid w:val="6BAB3F83"/>
    <w:rsid w:val="6BE20961"/>
    <w:rsid w:val="6BEA0CB9"/>
    <w:rsid w:val="6C153D66"/>
    <w:rsid w:val="6C231A45"/>
    <w:rsid w:val="6CAF7CE4"/>
    <w:rsid w:val="6CB24EA6"/>
    <w:rsid w:val="6CBA5E5F"/>
    <w:rsid w:val="6CCE7C4E"/>
    <w:rsid w:val="6CD463B7"/>
    <w:rsid w:val="6D350F65"/>
    <w:rsid w:val="6D4534B6"/>
    <w:rsid w:val="6D5425AB"/>
    <w:rsid w:val="6DA123DA"/>
    <w:rsid w:val="6DA447DB"/>
    <w:rsid w:val="6DBB4A0F"/>
    <w:rsid w:val="6E2C5F32"/>
    <w:rsid w:val="6E2D37D6"/>
    <w:rsid w:val="6E7C40F5"/>
    <w:rsid w:val="6EAD24D5"/>
    <w:rsid w:val="6EB807DC"/>
    <w:rsid w:val="6EC20E04"/>
    <w:rsid w:val="6ECC76A7"/>
    <w:rsid w:val="6EE9379D"/>
    <w:rsid w:val="6EFC61DE"/>
    <w:rsid w:val="6EFE41B9"/>
    <w:rsid w:val="6F4D42D3"/>
    <w:rsid w:val="6F7C344F"/>
    <w:rsid w:val="6F910516"/>
    <w:rsid w:val="6FA13C7D"/>
    <w:rsid w:val="6FA16646"/>
    <w:rsid w:val="6FAC7C04"/>
    <w:rsid w:val="6FDD1E33"/>
    <w:rsid w:val="6FF739DB"/>
    <w:rsid w:val="70005188"/>
    <w:rsid w:val="700F7F63"/>
    <w:rsid w:val="70137F04"/>
    <w:rsid w:val="70225D26"/>
    <w:rsid w:val="703A3E0C"/>
    <w:rsid w:val="70B67E92"/>
    <w:rsid w:val="70C52806"/>
    <w:rsid w:val="70CC206E"/>
    <w:rsid w:val="70D418DA"/>
    <w:rsid w:val="71000B8D"/>
    <w:rsid w:val="7128781D"/>
    <w:rsid w:val="715E4F2E"/>
    <w:rsid w:val="71832723"/>
    <w:rsid w:val="71A43533"/>
    <w:rsid w:val="71C25D97"/>
    <w:rsid w:val="71C43CE3"/>
    <w:rsid w:val="71D06B22"/>
    <w:rsid w:val="72012C2E"/>
    <w:rsid w:val="725B7B36"/>
    <w:rsid w:val="725D5BC5"/>
    <w:rsid w:val="725D7F84"/>
    <w:rsid w:val="727662A7"/>
    <w:rsid w:val="729026D9"/>
    <w:rsid w:val="72C93440"/>
    <w:rsid w:val="72D04376"/>
    <w:rsid w:val="72D372CE"/>
    <w:rsid w:val="7316115F"/>
    <w:rsid w:val="7318509B"/>
    <w:rsid w:val="735058AD"/>
    <w:rsid w:val="73524390"/>
    <w:rsid w:val="73C23630"/>
    <w:rsid w:val="73CE4CCB"/>
    <w:rsid w:val="74077D0B"/>
    <w:rsid w:val="742F2BB2"/>
    <w:rsid w:val="74362406"/>
    <w:rsid w:val="743F6B43"/>
    <w:rsid w:val="7485486C"/>
    <w:rsid w:val="749A119E"/>
    <w:rsid w:val="749C4420"/>
    <w:rsid w:val="74E03E8F"/>
    <w:rsid w:val="74E4574A"/>
    <w:rsid w:val="75210FBD"/>
    <w:rsid w:val="75466405"/>
    <w:rsid w:val="75480993"/>
    <w:rsid w:val="75487539"/>
    <w:rsid w:val="75914DAC"/>
    <w:rsid w:val="75AF5E25"/>
    <w:rsid w:val="75B618B0"/>
    <w:rsid w:val="75E71060"/>
    <w:rsid w:val="75FE13DC"/>
    <w:rsid w:val="762B2A20"/>
    <w:rsid w:val="766F54E7"/>
    <w:rsid w:val="76B84ED9"/>
    <w:rsid w:val="76D053FA"/>
    <w:rsid w:val="76EA1012"/>
    <w:rsid w:val="770C2D36"/>
    <w:rsid w:val="77212C85"/>
    <w:rsid w:val="7745056C"/>
    <w:rsid w:val="775F6452"/>
    <w:rsid w:val="77603401"/>
    <w:rsid w:val="776A7CA5"/>
    <w:rsid w:val="776C7C79"/>
    <w:rsid w:val="77AE203F"/>
    <w:rsid w:val="77BC03BC"/>
    <w:rsid w:val="77D773B8"/>
    <w:rsid w:val="77D90A2D"/>
    <w:rsid w:val="77DA5867"/>
    <w:rsid w:val="77DC3EA1"/>
    <w:rsid w:val="77E37F3B"/>
    <w:rsid w:val="7802513E"/>
    <w:rsid w:val="7827746A"/>
    <w:rsid w:val="782E63D3"/>
    <w:rsid w:val="78387152"/>
    <w:rsid w:val="78462278"/>
    <w:rsid w:val="784F5123"/>
    <w:rsid w:val="7857572C"/>
    <w:rsid w:val="78746250"/>
    <w:rsid w:val="787C3BDD"/>
    <w:rsid w:val="788C510D"/>
    <w:rsid w:val="789D6477"/>
    <w:rsid w:val="78A64063"/>
    <w:rsid w:val="78B638A1"/>
    <w:rsid w:val="795153ED"/>
    <w:rsid w:val="79546001"/>
    <w:rsid w:val="79781D07"/>
    <w:rsid w:val="798E309B"/>
    <w:rsid w:val="799645E2"/>
    <w:rsid w:val="79D30265"/>
    <w:rsid w:val="79F3339D"/>
    <w:rsid w:val="79F47D5A"/>
    <w:rsid w:val="79FA2077"/>
    <w:rsid w:val="7A2A61E5"/>
    <w:rsid w:val="7A4B6096"/>
    <w:rsid w:val="7A616C65"/>
    <w:rsid w:val="7A7430CC"/>
    <w:rsid w:val="7A764EFD"/>
    <w:rsid w:val="7AA36511"/>
    <w:rsid w:val="7AA679AB"/>
    <w:rsid w:val="7ACF270C"/>
    <w:rsid w:val="7AE2272C"/>
    <w:rsid w:val="7B647287"/>
    <w:rsid w:val="7B7260A5"/>
    <w:rsid w:val="7BAE2101"/>
    <w:rsid w:val="7BCB08D5"/>
    <w:rsid w:val="7BCC2D42"/>
    <w:rsid w:val="7C0128CD"/>
    <w:rsid w:val="7C0F0613"/>
    <w:rsid w:val="7C326785"/>
    <w:rsid w:val="7C3913D7"/>
    <w:rsid w:val="7C5207E0"/>
    <w:rsid w:val="7C792C1C"/>
    <w:rsid w:val="7C9C0357"/>
    <w:rsid w:val="7CB400F8"/>
    <w:rsid w:val="7D3923F8"/>
    <w:rsid w:val="7D3C7DF4"/>
    <w:rsid w:val="7D4E1AA1"/>
    <w:rsid w:val="7D567401"/>
    <w:rsid w:val="7D7D49B9"/>
    <w:rsid w:val="7DBE6BAD"/>
    <w:rsid w:val="7DD16A88"/>
    <w:rsid w:val="7DE948FE"/>
    <w:rsid w:val="7E266DD3"/>
    <w:rsid w:val="7E494870"/>
    <w:rsid w:val="7E5B159A"/>
    <w:rsid w:val="7E9005AF"/>
    <w:rsid w:val="7E9246E7"/>
    <w:rsid w:val="7E9800F5"/>
    <w:rsid w:val="7EAA7A04"/>
    <w:rsid w:val="7EB71F90"/>
    <w:rsid w:val="7EFE0AF5"/>
    <w:rsid w:val="7F1046F2"/>
    <w:rsid w:val="7F48078E"/>
    <w:rsid w:val="7F51274F"/>
    <w:rsid w:val="7F9F3B25"/>
    <w:rsid w:val="7FF37619"/>
    <w:rsid w:val="EFFE8F2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qFormat="1" w:unhideWhenUsed="0" w:uiPriority="99" w:semiHidden="0" w:name="footnote reference"/>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qFormat="1" w:unhideWhenUsed="0" w:uiPriority="99" w:semiHidden="0" w:name="List Bullet 2"/>
    <w:lsdException w:qFormat="1" w:unhideWhenUsed="0" w:uiPriority="99" w:semiHidden="0" w:name="List Bullet 3"/>
    <w:lsdException w:uiPriority="99" w:name="List Bullet 4" w:locked="1"/>
    <w:lsdException w:qFormat="1" w:unhideWhenUsed="0" w:uiPriority="99" w:semiHidden="0" w:name="List Bullet 5"/>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qFormat="1" w:unhideWhenUsed="0" w:uiPriority="99" w:semiHidden="0" w:name="Closing"/>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qFormat="1" w:unhideWhenUsed="0" w:uiPriority="99" w:semiHidden="0" w:name="Salutation"/>
    <w:lsdException w:qFormat="1" w:unhideWhenUsed="0" w:uiPriority="99" w:semiHidden="0" w:name="Date"/>
    <w:lsdException w:qFormat="1" w:unhideWhenUsed="0" w:uiPriority="99" w:semiHidden="0" w:name="Body Text First Indent"/>
    <w:lsdException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77"/>
    <w:qFormat/>
    <w:uiPriority w:val="99"/>
    <w:pPr>
      <w:keepNext/>
      <w:widowControl/>
      <w:tabs>
        <w:tab w:val="left" w:pos="432"/>
      </w:tabs>
      <w:ind w:left="432" w:hanging="432"/>
      <w:jc w:val="center"/>
      <w:outlineLvl w:val="0"/>
    </w:pPr>
    <w:rPr>
      <w:rFonts w:ascii="黑体" w:eastAsia="黑体"/>
      <w:kern w:val="0"/>
      <w:sz w:val="52"/>
    </w:rPr>
  </w:style>
  <w:style w:type="paragraph" w:styleId="4">
    <w:name w:val="heading 2"/>
    <w:basedOn w:val="1"/>
    <w:next w:val="1"/>
    <w:link w:val="78"/>
    <w:qFormat/>
    <w:uiPriority w:val="99"/>
    <w:pPr>
      <w:keepNext/>
      <w:keepLines/>
      <w:spacing w:before="260" w:after="260" w:line="413" w:lineRule="auto"/>
      <w:outlineLvl w:val="1"/>
    </w:pPr>
    <w:rPr>
      <w:rFonts w:ascii="Arial" w:hAnsi="Arial" w:eastAsia="黑体"/>
      <w:b/>
      <w:bCs/>
      <w:sz w:val="32"/>
      <w:szCs w:val="32"/>
    </w:rPr>
  </w:style>
  <w:style w:type="paragraph" w:styleId="5">
    <w:name w:val="heading 3"/>
    <w:basedOn w:val="1"/>
    <w:next w:val="6"/>
    <w:link w:val="79"/>
    <w:qFormat/>
    <w:uiPriority w:val="99"/>
    <w:pPr>
      <w:keepNext/>
      <w:keepLines/>
      <w:widowControl/>
      <w:tabs>
        <w:tab w:val="left" w:pos="720"/>
      </w:tabs>
      <w:spacing w:before="120" w:after="120" w:line="360" w:lineRule="auto"/>
      <w:ind w:left="720" w:hanging="720"/>
      <w:jc w:val="center"/>
      <w:outlineLvl w:val="2"/>
    </w:pPr>
    <w:rPr>
      <w:b/>
      <w:sz w:val="32"/>
    </w:rPr>
  </w:style>
  <w:style w:type="paragraph" w:styleId="7">
    <w:name w:val="heading 4"/>
    <w:basedOn w:val="1"/>
    <w:next w:val="1"/>
    <w:link w:val="80"/>
    <w:qFormat/>
    <w:uiPriority w:val="99"/>
    <w:pPr>
      <w:keepNext/>
      <w:keepLines/>
      <w:widowControl/>
      <w:spacing w:before="120" w:after="120" w:line="360" w:lineRule="auto"/>
      <w:jc w:val="center"/>
      <w:outlineLvl w:val="3"/>
    </w:pPr>
    <w:rPr>
      <w:rFonts w:ascii="Arial" w:hAnsi="Arial" w:eastAsia="黑体"/>
      <w:kern w:val="0"/>
      <w:sz w:val="28"/>
    </w:rPr>
  </w:style>
  <w:style w:type="paragraph" w:styleId="8">
    <w:name w:val="heading 5"/>
    <w:basedOn w:val="1"/>
    <w:next w:val="1"/>
    <w:link w:val="81"/>
    <w:qFormat/>
    <w:uiPriority w:val="99"/>
    <w:pPr>
      <w:keepNext/>
      <w:keepLines/>
      <w:widowControl/>
      <w:spacing w:before="120" w:after="120" w:line="360" w:lineRule="auto"/>
      <w:ind w:firstLine="499"/>
      <w:jc w:val="left"/>
      <w:outlineLvl w:val="4"/>
    </w:pPr>
    <w:rPr>
      <w:rFonts w:ascii="宋体" w:hAnsi="宋体"/>
      <w:b/>
      <w:kern w:val="0"/>
      <w:sz w:val="24"/>
    </w:rPr>
  </w:style>
  <w:style w:type="paragraph" w:styleId="9">
    <w:name w:val="heading 6"/>
    <w:basedOn w:val="1"/>
    <w:next w:val="1"/>
    <w:link w:val="82"/>
    <w:qFormat/>
    <w:uiPriority w:val="99"/>
    <w:pPr>
      <w:keepNext/>
      <w:keepLines/>
      <w:widowControl/>
      <w:tabs>
        <w:tab w:val="left" w:pos="1440"/>
      </w:tabs>
      <w:spacing w:before="240" w:after="64" w:line="317" w:lineRule="auto"/>
      <w:ind w:left="1152" w:hanging="1152"/>
      <w:jc w:val="left"/>
      <w:outlineLvl w:val="5"/>
    </w:pPr>
    <w:rPr>
      <w:rFonts w:ascii="Arial" w:hAnsi="Arial" w:eastAsia="黑体"/>
      <w:b/>
      <w:bCs/>
      <w:kern w:val="0"/>
      <w:sz w:val="24"/>
      <w:szCs w:val="24"/>
    </w:rPr>
  </w:style>
  <w:style w:type="paragraph" w:styleId="10">
    <w:name w:val="heading 7"/>
    <w:basedOn w:val="1"/>
    <w:next w:val="1"/>
    <w:link w:val="83"/>
    <w:qFormat/>
    <w:uiPriority w:val="99"/>
    <w:pPr>
      <w:keepNext/>
      <w:keepLines/>
      <w:widowControl/>
      <w:tabs>
        <w:tab w:val="left" w:pos="2520"/>
      </w:tabs>
      <w:spacing w:before="240" w:after="64" w:line="317" w:lineRule="auto"/>
      <w:ind w:left="1296" w:hanging="1296"/>
      <w:jc w:val="left"/>
      <w:outlineLvl w:val="6"/>
    </w:pPr>
    <w:rPr>
      <w:b/>
      <w:bCs/>
      <w:kern w:val="0"/>
      <w:sz w:val="24"/>
      <w:szCs w:val="24"/>
    </w:rPr>
  </w:style>
  <w:style w:type="paragraph" w:styleId="11">
    <w:name w:val="heading 8"/>
    <w:basedOn w:val="1"/>
    <w:next w:val="1"/>
    <w:link w:val="84"/>
    <w:qFormat/>
    <w:uiPriority w:val="99"/>
    <w:pPr>
      <w:keepNext/>
      <w:keepLines/>
      <w:widowControl/>
      <w:tabs>
        <w:tab w:val="left" w:pos="1440"/>
      </w:tabs>
      <w:spacing w:before="240" w:after="64" w:line="317" w:lineRule="auto"/>
      <w:ind w:left="1440" w:hanging="1440"/>
      <w:jc w:val="left"/>
      <w:outlineLvl w:val="7"/>
    </w:pPr>
    <w:rPr>
      <w:rFonts w:ascii="Arial" w:hAnsi="Arial" w:eastAsia="黑体"/>
      <w:kern w:val="0"/>
      <w:sz w:val="24"/>
      <w:szCs w:val="24"/>
    </w:rPr>
  </w:style>
  <w:style w:type="paragraph" w:styleId="12">
    <w:name w:val="heading 9"/>
    <w:basedOn w:val="1"/>
    <w:next w:val="1"/>
    <w:link w:val="85"/>
    <w:qFormat/>
    <w:uiPriority w:val="99"/>
    <w:pPr>
      <w:keepNext/>
      <w:keepLines/>
      <w:widowControl/>
      <w:tabs>
        <w:tab w:val="left" w:pos="1584"/>
      </w:tabs>
      <w:spacing w:before="240" w:after="64" w:line="317" w:lineRule="auto"/>
      <w:ind w:left="1584" w:hanging="1584"/>
      <w:jc w:val="left"/>
      <w:outlineLvl w:val="8"/>
    </w:pPr>
    <w:rPr>
      <w:rFonts w:ascii="Arial" w:hAnsi="Arial" w:eastAsia="黑体"/>
      <w:kern w:val="0"/>
      <w:szCs w:val="21"/>
    </w:rPr>
  </w:style>
  <w:style w:type="character" w:default="1" w:styleId="61">
    <w:name w:val="Default Paragraph Font"/>
    <w:semiHidden/>
    <w:unhideWhenUsed/>
    <w:qFormat/>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styleId="2">
    <w:name w:val="List Paragraph"/>
    <w:basedOn w:val="1"/>
    <w:qFormat/>
    <w:uiPriority w:val="34"/>
    <w:pPr>
      <w:ind w:firstLine="420" w:firstLineChars="200"/>
    </w:pPr>
  </w:style>
  <w:style w:type="paragraph" w:styleId="6">
    <w:name w:val="Normal Indent"/>
    <w:basedOn w:val="1"/>
    <w:link w:val="122"/>
    <w:qFormat/>
    <w:uiPriority w:val="99"/>
    <w:pPr>
      <w:ind w:firstLine="420"/>
    </w:pPr>
  </w:style>
  <w:style w:type="paragraph" w:styleId="13">
    <w:name w:val="toc 7"/>
    <w:basedOn w:val="1"/>
    <w:next w:val="1"/>
    <w:qFormat/>
    <w:uiPriority w:val="99"/>
    <w:pPr>
      <w:adjustRightInd w:val="0"/>
      <w:spacing w:line="288" w:lineRule="auto"/>
      <w:ind w:left="1260" w:firstLine="420"/>
      <w:jc w:val="left"/>
      <w:textAlignment w:val="baseline"/>
    </w:pPr>
    <w:rPr>
      <w:sz w:val="18"/>
      <w:szCs w:val="18"/>
    </w:rPr>
  </w:style>
  <w:style w:type="paragraph" w:styleId="14">
    <w:name w:val="index 8"/>
    <w:basedOn w:val="1"/>
    <w:next w:val="1"/>
    <w:qFormat/>
    <w:uiPriority w:val="99"/>
    <w:pPr>
      <w:ind w:left="1400" w:leftChars="1400"/>
    </w:pPr>
  </w:style>
  <w:style w:type="paragraph" w:styleId="15">
    <w:name w:val="caption"/>
    <w:basedOn w:val="1"/>
    <w:next w:val="1"/>
    <w:link w:val="211"/>
    <w:qFormat/>
    <w:uiPriority w:val="99"/>
    <w:rPr>
      <w:rFonts w:ascii="Arial" w:hAnsi="Arial" w:eastAsia="黑体"/>
      <w:sz w:val="20"/>
    </w:rPr>
  </w:style>
  <w:style w:type="paragraph" w:styleId="16">
    <w:name w:val="index 5"/>
    <w:basedOn w:val="1"/>
    <w:next w:val="1"/>
    <w:qFormat/>
    <w:uiPriority w:val="99"/>
    <w:pPr>
      <w:ind w:left="800" w:leftChars="800"/>
    </w:pPr>
  </w:style>
  <w:style w:type="paragraph" w:styleId="17">
    <w:name w:val="Document Map"/>
    <w:basedOn w:val="1"/>
    <w:link w:val="86"/>
    <w:qFormat/>
    <w:uiPriority w:val="99"/>
    <w:pPr>
      <w:shd w:val="clear" w:color="auto" w:fill="000080"/>
    </w:pPr>
  </w:style>
  <w:style w:type="paragraph" w:styleId="18">
    <w:name w:val="annotation text"/>
    <w:basedOn w:val="1"/>
    <w:link w:val="87"/>
    <w:qFormat/>
    <w:uiPriority w:val="99"/>
    <w:pPr>
      <w:adjustRightInd w:val="0"/>
      <w:spacing w:line="360" w:lineRule="atLeast"/>
      <w:jc w:val="left"/>
      <w:textAlignment w:val="baseline"/>
    </w:pPr>
    <w:rPr>
      <w:kern w:val="0"/>
      <w:sz w:val="24"/>
    </w:rPr>
  </w:style>
  <w:style w:type="paragraph" w:styleId="19">
    <w:name w:val="index 6"/>
    <w:basedOn w:val="1"/>
    <w:next w:val="1"/>
    <w:qFormat/>
    <w:uiPriority w:val="99"/>
    <w:pPr>
      <w:ind w:left="1000" w:leftChars="1000"/>
    </w:pPr>
  </w:style>
  <w:style w:type="paragraph" w:styleId="20">
    <w:name w:val="Salutation"/>
    <w:basedOn w:val="1"/>
    <w:next w:val="1"/>
    <w:link w:val="88"/>
    <w:qFormat/>
    <w:uiPriority w:val="99"/>
    <w:pPr>
      <w:adjustRightInd w:val="0"/>
      <w:spacing w:after="20" w:line="288" w:lineRule="auto"/>
      <w:ind w:firstLine="420"/>
      <w:textAlignment w:val="baseline"/>
    </w:pPr>
    <w:rPr>
      <w:sz w:val="28"/>
      <w:szCs w:val="24"/>
    </w:rPr>
  </w:style>
  <w:style w:type="paragraph" w:styleId="21">
    <w:name w:val="Body Text 3"/>
    <w:basedOn w:val="1"/>
    <w:link w:val="89"/>
    <w:qFormat/>
    <w:uiPriority w:val="99"/>
    <w:rPr>
      <w:b/>
      <w:bCs/>
      <w:sz w:val="32"/>
      <w:szCs w:val="24"/>
    </w:rPr>
  </w:style>
  <w:style w:type="paragraph" w:styleId="22">
    <w:name w:val="Closing"/>
    <w:basedOn w:val="1"/>
    <w:link w:val="90"/>
    <w:qFormat/>
    <w:uiPriority w:val="99"/>
    <w:pPr>
      <w:adjustRightInd w:val="0"/>
      <w:spacing w:after="20" w:line="288" w:lineRule="auto"/>
      <w:ind w:left="100" w:leftChars="2100" w:firstLine="420"/>
      <w:textAlignment w:val="baseline"/>
    </w:pPr>
    <w:rPr>
      <w:sz w:val="28"/>
      <w:szCs w:val="24"/>
    </w:rPr>
  </w:style>
  <w:style w:type="paragraph" w:styleId="23">
    <w:name w:val="List Bullet 3"/>
    <w:basedOn w:val="1"/>
    <w:qFormat/>
    <w:uiPriority w:val="99"/>
    <w:pPr>
      <w:tabs>
        <w:tab w:val="left" w:pos="432"/>
        <w:tab w:val="left" w:pos="1330"/>
        <w:tab w:val="left" w:pos="1800"/>
      </w:tabs>
      <w:ind w:left="1330" w:hanging="210"/>
    </w:pPr>
    <w:rPr>
      <w:szCs w:val="24"/>
    </w:rPr>
  </w:style>
  <w:style w:type="paragraph" w:styleId="24">
    <w:name w:val="Body Text"/>
    <w:basedOn w:val="1"/>
    <w:next w:val="25"/>
    <w:link w:val="91"/>
    <w:qFormat/>
    <w:uiPriority w:val="99"/>
    <w:rPr>
      <w:rFonts w:ascii="华文中宋" w:eastAsia="华文中宋"/>
      <w:bCs/>
      <w:sz w:val="28"/>
    </w:rPr>
  </w:style>
  <w:style w:type="paragraph" w:styleId="25">
    <w:name w:val="List"/>
    <w:basedOn w:val="1"/>
    <w:qFormat/>
    <w:uiPriority w:val="99"/>
    <w:pPr>
      <w:tabs>
        <w:tab w:val="left" w:pos="420"/>
        <w:tab w:val="left" w:pos="450"/>
        <w:tab w:val="left" w:pos="898"/>
      </w:tabs>
      <w:autoSpaceDE w:val="0"/>
      <w:autoSpaceDN w:val="0"/>
      <w:adjustRightInd w:val="0"/>
      <w:spacing w:after="20" w:line="288" w:lineRule="auto"/>
      <w:ind w:left="450" w:hanging="450"/>
      <w:textAlignment w:val="baseline"/>
    </w:pPr>
    <w:rPr>
      <w:kern w:val="0"/>
      <w:lang w:val="en-GB"/>
    </w:rPr>
  </w:style>
  <w:style w:type="paragraph" w:styleId="26">
    <w:name w:val="Body Text Indent"/>
    <w:basedOn w:val="1"/>
    <w:link w:val="92"/>
    <w:qFormat/>
    <w:uiPriority w:val="99"/>
    <w:pPr>
      <w:widowControl/>
      <w:overflowPunct w:val="0"/>
      <w:autoSpaceDE w:val="0"/>
      <w:autoSpaceDN w:val="0"/>
      <w:adjustRightInd w:val="0"/>
      <w:spacing w:line="360" w:lineRule="auto"/>
      <w:ind w:firstLine="540"/>
      <w:textAlignment w:val="baseline"/>
    </w:pPr>
    <w:rPr>
      <w:rFonts w:ascii="宋体" w:hAnsi="MS Sans Serif"/>
      <w:spacing w:val="12"/>
      <w:kern w:val="0"/>
      <w:sz w:val="24"/>
    </w:rPr>
  </w:style>
  <w:style w:type="paragraph" w:styleId="27">
    <w:name w:val="Block Text"/>
    <w:basedOn w:val="1"/>
    <w:qFormat/>
    <w:uiPriority w:val="99"/>
    <w:pPr>
      <w:adjustRightInd w:val="0"/>
      <w:ind w:left="420" w:right="33"/>
      <w:jc w:val="left"/>
      <w:textAlignment w:val="baseline"/>
    </w:pPr>
    <w:rPr>
      <w:kern w:val="0"/>
      <w:sz w:val="24"/>
    </w:rPr>
  </w:style>
  <w:style w:type="paragraph" w:styleId="28">
    <w:name w:val="List Bullet 2"/>
    <w:basedOn w:val="1"/>
    <w:qFormat/>
    <w:uiPriority w:val="99"/>
    <w:pPr>
      <w:tabs>
        <w:tab w:val="left" w:pos="510"/>
        <w:tab w:val="left" w:pos="630"/>
        <w:tab w:val="left" w:pos="780"/>
      </w:tabs>
      <w:ind w:left="780" w:hanging="360"/>
    </w:pPr>
    <w:rPr>
      <w:szCs w:val="24"/>
    </w:rPr>
  </w:style>
  <w:style w:type="paragraph" w:styleId="29">
    <w:name w:val="index 4"/>
    <w:basedOn w:val="1"/>
    <w:next w:val="1"/>
    <w:qFormat/>
    <w:uiPriority w:val="99"/>
    <w:pPr>
      <w:ind w:left="600" w:leftChars="600"/>
    </w:pPr>
  </w:style>
  <w:style w:type="paragraph" w:styleId="30">
    <w:name w:val="toc 5"/>
    <w:basedOn w:val="1"/>
    <w:next w:val="1"/>
    <w:qFormat/>
    <w:uiPriority w:val="99"/>
    <w:pPr>
      <w:adjustRightInd w:val="0"/>
      <w:spacing w:line="288" w:lineRule="auto"/>
      <w:ind w:left="840" w:firstLine="420"/>
      <w:jc w:val="left"/>
      <w:textAlignment w:val="baseline"/>
    </w:pPr>
    <w:rPr>
      <w:sz w:val="18"/>
      <w:szCs w:val="18"/>
    </w:rPr>
  </w:style>
  <w:style w:type="paragraph" w:styleId="31">
    <w:name w:val="toc 3"/>
    <w:basedOn w:val="1"/>
    <w:next w:val="1"/>
    <w:qFormat/>
    <w:uiPriority w:val="99"/>
    <w:pPr>
      <w:adjustRightInd w:val="0"/>
      <w:spacing w:line="288" w:lineRule="auto"/>
      <w:ind w:left="420" w:firstLine="420"/>
      <w:jc w:val="left"/>
      <w:textAlignment w:val="baseline"/>
    </w:pPr>
    <w:rPr>
      <w:iCs/>
      <w:sz w:val="20"/>
    </w:rPr>
  </w:style>
  <w:style w:type="paragraph" w:styleId="32">
    <w:name w:val="Plain Text"/>
    <w:basedOn w:val="1"/>
    <w:link w:val="93"/>
    <w:qFormat/>
    <w:uiPriority w:val="99"/>
    <w:rPr>
      <w:rFonts w:ascii="宋体" w:hAnsi="Courier New"/>
    </w:rPr>
  </w:style>
  <w:style w:type="paragraph" w:styleId="33">
    <w:name w:val="List Bullet 5"/>
    <w:basedOn w:val="1"/>
    <w:qFormat/>
    <w:uiPriority w:val="99"/>
    <w:pPr>
      <w:widowControl/>
      <w:tabs>
        <w:tab w:val="left" w:pos="450"/>
        <w:tab w:val="left" w:pos="1330"/>
        <w:tab w:val="left" w:pos="2040"/>
      </w:tabs>
      <w:spacing w:line="360" w:lineRule="exact"/>
      <w:ind w:left="450" w:hanging="450"/>
    </w:pPr>
    <w:rPr>
      <w:rFonts w:eastAsia="楷体_GB2312"/>
      <w:sz w:val="24"/>
    </w:rPr>
  </w:style>
  <w:style w:type="paragraph" w:styleId="34">
    <w:name w:val="toc 8"/>
    <w:basedOn w:val="1"/>
    <w:next w:val="1"/>
    <w:qFormat/>
    <w:uiPriority w:val="99"/>
    <w:pPr>
      <w:tabs>
        <w:tab w:val="right" w:leader="dot" w:pos="9241"/>
      </w:tabs>
      <w:ind w:firstLine="607" w:firstLineChars="600"/>
      <w:jc w:val="left"/>
    </w:pPr>
    <w:rPr>
      <w:rFonts w:ascii="宋体"/>
      <w:szCs w:val="21"/>
    </w:rPr>
  </w:style>
  <w:style w:type="paragraph" w:styleId="35">
    <w:name w:val="index 3"/>
    <w:basedOn w:val="1"/>
    <w:next w:val="1"/>
    <w:qFormat/>
    <w:uiPriority w:val="99"/>
    <w:pPr>
      <w:ind w:left="400" w:leftChars="400"/>
    </w:pPr>
  </w:style>
  <w:style w:type="paragraph" w:styleId="36">
    <w:name w:val="Date"/>
    <w:basedOn w:val="1"/>
    <w:next w:val="1"/>
    <w:link w:val="94"/>
    <w:qFormat/>
    <w:uiPriority w:val="99"/>
    <w:rPr>
      <w:sz w:val="24"/>
    </w:rPr>
  </w:style>
  <w:style w:type="paragraph" w:styleId="37">
    <w:name w:val="Body Text Indent 2"/>
    <w:basedOn w:val="1"/>
    <w:link w:val="95"/>
    <w:qFormat/>
    <w:uiPriority w:val="99"/>
    <w:pPr>
      <w:spacing w:after="120" w:line="480" w:lineRule="auto"/>
      <w:ind w:left="420" w:leftChars="200"/>
    </w:pPr>
    <w:rPr>
      <w:szCs w:val="24"/>
    </w:rPr>
  </w:style>
  <w:style w:type="paragraph" w:styleId="38">
    <w:name w:val="Balloon Text"/>
    <w:basedOn w:val="1"/>
    <w:link w:val="96"/>
    <w:qFormat/>
    <w:uiPriority w:val="99"/>
    <w:rPr>
      <w:sz w:val="18"/>
      <w:szCs w:val="18"/>
    </w:rPr>
  </w:style>
  <w:style w:type="paragraph" w:styleId="39">
    <w:name w:val="footer"/>
    <w:basedOn w:val="1"/>
    <w:next w:val="40"/>
    <w:link w:val="97"/>
    <w:qFormat/>
    <w:uiPriority w:val="99"/>
    <w:pPr>
      <w:tabs>
        <w:tab w:val="center" w:pos="4153"/>
        <w:tab w:val="right" w:pos="8306"/>
      </w:tabs>
      <w:snapToGrid w:val="0"/>
      <w:jc w:val="left"/>
    </w:pPr>
    <w:rPr>
      <w:sz w:val="18"/>
      <w:szCs w:val="18"/>
    </w:rPr>
  </w:style>
  <w:style w:type="paragraph" w:customStyle="1" w:styleId="40">
    <w:name w:val="TOC Heading1"/>
    <w:next w:val="1"/>
    <w:qFormat/>
    <w:uiPriority w:val="99"/>
    <w:pPr>
      <w:wordWrap w:val="0"/>
    </w:pPr>
    <w:rPr>
      <w:rFonts w:ascii="Times New Roman" w:hAnsi="Times New Roman" w:eastAsia="宋体" w:cs="Times New Roman"/>
      <w:sz w:val="32"/>
      <w:lang w:val="en-US" w:eastAsia="zh-CN" w:bidi="ar-SA"/>
    </w:rPr>
  </w:style>
  <w:style w:type="paragraph" w:styleId="41">
    <w:name w:val="header"/>
    <w:basedOn w:val="1"/>
    <w:link w:val="98"/>
    <w:qFormat/>
    <w:uiPriority w:val="99"/>
    <w:pPr>
      <w:pBdr>
        <w:bottom w:val="single" w:color="auto" w:sz="6" w:space="1"/>
      </w:pBdr>
      <w:tabs>
        <w:tab w:val="center" w:pos="4153"/>
        <w:tab w:val="right" w:pos="8306"/>
      </w:tabs>
      <w:snapToGrid w:val="0"/>
      <w:jc w:val="center"/>
    </w:pPr>
    <w:rPr>
      <w:sz w:val="18"/>
      <w:szCs w:val="18"/>
    </w:rPr>
  </w:style>
  <w:style w:type="paragraph" w:styleId="42">
    <w:name w:val="toc 1"/>
    <w:basedOn w:val="1"/>
    <w:next w:val="1"/>
    <w:qFormat/>
    <w:uiPriority w:val="99"/>
    <w:pPr>
      <w:tabs>
        <w:tab w:val="right" w:leader="dot" w:pos="9170"/>
      </w:tabs>
      <w:spacing w:before="120" w:after="120"/>
      <w:jc w:val="center"/>
    </w:pPr>
    <w:rPr>
      <w:rFonts w:eastAsia="文鼎小标宋简"/>
      <w:caps/>
      <w:sz w:val="32"/>
      <w:szCs w:val="32"/>
    </w:rPr>
  </w:style>
  <w:style w:type="paragraph" w:styleId="43">
    <w:name w:val="toc 4"/>
    <w:basedOn w:val="1"/>
    <w:next w:val="1"/>
    <w:qFormat/>
    <w:uiPriority w:val="99"/>
    <w:pPr>
      <w:adjustRightInd w:val="0"/>
      <w:spacing w:line="288" w:lineRule="auto"/>
      <w:ind w:left="630" w:firstLine="420"/>
      <w:jc w:val="left"/>
      <w:textAlignment w:val="baseline"/>
    </w:pPr>
    <w:rPr>
      <w:sz w:val="18"/>
      <w:szCs w:val="18"/>
    </w:rPr>
  </w:style>
  <w:style w:type="paragraph" w:styleId="44">
    <w:name w:val="footnote text"/>
    <w:basedOn w:val="1"/>
    <w:link w:val="99"/>
    <w:qFormat/>
    <w:uiPriority w:val="99"/>
    <w:pPr>
      <w:adjustRightInd w:val="0"/>
      <w:spacing w:after="60" w:line="360" w:lineRule="exact"/>
      <w:ind w:firstLine="425"/>
      <w:jc w:val="left"/>
      <w:textAlignment w:val="baseline"/>
    </w:pPr>
    <w:rPr>
      <w:kern w:val="0"/>
      <w:sz w:val="18"/>
      <w:szCs w:val="18"/>
    </w:rPr>
  </w:style>
  <w:style w:type="paragraph" w:styleId="45">
    <w:name w:val="toc 6"/>
    <w:basedOn w:val="1"/>
    <w:next w:val="1"/>
    <w:qFormat/>
    <w:uiPriority w:val="99"/>
    <w:pPr>
      <w:adjustRightInd w:val="0"/>
      <w:spacing w:line="288" w:lineRule="auto"/>
      <w:ind w:left="1050" w:firstLine="420"/>
      <w:jc w:val="left"/>
      <w:textAlignment w:val="baseline"/>
    </w:pPr>
    <w:rPr>
      <w:sz w:val="18"/>
      <w:szCs w:val="18"/>
    </w:rPr>
  </w:style>
  <w:style w:type="paragraph" w:styleId="46">
    <w:name w:val="Body Text Indent 3"/>
    <w:basedOn w:val="1"/>
    <w:link w:val="100"/>
    <w:qFormat/>
    <w:uiPriority w:val="99"/>
    <w:pPr>
      <w:widowControl/>
      <w:overflowPunct w:val="0"/>
      <w:autoSpaceDE w:val="0"/>
      <w:autoSpaceDN w:val="0"/>
      <w:adjustRightInd w:val="0"/>
      <w:spacing w:line="360" w:lineRule="auto"/>
      <w:ind w:firstLine="540"/>
      <w:textAlignment w:val="baseline"/>
    </w:pPr>
    <w:rPr>
      <w:rFonts w:ascii="宋体" w:hAnsi="MS Sans Serif"/>
      <w:color w:val="000000"/>
      <w:kern w:val="0"/>
      <w:sz w:val="24"/>
    </w:rPr>
  </w:style>
  <w:style w:type="paragraph" w:styleId="47">
    <w:name w:val="index 7"/>
    <w:basedOn w:val="1"/>
    <w:next w:val="1"/>
    <w:qFormat/>
    <w:uiPriority w:val="99"/>
    <w:pPr>
      <w:ind w:left="1200" w:leftChars="1200"/>
    </w:pPr>
  </w:style>
  <w:style w:type="paragraph" w:styleId="48">
    <w:name w:val="index 9"/>
    <w:basedOn w:val="1"/>
    <w:next w:val="1"/>
    <w:qFormat/>
    <w:uiPriority w:val="99"/>
    <w:pPr>
      <w:ind w:left="1600" w:leftChars="1600"/>
    </w:pPr>
  </w:style>
  <w:style w:type="paragraph" w:styleId="49">
    <w:name w:val="toc 2"/>
    <w:basedOn w:val="1"/>
    <w:next w:val="1"/>
    <w:qFormat/>
    <w:uiPriority w:val="99"/>
    <w:pPr>
      <w:tabs>
        <w:tab w:val="right" w:leader="dot" w:pos="9170"/>
      </w:tabs>
      <w:ind w:left="210" w:firstLine="150"/>
      <w:jc w:val="left"/>
    </w:pPr>
    <w:rPr>
      <w:smallCaps/>
      <w:sz w:val="20"/>
    </w:rPr>
  </w:style>
  <w:style w:type="paragraph" w:styleId="50">
    <w:name w:val="toc 9"/>
    <w:basedOn w:val="1"/>
    <w:next w:val="1"/>
    <w:qFormat/>
    <w:uiPriority w:val="99"/>
    <w:pPr>
      <w:adjustRightInd w:val="0"/>
      <w:spacing w:line="288" w:lineRule="auto"/>
      <w:ind w:left="1680" w:firstLine="420"/>
      <w:jc w:val="left"/>
      <w:textAlignment w:val="baseline"/>
    </w:pPr>
    <w:rPr>
      <w:sz w:val="18"/>
      <w:szCs w:val="18"/>
    </w:rPr>
  </w:style>
  <w:style w:type="paragraph" w:styleId="51">
    <w:name w:val="Body Text 2"/>
    <w:basedOn w:val="1"/>
    <w:link w:val="101"/>
    <w:qFormat/>
    <w:uiPriority w:val="99"/>
    <w:rPr>
      <w:rFonts w:ascii="宋体" w:hAnsi="宋体"/>
      <w:b/>
      <w:bCs/>
      <w:i/>
      <w:iCs/>
      <w:color w:val="000000"/>
      <w:sz w:val="32"/>
      <w:szCs w:val="24"/>
    </w:rPr>
  </w:style>
  <w:style w:type="paragraph" w:styleId="52">
    <w:name w:val="HTML Preformatted"/>
    <w:basedOn w:val="1"/>
    <w:link w:val="102"/>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rPr>
  </w:style>
  <w:style w:type="paragraph" w:styleId="53">
    <w:name w:val="Normal (Web)"/>
    <w:basedOn w:val="1"/>
    <w:link w:val="205"/>
    <w:qFormat/>
    <w:uiPriority w:val="99"/>
    <w:pPr>
      <w:widowControl/>
      <w:spacing w:before="100" w:beforeAutospacing="1" w:after="100" w:afterAutospacing="1"/>
      <w:jc w:val="left"/>
    </w:pPr>
    <w:rPr>
      <w:rFonts w:ascii="宋体"/>
      <w:kern w:val="0"/>
      <w:sz w:val="24"/>
    </w:rPr>
  </w:style>
  <w:style w:type="paragraph" w:styleId="54">
    <w:name w:val="index 1"/>
    <w:basedOn w:val="1"/>
    <w:next w:val="1"/>
    <w:qFormat/>
    <w:uiPriority w:val="99"/>
  </w:style>
  <w:style w:type="paragraph" w:styleId="55">
    <w:name w:val="index 2"/>
    <w:basedOn w:val="1"/>
    <w:next w:val="1"/>
    <w:qFormat/>
    <w:uiPriority w:val="99"/>
    <w:pPr>
      <w:ind w:left="200" w:leftChars="200"/>
    </w:pPr>
  </w:style>
  <w:style w:type="paragraph" w:styleId="56">
    <w:name w:val="Title"/>
    <w:basedOn w:val="1"/>
    <w:link w:val="103"/>
    <w:qFormat/>
    <w:uiPriority w:val="99"/>
    <w:pPr>
      <w:adjustRightInd w:val="0"/>
      <w:spacing w:before="240" w:after="60" w:line="288" w:lineRule="auto"/>
      <w:ind w:firstLine="420"/>
      <w:jc w:val="center"/>
      <w:textAlignment w:val="baseline"/>
      <w:outlineLvl w:val="0"/>
    </w:pPr>
    <w:rPr>
      <w:rFonts w:ascii="Arial" w:hAnsi="Arial" w:cs="Arial"/>
      <w:b/>
      <w:bCs/>
      <w:sz w:val="32"/>
      <w:szCs w:val="32"/>
    </w:rPr>
  </w:style>
  <w:style w:type="paragraph" w:styleId="57">
    <w:name w:val="annotation subject"/>
    <w:basedOn w:val="18"/>
    <w:next w:val="18"/>
    <w:link w:val="104"/>
    <w:qFormat/>
    <w:uiPriority w:val="99"/>
    <w:pPr>
      <w:adjustRightInd/>
      <w:spacing w:line="240" w:lineRule="auto"/>
      <w:textAlignment w:val="auto"/>
    </w:pPr>
    <w:rPr>
      <w:b/>
      <w:bCs/>
      <w:kern w:val="2"/>
      <w:sz w:val="21"/>
    </w:rPr>
  </w:style>
  <w:style w:type="paragraph" w:styleId="58">
    <w:name w:val="Body Text First Indent"/>
    <w:basedOn w:val="24"/>
    <w:next w:val="45"/>
    <w:link w:val="105"/>
    <w:qFormat/>
    <w:uiPriority w:val="99"/>
    <w:pPr>
      <w:spacing w:after="120"/>
      <w:ind w:firstLine="420" w:firstLineChars="100"/>
    </w:pPr>
    <w:rPr>
      <w:rFonts w:ascii="Times New Roman" w:eastAsia="宋体"/>
      <w:b/>
      <w:bCs w:val="0"/>
      <w:sz w:val="21"/>
      <w:szCs w:val="24"/>
    </w:rPr>
  </w:style>
  <w:style w:type="table" w:styleId="60">
    <w:name w:val="Table Grid"/>
    <w:basedOn w:val="5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2">
    <w:name w:val="Strong"/>
    <w:basedOn w:val="61"/>
    <w:qFormat/>
    <w:uiPriority w:val="99"/>
    <w:rPr>
      <w:rFonts w:cs="Times New Roman"/>
      <w:b/>
    </w:rPr>
  </w:style>
  <w:style w:type="character" w:styleId="63">
    <w:name w:val="page number"/>
    <w:basedOn w:val="61"/>
    <w:qFormat/>
    <w:uiPriority w:val="99"/>
    <w:rPr>
      <w:rFonts w:cs="Times New Roman"/>
    </w:rPr>
  </w:style>
  <w:style w:type="character" w:styleId="64">
    <w:name w:val="FollowedHyperlink"/>
    <w:basedOn w:val="61"/>
    <w:qFormat/>
    <w:uiPriority w:val="99"/>
    <w:rPr>
      <w:rFonts w:cs="Times New Roman"/>
      <w:color w:val="000000"/>
      <w:u w:val="none"/>
    </w:rPr>
  </w:style>
  <w:style w:type="character" w:styleId="65">
    <w:name w:val="Emphasis"/>
    <w:basedOn w:val="61"/>
    <w:qFormat/>
    <w:uiPriority w:val="99"/>
    <w:rPr>
      <w:rFonts w:cs="Times New Roman"/>
    </w:rPr>
  </w:style>
  <w:style w:type="character" w:styleId="66">
    <w:name w:val="HTML Definition"/>
    <w:basedOn w:val="61"/>
    <w:qFormat/>
    <w:uiPriority w:val="99"/>
    <w:rPr>
      <w:rFonts w:cs="Times New Roman"/>
    </w:rPr>
  </w:style>
  <w:style w:type="character" w:styleId="67">
    <w:name w:val="HTML Typewriter"/>
    <w:basedOn w:val="61"/>
    <w:qFormat/>
    <w:uiPriority w:val="99"/>
    <w:rPr>
      <w:rFonts w:ascii="宋体" w:hAnsi="宋体" w:eastAsia="宋体" w:cs="Times New Roman"/>
      <w:sz w:val="24"/>
    </w:rPr>
  </w:style>
  <w:style w:type="character" w:styleId="68">
    <w:name w:val="HTML Variable"/>
    <w:basedOn w:val="61"/>
    <w:qFormat/>
    <w:uiPriority w:val="99"/>
    <w:rPr>
      <w:rFonts w:cs="Times New Roman"/>
    </w:rPr>
  </w:style>
  <w:style w:type="character" w:styleId="69">
    <w:name w:val="Hyperlink"/>
    <w:basedOn w:val="61"/>
    <w:qFormat/>
    <w:uiPriority w:val="99"/>
    <w:rPr>
      <w:rFonts w:cs="Times New Roman"/>
      <w:color w:val="000000"/>
      <w:u w:val="none"/>
    </w:rPr>
  </w:style>
  <w:style w:type="character" w:styleId="70">
    <w:name w:val="HTML Code"/>
    <w:basedOn w:val="61"/>
    <w:qFormat/>
    <w:uiPriority w:val="99"/>
    <w:rPr>
      <w:rFonts w:ascii="Arial" w:hAnsi="Arial" w:cs="Arial"/>
      <w:sz w:val="20"/>
    </w:rPr>
  </w:style>
  <w:style w:type="character" w:styleId="71">
    <w:name w:val="annotation reference"/>
    <w:basedOn w:val="61"/>
    <w:qFormat/>
    <w:uiPriority w:val="99"/>
    <w:rPr>
      <w:rFonts w:cs="Times New Roman"/>
      <w:sz w:val="21"/>
    </w:rPr>
  </w:style>
  <w:style w:type="character" w:styleId="72">
    <w:name w:val="HTML Cite"/>
    <w:basedOn w:val="61"/>
    <w:qFormat/>
    <w:uiPriority w:val="99"/>
    <w:rPr>
      <w:rFonts w:cs="Times New Roman"/>
    </w:rPr>
  </w:style>
  <w:style w:type="character" w:styleId="73">
    <w:name w:val="footnote reference"/>
    <w:basedOn w:val="61"/>
    <w:qFormat/>
    <w:uiPriority w:val="99"/>
    <w:rPr>
      <w:rFonts w:ascii="宋体" w:hAnsi="宋体" w:eastAsia="宋体" w:cs="Times New Roman"/>
      <w:vertAlign w:val="superscript"/>
    </w:rPr>
  </w:style>
  <w:style w:type="character" w:styleId="74">
    <w:name w:val="HTML Keyboard"/>
    <w:basedOn w:val="61"/>
    <w:qFormat/>
    <w:uiPriority w:val="99"/>
    <w:rPr>
      <w:rFonts w:ascii="Arial" w:hAnsi="Arial" w:cs="Arial"/>
      <w:sz w:val="20"/>
    </w:rPr>
  </w:style>
  <w:style w:type="character" w:styleId="75">
    <w:name w:val="HTML Sample"/>
    <w:basedOn w:val="61"/>
    <w:qFormat/>
    <w:uiPriority w:val="99"/>
    <w:rPr>
      <w:rFonts w:ascii="Arial" w:hAnsi="Arial" w:cs="Arial"/>
    </w:rPr>
  </w:style>
  <w:style w:type="paragraph" w:customStyle="1" w:styleId="76">
    <w:name w:val="_Style 1"/>
    <w:basedOn w:val="1"/>
    <w:qFormat/>
    <w:uiPriority w:val="99"/>
    <w:pPr>
      <w:ind w:firstLine="420" w:firstLineChars="200"/>
    </w:pPr>
    <w:rPr>
      <w:sz w:val="20"/>
    </w:rPr>
  </w:style>
  <w:style w:type="character" w:customStyle="1" w:styleId="77">
    <w:name w:val="标题 1 Char"/>
    <w:basedOn w:val="61"/>
    <w:link w:val="3"/>
    <w:qFormat/>
    <w:locked/>
    <w:uiPriority w:val="99"/>
    <w:rPr>
      <w:rFonts w:ascii="黑体" w:eastAsia="黑体" w:cs="Times New Roman"/>
      <w:sz w:val="52"/>
    </w:rPr>
  </w:style>
  <w:style w:type="character" w:customStyle="1" w:styleId="78">
    <w:name w:val="标题 2 Char"/>
    <w:basedOn w:val="61"/>
    <w:link w:val="4"/>
    <w:qFormat/>
    <w:locked/>
    <w:uiPriority w:val="99"/>
    <w:rPr>
      <w:rFonts w:ascii="Arial" w:hAnsi="Arial" w:eastAsia="黑体" w:cs="Times New Roman"/>
      <w:b/>
      <w:kern w:val="2"/>
      <w:sz w:val="32"/>
      <w:lang w:val="en-US" w:eastAsia="zh-CN"/>
    </w:rPr>
  </w:style>
  <w:style w:type="character" w:customStyle="1" w:styleId="79">
    <w:name w:val="标题 3 Char1"/>
    <w:basedOn w:val="61"/>
    <w:link w:val="5"/>
    <w:qFormat/>
    <w:locked/>
    <w:uiPriority w:val="99"/>
    <w:rPr>
      <w:rFonts w:eastAsia="宋体" w:cs="Times New Roman"/>
      <w:b/>
      <w:kern w:val="2"/>
      <w:sz w:val="32"/>
      <w:lang w:val="en-US" w:eastAsia="zh-CN"/>
    </w:rPr>
  </w:style>
  <w:style w:type="character" w:customStyle="1" w:styleId="80">
    <w:name w:val="标题 4 Char"/>
    <w:basedOn w:val="61"/>
    <w:link w:val="7"/>
    <w:qFormat/>
    <w:locked/>
    <w:uiPriority w:val="99"/>
    <w:rPr>
      <w:rFonts w:ascii="Arial" w:hAnsi="Arial" w:eastAsia="黑体" w:cs="Times New Roman"/>
      <w:sz w:val="28"/>
    </w:rPr>
  </w:style>
  <w:style w:type="character" w:customStyle="1" w:styleId="81">
    <w:name w:val="标题 5 Char"/>
    <w:basedOn w:val="61"/>
    <w:link w:val="8"/>
    <w:qFormat/>
    <w:locked/>
    <w:uiPriority w:val="99"/>
    <w:rPr>
      <w:rFonts w:ascii="宋体" w:eastAsia="宋体" w:cs="Times New Roman"/>
      <w:b/>
      <w:sz w:val="24"/>
    </w:rPr>
  </w:style>
  <w:style w:type="character" w:customStyle="1" w:styleId="82">
    <w:name w:val="标题 6 Char"/>
    <w:basedOn w:val="61"/>
    <w:link w:val="9"/>
    <w:qFormat/>
    <w:locked/>
    <w:uiPriority w:val="99"/>
    <w:rPr>
      <w:rFonts w:ascii="Arial" w:hAnsi="Arial" w:eastAsia="黑体" w:cs="Times New Roman"/>
      <w:b/>
      <w:sz w:val="24"/>
    </w:rPr>
  </w:style>
  <w:style w:type="character" w:customStyle="1" w:styleId="83">
    <w:name w:val="标题 7 Char"/>
    <w:basedOn w:val="61"/>
    <w:link w:val="10"/>
    <w:qFormat/>
    <w:locked/>
    <w:uiPriority w:val="99"/>
    <w:rPr>
      <w:rFonts w:cs="Times New Roman"/>
      <w:b/>
      <w:sz w:val="24"/>
    </w:rPr>
  </w:style>
  <w:style w:type="character" w:customStyle="1" w:styleId="84">
    <w:name w:val="标题 8 Char"/>
    <w:basedOn w:val="61"/>
    <w:link w:val="11"/>
    <w:qFormat/>
    <w:locked/>
    <w:uiPriority w:val="99"/>
    <w:rPr>
      <w:rFonts w:ascii="Arial" w:hAnsi="Arial" w:eastAsia="黑体" w:cs="Times New Roman"/>
      <w:sz w:val="24"/>
    </w:rPr>
  </w:style>
  <w:style w:type="character" w:customStyle="1" w:styleId="85">
    <w:name w:val="标题 9 Char"/>
    <w:basedOn w:val="61"/>
    <w:link w:val="12"/>
    <w:qFormat/>
    <w:locked/>
    <w:uiPriority w:val="99"/>
    <w:rPr>
      <w:rFonts w:ascii="Arial" w:hAnsi="Arial" w:eastAsia="黑体" w:cs="Times New Roman"/>
      <w:sz w:val="21"/>
    </w:rPr>
  </w:style>
  <w:style w:type="character" w:customStyle="1" w:styleId="86">
    <w:name w:val="文档结构图 Char"/>
    <w:basedOn w:val="61"/>
    <w:link w:val="17"/>
    <w:qFormat/>
    <w:locked/>
    <w:uiPriority w:val="99"/>
    <w:rPr>
      <w:rFonts w:cs="Times New Roman"/>
      <w:kern w:val="2"/>
      <w:sz w:val="21"/>
      <w:shd w:val="clear" w:color="auto" w:fill="000080"/>
    </w:rPr>
  </w:style>
  <w:style w:type="character" w:customStyle="1" w:styleId="87">
    <w:name w:val="批注文字 Char"/>
    <w:basedOn w:val="61"/>
    <w:link w:val="18"/>
    <w:qFormat/>
    <w:locked/>
    <w:uiPriority w:val="99"/>
    <w:rPr>
      <w:rFonts w:cs="Times New Roman"/>
      <w:sz w:val="24"/>
    </w:rPr>
  </w:style>
  <w:style w:type="character" w:customStyle="1" w:styleId="88">
    <w:name w:val="称呼 Char2"/>
    <w:basedOn w:val="61"/>
    <w:link w:val="20"/>
    <w:qFormat/>
    <w:locked/>
    <w:uiPriority w:val="99"/>
    <w:rPr>
      <w:rFonts w:cs="Times New Roman"/>
      <w:kern w:val="2"/>
      <w:sz w:val="21"/>
    </w:rPr>
  </w:style>
  <w:style w:type="character" w:customStyle="1" w:styleId="89">
    <w:name w:val="正文文本 3 Char2"/>
    <w:basedOn w:val="61"/>
    <w:link w:val="21"/>
    <w:qFormat/>
    <w:locked/>
    <w:uiPriority w:val="99"/>
    <w:rPr>
      <w:rFonts w:cs="Times New Roman"/>
      <w:kern w:val="2"/>
      <w:sz w:val="16"/>
      <w:szCs w:val="16"/>
    </w:rPr>
  </w:style>
  <w:style w:type="character" w:customStyle="1" w:styleId="90">
    <w:name w:val="结束语 Char2"/>
    <w:basedOn w:val="61"/>
    <w:link w:val="22"/>
    <w:qFormat/>
    <w:locked/>
    <w:uiPriority w:val="99"/>
    <w:rPr>
      <w:rFonts w:cs="Times New Roman"/>
      <w:kern w:val="2"/>
      <w:sz w:val="21"/>
    </w:rPr>
  </w:style>
  <w:style w:type="character" w:customStyle="1" w:styleId="91">
    <w:name w:val="正文文本 Char"/>
    <w:basedOn w:val="61"/>
    <w:link w:val="24"/>
    <w:qFormat/>
    <w:locked/>
    <w:uiPriority w:val="99"/>
    <w:rPr>
      <w:rFonts w:ascii="华文中宋" w:eastAsia="华文中宋" w:cs="Times New Roman"/>
      <w:kern w:val="2"/>
      <w:sz w:val="28"/>
    </w:rPr>
  </w:style>
  <w:style w:type="character" w:customStyle="1" w:styleId="92">
    <w:name w:val="正文文本缩进 Char"/>
    <w:basedOn w:val="61"/>
    <w:link w:val="26"/>
    <w:qFormat/>
    <w:locked/>
    <w:uiPriority w:val="99"/>
    <w:rPr>
      <w:rFonts w:ascii="宋体" w:hAnsi="MS Sans Serif" w:cs="Times New Roman"/>
      <w:spacing w:val="12"/>
      <w:sz w:val="24"/>
    </w:rPr>
  </w:style>
  <w:style w:type="character" w:customStyle="1" w:styleId="93">
    <w:name w:val="纯文本 Char2"/>
    <w:basedOn w:val="61"/>
    <w:link w:val="32"/>
    <w:qFormat/>
    <w:locked/>
    <w:uiPriority w:val="99"/>
    <w:rPr>
      <w:rFonts w:ascii="宋体" w:hAnsi="Courier New" w:eastAsia="宋体" w:cs="Times New Roman"/>
      <w:kern w:val="2"/>
      <w:sz w:val="21"/>
      <w:lang w:val="en-US" w:eastAsia="zh-CN"/>
    </w:rPr>
  </w:style>
  <w:style w:type="character" w:customStyle="1" w:styleId="94">
    <w:name w:val="日期 Char"/>
    <w:basedOn w:val="61"/>
    <w:link w:val="36"/>
    <w:qFormat/>
    <w:locked/>
    <w:uiPriority w:val="99"/>
    <w:rPr>
      <w:rFonts w:cs="Times New Roman"/>
      <w:kern w:val="2"/>
      <w:sz w:val="24"/>
    </w:rPr>
  </w:style>
  <w:style w:type="character" w:customStyle="1" w:styleId="95">
    <w:name w:val="正文文本缩进 2 Char"/>
    <w:basedOn w:val="61"/>
    <w:link w:val="37"/>
    <w:qFormat/>
    <w:locked/>
    <w:uiPriority w:val="99"/>
    <w:rPr>
      <w:rFonts w:cs="Times New Roman"/>
      <w:kern w:val="2"/>
      <w:sz w:val="24"/>
    </w:rPr>
  </w:style>
  <w:style w:type="character" w:customStyle="1" w:styleId="96">
    <w:name w:val="批注框文本 Char"/>
    <w:basedOn w:val="61"/>
    <w:link w:val="38"/>
    <w:qFormat/>
    <w:locked/>
    <w:uiPriority w:val="99"/>
    <w:rPr>
      <w:rFonts w:cs="Times New Roman"/>
      <w:kern w:val="2"/>
      <w:sz w:val="18"/>
    </w:rPr>
  </w:style>
  <w:style w:type="character" w:customStyle="1" w:styleId="97">
    <w:name w:val="页脚 Char1"/>
    <w:basedOn w:val="61"/>
    <w:link w:val="39"/>
    <w:qFormat/>
    <w:locked/>
    <w:uiPriority w:val="99"/>
    <w:rPr>
      <w:rFonts w:cs="Times New Roman"/>
      <w:kern w:val="2"/>
      <w:sz w:val="18"/>
    </w:rPr>
  </w:style>
  <w:style w:type="character" w:customStyle="1" w:styleId="98">
    <w:name w:val="页眉 Char"/>
    <w:basedOn w:val="61"/>
    <w:link w:val="41"/>
    <w:qFormat/>
    <w:locked/>
    <w:uiPriority w:val="99"/>
    <w:rPr>
      <w:rFonts w:cs="Times New Roman"/>
      <w:kern w:val="2"/>
      <w:sz w:val="18"/>
    </w:rPr>
  </w:style>
  <w:style w:type="character" w:customStyle="1" w:styleId="99">
    <w:name w:val="脚注文本 Char2"/>
    <w:basedOn w:val="61"/>
    <w:link w:val="44"/>
    <w:qFormat/>
    <w:locked/>
    <w:uiPriority w:val="99"/>
    <w:rPr>
      <w:rFonts w:cs="Times New Roman"/>
      <w:kern w:val="2"/>
      <w:sz w:val="18"/>
      <w:szCs w:val="18"/>
    </w:rPr>
  </w:style>
  <w:style w:type="character" w:customStyle="1" w:styleId="100">
    <w:name w:val="正文文本缩进 3 Char"/>
    <w:basedOn w:val="61"/>
    <w:link w:val="46"/>
    <w:qFormat/>
    <w:locked/>
    <w:uiPriority w:val="99"/>
    <w:rPr>
      <w:rFonts w:ascii="宋体" w:hAnsi="MS Sans Serif" w:cs="Times New Roman"/>
      <w:color w:val="000000"/>
      <w:sz w:val="24"/>
    </w:rPr>
  </w:style>
  <w:style w:type="character" w:customStyle="1" w:styleId="101">
    <w:name w:val="正文文本 2 Char2"/>
    <w:basedOn w:val="61"/>
    <w:link w:val="51"/>
    <w:qFormat/>
    <w:locked/>
    <w:uiPriority w:val="99"/>
    <w:rPr>
      <w:rFonts w:cs="Times New Roman"/>
      <w:kern w:val="2"/>
      <w:sz w:val="21"/>
    </w:rPr>
  </w:style>
  <w:style w:type="character" w:customStyle="1" w:styleId="102">
    <w:name w:val="HTML 预设格式 Char2"/>
    <w:basedOn w:val="61"/>
    <w:link w:val="52"/>
    <w:qFormat/>
    <w:locked/>
    <w:uiPriority w:val="99"/>
    <w:rPr>
      <w:rFonts w:ascii="Courier New" w:hAnsi="Courier New" w:cs="Courier New"/>
      <w:kern w:val="2"/>
    </w:rPr>
  </w:style>
  <w:style w:type="character" w:customStyle="1" w:styleId="103">
    <w:name w:val="标题 Char2"/>
    <w:basedOn w:val="61"/>
    <w:link w:val="56"/>
    <w:qFormat/>
    <w:locked/>
    <w:uiPriority w:val="99"/>
    <w:rPr>
      <w:rFonts w:ascii="Cambria" w:hAnsi="Cambria" w:cs="Times New Roman"/>
      <w:b/>
      <w:bCs/>
      <w:kern w:val="2"/>
      <w:sz w:val="32"/>
      <w:szCs w:val="32"/>
    </w:rPr>
  </w:style>
  <w:style w:type="character" w:customStyle="1" w:styleId="104">
    <w:name w:val="批注主题 Char"/>
    <w:basedOn w:val="87"/>
    <w:link w:val="57"/>
    <w:qFormat/>
    <w:locked/>
    <w:uiPriority w:val="99"/>
    <w:rPr>
      <w:b/>
      <w:kern w:val="2"/>
      <w:sz w:val="21"/>
    </w:rPr>
  </w:style>
  <w:style w:type="character" w:customStyle="1" w:styleId="105">
    <w:name w:val="正文首行缩进 Char1"/>
    <w:basedOn w:val="91"/>
    <w:link w:val="58"/>
    <w:qFormat/>
    <w:locked/>
    <w:uiPriority w:val="99"/>
    <w:rPr>
      <w:bCs/>
      <w:sz w:val="21"/>
    </w:rPr>
  </w:style>
  <w:style w:type="paragraph" w:customStyle="1" w:styleId="106">
    <w:name w:val="无间隔1"/>
    <w:qFormat/>
    <w:uiPriority w:val="99"/>
    <w:pPr>
      <w:widowControl w:val="0"/>
      <w:jc w:val="both"/>
    </w:pPr>
    <w:rPr>
      <w:rFonts w:ascii="Calibri" w:hAnsi="Calibri" w:eastAsia="宋体" w:cs="Times New Roman"/>
      <w:kern w:val="2"/>
      <w:sz w:val="21"/>
      <w:szCs w:val="21"/>
      <w:lang w:val="en-US" w:eastAsia="zh-CN" w:bidi="ar-SA"/>
    </w:rPr>
  </w:style>
  <w:style w:type="paragraph" w:customStyle="1" w:styleId="107">
    <w:name w:val="模板普通正文"/>
    <w:basedOn w:val="26"/>
    <w:qFormat/>
    <w:uiPriority w:val="99"/>
    <w:pPr>
      <w:spacing w:beforeLines="50" w:after="10"/>
      <w:ind w:firstLine="490" w:firstLineChars="175"/>
      <w:jc w:val="left"/>
    </w:pPr>
  </w:style>
  <w:style w:type="paragraph" w:customStyle="1" w:styleId="108">
    <w:name w:val="正文1"/>
    <w:qFormat/>
    <w:uiPriority w:val="99"/>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09">
    <w:name w:val="Default"/>
    <w:qFormat/>
    <w:uiPriority w:val="99"/>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10">
    <w:name w:val="列出段落1"/>
    <w:basedOn w:val="1"/>
    <w:qFormat/>
    <w:uiPriority w:val="99"/>
    <w:pPr>
      <w:ind w:firstLine="420" w:firstLineChars="200"/>
    </w:pPr>
    <w:rPr>
      <w:szCs w:val="21"/>
    </w:rPr>
  </w:style>
  <w:style w:type="character" w:customStyle="1" w:styleId="111">
    <w:name w:val="font01"/>
    <w:qFormat/>
    <w:uiPriority w:val="99"/>
    <w:rPr>
      <w:rFonts w:ascii="Times New Roman" w:hAnsi="Times New Roman"/>
      <w:color w:val="000000"/>
      <w:sz w:val="24"/>
      <w:u w:val="none"/>
    </w:rPr>
  </w:style>
  <w:style w:type="character" w:customStyle="1" w:styleId="112">
    <w:name w:val="正文非缩进 Char1"/>
    <w:qFormat/>
    <w:uiPriority w:val="99"/>
  </w:style>
  <w:style w:type="character" w:customStyle="1" w:styleId="113">
    <w:name w:val="font61"/>
    <w:basedOn w:val="61"/>
    <w:qFormat/>
    <w:uiPriority w:val="99"/>
    <w:rPr>
      <w:rFonts w:ascii="Times New Roman" w:hAnsi="Times New Roman"/>
      <w:color w:val="000000"/>
      <w:sz w:val="24"/>
      <w:u w:val="none"/>
    </w:rPr>
  </w:style>
  <w:style w:type="character" w:customStyle="1" w:styleId="114">
    <w:name w:val="font31"/>
    <w:qFormat/>
    <w:uiPriority w:val="99"/>
    <w:rPr>
      <w:rFonts w:ascii="宋体" w:hAnsi="宋体" w:eastAsia="宋体"/>
      <w:color w:val="000000"/>
      <w:sz w:val="32"/>
      <w:u w:val="none"/>
    </w:rPr>
  </w:style>
  <w:style w:type="character" w:customStyle="1" w:styleId="115">
    <w:name w:val="页眉 字符"/>
    <w:qFormat/>
    <w:uiPriority w:val="99"/>
    <w:rPr>
      <w:kern w:val="2"/>
      <w:sz w:val="18"/>
    </w:rPr>
  </w:style>
  <w:style w:type="character" w:customStyle="1" w:styleId="116">
    <w:name w:val="font21"/>
    <w:basedOn w:val="61"/>
    <w:qFormat/>
    <w:uiPriority w:val="99"/>
    <w:rPr>
      <w:rFonts w:ascii="宋体" w:hAnsi="宋体" w:eastAsia="宋体" w:cs="宋体"/>
      <w:b/>
      <w:color w:val="000000"/>
      <w:sz w:val="24"/>
      <w:szCs w:val="24"/>
      <w:u w:val="none"/>
    </w:rPr>
  </w:style>
  <w:style w:type="character" w:customStyle="1" w:styleId="117">
    <w:name w:val="页脚 Char"/>
    <w:qFormat/>
    <w:uiPriority w:val="99"/>
    <w:rPr>
      <w:lang w:eastAsia="zh-CN"/>
    </w:rPr>
  </w:style>
  <w:style w:type="character" w:customStyle="1" w:styleId="118">
    <w:name w:val="批注文字 字符"/>
    <w:qFormat/>
    <w:uiPriority w:val="99"/>
    <w:rPr>
      <w:sz w:val="24"/>
    </w:rPr>
  </w:style>
  <w:style w:type="character" w:customStyle="1" w:styleId="119">
    <w:name w:val="纯文本 Char1"/>
    <w:qFormat/>
    <w:uiPriority w:val="99"/>
    <w:rPr>
      <w:rFonts w:ascii="宋体" w:hAnsi="Courier New"/>
      <w:kern w:val="2"/>
      <w:sz w:val="21"/>
    </w:rPr>
  </w:style>
  <w:style w:type="character" w:customStyle="1" w:styleId="120">
    <w:name w:val="批注文字 Char1"/>
    <w:semiHidden/>
    <w:qFormat/>
    <w:locked/>
    <w:uiPriority w:val="99"/>
    <w:rPr>
      <w:rFonts w:ascii="Times New Roman" w:hAnsi="Times New Roman" w:eastAsia="宋体"/>
      <w:sz w:val="20"/>
    </w:rPr>
  </w:style>
  <w:style w:type="character" w:customStyle="1" w:styleId="121">
    <w:name w:val="Para head"/>
    <w:qFormat/>
    <w:uiPriority w:val="99"/>
    <w:rPr>
      <w:rFonts w:ascii="Arial" w:hAnsi="Arial"/>
      <w:sz w:val="20"/>
    </w:rPr>
  </w:style>
  <w:style w:type="character" w:customStyle="1" w:styleId="122">
    <w:name w:val="正文缩进 Char"/>
    <w:link w:val="6"/>
    <w:qFormat/>
    <w:locked/>
    <w:uiPriority w:val="99"/>
    <w:rPr>
      <w:rFonts w:eastAsia="宋体"/>
      <w:kern w:val="2"/>
      <w:sz w:val="21"/>
      <w:lang w:val="en-US" w:eastAsia="zh-CN"/>
    </w:rPr>
  </w:style>
  <w:style w:type="character" w:customStyle="1" w:styleId="123">
    <w:name w:val="标题 3 字符"/>
    <w:qFormat/>
    <w:uiPriority w:val="99"/>
    <w:rPr>
      <w:b/>
      <w:kern w:val="2"/>
      <w:sz w:val="32"/>
    </w:rPr>
  </w:style>
  <w:style w:type="character" w:customStyle="1" w:styleId="124">
    <w:name w:val="font41"/>
    <w:qFormat/>
    <w:uiPriority w:val="99"/>
    <w:rPr>
      <w:rFonts w:ascii="宋体" w:hAnsi="宋体" w:eastAsia="宋体"/>
      <w:color w:val="000000"/>
      <w:sz w:val="24"/>
      <w:u w:val="none"/>
    </w:rPr>
  </w:style>
  <w:style w:type="character" w:customStyle="1" w:styleId="125">
    <w:name w:val="批注主题 字符"/>
    <w:qFormat/>
    <w:uiPriority w:val="99"/>
  </w:style>
  <w:style w:type="character" w:customStyle="1" w:styleId="126">
    <w:name w:val="Char Char"/>
    <w:qFormat/>
    <w:uiPriority w:val="99"/>
    <w:rPr>
      <w:rFonts w:eastAsia="宋体"/>
      <w:b/>
      <w:kern w:val="2"/>
      <w:sz w:val="24"/>
      <w:lang w:val="en-US" w:eastAsia="zh-CN"/>
    </w:rPr>
  </w:style>
  <w:style w:type="character" w:customStyle="1" w:styleId="127">
    <w:name w:val="标题 3 Char"/>
    <w:qFormat/>
    <w:uiPriority w:val="99"/>
    <w:rPr>
      <w:rFonts w:eastAsia="宋体"/>
      <w:b/>
      <w:sz w:val="32"/>
      <w:lang w:val="en-US" w:eastAsia="zh-CN"/>
    </w:rPr>
  </w:style>
  <w:style w:type="character" w:customStyle="1" w:styleId="128">
    <w:name w:val="批注框文本 字符"/>
    <w:qFormat/>
    <w:uiPriority w:val="99"/>
    <w:rPr>
      <w:kern w:val="2"/>
      <w:sz w:val="18"/>
    </w:rPr>
  </w:style>
  <w:style w:type="character" w:customStyle="1" w:styleId="129">
    <w:name w:val="批注主题 Char1"/>
    <w:semiHidden/>
    <w:qFormat/>
    <w:locked/>
    <w:uiPriority w:val="99"/>
    <w:rPr>
      <w:rFonts w:ascii="Times New Roman" w:hAnsi="Times New Roman" w:eastAsia="宋体"/>
      <w:b/>
      <w:sz w:val="20"/>
    </w:rPr>
  </w:style>
  <w:style w:type="character" w:customStyle="1" w:styleId="130">
    <w:name w:val="未处理的提及"/>
    <w:qFormat/>
    <w:uiPriority w:val="99"/>
    <w:rPr>
      <w:color w:val="605E5C"/>
      <w:shd w:val="clear" w:color="auto" w:fill="E1DFDD"/>
    </w:rPr>
  </w:style>
  <w:style w:type="character" w:customStyle="1" w:styleId="131">
    <w:name w:val="纯文本 Char"/>
    <w:qFormat/>
    <w:uiPriority w:val="99"/>
    <w:rPr>
      <w:rFonts w:ascii="宋体" w:hAnsi="Courier New" w:eastAsia="宋体"/>
      <w:kern w:val="2"/>
      <w:sz w:val="21"/>
      <w:lang w:val="en-US" w:eastAsia="zh-CN"/>
    </w:rPr>
  </w:style>
  <w:style w:type="character" w:customStyle="1" w:styleId="132">
    <w:name w:val="more6"/>
    <w:basedOn w:val="61"/>
    <w:qFormat/>
    <w:uiPriority w:val="99"/>
    <w:rPr>
      <w:rFonts w:cs="Times New Roman"/>
    </w:rPr>
  </w:style>
  <w:style w:type="character" w:customStyle="1" w:styleId="133">
    <w:name w:val="15"/>
    <w:qFormat/>
    <w:uiPriority w:val="99"/>
    <w:rPr>
      <w:rFonts w:ascii="Arial" w:hAnsi="Arial"/>
      <w:b/>
      <w:sz w:val="32"/>
    </w:rPr>
  </w:style>
  <w:style w:type="paragraph" w:customStyle="1" w:styleId="134">
    <w:name w:val="菲页2"/>
    <w:basedOn w:val="5"/>
    <w:qFormat/>
    <w:uiPriority w:val="99"/>
    <w:pPr>
      <w:tabs>
        <w:tab w:val="left" w:pos="2265"/>
        <w:tab w:val="clear" w:pos="720"/>
      </w:tabs>
      <w:ind w:left="2265" w:hanging="900"/>
    </w:pPr>
    <w:rPr>
      <w:rFonts w:ascii="黑体" w:hAnsi="宋体" w:eastAsia="黑体"/>
      <w:b w:val="0"/>
      <w:sz w:val="44"/>
    </w:rPr>
  </w:style>
  <w:style w:type="paragraph" w:customStyle="1" w:styleId="135">
    <w:name w:val="xl50"/>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kern w:val="0"/>
      <w:sz w:val="20"/>
    </w:rPr>
  </w:style>
  <w:style w:type="paragraph" w:customStyle="1" w:styleId="136">
    <w:name w:val="修订1"/>
    <w:qFormat/>
    <w:uiPriority w:val="99"/>
    <w:rPr>
      <w:rFonts w:ascii="Times New Roman" w:hAnsi="Times New Roman" w:eastAsia="宋体" w:cs="Times New Roman"/>
      <w:kern w:val="2"/>
      <w:sz w:val="21"/>
      <w:lang w:val="en-US" w:eastAsia="zh-CN" w:bidi="ar-SA"/>
    </w:rPr>
  </w:style>
  <w:style w:type="paragraph" w:customStyle="1" w:styleId="137">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20"/>
    </w:rPr>
  </w:style>
  <w:style w:type="paragraph" w:customStyle="1" w:styleId="138">
    <w:name w:val="font14"/>
    <w:basedOn w:val="1"/>
    <w:qFormat/>
    <w:uiPriority w:val="99"/>
    <w:pPr>
      <w:widowControl/>
      <w:spacing w:before="100" w:beforeAutospacing="1" w:after="100" w:afterAutospacing="1"/>
      <w:jc w:val="left"/>
    </w:pPr>
    <w:rPr>
      <w:rFonts w:ascii="宋体" w:hAnsi="宋体" w:cs="宋体"/>
      <w:kern w:val="0"/>
      <w:sz w:val="12"/>
      <w:szCs w:val="12"/>
    </w:rPr>
  </w:style>
  <w:style w:type="paragraph" w:customStyle="1" w:styleId="139">
    <w:name w:val="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40">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2"/>
      <w:szCs w:val="12"/>
    </w:rPr>
  </w:style>
  <w:style w:type="paragraph" w:customStyle="1" w:styleId="141">
    <w:name w:val="font19"/>
    <w:basedOn w:val="1"/>
    <w:qFormat/>
    <w:uiPriority w:val="99"/>
    <w:pPr>
      <w:widowControl/>
      <w:spacing w:before="100" w:beforeAutospacing="1" w:after="100" w:afterAutospacing="1"/>
      <w:jc w:val="left"/>
    </w:pPr>
    <w:rPr>
      <w:kern w:val="0"/>
      <w:sz w:val="12"/>
      <w:szCs w:val="12"/>
    </w:rPr>
  </w:style>
  <w:style w:type="paragraph" w:customStyle="1" w:styleId="142">
    <w:name w:val="xl2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143">
    <w:name w:val="font18"/>
    <w:basedOn w:val="1"/>
    <w:qFormat/>
    <w:uiPriority w:val="99"/>
    <w:pPr>
      <w:widowControl/>
      <w:spacing w:before="100" w:beforeAutospacing="1" w:after="100" w:afterAutospacing="1"/>
      <w:jc w:val="left"/>
    </w:pPr>
    <w:rPr>
      <w:kern w:val="0"/>
      <w:sz w:val="22"/>
      <w:szCs w:val="22"/>
    </w:rPr>
  </w:style>
  <w:style w:type="paragraph" w:customStyle="1" w:styleId="144">
    <w:name w:val="font10"/>
    <w:basedOn w:val="1"/>
    <w:qFormat/>
    <w:uiPriority w:val="99"/>
    <w:pPr>
      <w:widowControl/>
      <w:spacing w:before="100" w:beforeAutospacing="1" w:after="100" w:afterAutospacing="1"/>
      <w:jc w:val="left"/>
    </w:pPr>
    <w:rPr>
      <w:color w:val="000000"/>
      <w:kern w:val="0"/>
      <w:sz w:val="18"/>
      <w:szCs w:val="18"/>
    </w:rPr>
  </w:style>
  <w:style w:type="paragraph" w:customStyle="1" w:styleId="145">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12"/>
      <w:szCs w:val="12"/>
    </w:rPr>
  </w:style>
  <w:style w:type="paragraph" w:customStyle="1" w:styleId="146">
    <w:name w:val="font16"/>
    <w:basedOn w:val="1"/>
    <w:qFormat/>
    <w:uiPriority w:val="99"/>
    <w:pPr>
      <w:widowControl/>
      <w:spacing w:before="100" w:beforeAutospacing="1" w:after="100" w:afterAutospacing="1"/>
      <w:jc w:val="left"/>
    </w:pPr>
    <w:rPr>
      <w:color w:val="000000"/>
      <w:kern w:val="0"/>
      <w:sz w:val="12"/>
      <w:szCs w:val="12"/>
    </w:rPr>
  </w:style>
  <w:style w:type="paragraph" w:customStyle="1" w:styleId="147">
    <w:name w:val="font6"/>
    <w:basedOn w:val="1"/>
    <w:qFormat/>
    <w:uiPriority w:val="99"/>
    <w:pPr>
      <w:widowControl/>
      <w:spacing w:before="100" w:beforeAutospacing="1" w:after="100" w:afterAutospacing="1"/>
      <w:jc w:val="left"/>
    </w:pPr>
    <w:rPr>
      <w:rFonts w:ascii="宋体" w:hAnsi="宋体" w:cs="宋体"/>
      <w:kern w:val="0"/>
      <w:sz w:val="22"/>
      <w:szCs w:val="22"/>
    </w:rPr>
  </w:style>
  <w:style w:type="paragraph" w:customStyle="1" w:styleId="148">
    <w:name w:val="Char Char Char Char Char Char Char Char Char Char"/>
    <w:basedOn w:val="1"/>
    <w:qFormat/>
    <w:uiPriority w:val="99"/>
    <w:pPr>
      <w:tabs>
        <w:tab w:val="left" w:pos="315"/>
      </w:tabs>
      <w:ind w:left="315" w:hanging="315"/>
    </w:pPr>
    <w:rPr>
      <w:sz w:val="24"/>
      <w:szCs w:val="24"/>
    </w:rPr>
  </w:style>
  <w:style w:type="paragraph" w:customStyle="1" w:styleId="149">
    <w:name w:val="xl37"/>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rPr>
  </w:style>
  <w:style w:type="paragraph" w:customStyle="1" w:styleId="150">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2"/>
      <w:szCs w:val="12"/>
    </w:rPr>
  </w:style>
  <w:style w:type="paragraph" w:customStyle="1" w:styleId="151">
    <w:name w:val="font15"/>
    <w:basedOn w:val="1"/>
    <w:qFormat/>
    <w:uiPriority w:val="99"/>
    <w:pPr>
      <w:widowControl/>
      <w:spacing w:before="100" w:beforeAutospacing="1" w:after="100" w:afterAutospacing="1"/>
      <w:jc w:val="left"/>
    </w:pPr>
    <w:rPr>
      <w:rFonts w:ascii="宋体" w:hAnsi="宋体" w:cs="宋体"/>
      <w:color w:val="000000"/>
      <w:kern w:val="0"/>
      <w:sz w:val="12"/>
      <w:szCs w:val="12"/>
    </w:rPr>
  </w:style>
  <w:style w:type="paragraph" w:customStyle="1" w:styleId="152">
    <w:name w:val="xl49"/>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0"/>
    </w:rPr>
  </w:style>
  <w:style w:type="paragraph" w:customStyle="1" w:styleId="153">
    <w:name w:val="font13"/>
    <w:basedOn w:val="1"/>
    <w:qFormat/>
    <w:uiPriority w:val="99"/>
    <w:pPr>
      <w:widowControl/>
      <w:spacing w:before="100" w:beforeAutospacing="1" w:after="100" w:afterAutospacing="1"/>
      <w:jc w:val="left"/>
    </w:pPr>
    <w:rPr>
      <w:b/>
      <w:bCs/>
      <w:kern w:val="0"/>
      <w:sz w:val="22"/>
      <w:szCs w:val="22"/>
    </w:rPr>
  </w:style>
  <w:style w:type="paragraph" w:customStyle="1" w:styleId="154">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155">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56">
    <w:name w:val="Char Char2"/>
    <w:basedOn w:val="1"/>
    <w:qFormat/>
    <w:uiPriority w:val="99"/>
    <w:pPr>
      <w:spacing w:line="240" w:lineRule="exact"/>
    </w:pPr>
    <w:rPr>
      <w:szCs w:val="24"/>
    </w:rPr>
  </w:style>
  <w:style w:type="paragraph" w:customStyle="1" w:styleId="157">
    <w:name w:val="Char Char1 Char"/>
    <w:basedOn w:val="1"/>
    <w:qFormat/>
    <w:uiPriority w:val="99"/>
    <w:pPr>
      <w:widowControl/>
      <w:spacing w:after="160" w:line="240" w:lineRule="exact"/>
      <w:jc w:val="left"/>
    </w:pPr>
    <w:rPr>
      <w:rFonts w:ascii="仿宋_GB2312" w:eastAsia="仿宋_GB2312"/>
      <w:sz w:val="32"/>
      <w:szCs w:val="32"/>
    </w:rPr>
  </w:style>
  <w:style w:type="paragraph" w:customStyle="1" w:styleId="158">
    <w:name w:val="font12"/>
    <w:basedOn w:val="1"/>
    <w:qFormat/>
    <w:uiPriority w:val="99"/>
    <w:pPr>
      <w:widowControl/>
      <w:spacing w:before="100" w:beforeAutospacing="1" w:after="100" w:afterAutospacing="1"/>
      <w:jc w:val="left"/>
    </w:pPr>
    <w:rPr>
      <w:rFonts w:ascii="宋体" w:hAnsi="宋体" w:cs="宋体"/>
      <w:b/>
      <w:bCs/>
      <w:kern w:val="0"/>
      <w:sz w:val="22"/>
      <w:szCs w:val="22"/>
    </w:rPr>
  </w:style>
  <w:style w:type="paragraph" w:customStyle="1" w:styleId="159">
    <w:name w:val="xl4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160">
    <w:name w:val="xl46"/>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rPr>
  </w:style>
  <w:style w:type="paragraph" w:customStyle="1" w:styleId="161">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162">
    <w:name w:val="项目编号3"/>
    <w:basedOn w:val="1"/>
    <w:next w:val="1"/>
    <w:qFormat/>
    <w:uiPriority w:val="99"/>
    <w:pPr>
      <w:tabs>
        <w:tab w:val="left" w:pos="855"/>
      </w:tabs>
      <w:spacing w:line="360" w:lineRule="auto"/>
      <w:ind w:firstLine="200" w:firstLineChars="200"/>
      <w:jc w:val="left"/>
    </w:pPr>
    <w:rPr>
      <w:rFonts w:ascii="宋体"/>
      <w:sz w:val="24"/>
      <w:szCs w:val="24"/>
    </w:rPr>
  </w:style>
  <w:style w:type="paragraph" w:customStyle="1" w:styleId="163">
    <w:name w:val="默认段落字体 Para Char"/>
    <w:basedOn w:val="1"/>
    <w:qFormat/>
    <w:uiPriority w:val="99"/>
    <w:pPr>
      <w:spacing w:line="360" w:lineRule="auto"/>
      <w:ind w:firstLine="200" w:firstLineChars="200"/>
    </w:pPr>
    <w:rPr>
      <w:rFonts w:ascii="宋体" w:hAnsi="宋体" w:cs="宋体"/>
      <w:sz w:val="24"/>
      <w:szCs w:val="24"/>
    </w:rPr>
  </w:style>
  <w:style w:type="paragraph" w:customStyle="1" w:styleId="164">
    <w:name w:val="Char Char6 Char Char Char Char"/>
    <w:basedOn w:val="1"/>
    <w:qFormat/>
    <w:uiPriority w:val="99"/>
    <w:pPr>
      <w:widowControl/>
      <w:spacing w:after="160" w:line="240" w:lineRule="exact"/>
      <w:jc w:val="left"/>
    </w:pPr>
    <w:rPr>
      <w:rFonts w:ascii="仿宋_GB2312" w:eastAsia="仿宋_GB2312"/>
      <w:sz w:val="32"/>
      <w:szCs w:val="32"/>
    </w:rPr>
  </w:style>
  <w:style w:type="paragraph" w:customStyle="1" w:styleId="165">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rPr>
  </w:style>
  <w:style w:type="paragraph" w:customStyle="1" w:styleId="166">
    <w:name w:val="xl36"/>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20"/>
    </w:rPr>
  </w:style>
  <w:style w:type="paragraph" w:customStyle="1" w:styleId="167">
    <w:name w:val="font9"/>
    <w:basedOn w:val="1"/>
    <w:qFormat/>
    <w:uiPriority w:val="99"/>
    <w:pPr>
      <w:widowControl/>
      <w:spacing w:before="100" w:beforeAutospacing="1" w:after="100" w:afterAutospacing="1"/>
      <w:jc w:val="left"/>
    </w:pPr>
    <w:rPr>
      <w:color w:val="000000"/>
      <w:kern w:val="0"/>
      <w:sz w:val="20"/>
    </w:rPr>
  </w:style>
  <w:style w:type="paragraph" w:customStyle="1" w:styleId="168">
    <w:name w:val="xl44"/>
    <w:basedOn w:val="1"/>
    <w:qFormat/>
    <w:uiPriority w:val="99"/>
    <w:pPr>
      <w:widowControl/>
      <w:pBdr>
        <w:left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169">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18"/>
      <w:szCs w:val="18"/>
    </w:rPr>
  </w:style>
  <w:style w:type="paragraph" w:customStyle="1" w:styleId="170">
    <w:name w:val="xl4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18"/>
      <w:szCs w:val="18"/>
    </w:rPr>
  </w:style>
  <w:style w:type="paragraph" w:customStyle="1" w:styleId="171">
    <w:name w:val="xl41"/>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172">
    <w:name w:val="xl2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2"/>
      <w:szCs w:val="22"/>
    </w:rPr>
  </w:style>
  <w:style w:type="paragraph" w:customStyle="1" w:styleId="173">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2"/>
      <w:szCs w:val="12"/>
    </w:rPr>
  </w:style>
  <w:style w:type="paragraph" w:customStyle="1" w:styleId="174">
    <w:name w:val="font17"/>
    <w:basedOn w:val="1"/>
    <w:qFormat/>
    <w:uiPriority w:val="99"/>
    <w:pPr>
      <w:widowControl/>
      <w:spacing w:before="100" w:beforeAutospacing="1" w:after="100" w:afterAutospacing="1"/>
      <w:jc w:val="left"/>
    </w:pPr>
    <w:rPr>
      <w:rFonts w:ascii="宋体" w:hAnsi="宋体" w:cs="宋体"/>
      <w:color w:val="000000"/>
      <w:kern w:val="0"/>
      <w:sz w:val="16"/>
      <w:szCs w:val="16"/>
    </w:rPr>
  </w:style>
  <w:style w:type="paragraph" w:customStyle="1" w:styleId="175">
    <w:name w:val="Preformatted"/>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rPr>
  </w:style>
  <w:style w:type="paragraph" w:customStyle="1" w:styleId="176">
    <w:name w:val="xl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177">
    <w:name w:val="font7"/>
    <w:basedOn w:val="1"/>
    <w:qFormat/>
    <w:uiPriority w:val="99"/>
    <w:pPr>
      <w:widowControl/>
      <w:spacing w:before="100" w:beforeAutospacing="1" w:after="100" w:afterAutospacing="1"/>
      <w:jc w:val="left"/>
    </w:pPr>
    <w:rPr>
      <w:rFonts w:ascii="宋体" w:hAnsi="宋体" w:cs="宋体"/>
      <w:kern w:val="0"/>
      <w:sz w:val="16"/>
      <w:szCs w:val="16"/>
    </w:rPr>
  </w:style>
  <w:style w:type="paragraph" w:customStyle="1" w:styleId="178">
    <w:name w:val="xl51"/>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0"/>
    </w:rPr>
  </w:style>
  <w:style w:type="paragraph" w:customStyle="1" w:styleId="179">
    <w:name w:val="正文2"/>
    <w:qFormat/>
    <w:uiPriority w:val="99"/>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80">
    <w:name w:val="目录"/>
    <w:basedOn w:val="1"/>
    <w:qFormat/>
    <w:uiPriority w:val="99"/>
    <w:pPr>
      <w:widowControl/>
      <w:jc w:val="center"/>
    </w:pPr>
    <w:rPr>
      <w:rFonts w:ascii="宋体"/>
      <w:b/>
      <w:kern w:val="0"/>
      <w:sz w:val="36"/>
    </w:rPr>
  </w:style>
  <w:style w:type="paragraph" w:customStyle="1" w:styleId="181">
    <w:name w:val="xl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18"/>
      <w:szCs w:val="18"/>
    </w:rPr>
  </w:style>
  <w:style w:type="paragraph" w:customStyle="1" w:styleId="182">
    <w:name w:val="font11"/>
    <w:basedOn w:val="1"/>
    <w:qFormat/>
    <w:uiPriority w:val="99"/>
    <w:pPr>
      <w:widowControl/>
      <w:spacing w:before="100" w:beforeAutospacing="1" w:after="100" w:afterAutospacing="1"/>
      <w:jc w:val="left"/>
    </w:pPr>
    <w:rPr>
      <w:rFonts w:ascii="宋体" w:hAnsi="宋体" w:cs="宋体"/>
      <w:color w:val="000000"/>
      <w:kern w:val="0"/>
      <w:sz w:val="20"/>
    </w:rPr>
  </w:style>
  <w:style w:type="paragraph" w:customStyle="1" w:styleId="183">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rPr>
  </w:style>
  <w:style w:type="paragraph" w:customStyle="1" w:styleId="184">
    <w:name w:val="xl45"/>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185">
    <w:name w:val="Char Char Char Char1"/>
    <w:basedOn w:val="17"/>
    <w:qFormat/>
    <w:uiPriority w:val="99"/>
    <w:pPr>
      <w:adjustRightInd w:val="0"/>
      <w:snapToGrid w:val="0"/>
      <w:spacing w:line="360" w:lineRule="auto"/>
    </w:pPr>
    <w:rPr>
      <w:rFonts w:ascii="Tahoma" w:hAnsi="Tahoma"/>
      <w:sz w:val="24"/>
      <w:szCs w:val="24"/>
    </w:rPr>
  </w:style>
  <w:style w:type="paragraph" w:customStyle="1" w:styleId="186">
    <w:name w:val="font8"/>
    <w:basedOn w:val="1"/>
    <w:qFormat/>
    <w:uiPriority w:val="99"/>
    <w:pPr>
      <w:widowControl/>
      <w:spacing w:before="100" w:beforeAutospacing="1" w:after="100" w:afterAutospacing="1"/>
      <w:jc w:val="left"/>
    </w:pPr>
    <w:rPr>
      <w:rFonts w:ascii="宋体" w:hAnsi="宋体" w:cs="宋体"/>
      <w:color w:val="000000"/>
      <w:kern w:val="0"/>
      <w:sz w:val="18"/>
      <w:szCs w:val="18"/>
    </w:rPr>
  </w:style>
  <w:style w:type="paragraph" w:customStyle="1" w:styleId="187">
    <w:name w:val="xl48"/>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kern w:val="0"/>
      <w:sz w:val="20"/>
    </w:rPr>
  </w:style>
  <w:style w:type="paragraph" w:customStyle="1" w:styleId="188">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2"/>
      <w:szCs w:val="22"/>
    </w:rPr>
  </w:style>
  <w:style w:type="paragraph" w:customStyle="1" w:styleId="189">
    <w:name w:val="目录文字"/>
    <w:basedOn w:val="1"/>
    <w:qFormat/>
    <w:uiPriority w:val="99"/>
    <w:pPr>
      <w:widowControl/>
      <w:spacing w:line="480" w:lineRule="auto"/>
      <w:jc w:val="left"/>
    </w:pPr>
    <w:rPr>
      <w:rFonts w:ascii="宋体" w:hAnsi="宋体"/>
      <w:kern w:val="0"/>
      <w:sz w:val="24"/>
    </w:rPr>
  </w:style>
  <w:style w:type="paragraph" w:customStyle="1" w:styleId="190">
    <w:name w:val="文档正文"/>
    <w:basedOn w:val="1"/>
    <w:qFormat/>
    <w:uiPriority w:val="99"/>
    <w:pPr>
      <w:tabs>
        <w:tab w:val="left" w:pos="315"/>
        <w:tab w:val="left" w:pos="980"/>
      </w:tabs>
      <w:adjustRightInd w:val="0"/>
      <w:snapToGrid w:val="0"/>
      <w:spacing w:line="300" w:lineRule="auto"/>
      <w:ind w:left="315" w:hanging="315"/>
    </w:pPr>
    <w:rPr>
      <w:rFonts w:ascii="仿宋_GB2312" w:hAnsi="宋体"/>
      <w:kern w:val="0"/>
      <w:sz w:val="24"/>
    </w:rPr>
  </w:style>
  <w:style w:type="paragraph" w:customStyle="1" w:styleId="191">
    <w:name w:val="样式1"/>
    <w:basedOn w:val="1"/>
    <w:qFormat/>
    <w:uiPriority w:val="99"/>
    <w:pPr>
      <w:spacing w:before="120" w:after="120" w:line="300" w:lineRule="auto"/>
    </w:pPr>
    <w:rPr>
      <w:rFonts w:ascii="宋体" w:hAnsi="宋体"/>
      <w:b/>
      <w:sz w:val="24"/>
    </w:rPr>
  </w:style>
  <w:style w:type="paragraph" w:customStyle="1" w:styleId="192">
    <w:name w:val="Char Char Char Char Char Char1 Char"/>
    <w:basedOn w:val="1"/>
    <w:qFormat/>
    <w:uiPriority w:val="99"/>
    <w:pPr>
      <w:widowControl/>
      <w:spacing w:after="160" w:line="240" w:lineRule="exact"/>
      <w:jc w:val="left"/>
    </w:pPr>
    <w:rPr>
      <w:rFonts w:ascii="Verdana" w:hAnsi="Verdana"/>
      <w:kern w:val="0"/>
      <w:lang w:eastAsia="en-US"/>
    </w:rPr>
  </w:style>
  <w:style w:type="paragraph" w:customStyle="1" w:styleId="193">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color w:val="000000"/>
      <w:kern w:val="0"/>
      <w:sz w:val="20"/>
    </w:rPr>
  </w:style>
  <w:style w:type="paragraph" w:customStyle="1" w:styleId="194">
    <w:name w:val="xl35"/>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color w:val="000000"/>
      <w:kern w:val="0"/>
      <w:sz w:val="20"/>
    </w:rPr>
  </w:style>
  <w:style w:type="paragraph" w:customStyle="1" w:styleId="195">
    <w:name w:val="样式 小四 段前: 5 磅 段后: 5 磅 首行缩进:  2 字符"/>
    <w:basedOn w:val="1"/>
    <w:qFormat/>
    <w:uiPriority w:val="99"/>
    <w:pPr>
      <w:spacing w:line="360" w:lineRule="auto"/>
    </w:pPr>
    <w:rPr>
      <w:rFonts w:ascii="宋体" w:hAnsi="宋体"/>
      <w:szCs w:val="21"/>
    </w:rPr>
  </w:style>
  <w:style w:type="paragraph" w:customStyle="1" w:styleId="196">
    <w:name w:val="xl43"/>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197">
    <w:name w:val="菲页(卷)"/>
    <w:basedOn w:val="3"/>
    <w:next w:val="179"/>
    <w:qFormat/>
    <w:uiPriority w:val="99"/>
    <w:pPr>
      <w:tabs>
        <w:tab w:val="left" w:pos="1380"/>
        <w:tab w:val="clear" w:pos="432"/>
      </w:tabs>
      <w:ind w:left="1380" w:hanging="855"/>
      <w:outlineLvl w:val="1"/>
    </w:pPr>
  </w:style>
  <w:style w:type="paragraph" w:customStyle="1" w:styleId="198">
    <w:name w:val="菲页1"/>
    <w:basedOn w:val="4"/>
    <w:qFormat/>
    <w:uiPriority w:val="99"/>
    <w:pPr>
      <w:widowControl/>
      <w:spacing w:beforeLines="100" w:afterLines="100" w:line="360" w:lineRule="auto"/>
      <w:jc w:val="center"/>
    </w:pPr>
    <w:rPr>
      <w:rFonts w:ascii="黑体" w:hAnsi="宋体"/>
      <w:b w:val="0"/>
      <w:color w:val="000000"/>
      <w:kern w:val="0"/>
      <w:sz w:val="52"/>
      <w:szCs w:val="20"/>
    </w:rPr>
  </w:style>
  <w:style w:type="paragraph" w:customStyle="1" w:styleId="199">
    <w:name w:val="Definition Term"/>
    <w:basedOn w:val="1"/>
    <w:next w:val="1"/>
    <w:qFormat/>
    <w:uiPriority w:val="99"/>
    <w:pPr>
      <w:autoSpaceDE w:val="0"/>
      <w:autoSpaceDN w:val="0"/>
      <w:adjustRightInd w:val="0"/>
      <w:jc w:val="left"/>
    </w:pPr>
    <w:rPr>
      <w:rFonts w:ascii="Cambria" w:hAnsi="Cambria" w:eastAsia="华文细黑" w:cs="Cambria"/>
      <w:kern w:val="0"/>
      <w:sz w:val="24"/>
    </w:rPr>
  </w:style>
  <w:style w:type="paragraph" w:customStyle="1" w:styleId="200">
    <w:name w:val="List Paragraph1"/>
    <w:basedOn w:val="1"/>
    <w:link w:val="238"/>
    <w:qFormat/>
    <w:uiPriority w:val="99"/>
    <w:pPr>
      <w:ind w:firstLine="420" w:firstLineChars="200"/>
    </w:pPr>
  </w:style>
  <w:style w:type="character" w:customStyle="1" w:styleId="201">
    <w:name w:val="*正文 Char"/>
    <w:link w:val="202"/>
    <w:qFormat/>
    <w:locked/>
    <w:uiPriority w:val="99"/>
    <w:rPr>
      <w:rFonts w:ascii="宋体" w:eastAsia="宋体"/>
      <w:sz w:val="24"/>
    </w:rPr>
  </w:style>
  <w:style w:type="paragraph" w:customStyle="1" w:styleId="202">
    <w:name w:val="*正文"/>
    <w:basedOn w:val="1"/>
    <w:link w:val="201"/>
    <w:qFormat/>
    <w:uiPriority w:val="99"/>
    <w:pPr>
      <w:spacing w:line="360" w:lineRule="auto"/>
      <w:ind w:firstLine="200" w:firstLineChars="200"/>
    </w:pPr>
    <w:rPr>
      <w:rFonts w:ascii="宋体"/>
      <w:kern w:val="0"/>
      <w:sz w:val="24"/>
    </w:rPr>
  </w:style>
  <w:style w:type="character" w:customStyle="1" w:styleId="203">
    <w:name w:val="正文首行缩进 Char"/>
    <w:qFormat/>
    <w:uiPriority w:val="99"/>
    <w:rPr>
      <w:b/>
      <w:kern w:val="2"/>
      <w:sz w:val="24"/>
    </w:rPr>
  </w:style>
  <w:style w:type="character" w:customStyle="1" w:styleId="204">
    <w:name w:val="正文文本 字符"/>
    <w:qFormat/>
    <w:locked/>
    <w:uiPriority w:val="99"/>
    <w:rPr>
      <w:rFonts w:ascii="华文中宋" w:eastAsia="华文中宋"/>
      <w:kern w:val="2"/>
      <w:sz w:val="28"/>
    </w:rPr>
  </w:style>
  <w:style w:type="character" w:customStyle="1" w:styleId="205">
    <w:name w:val="普通(网站) Char"/>
    <w:link w:val="53"/>
    <w:qFormat/>
    <w:locked/>
    <w:uiPriority w:val="99"/>
    <w:rPr>
      <w:rFonts w:ascii="宋体" w:eastAsia="宋体"/>
      <w:sz w:val="24"/>
    </w:rPr>
  </w:style>
  <w:style w:type="character" w:customStyle="1" w:styleId="206">
    <w:name w:val="标题 Char1"/>
    <w:qFormat/>
    <w:uiPriority w:val="99"/>
    <w:rPr>
      <w:rFonts w:ascii="Cambria" w:hAnsi="Cambria"/>
      <w:b/>
      <w:kern w:val="2"/>
      <w:sz w:val="32"/>
    </w:rPr>
  </w:style>
  <w:style w:type="character" w:customStyle="1" w:styleId="207">
    <w:name w:val="正文首行缩进两字 Char"/>
    <w:link w:val="208"/>
    <w:qFormat/>
    <w:locked/>
    <w:uiPriority w:val="99"/>
    <w:rPr>
      <w:rFonts w:eastAsia="宋体"/>
      <w:sz w:val="24"/>
      <w:lang w:val="en-US" w:eastAsia="zh-CN"/>
    </w:rPr>
  </w:style>
  <w:style w:type="paragraph" w:customStyle="1" w:styleId="208">
    <w:name w:val="正文首行缩进两字"/>
    <w:link w:val="207"/>
    <w:qFormat/>
    <w:uiPriority w:val="99"/>
    <w:pPr>
      <w:spacing w:afterLines="50" w:line="300" w:lineRule="auto"/>
      <w:ind w:left="240" w:leftChars="100" w:right="240" w:rightChars="100" w:firstLine="480" w:firstLineChars="200"/>
    </w:pPr>
    <w:rPr>
      <w:rFonts w:ascii="Times New Roman" w:hAnsi="Times New Roman" w:eastAsia="宋体" w:cs="Times New Roman"/>
      <w:sz w:val="24"/>
      <w:szCs w:val="24"/>
      <w:lang w:val="en-US" w:eastAsia="zh-CN" w:bidi="ar-SA"/>
    </w:rPr>
  </w:style>
  <w:style w:type="character" w:customStyle="1" w:styleId="209">
    <w:name w:val="标题 2 Char Char"/>
    <w:qFormat/>
    <w:uiPriority w:val="99"/>
    <w:rPr>
      <w:rFonts w:ascii="Arial" w:hAnsi="Arial" w:eastAsia="黑体"/>
      <w:b/>
      <w:sz w:val="44"/>
      <w:lang w:val="en-US" w:eastAsia="zh-CN"/>
    </w:rPr>
  </w:style>
  <w:style w:type="character" w:customStyle="1" w:styleId="210">
    <w:name w:val="正文文本 2 Char1"/>
    <w:semiHidden/>
    <w:qFormat/>
    <w:uiPriority w:val="99"/>
    <w:rPr>
      <w:rFonts w:ascii="Times New Roman" w:hAnsi="Times New Roman"/>
      <w:sz w:val="24"/>
    </w:rPr>
  </w:style>
  <w:style w:type="character" w:customStyle="1" w:styleId="211">
    <w:name w:val="题注 Char"/>
    <w:link w:val="15"/>
    <w:qFormat/>
    <w:locked/>
    <w:uiPriority w:val="99"/>
    <w:rPr>
      <w:rFonts w:ascii="Arial" w:hAnsi="Arial" w:eastAsia="黑体"/>
      <w:kern w:val="2"/>
    </w:rPr>
  </w:style>
  <w:style w:type="character" w:customStyle="1" w:styleId="212">
    <w:name w:val="Char Char Char"/>
    <w:qFormat/>
    <w:uiPriority w:val="99"/>
    <w:rPr>
      <w:rFonts w:eastAsia="宋体"/>
      <w:b/>
      <w:sz w:val="44"/>
      <w:lang w:val="en-US" w:eastAsia="zh-CN"/>
    </w:rPr>
  </w:style>
  <w:style w:type="character" w:customStyle="1" w:styleId="213">
    <w:name w:val="文字 Char"/>
    <w:link w:val="214"/>
    <w:qFormat/>
    <w:locked/>
    <w:uiPriority w:val="99"/>
    <w:rPr>
      <w:rFonts w:ascii="宋体" w:eastAsia="宋体"/>
      <w:kern w:val="2"/>
      <w:sz w:val="44"/>
    </w:rPr>
  </w:style>
  <w:style w:type="paragraph" w:customStyle="1" w:styleId="214">
    <w:name w:val="文字"/>
    <w:basedOn w:val="1"/>
    <w:link w:val="213"/>
    <w:qFormat/>
    <w:uiPriority w:val="99"/>
    <w:pPr>
      <w:tabs>
        <w:tab w:val="left" w:pos="8520"/>
      </w:tabs>
      <w:spacing w:line="312" w:lineRule="auto"/>
      <w:ind w:right="-210" w:firstLine="556"/>
    </w:pPr>
    <w:rPr>
      <w:rFonts w:ascii="宋体"/>
      <w:sz w:val="44"/>
    </w:rPr>
  </w:style>
  <w:style w:type="character" w:customStyle="1" w:styleId="215">
    <w:name w:val="Char Char Char2"/>
    <w:qFormat/>
    <w:uiPriority w:val="99"/>
    <w:rPr>
      <w:rFonts w:eastAsia="宋体"/>
      <w:b/>
      <w:sz w:val="44"/>
      <w:lang w:val="en-US" w:eastAsia="zh-CN"/>
    </w:rPr>
  </w:style>
  <w:style w:type="character" w:customStyle="1" w:styleId="216">
    <w:name w:val="样式 三号 下划线"/>
    <w:qFormat/>
    <w:uiPriority w:val="99"/>
    <w:rPr>
      <w:sz w:val="28"/>
      <w:u w:val="single"/>
    </w:rPr>
  </w:style>
  <w:style w:type="character" w:customStyle="1" w:styleId="217">
    <w:name w:val="Footer1 Char Char"/>
    <w:qFormat/>
    <w:uiPriority w:val="99"/>
    <w:rPr>
      <w:kern w:val="2"/>
      <w:sz w:val="18"/>
    </w:rPr>
  </w:style>
  <w:style w:type="character" w:customStyle="1" w:styleId="218">
    <w:name w:val="HTML 预设格式 Char1"/>
    <w:semiHidden/>
    <w:qFormat/>
    <w:uiPriority w:val="99"/>
    <w:rPr>
      <w:rFonts w:ascii="Courier New" w:hAnsi="Courier New"/>
      <w:sz w:val="20"/>
    </w:rPr>
  </w:style>
  <w:style w:type="character" w:customStyle="1" w:styleId="219">
    <w:name w:val="标题 3 Char Char"/>
    <w:qFormat/>
    <w:uiPriority w:val="99"/>
    <w:rPr>
      <w:rFonts w:eastAsia="宋体"/>
      <w:b/>
      <w:sz w:val="32"/>
      <w:lang w:val="en-US" w:eastAsia="zh-CN"/>
    </w:rPr>
  </w:style>
  <w:style w:type="character" w:customStyle="1" w:styleId="220">
    <w:name w:val="font51"/>
    <w:qFormat/>
    <w:uiPriority w:val="99"/>
    <w:rPr>
      <w:rFonts w:ascii="宋体" w:hAnsi="宋体" w:eastAsia="宋体"/>
      <w:color w:val="000000"/>
      <w:sz w:val="22"/>
      <w:u w:val="none"/>
    </w:rPr>
  </w:style>
  <w:style w:type="character" w:customStyle="1" w:styleId="221">
    <w:name w:val="标题 Char"/>
    <w:qFormat/>
    <w:uiPriority w:val="99"/>
    <w:rPr>
      <w:rFonts w:ascii="Arial" w:hAnsi="Arial"/>
      <w:b/>
      <w:kern w:val="2"/>
      <w:sz w:val="32"/>
    </w:rPr>
  </w:style>
  <w:style w:type="character" w:customStyle="1" w:styleId="222">
    <w:name w:val="case31"/>
    <w:qFormat/>
    <w:uiPriority w:val="99"/>
    <w:rPr>
      <w:sz w:val="21"/>
    </w:rPr>
  </w:style>
  <w:style w:type="character" w:customStyle="1" w:styleId="223">
    <w:name w:val="font121"/>
    <w:qFormat/>
    <w:uiPriority w:val="99"/>
    <w:rPr>
      <w:rFonts w:ascii="宋体" w:hAnsi="宋体" w:eastAsia="宋体"/>
      <w:color w:val="000000"/>
      <w:sz w:val="20"/>
      <w:u w:val="none"/>
    </w:rPr>
  </w:style>
  <w:style w:type="character" w:customStyle="1" w:styleId="224">
    <w:name w:val="Char Char Char1"/>
    <w:qFormat/>
    <w:uiPriority w:val="99"/>
    <w:rPr>
      <w:rFonts w:eastAsia="宋体"/>
      <w:b/>
      <w:sz w:val="44"/>
      <w:lang w:val="en-US" w:eastAsia="zh-CN"/>
    </w:rPr>
  </w:style>
  <w:style w:type="character" w:customStyle="1" w:styleId="225">
    <w:name w:val="font91"/>
    <w:qFormat/>
    <w:uiPriority w:val="99"/>
    <w:rPr>
      <w:rFonts w:ascii="宋体" w:hAnsi="宋体" w:eastAsia="宋体"/>
      <w:color w:val="305496"/>
      <w:sz w:val="20"/>
      <w:u w:val="none"/>
    </w:rPr>
  </w:style>
  <w:style w:type="character" w:customStyle="1" w:styleId="226">
    <w:name w:val="结束语 Char"/>
    <w:qFormat/>
    <w:uiPriority w:val="99"/>
    <w:rPr>
      <w:kern w:val="2"/>
      <w:sz w:val="24"/>
    </w:rPr>
  </w:style>
  <w:style w:type="character" w:customStyle="1" w:styleId="227">
    <w:name w:val="apple-style-span"/>
    <w:qFormat/>
    <w:uiPriority w:val="99"/>
    <w:rPr>
      <w:rFonts w:ascii="Tahoma" w:hAnsi="Tahoma"/>
      <w:sz w:val="24"/>
    </w:rPr>
  </w:style>
  <w:style w:type="character" w:customStyle="1" w:styleId="228">
    <w:name w:val="3级标题 Char"/>
    <w:link w:val="229"/>
    <w:qFormat/>
    <w:locked/>
    <w:uiPriority w:val="99"/>
    <w:rPr>
      <w:rFonts w:ascii="黑体" w:hAnsi="黑体" w:eastAsia="黑体"/>
      <w:sz w:val="36"/>
      <w:lang w:eastAsia="en-US"/>
    </w:rPr>
  </w:style>
  <w:style w:type="paragraph" w:customStyle="1" w:styleId="229">
    <w:name w:val="3级标题"/>
    <w:basedOn w:val="200"/>
    <w:link w:val="228"/>
    <w:qFormat/>
    <w:uiPriority w:val="99"/>
    <w:pPr>
      <w:keepLines/>
      <w:tabs>
        <w:tab w:val="left" w:pos="360"/>
        <w:tab w:val="left" w:pos="720"/>
      </w:tabs>
      <w:spacing w:before="120" w:after="120" w:line="360" w:lineRule="auto"/>
      <w:ind w:left="720" w:firstLine="0" w:firstLineChars="0"/>
      <w:contextualSpacing/>
      <w:jc w:val="left"/>
      <w:outlineLvl w:val="2"/>
    </w:pPr>
    <w:rPr>
      <w:rFonts w:ascii="黑体" w:hAnsi="黑体" w:eastAsia="黑体"/>
      <w:kern w:val="0"/>
      <w:sz w:val="36"/>
      <w:lang w:eastAsia="en-US"/>
    </w:rPr>
  </w:style>
  <w:style w:type="character" w:customStyle="1" w:styleId="230">
    <w:name w:val="正文文本 3 Char1"/>
    <w:semiHidden/>
    <w:qFormat/>
    <w:uiPriority w:val="99"/>
    <w:rPr>
      <w:rFonts w:ascii="Times New Roman" w:hAnsi="Times New Roman"/>
      <w:sz w:val="16"/>
    </w:rPr>
  </w:style>
  <w:style w:type="character" w:customStyle="1" w:styleId="231">
    <w:name w:val="正文缩进 字符"/>
    <w:qFormat/>
    <w:uiPriority w:val="99"/>
    <w:rPr>
      <w:rFonts w:eastAsia="宋体"/>
      <w:kern w:val="2"/>
      <w:sz w:val="21"/>
      <w:lang w:val="en-US" w:eastAsia="zh-CN"/>
    </w:rPr>
  </w:style>
  <w:style w:type="character" w:customStyle="1" w:styleId="232">
    <w:name w:val="脚注文本 Char"/>
    <w:qFormat/>
    <w:uiPriority w:val="99"/>
    <w:rPr>
      <w:sz w:val="18"/>
    </w:rPr>
  </w:style>
  <w:style w:type="character" w:customStyle="1" w:styleId="233">
    <w:name w:val="脚注文本 Char1"/>
    <w:qFormat/>
    <w:uiPriority w:val="99"/>
    <w:rPr>
      <w:kern w:val="2"/>
      <w:sz w:val="18"/>
    </w:rPr>
  </w:style>
  <w:style w:type="character" w:customStyle="1" w:styleId="234">
    <w:name w:val="4级标题 Char"/>
    <w:link w:val="235"/>
    <w:qFormat/>
    <w:locked/>
    <w:uiPriority w:val="99"/>
    <w:rPr>
      <w:rFonts w:ascii="黑体" w:hAnsi="黑体" w:eastAsia="黑体"/>
      <w:sz w:val="24"/>
      <w:lang w:eastAsia="en-US"/>
    </w:rPr>
  </w:style>
  <w:style w:type="paragraph" w:customStyle="1" w:styleId="235">
    <w:name w:val="4级标题"/>
    <w:basedOn w:val="200"/>
    <w:link w:val="234"/>
    <w:qFormat/>
    <w:uiPriority w:val="99"/>
    <w:pPr>
      <w:keepLines/>
      <w:tabs>
        <w:tab w:val="left" w:pos="360"/>
        <w:tab w:val="left" w:pos="864"/>
      </w:tabs>
      <w:spacing w:line="360" w:lineRule="auto"/>
      <w:ind w:left="720" w:firstLine="0" w:firstLineChars="0"/>
      <w:contextualSpacing/>
      <w:jc w:val="left"/>
      <w:outlineLvl w:val="3"/>
    </w:pPr>
    <w:rPr>
      <w:rFonts w:ascii="黑体" w:hAnsi="黑体" w:eastAsia="黑体"/>
      <w:kern w:val="0"/>
      <w:sz w:val="24"/>
      <w:lang w:eastAsia="en-US"/>
    </w:rPr>
  </w:style>
  <w:style w:type="character" w:customStyle="1" w:styleId="236">
    <w:name w:val="正文文本 3 Char"/>
    <w:qFormat/>
    <w:uiPriority w:val="99"/>
    <w:rPr>
      <w:b/>
      <w:kern w:val="2"/>
      <w:sz w:val="24"/>
    </w:rPr>
  </w:style>
  <w:style w:type="character" w:customStyle="1" w:styleId="237">
    <w:name w:val="样式 仿宋_GB2312 小四 加粗 黑色"/>
    <w:qFormat/>
    <w:uiPriority w:val="99"/>
    <w:rPr>
      <w:rFonts w:ascii="仿宋_GB2312" w:eastAsia="仿宋_GB2312"/>
      <w:b/>
      <w:color w:val="000000"/>
      <w:kern w:val="0"/>
      <w:sz w:val="24"/>
      <w:lang w:val="en-US" w:eastAsia="zh-CN"/>
    </w:rPr>
  </w:style>
  <w:style w:type="character" w:customStyle="1" w:styleId="238">
    <w:name w:val="列出段落 Char"/>
    <w:link w:val="200"/>
    <w:qFormat/>
    <w:locked/>
    <w:uiPriority w:val="99"/>
    <w:rPr>
      <w:kern w:val="2"/>
      <w:sz w:val="21"/>
    </w:rPr>
  </w:style>
  <w:style w:type="character" w:customStyle="1" w:styleId="239">
    <w:name w:val="普通文字1 Char"/>
    <w:qFormat/>
    <w:uiPriority w:val="99"/>
    <w:rPr>
      <w:rFonts w:ascii="宋体" w:hAnsi="Courier New"/>
      <w:kern w:val="2"/>
      <w:sz w:val="21"/>
    </w:rPr>
  </w:style>
  <w:style w:type="character" w:customStyle="1" w:styleId="240">
    <w:name w:val="结束语 Char1"/>
    <w:qFormat/>
    <w:uiPriority w:val="99"/>
    <w:rPr>
      <w:kern w:val="2"/>
      <w:sz w:val="21"/>
    </w:rPr>
  </w:style>
  <w:style w:type="character" w:customStyle="1" w:styleId="241">
    <w:name w:val="text_list1"/>
    <w:qFormat/>
    <w:uiPriority w:val="99"/>
    <w:rPr>
      <w:rFonts w:ascii="Arial" w:hAnsi="Arial"/>
      <w:color w:val="000000"/>
      <w:sz w:val="16"/>
    </w:rPr>
  </w:style>
  <w:style w:type="character" w:customStyle="1" w:styleId="242">
    <w:name w:val="Item Step Char"/>
    <w:link w:val="243"/>
    <w:qFormat/>
    <w:locked/>
    <w:uiPriority w:val="99"/>
    <w:rPr>
      <w:rFonts w:ascii="Arial" w:hAnsi="Arial" w:eastAsia="宋体"/>
      <w:sz w:val="24"/>
      <w:lang w:val="en-US" w:eastAsia="zh-CN"/>
    </w:rPr>
  </w:style>
  <w:style w:type="paragraph" w:customStyle="1" w:styleId="243">
    <w:name w:val="Item Step"/>
    <w:link w:val="242"/>
    <w:qFormat/>
    <w:uiPriority w:val="99"/>
    <w:pPr>
      <w:spacing w:before="80" w:after="80" w:line="360" w:lineRule="auto"/>
      <w:ind w:left="525"/>
      <w:jc w:val="both"/>
    </w:pPr>
    <w:rPr>
      <w:rFonts w:ascii="Arial" w:hAnsi="Arial" w:eastAsia="宋体" w:cs="Arial"/>
      <w:sz w:val="24"/>
      <w:lang w:val="en-US" w:eastAsia="zh-CN" w:bidi="ar-SA"/>
    </w:rPr>
  </w:style>
  <w:style w:type="character" w:customStyle="1" w:styleId="244">
    <w:name w:val="itm1"/>
    <w:qFormat/>
    <w:uiPriority w:val="99"/>
    <w:rPr>
      <w:rFonts w:ascii="宋体" w:hAnsi="宋体" w:eastAsia="宋体"/>
      <w:sz w:val="21"/>
    </w:rPr>
  </w:style>
  <w:style w:type="character" w:customStyle="1" w:styleId="245">
    <w:name w:val="正文缩进1 Char"/>
    <w:qFormat/>
    <w:uiPriority w:val="99"/>
    <w:rPr>
      <w:rFonts w:eastAsia="楷体_GB2312"/>
      <w:sz w:val="24"/>
    </w:rPr>
  </w:style>
  <w:style w:type="character" w:customStyle="1" w:styleId="246">
    <w:name w:val="标题 31"/>
    <w:qFormat/>
    <w:uiPriority w:val="99"/>
    <w:rPr>
      <w:rFonts w:ascii="黑体" w:hAnsi="??" w:eastAsia="黑体"/>
      <w:sz w:val="28"/>
    </w:rPr>
  </w:style>
  <w:style w:type="character" w:customStyle="1" w:styleId="247">
    <w:name w:val="FA正文 Char"/>
    <w:link w:val="248"/>
    <w:qFormat/>
    <w:locked/>
    <w:uiPriority w:val="99"/>
    <w:rPr>
      <w:rFonts w:ascii="宋体" w:eastAsia="宋体"/>
      <w:spacing w:val="4"/>
    </w:rPr>
  </w:style>
  <w:style w:type="paragraph" w:customStyle="1" w:styleId="248">
    <w:name w:val="FA正文"/>
    <w:basedOn w:val="1"/>
    <w:link w:val="247"/>
    <w:qFormat/>
    <w:uiPriority w:val="99"/>
    <w:pPr>
      <w:tabs>
        <w:tab w:val="left" w:pos="3375"/>
      </w:tabs>
      <w:spacing w:afterLines="25" w:line="360" w:lineRule="auto"/>
      <w:ind w:firstLine="436" w:firstLineChars="200"/>
    </w:pPr>
    <w:rPr>
      <w:rFonts w:ascii="宋体"/>
      <w:spacing w:val="4"/>
      <w:kern w:val="0"/>
      <w:sz w:val="20"/>
    </w:rPr>
  </w:style>
  <w:style w:type="character" w:customStyle="1" w:styleId="249">
    <w:name w:val="称呼 Char"/>
    <w:qFormat/>
    <w:uiPriority w:val="99"/>
    <w:rPr>
      <w:kern w:val="2"/>
      <w:sz w:val="24"/>
    </w:rPr>
  </w:style>
  <w:style w:type="character" w:customStyle="1" w:styleId="250">
    <w:name w:val="正文文本 2 Char"/>
    <w:qFormat/>
    <w:uiPriority w:val="99"/>
    <w:rPr>
      <w:rFonts w:ascii="宋体" w:eastAsia="宋体"/>
      <w:b/>
      <w:i/>
      <w:color w:val="000000"/>
      <w:kern w:val="2"/>
      <w:sz w:val="24"/>
    </w:rPr>
  </w:style>
  <w:style w:type="character" w:customStyle="1" w:styleId="251">
    <w:name w:val="Indent Normal Char"/>
    <w:link w:val="252"/>
    <w:qFormat/>
    <w:locked/>
    <w:uiPriority w:val="99"/>
  </w:style>
  <w:style w:type="paragraph" w:customStyle="1" w:styleId="252">
    <w:name w:val="Indent Normal"/>
    <w:basedOn w:val="1"/>
    <w:link w:val="251"/>
    <w:qFormat/>
    <w:uiPriority w:val="99"/>
    <w:pPr>
      <w:ind w:firstLine="420"/>
    </w:pPr>
    <w:rPr>
      <w:kern w:val="0"/>
      <w:sz w:val="20"/>
    </w:rPr>
  </w:style>
  <w:style w:type="character" w:customStyle="1" w:styleId="253">
    <w:name w:val="表格正文 Char Char"/>
    <w:link w:val="254"/>
    <w:qFormat/>
    <w:locked/>
    <w:uiPriority w:val="99"/>
    <w:rPr>
      <w:kern w:val="2"/>
      <w:sz w:val="24"/>
    </w:rPr>
  </w:style>
  <w:style w:type="paragraph" w:customStyle="1" w:styleId="254">
    <w:name w:val="表格正文"/>
    <w:basedOn w:val="1"/>
    <w:link w:val="253"/>
    <w:qFormat/>
    <w:uiPriority w:val="99"/>
    <w:rPr>
      <w:sz w:val="24"/>
    </w:rPr>
  </w:style>
  <w:style w:type="character" w:customStyle="1" w:styleId="255">
    <w:name w:val="称呼 Char1"/>
    <w:qFormat/>
    <w:uiPriority w:val="99"/>
    <w:rPr>
      <w:kern w:val="2"/>
      <w:sz w:val="21"/>
    </w:rPr>
  </w:style>
  <w:style w:type="character" w:customStyle="1" w:styleId="256">
    <w:name w:val="批注框文本 Char1"/>
    <w:semiHidden/>
    <w:qFormat/>
    <w:uiPriority w:val="99"/>
    <w:rPr>
      <w:rFonts w:ascii="Times New Roman" w:hAnsi="Times New Roman"/>
      <w:sz w:val="18"/>
    </w:rPr>
  </w:style>
  <w:style w:type="character" w:customStyle="1" w:styleId="257">
    <w:name w:val="apple-converted-space"/>
    <w:qFormat/>
    <w:uiPriority w:val="99"/>
    <w:rPr>
      <w:rFonts w:ascii="Tahoma" w:hAnsi="Tahoma"/>
      <w:sz w:val="24"/>
    </w:rPr>
  </w:style>
  <w:style w:type="character" w:customStyle="1" w:styleId="258">
    <w:name w:val="2级标题 Char"/>
    <w:link w:val="259"/>
    <w:qFormat/>
    <w:locked/>
    <w:uiPriority w:val="99"/>
    <w:rPr>
      <w:rFonts w:ascii="黑体" w:hAnsi="黑体" w:eastAsia="黑体"/>
      <w:sz w:val="36"/>
      <w:lang w:eastAsia="en-US"/>
    </w:rPr>
  </w:style>
  <w:style w:type="paragraph" w:customStyle="1" w:styleId="259">
    <w:name w:val="2级标题"/>
    <w:basedOn w:val="200"/>
    <w:link w:val="258"/>
    <w:qFormat/>
    <w:uiPriority w:val="99"/>
    <w:pPr>
      <w:keepLines/>
      <w:tabs>
        <w:tab w:val="left" w:pos="360"/>
        <w:tab w:val="left" w:pos="576"/>
      </w:tabs>
      <w:spacing w:before="240" w:after="120" w:line="360" w:lineRule="auto"/>
      <w:ind w:left="720" w:firstLine="0" w:firstLineChars="0"/>
      <w:contextualSpacing/>
      <w:jc w:val="left"/>
      <w:outlineLvl w:val="1"/>
    </w:pPr>
    <w:rPr>
      <w:rFonts w:ascii="黑体" w:hAnsi="黑体" w:eastAsia="黑体"/>
      <w:kern w:val="0"/>
      <w:sz w:val="36"/>
      <w:lang w:eastAsia="en-US"/>
    </w:rPr>
  </w:style>
  <w:style w:type="character" w:customStyle="1" w:styleId="260">
    <w:name w:val="HTML 预设格式 Char"/>
    <w:qFormat/>
    <w:uiPriority w:val="99"/>
    <w:rPr>
      <w:rFonts w:ascii="黑体" w:hAnsi="Courier New" w:eastAsia="黑体"/>
    </w:rPr>
  </w:style>
  <w:style w:type="paragraph" w:customStyle="1" w:styleId="261">
    <w:name w:val="xl7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62">
    <w:name w:val="xl8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4"/>
      <w:szCs w:val="24"/>
    </w:rPr>
  </w:style>
  <w:style w:type="paragraph" w:customStyle="1" w:styleId="263">
    <w:name w:val="Char"/>
    <w:basedOn w:val="1"/>
    <w:qFormat/>
    <w:uiPriority w:val="99"/>
    <w:rPr>
      <w:rFonts w:ascii="仿宋_GB2312" w:eastAsia="仿宋_GB2312"/>
      <w:b/>
      <w:sz w:val="32"/>
      <w:szCs w:val="32"/>
    </w:rPr>
  </w:style>
  <w:style w:type="paragraph" w:customStyle="1" w:styleId="264">
    <w:name w:val="字元 字元6"/>
    <w:basedOn w:val="1"/>
    <w:qFormat/>
    <w:uiPriority w:val="99"/>
    <w:pPr>
      <w:widowControl/>
      <w:spacing w:after="160" w:line="240" w:lineRule="exact"/>
      <w:ind w:left="-62" w:right="36" w:rightChars="15"/>
      <w:jc w:val="left"/>
    </w:pPr>
    <w:rPr>
      <w:rFonts w:ascii="Arial" w:hAnsi="Arial"/>
      <w:kern w:val="0"/>
      <w:sz w:val="20"/>
      <w:lang w:eastAsia="en-US"/>
    </w:rPr>
  </w:style>
  <w:style w:type="paragraph" w:customStyle="1" w:styleId="265">
    <w:name w:val="字元 字元61"/>
    <w:basedOn w:val="1"/>
    <w:qFormat/>
    <w:uiPriority w:val="99"/>
    <w:pPr>
      <w:widowControl/>
      <w:spacing w:after="160" w:line="240" w:lineRule="exact"/>
      <w:ind w:left="-62" w:right="36" w:rightChars="15"/>
      <w:jc w:val="left"/>
    </w:pPr>
    <w:rPr>
      <w:rFonts w:ascii="Arial" w:hAnsi="Arial"/>
      <w:kern w:val="0"/>
      <w:sz w:val="20"/>
      <w:lang w:eastAsia="en-US"/>
    </w:rPr>
  </w:style>
  <w:style w:type="paragraph" w:customStyle="1" w:styleId="266">
    <w:name w:val="xl94"/>
    <w:basedOn w:val="1"/>
    <w:qFormat/>
    <w:uiPriority w:val="99"/>
    <w:pPr>
      <w:widowControl/>
      <w:pBdr>
        <w:lef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67">
    <w:name w:val="xl97"/>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68">
    <w:name w:val="xl104"/>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6"/>
      <w:szCs w:val="16"/>
    </w:rPr>
  </w:style>
  <w:style w:type="paragraph" w:customStyle="1" w:styleId="269">
    <w:name w:val="Blockquote"/>
    <w:basedOn w:val="1"/>
    <w:qFormat/>
    <w:uiPriority w:val="99"/>
    <w:pPr>
      <w:autoSpaceDE w:val="0"/>
      <w:autoSpaceDN w:val="0"/>
      <w:adjustRightInd w:val="0"/>
      <w:spacing w:before="100" w:after="100"/>
      <w:ind w:left="360" w:right="360"/>
      <w:jc w:val="left"/>
    </w:pPr>
    <w:rPr>
      <w:kern w:val="0"/>
      <w:sz w:val="24"/>
    </w:rPr>
  </w:style>
  <w:style w:type="paragraph" w:customStyle="1" w:styleId="270">
    <w:name w:val="1"/>
    <w:basedOn w:val="1"/>
    <w:next w:val="24"/>
    <w:qFormat/>
    <w:uiPriority w:val="99"/>
    <w:pPr>
      <w:spacing w:line="240" w:lineRule="atLeast"/>
    </w:pPr>
    <w:rPr>
      <w:sz w:val="30"/>
    </w:rPr>
  </w:style>
  <w:style w:type="paragraph" w:customStyle="1" w:styleId="271">
    <w:name w:val="xl53"/>
    <w:basedOn w:val="1"/>
    <w:qFormat/>
    <w:uiPriority w:val="99"/>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rPr>
  </w:style>
  <w:style w:type="paragraph" w:customStyle="1" w:styleId="272">
    <w:name w:val="xl57"/>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73">
    <w:name w:val="xl86"/>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0"/>
    </w:rPr>
  </w:style>
  <w:style w:type="paragraph" w:customStyle="1" w:styleId="274">
    <w:name w:val="xl61"/>
    <w:basedOn w:val="1"/>
    <w:qFormat/>
    <w:uiPriority w:val="99"/>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75">
    <w:name w:val="标准式样"/>
    <w:basedOn w:val="49"/>
    <w:qFormat/>
    <w:uiPriority w:val="99"/>
    <w:pPr>
      <w:tabs>
        <w:tab w:val="clear" w:pos="9170"/>
      </w:tabs>
      <w:adjustRightInd w:val="0"/>
      <w:spacing w:line="288" w:lineRule="auto"/>
      <w:ind w:firstLine="420"/>
      <w:textAlignment w:val="baseline"/>
    </w:pPr>
  </w:style>
  <w:style w:type="paragraph" w:customStyle="1" w:styleId="276">
    <w:name w:val="xl79"/>
    <w:basedOn w:val="1"/>
    <w:qFormat/>
    <w:uiPriority w:val="99"/>
    <w:pPr>
      <w:widowControl/>
      <w:shd w:val="clear" w:color="000000" w:fill="FFFFFF"/>
      <w:spacing w:before="100" w:beforeAutospacing="1" w:after="100" w:afterAutospacing="1"/>
      <w:jc w:val="left"/>
    </w:pPr>
    <w:rPr>
      <w:rFonts w:ascii="宋体" w:hAnsi="宋体" w:cs="宋体"/>
      <w:kern w:val="0"/>
      <w:sz w:val="20"/>
    </w:rPr>
  </w:style>
  <w:style w:type="paragraph" w:customStyle="1" w:styleId="277">
    <w:name w:val="xl95"/>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78">
    <w:name w:val="列出段落3"/>
    <w:basedOn w:val="1"/>
    <w:qFormat/>
    <w:uiPriority w:val="99"/>
    <w:pPr>
      <w:ind w:firstLine="420" w:firstLineChars="200"/>
    </w:pPr>
    <w:rPr>
      <w:szCs w:val="24"/>
    </w:rPr>
  </w:style>
  <w:style w:type="paragraph" w:customStyle="1" w:styleId="279">
    <w:name w:val="Char1"/>
    <w:basedOn w:val="1"/>
    <w:qFormat/>
    <w:uiPriority w:val="99"/>
    <w:pPr>
      <w:spacing w:line="240" w:lineRule="exact"/>
    </w:pPr>
    <w:rPr>
      <w:rFonts w:ascii="仿宋_GB2312" w:hAnsi="宋体" w:eastAsia="仿宋_GB2312"/>
      <w:szCs w:val="21"/>
    </w:rPr>
  </w:style>
  <w:style w:type="paragraph" w:customStyle="1" w:styleId="280">
    <w:name w:val="Char Char Char Char Char Char Char Char Char Char Char Char Char Char Char Char"/>
    <w:basedOn w:val="1"/>
    <w:qFormat/>
    <w:uiPriority w:val="99"/>
    <w:pPr>
      <w:tabs>
        <w:tab w:val="left" w:pos="360"/>
      </w:tabs>
    </w:pPr>
    <w:rPr>
      <w:sz w:val="24"/>
      <w:szCs w:val="24"/>
    </w:rPr>
  </w:style>
  <w:style w:type="paragraph" w:customStyle="1" w:styleId="281">
    <w:name w:val="名词解释"/>
    <w:basedOn w:val="1"/>
    <w:qFormat/>
    <w:uiPriority w:val="99"/>
    <w:pPr>
      <w:adjustRightInd w:val="0"/>
      <w:spacing w:after="20" w:line="288" w:lineRule="auto"/>
      <w:ind w:left="2325" w:hanging="2325"/>
      <w:textAlignment w:val="baseline"/>
    </w:pPr>
    <w:rPr>
      <w:kern w:val="0"/>
    </w:rPr>
  </w:style>
  <w:style w:type="paragraph" w:customStyle="1" w:styleId="282">
    <w:name w:val="xl102"/>
    <w:basedOn w:val="1"/>
    <w:qFormat/>
    <w:uiPriority w:val="99"/>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3">
    <w:name w:val="Char Char Char Char Char Char Char Char Char Char1"/>
    <w:basedOn w:val="1"/>
    <w:qFormat/>
    <w:uiPriority w:val="99"/>
    <w:pPr>
      <w:tabs>
        <w:tab w:val="left" w:pos="425"/>
      </w:tabs>
      <w:ind w:left="425" w:hanging="425"/>
    </w:pPr>
    <w:rPr>
      <w:sz w:val="28"/>
    </w:rPr>
  </w:style>
  <w:style w:type="paragraph" w:customStyle="1" w:styleId="284">
    <w:name w:val="表头"/>
    <w:basedOn w:val="1"/>
    <w:qFormat/>
    <w:uiPriority w:val="99"/>
    <w:pPr>
      <w:adjustRightInd w:val="0"/>
      <w:snapToGrid w:val="0"/>
      <w:spacing w:line="320" w:lineRule="atLeast"/>
      <w:jc w:val="center"/>
      <w:textAlignment w:val="baseline"/>
    </w:pPr>
    <w:rPr>
      <w:rFonts w:eastAsia="黑体"/>
      <w:spacing w:val="-10"/>
      <w:kern w:val="0"/>
    </w:rPr>
  </w:style>
  <w:style w:type="paragraph" w:customStyle="1" w:styleId="285">
    <w:name w:val="yyn"/>
    <w:basedOn w:val="1"/>
    <w:qFormat/>
    <w:uiPriority w:val="99"/>
    <w:pPr>
      <w:keepNext/>
      <w:widowControl/>
      <w:overflowPunct w:val="0"/>
      <w:autoSpaceDE w:val="0"/>
      <w:autoSpaceDN w:val="0"/>
      <w:adjustRightInd w:val="0"/>
      <w:spacing w:line="360" w:lineRule="auto"/>
      <w:ind w:right="562" w:firstLine="576"/>
      <w:textAlignment w:val="baseline"/>
    </w:pPr>
    <w:rPr>
      <w:rFonts w:ascii="宋体"/>
      <w:kern w:val="16"/>
      <w:sz w:val="28"/>
    </w:rPr>
  </w:style>
  <w:style w:type="paragraph" w:customStyle="1" w:styleId="286">
    <w:name w:val="xl8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rPr>
  </w:style>
  <w:style w:type="paragraph" w:customStyle="1" w:styleId="287">
    <w:name w:val="Body"/>
    <w:basedOn w:val="1"/>
    <w:qFormat/>
    <w:uiPriority w:val="99"/>
    <w:pPr>
      <w:widowControl/>
      <w:tabs>
        <w:tab w:val="left" w:pos="1247"/>
      </w:tabs>
      <w:spacing w:before="120" w:line="288" w:lineRule="auto"/>
      <w:ind w:left="1247"/>
    </w:pPr>
    <w:rPr>
      <w:rFonts w:ascii="Arial" w:hAnsi="Arial"/>
      <w:kern w:val="0"/>
      <w:szCs w:val="21"/>
      <w:lang w:eastAsia="en-US"/>
    </w:rPr>
  </w:style>
  <w:style w:type="paragraph" w:customStyle="1" w:styleId="288">
    <w:name w:val="Char Char Char1 Char Char Char"/>
    <w:basedOn w:val="1"/>
    <w:qFormat/>
    <w:uiPriority w:val="99"/>
    <w:pPr>
      <w:ind w:firstLine="200" w:firstLineChars="200"/>
    </w:pPr>
    <w:rPr>
      <w:rFonts w:ascii="Tahoma" w:hAnsi="Tahoma"/>
      <w:sz w:val="24"/>
    </w:rPr>
  </w:style>
  <w:style w:type="paragraph" w:customStyle="1" w:styleId="289">
    <w:name w:val="xl99"/>
    <w:basedOn w:val="1"/>
    <w:qFormat/>
    <w:uiPriority w:val="99"/>
    <w:pPr>
      <w:widowControl/>
      <w:pBdr>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90">
    <w:name w:val="正文首行缩进两字符"/>
    <w:qFormat/>
    <w:uiPriority w:val="99"/>
    <w:pPr>
      <w:spacing w:line="360" w:lineRule="auto"/>
      <w:ind w:firstLine="200" w:firstLineChars="200"/>
    </w:pPr>
    <w:rPr>
      <w:rFonts w:ascii="Times New Roman" w:hAnsi="Times New Roman" w:eastAsia="宋体" w:cs="Times New Roman"/>
      <w:lang w:val="en-US" w:eastAsia="zh-CN" w:bidi="ar-SA"/>
    </w:rPr>
  </w:style>
  <w:style w:type="paragraph" w:customStyle="1" w:styleId="291">
    <w:name w:val="表格标题"/>
    <w:basedOn w:val="1"/>
    <w:qFormat/>
    <w:uiPriority w:val="99"/>
    <w:pPr>
      <w:adjustRightInd w:val="0"/>
      <w:spacing w:before="120" w:line="400" w:lineRule="exact"/>
      <w:jc w:val="center"/>
      <w:textAlignment w:val="baseline"/>
    </w:pPr>
    <w:rPr>
      <w:rFonts w:eastAsia="文鼎CS中宋"/>
      <w:spacing w:val="8"/>
      <w:kern w:val="0"/>
      <w:sz w:val="24"/>
    </w:rPr>
  </w:style>
  <w:style w:type="paragraph" w:customStyle="1" w:styleId="292">
    <w:name w:val="正文3"/>
    <w:qFormat/>
    <w:uiPriority w:val="99"/>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93">
    <w:name w:val="xl59"/>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94">
    <w:name w:val="xl93"/>
    <w:basedOn w:val="1"/>
    <w:qFormat/>
    <w:uiPriority w:val="99"/>
    <w:pPr>
      <w:widowControl/>
      <w:pBdr>
        <w:top w:val="single" w:color="auto" w:sz="4" w:space="0"/>
        <w:lef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5">
    <w:name w:val="xl100"/>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96">
    <w:name w:val="Char Char Char1 Char Char Char1"/>
    <w:basedOn w:val="1"/>
    <w:qFormat/>
    <w:uiPriority w:val="99"/>
    <w:pPr>
      <w:ind w:firstLine="200" w:firstLineChars="200"/>
    </w:pPr>
    <w:rPr>
      <w:rFonts w:ascii="Tahoma" w:hAnsi="Tahoma"/>
      <w:sz w:val="24"/>
    </w:rPr>
  </w:style>
  <w:style w:type="paragraph" w:customStyle="1" w:styleId="297">
    <w:name w:val="xl58"/>
    <w:basedOn w:val="1"/>
    <w:qFormat/>
    <w:uiPriority w:val="99"/>
    <w:pPr>
      <w:widowControl/>
      <w:pBdr>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98">
    <w:name w:val="产品型号"/>
    <w:basedOn w:val="1"/>
    <w:qFormat/>
    <w:uiPriority w:val="99"/>
    <w:pPr>
      <w:tabs>
        <w:tab w:val="left" w:pos="425"/>
        <w:tab w:val="left" w:pos="850"/>
        <w:tab w:val="left" w:pos="1275"/>
        <w:tab w:val="left" w:pos="1887"/>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 w:val="left" w:pos="8500"/>
        <w:tab w:val="left" w:pos="8925"/>
        <w:tab w:val="left" w:pos="9350"/>
        <w:tab w:val="left" w:pos="9775"/>
        <w:tab w:val="left" w:pos="10200"/>
        <w:tab w:val="left" w:pos="10625"/>
        <w:tab w:val="left" w:pos="11050"/>
        <w:tab w:val="left" w:pos="11475"/>
        <w:tab w:val="left" w:pos="11900"/>
        <w:tab w:val="left" w:pos="12325"/>
        <w:tab w:val="left" w:pos="12750"/>
        <w:tab w:val="left" w:pos="13175"/>
        <w:tab w:val="left" w:pos="13600"/>
        <w:tab w:val="left" w:pos="14025"/>
        <w:tab w:val="left" w:pos="14450"/>
        <w:tab w:val="left" w:pos="14875"/>
        <w:tab w:val="left" w:pos="15300"/>
        <w:tab w:val="left" w:pos="15725"/>
        <w:tab w:val="left" w:pos="16150"/>
        <w:tab w:val="left" w:pos="16575"/>
        <w:tab w:val="left" w:pos="17000"/>
      </w:tabs>
      <w:wordWrap w:val="0"/>
      <w:adjustRightInd w:val="0"/>
      <w:spacing w:beforeLines="50" w:after="20" w:line="240" w:lineRule="atLeast"/>
      <w:ind w:firstLine="420"/>
      <w:jc w:val="center"/>
      <w:textAlignment w:val="baseline"/>
    </w:pPr>
    <w:rPr>
      <w:rFonts w:ascii="宋体" w:hAnsi="宋体"/>
      <w:b/>
      <w:sz w:val="30"/>
    </w:rPr>
  </w:style>
  <w:style w:type="paragraph" w:customStyle="1" w:styleId="299">
    <w:name w:val="xl107"/>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300">
    <w:name w:val="页眉1"/>
    <w:basedOn w:val="1"/>
    <w:qFormat/>
    <w:uiPriority w:val="99"/>
    <w:pPr>
      <w:pBdr>
        <w:bottom w:val="double" w:color="auto" w:sz="6" w:space="1"/>
      </w:pBdr>
      <w:tabs>
        <w:tab w:val="center" w:pos="4153"/>
        <w:tab w:val="right" w:pos="8306"/>
      </w:tabs>
      <w:adjustRightInd w:val="0"/>
      <w:spacing w:after="20" w:line="240" w:lineRule="atLeast"/>
      <w:ind w:right="57" w:firstLine="420"/>
      <w:jc w:val="right"/>
      <w:textAlignment w:val="baseline"/>
    </w:pPr>
    <w:rPr>
      <w:rFonts w:eastAsia="仿宋_GB2312"/>
      <w:kern w:val="0"/>
      <w:sz w:val="18"/>
    </w:rPr>
  </w:style>
  <w:style w:type="paragraph" w:customStyle="1" w:styleId="301">
    <w:name w:val="2"/>
    <w:basedOn w:val="1"/>
    <w:next w:val="6"/>
    <w:qFormat/>
    <w:uiPriority w:val="99"/>
    <w:pPr>
      <w:ind w:firstLine="420" w:firstLineChars="200"/>
    </w:pPr>
    <w:rPr>
      <w:szCs w:val="24"/>
    </w:rPr>
  </w:style>
  <w:style w:type="paragraph" w:customStyle="1" w:styleId="302">
    <w:name w:val="正文1)"/>
    <w:basedOn w:val="1"/>
    <w:qFormat/>
    <w:uiPriority w:val="99"/>
    <w:pPr>
      <w:tabs>
        <w:tab w:val="left" w:pos="-120"/>
        <w:tab w:val="left" w:pos="0"/>
        <w:tab w:val="left" w:pos="120"/>
        <w:tab w:val="left" w:pos="425"/>
      </w:tabs>
      <w:adjustRightInd w:val="0"/>
      <w:spacing w:after="20" w:line="360" w:lineRule="auto"/>
      <w:ind w:left="425" w:hanging="425"/>
      <w:jc w:val="left"/>
      <w:textAlignment w:val="baseline"/>
    </w:pPr>
    <w:rPr>
      <w:rFonts w:ascii="宋体" w:hAnsi="Arial"/>
      <w:smallCaps/>
      <w:spacing w:val="-20"/>
      <w:sz w:val="24"/>
    </w:rPr>
  </w:style>
  <w:style w:type="paragraph" w:customStyle="1" w:styleId="303">
    <w:name w:val="Char Char Char1 Char Char Char Char Char Char Char Char Char Char"/>
    <w:basedOn w:val="1"/>
    <w:qFormat/>
    <w:uiPriority w:val="99"/>
  </w:style>
  <w:style w:type="paragraph" w:customStyle="1" w:styleId="304">
    <w:name w:val="表蕊"/>
    <w:basedOn w:val="1"/>
    <w:qFormat/>
    <w:uiPriority w:val="99"/>
    <w:pPr>
      <w:adjustRightInd w:val="0"/>
      <w:spacing w:line="320" w:lineRule="atLeast"/>
      <w:jc w:val="left"/>
      <w:textAlignment w:val="baseline"/>
    </w:pPr>
    <w:rPr>
      <w:rFonts w:eastAsia="楷体_GB2312"/>
      <w:spacing w:val="-10"/>
      <w:kern w:val="0"/>
    </w:rPr>
  </w:style>
  <w:style w:type="paragraph" w:customStyle="1" w:styleId="305">
    <w:name w:val="标准"/>
    <w:basedOn w:val="1"/>
    <w:qFormat/>
    <w:uiPriority w:val="99"/>
    <w:pPr>
      <w:overflowPunct w:val="0"/>
      <w:autoSpaceDE w:val="0"/>
      <w:autoSpaceDN w:val="0"/>
      <w:adjustRightInd w:val="0"/>
      <w:spacing w:line="240" w:lineRule="atLeast"/>
      <w:textAlignment w:val="baseline"/>
    </w:pPr>
    <w:rPr>
      <w:rFonts w:eastAsia="楷体_GB2312"/>
      <w:kern w:val="0"/>
      <w:sz w:val="24"/>
    </w:rPr>
  </w:style>
  <w:style w:type="paragraph" w:customStyle="1" w:styleId="306">
    <w:name w:val="样式一"/>
    <w:basedOn w:val="1"/>
    <w:qFormat/>
    <w:uiPriority w:val="99"/>
    <w:pPr>
      <w:tabs>
        <w:tab w:val="left" w:pos="720"/>
        <w:tab w:val="left" w:pos="1080"/>
        <w:tab w:val="left" w:pos="1330"/>
      </w:tabs>
      <w:autoSpaceDE w:val="0"/>
      <w:autoSpaceDN w:val="0"/>
      <w:adjustRightInd w:val="0"/>
      <w:spacing w:before="100" w:after="100" w:line="360" w:lineRule="exact"/>
      <w:ind w:left="1330" w:hanging="210"/>
      <w:textAlignment w:val="baseline"/>
    </w:pPr>
    <w:rPr>
      <w:rFonts w:ascii="宋体" w:hAnsi="宋体" w:eastAsia="黑体"/>
      <w:kern w:val="0"/>
      <w:sz w:val="24"/>
      <w:lang w:val="en-GB"/>
    </w:rPr>
  </w:style>
  <w:style w:type="paragraph" w:customStyle="1" w:styleId="307">
    <w:name w:val="标准文字"/>
    <w:basedOn w:val="1"/>
    <w:qFormat/>
    <w:uiPriority w:val="99"/>
    <w:pPr>
      <w:adjustRightInd w:val="0"/>
      <w:spacing w:after="20" w:line="360" w:lineRule="auto"/>
      <w:ind w:firstLine="420"/>
      <w:textAlignment w:val="baseline"/>
    </w:pPr>
    <w:rPr>
      <w:szCs w:val="24"/>
    </w:rPr>
  </w:style>
  <w:style w:type="paragraph" w:customStyle="1" w:styleId="308">
    <w:name w:val="Char Char Char1 Char Char Char2"/>
    <w:basedOn w:val="1"/>
    <w:qFormat/>
    <w:uiPriority w:val="99"/>
    <w:pPr>
      <w:ind w:firstLine="200" w:firstLineChars="200"/>
    </w:pPr>
    <w:rPr>
      <w:rFonts w:ascii="Tahoma" w:hAnsi="Tahoma"/>
      <w:sz w:val="24"/>
    </w:rPr>
  </w:style>
  <w:style w:type="paragraph" w:customStyle="1" w:styleId="309">
    <w:name w:val="xl84"/>
    <w:basedOn w:val="1"/>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kern w:val="0"/>
      <w:sz w:val="20"/>
    </w:rPr>
  </w:style>
  <w:style w:type="paragraph" w:customStyle="1" w:styleId="310">
    <w:name w:val="普通文字"/>
    <w:basedOn w:val="1"/>
    <w:next w:val="1"/>
    <w:qFormat/>
    <w:uiPriority w:val="99"/>
    <w:rPr>
      <w:rFonts w:ascii="宋体"/>
      <w:kern w:val="0"/>
      <w:sz w:val="24"/>
      <w:u w:color="000000"/>
    </w:rPr>
  </w:style>
  <w:style w:type="paragraph" w:customStyle="1" w:styleId="311">
    <w:name w:val="xl98"/>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312">
    <w:name w:val="xl55"/>
    <w:basedOn w:val="1"/>
    <w:qFormat/>
    <w:uiPriority w:val="99"/>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313">
    <w:name w:val="Char Char Char Char Char Char1 Char1"/>
    <w:basedOn w:val="1"/>
    <w:qFormat/>
    <w:uiPriority w:val="99"/>
    <w:pPr>
      <w:widowControl/>
      <w:spacing w:after="160" w:line="240" w:lineRule="exact"/>
      <w:jc w:val="left"/>
    </w:pPr>
    <w:rPr>
      <w:rFonts w:ascii="Verdana" w:hAnsi="Verdana"/>
      <w:kern w:val="0"/>
      <w:lang w:eastAsia="en-US"/>
    </w:rPr>
  </w:style>
  <w:style w:type="paragraph" w:customStyle="1" w:styleId="314">
    <w:name w:val="xl8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315">
    <w:name w:val="xl89"/>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316">
    <w:name w:val="Char Char Char Char Char Char"/>
    <w:basedOn w:val="1"/>
    <w:qFormat/>
    <w:uiPriority w:val="99"/>
    <w:pPr>
      <w:widowControl/>
      <w:spacing w:after="160" w:line="240" w:lineRule="exact"/>
      <w:jc w:val="left"/>
    </w:pPr>
    <w:rPr>
      <w:rFonts w:ascii="黑体" w:hAnsi="Verdana" w:eastAsia="黑体"/>
      <w:kern w:val="0"/>
      <w:sz w:val="32"/>
      <w:szCs w:val="32"/>
    </w:rPr>
  </w:style>
  <w:style w:type="paragraph" w:customStyle="1" w:styleId="317">
    <w:name w:val="列出段落2"/>
    <w:basedOn w:val="1"/>
    <w:qFormat/>
    <w:uiPriority w:val="99"/>
    <w:pPr>
      <w:ind w:firstLine="420" w:firstLineChars="200"/>
    </w:pPr>
    <w:rPr>
      <w:szCs w:val="24"/>
    </w:rPr>
  </w:style>
  <w:style w:type="paragraph" w:customStyle="1" w:styleId="318">
    <w:name w:val="无间距"/>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319">
    <w:name w:val="xl67"/>
    <w:basedOn w:val="1"/>
    <w:qFormat/>
    <w:uiPriority w:val="99"/>
    <w:pPr>
      <w:widowControl/>
      <w:shd w:val="clear" w:color="000000" w:fill="FFFFFF"/>
      <w:spacing w:before="100" w:beforeAutospacing="1" w:after="100" w:afterAutospacing="1"/>
      <w:jc w:val="left"/>
    </w:pPr>
    <w:rPr>
      <w:rFonts w:ascii="宋体" w:hAnsi="宋体" w:cs="宋体"/>
      <w:kern w:val="0"/>
      <w:sz w:val="20"/>
    </w:rPr>
  </w:style>
  <w:style w:type="paragraph" w:customStyle="1" w:styleId="320">
    <w:name w:val="样式 正文缩进 + 首行缩进:  2 字符"/>
    <w:basedOn w:val="6"/>
    <w:qFormat/>
    <w:uiPriority w:val="99"/>
    <w:pPr>
      <w:spacing w:line="360" w:lineRule="auto"/>
      <w:ind w:firstLine="480" w:firstLineChars="200"/>
    </w:pPr>
    <w:rPr>
      <w:sz w:val="24"/>
    </w:rPr>
  </w:style>
  <w:style w:type="paragraph" w:customStyle="1" w:styleId="321">
    <w:name w:val="名词解释11"/>
    <w:basedOn w:val="281"/>
    <w:qFormat/>
    <w:uiPriority w:val="99"/>
    <w:pPr>
      <w:spacing w:after="0"/>
      <w:ind w:firstLine="0"/>
    </w:pPr>
  </w:style>
  <w:style w:type="paragraph" w:customStyle="1" w:styleId="322">
    <w:name w:val="xl60"/>
    <w:basedOn w:val="1"/>
    <w:qFormat/>
    <w:uiPriority w:val="99"/>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323">
    <w:name w:val="函数注释2"/>
    <w:basedOn w:val="1"/>
    <w:qFormat/>
    <w:uiPriority w:val="99"/>
    <w:pPr>
      <w:adjustRightInd w:val="0"/>
      <w:spacing w:after="20" w:line="288" w:lineRule="auto"/>
      <w:ind w:left="1680" w:firstLine="420"/>
      <w:textAlignment w:val="baseline"/>
    </w:pPr>
    <w:rPr>
      <w:szCs w:val="24"/>
    </w:rPr>
  </w:style>
  <w:style w:type="paragraph" w:customStyle="1" w:styleId="324">
    <w:name w:val="表中"/>
    <w:basedOn w:val="1"/>
    <w:qFormat/>
    <w:uiPriority w:val="99"/>
    <w:pPr>
      <w:adjustRightInd w:val="0"/>
      <w:spacing w:line="360" w:lineRule="atLeast"/>
      <w:jc w:val="center"/>
      <w:textAlignment w:val="baseline"/>
    </w:pPr>
    <w:rPr>
      <w:kern w:val="0"/>
    </w:rPr>
  </w:style>
  <w:style w:type="paragraph" w:customStyle="1" w:styleId="325">
    <w:name w:val="列表_名词"/>
    <w:basedOn w:val="321"/>
    <w:qFormat/>
    <w:uiPriority w:val="99"/>
    <w:pPr>
      <w:tabs>
        <w:tab w:val="left" w:pos="2745"/>
      </w:tabs>
      <w:ind w:left="2745" w:hanging="420"/>
    </w:pPr>
  </w:style>
  <w:style w:type="paragraph" w:customStyle="1" w:styleId="326">
    <w:name w:val="Char Char Char Char2"/>
    <w:basedOn w:val="1"/>
    <w:qFormat/>
    <w:uiPriority w:val="99"/>
    <w:pPr>
      <w:widowControl/>
      <w:spacing w:after="160" w:line="240" w:lineRule="exact"/>
      <w:jc w:val="left"/>
    </w:pPr>
    <w:rPr>
      <w:rFonts w:ascii="Verdana" w:hAnsi="Verdana"/>
      <w:kern w:val="0"/>
      <w:sz w:val="20"/>
      <w:lang w:eastAsia="en-US"/>
    </w:rPr>
  </w:style>
  <w:style w:type="paragraph" w:customStyle="1" w:styleId="327">
    <w:name w:val="xl91"/>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color w:val="305496"/>
      <w:kern w:val="0"/>
      <w:sz w:val="20"/>
    </w:rPr>
  </w:style>
  <w:style w:type="paragraph" w:customStyle="1" w:styleId="328">
    <w:name w:val="样式"/>
    <w:basedOn w:val="1"/>
    <w:next w:val="26"/>
    <w:qFormat/>
    <w:uiPriority w:val="99"/>
    <w:pPr>
      <w:widowControl/>
      <w:overflowPunct w:val="0"/>
      <w:autoSpaceDE w:val="0"/>
      <w:autoSpaceDN w:val="0"/>
      <w:adjustRightInd w:val="0"/>
      <w:spacing w:line="360" w:lineRule="auto"/>
      <w:ind w:firstLine="540"/>
      <w:textAlignment w:val="baseline"/>
    </w:pPr>
    <w:rPr>
      <w:rFonts w:ascii="宋体" w:hAnsi="MS Sans Serif"/>
      <w:spacing w:val="12"/>
      <w:kern w:val="0"/>
      <w:sz w:val="24"/>
      <w:szCs w:val="24"/>
    </w:rPr>
  </w:style>
  <w:style w:type="paragraph" w:customStyle="1" w:styleId="329">
    <w:name w:val="xl56"/>
    <w:basedOn w:val="1"/>
    <w:qFormat/>
    <w:uiPriority w:val="99"/>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330">
    <w:name w:val="新编正文"/>
    <w:basedOn w:val="1"/>
    <w:qFormat/>
    <w:uiPriority w:val="99"/>
    <w:pPr>
      <w:spacing w:before="60" w:after="60" w:line="360" w:lineRule="auto"/>
      <w:ind w:firstLine="420"/>
    </w:pPr>
    <w:rPr>
      <w:rFonts w:cs="宋体"/>
      <w:kern w:val="0"/>
      <w:sz w:val="24"/>
    </w:rPr>
  </w:style>
  <w:style w:type="paragraph" w:customStyle="1" w:styleId="331">
    <w:name w:val="xl96"/>
    <w:basedOn w:val="1"/>
    <w:qFormat/>
    <w:uiPriority w:val="99"/>
    <w:pPr>
      <w:widowControl/>
      <w:pBdr>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332">
    <w:name w:val="xl77"/>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333">
    <w:name w:val="纯文本1"/>
    <w:basedOn w:val="1"/>
    <w:qFormat/>
    <w:uiPriority w:val="99"/>
    <w:pPr>
      <w:adjustRightInd w:val="0"/>
      <w:textAlignment w:val="baseline"/>
    </w:pPr>
    <w:rPr>
      <w:rFonts w:ascii="宋体" w:hAnsi="Courier New"/>
    </w:rPr>
  </w:style>
  <w:style w:type="paragraph" w:customStyle="1" w:styleId="334">
    <w:name w:val="xl6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rPr>
  </w:style>
  <w:style w:type="paragraph" w:customStyle="1" w:styleId="335">
    <w:name w:val="xl7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336">
    <w:name w:val="2 Char Char Char Char Char Char Char"/>
    <w:basedOn w:val="3"/>
    <w:qFormat/>
    <w:uiPriority w:val="99"/>
    <w:pPr>
      <w:keepLines/>
      <w:widowControl w:val="0"/>
      <w:tabs>
        <w:tab w:val="left" w:pos="1800"/>
      </w:tabs>
      <w:spacing w:line="360" w:lineRule="auto"/>
      <w:ind w:left="0" w:firstLine="0"/>
      <w:jc w:val="left"/>
    </w:pPr>
    <w:rPr>
      <w:rFonts w:ascii="Tahoma" w:hAnsi="Tahoma"/>
      <w:b/>
      <w:bCs/>
      <w:kern w:val="44"/>
      <w:sz w:val="24"/>
      <w:szCs w:val="44"/>
    </w:rPr>
  </w:style>
  <w:style w:type="paragraph" w:customStyle="1" w:styleId="337">
    <w:name w:val="p0"/>
    <w:basedOn w:val="1"/>
    <w:qFormat/>
    <w:uiPriority w:val="99"/>
    <w:pPr>
      <w:widowControl/>
    </w:pPr>
    <w:rPr>
      <w:kern w:val="0"/>
      <w:szCs w:val="21"/>
    </w:rPr>
  </w:style>
  <w:style w:type="paragraph" w:customStyle="1" w:styleId="338">
    <w:name w:val="插图题注"/>
    <w:next w:val="1"/>
    <w:qFormat/>
    <w:uiPriority w:val="99"/>
    <w:pPr>
      <w:tabs>
        <w:tab w:val="left" w:pos="3360"/>
        <w:tab w:val="left" w:pos="3570"/>
      </w:tabs>
      <w:spacing w:afterLines="100"/>
      <w:ind w:left="3570" w:hanging="420"/>
      <w:jc w:val="center"/>
    </w:pPr>
    <w:rPr>
      <w:rFonts w:ascii="Arial" w:hAnsi="Arial" w:eastAsia="宋体" w:cs="Times New Roman"/>
      <w:sz w:val="18"/>
      <w:szCs w:val="18"/>
      <w:lang w:val="en-US" w:eastAsia="zh-CN" w:bidi="ar-SA"/>
    </w:rPr>
  </w:style>
  <w:style w:type="paragraph" w:customStyle="1" w:styleId="339">
    <w:name w:val="xl7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340">
    <w:name w:val="样式 首行缩进:  0 字符"/>
    <w:basedOn w:val="1"/>
    <w:qFormat/>
    <w:uiPriority w:val="99"/>
    <w:pPr>
      <w:spacing w:line="360" w:lineRule="auto"/>
      <w:ind w:firstLine="200" w:firstLineChars="200"/>
    </w:pPr>
    <w:rPr>
      <w:rFonts w:ascii="Verdana" w:hAnsi="Verdana" w:cs="宋体"/>
      <w:sz w:val="24"/>
    </w:rPr>
  </w:style>
  <w:style w:type="paragraph" w:customStyle="1" w:styleId="341">
    <w:name w:val="font0"/>
    <w:basedOn w:val="1"/>
    <w:qFormat/>
    <w:uiPriority w:val="99"/>
    <w:pPr>
      <w:widowControl/>
      <w:spacing w:before="100" w:beforeAutospacing="1" w:after="100" w:afterAutospacing="1"/>
      <w:jc w:val="left"/>
    </w:pPr>
    <w:rPr>
      <w:rFonts w:ascii="宋体" w:hAnsi="宋体"/>
      <w:kern w:val="0"/>
      <w:sz w:val="18"/>
      <w:szCs w:val="18"/>
    </w:rPr>
  </w:style>
  <w:style w:type="paragraph" w:customStyle="1" w:styleId="342">
    <w:name w:val="默认段落字体 Para Char Char Char"/>
    <w:basedOn w:val="1"/>
    <w:qFormat/>
    <w:uiPriority w:val="99"/>
    <w:rPr>
      <w:szCs w:val="24"/>
    </w:rPr>
  </w:style>
  <w:style w:type="paragraph" w:customStyle="1" w:styleId="343">
    <w:name w:val="章标题"/>
    <w:next w:val="1"/>
    <w:qFormat/>
    <w:uiPriority w:val="99"/>
    <w:pPr>
      <w:tabs>
        <w:tab w:val="left" w:pos="780"/>
        <w:tab w:val="left" w:pos="958"/>
      </w:tabs>
      <w:spacing w:beforeLines="50" w:afterLines="50"/>
      <w:ind w:left="958" w:hanging="360"/>
      <w:jc w:val="both"/>
      <w:outlineLvl w:val="1"/>
    </w:pPr>
    <w:rPr>
      <w:rFonts w:ascii="黑体" w:hAnsi="Times New Roman" w:eastAsia="黑体" w:cs="Times New Roman"/>
      <w:sz w:val="21"/>
      <w:lang w:val="en-US" w:eastAsia="zh-CN" w:bidi="ar-SA"/>
    </w:rPr>
  </w:style>
  <w:style w:type="paragraph" w:customStyle="1" w:styleId="344">
    <w:name w:val="Char Char Char Char Char Char Char Char Char Char Char Char Char Char Char Char1"/>
    <w:basedOn w:val="1"/>
    <w:qFormat/>
    <w:uiPriority w:val="99"/>
    <w:pPr>
      <w:tabs>
        <w:tab w:val="left" w:pos="360"/>
      </w:tabs>
    </w:pPr>
    <w:rPr>
      <w:sz w:val="24"/>
      <w:szCs w:val="24"/>
    </w:rPr>
  </w:style>
  <w:style w:type="paragraph" w:customStyle="1" w:styleId="345">
    <w:name w:val="样式 纯文本 + 楷体_GB2312 小四 行距: 固定值 20 磅1"/>
    <w:basedOn w:val="32"/>
    <w:qFormat/>
    <w:uiPriority w:val="99"/>
    <w:pPr>
      <w:spacing w:line="400" w:lineRule="exact"/>
      <w:ind w:firstLine="200" w:firstLineChars="200"/>
    </w:pPr>
    <w:rPr>
      <w:rFonts w:ascii="楷体_GB2312" w:eastAsia="楷体_GB2312"/>
      <w:sz w:val="24"/>
    </w:rPr>
  </w:style>
  <w:style w:type="paragraph" w:customStyle="1" w:styleId="346">
    <w:name w:val="xl52"/>
    <w:basedOn w:val="1"/>
    <w:qFormat/>
    <w:uiPriority w:val="99"/>
    <w:pPr>
      <w:widowControl/>
      <w:pBdr>
        <w:bottom w:val="single" w:color="000000" w:sz="4" w:space="0"/>
      </w:pBdr>
      <w:spacing w:before="100" w:beforeAutospacing="1" w:after="100" w:afterAutospacing="1"/>
      <w:jc w:val="left"/>
      <w:textAlignment w:val="center"/>
    </w:pPr>
    <w:rPr>
      <w:rFonts w:ascii="楷体_GB2312" w:hAnsi="宋体" w:eastAsia="楷体_GB2312"/>
      <w:b/>
      <w:bCs/>
      <w:kern w:val="0"/>
      <w:sz w:val="24"/>
      <w:szCs w:val="24"/>
    </w:rPr>
  </w:style>
  <w:style w:type="paragraph" w:customStyle="1" w:styleId="347">
    <w:name w:val="Char2"/>
    <w:basedOn w:val="1"/>
    <w:qFormat/>
    <w:uiPriority w:val="99"/>
    <w:pPr>
      <w:spacing w:line="240" w:lineRule="atLeast"/>
      <w:ind w:left="420" w:firstLine="420"/>
    </w:pPr>
    <w:rPr>
      <w:kern w:val="0"/>
      <w:szCs w:val="21"/>
    </w:rPr>
  </w:style>
  <w:style w:type="paragraph" w:customStyle="1" w:styleId="348">
    <w:name w:val="正文文本缩进 21"/>
    <w:basedOn w:val="1"/>
    <w:qFormat/>
    <w:uiPriority w:val="99"/>
    <w:pPr>
      <w:widowControl/>
      <w:overflowPunct w:val="0"/>
      <w:autoSpaceDE w:val="0"/>
      <w:autoSpaceDN w:val="0"/>
      <w:adjustRightInd w:val="0"/>
      <w:ind w:left="540" w:hanging="540"/>
      <w:jc w:val="left"/>
      <w:textAlignment w:val="baseline"/>
    </w:pPr>
    <w:rPr>
      <w:kern w:val="0"/>
      <w:sz w:val="24"/>
    </w:rPr>
  </w:style>
  <w:style w:type="paragraph" w:customStyle="1" w:styleId="349">
    <w:name w:val="表格"/>
    <w:basedOn w:val="1"/>
    <w:qFormat/>
    <w:uiPriority w:val="99"/>
    <w:pPr>
      <w:jc w:val="center"/>
    </w:pPr>
    <w:rPr>
      <w:szCs w:val="21"/>
    </w:rPr>
  </w:style>
  <w:style w:type="paragraph" w:customStyle="1" w:styleId="350">
    <w:name w:val="项目符号1"/>
    <w:basedOn w:val="1"/>
    <w:qFormat/>
    <w:uiPriority w:val="99"/>
    <w:pPr>
      <w:tabs>
        <w:tab w:val="left" w:pos="840"/>
      </w:tabs>
    </w:pPr>
  </w:style>
  <w:style w:type="paragraph" w:customStyle="1" w:styleId="351">
    <w:name w:val="简介正文"/>
    <w:basedOn w:val="1"/>
    <w:qFormat/>
    <w:uiPriority w:val="99"/>
    <w:pPr>
      <w:tabs>
        <w:tab w:val="left" w:pos="1080"/>
        <w:tab w:val="left" w:pos="1965"/>
      </w:tabs>
      <w:adjustRightInd w:val="0"/>
      <w:spacing w:after="20" w:line="520" w:lineRule="exact"/>
      <w:ind w:left="1701" w:hanging="1701"/>
      <w:textAlignment w:val="baseline"/>
    </w:pPr>
    <w:rPr>
      <w:sz w:val="24"/>
    </w:rPr>
  </w:style>
  <w:style w:type="paragraph" w:customStyle="1" w:styleId="352">
    <w:name w:val="xl63"/>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rPr>
  </w:style>
  <w:style w:type="paragraph" w:customStyle="1" w:styleId="353">
    <w:name w:val="xl7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6"/>
      <w:szCs w:val="16"/>
    </w:rPr>
  </w:style>
  <w:style w:type="paragraph" w:customStyle="1" w:styleId="354">
    <w:name w:val="标题0"/>
    <w:basedOn w:val="56"/>
    <w:next w:val="56"/>
    <w:qFormat/>
    <w:uiPriority w:val="99"/>
    <w:rPr>
      <w:sz w:val="52"/>
    </w:rPr>
  </w:style>
  <w:style w:type="paragraph" w:customStyle="1" w:styleId="355">
    <w:name w:val="Char Char Char Char Char Char Char"/>
    <w:basedOn w:val="1"/>
    <w:qFormat/>
    <w:uiPriority w:val="99"/>
    <w:pPr>
      <w:widowControl/>
      <w:spacing w:after="160" w:line="240" w:lineRule="exact"/>
      <w:jc w:val="left"/>
    </w:pPr>
    <w:rPr>
      <w:rFonts w:ascii="Arial" w:hAnsi="Arial" w:cs="Verdana"/>
      <w:b/>
      <w:kern w:val="0"/>
      <w:sz w:val="24"/>
      <w:szCs w:val="24"/>
      <w:lang w:eastAsia="en-US"/>
    </w:rPr>
  </w:style>
  <w:style w:type="paragraph" w:customStyle="1" w:styleId="356">
    <w:name w:val="Javis"/>
    <w:basedOn w:val="1"/>
    <w:qFormat/>
    <w:uiPriority w:val="99"/>
    <w:pPr>
      <w:ind w:right="210" w:rightChars="100"/>
    </w:pPr>
    <w:rPr>
      <w:rFonts w:cs="宋体"/>
      <w:sz w:val="24"/>
    </w:rPr>
  </w:style>
  <w:style w:type="paragraph" w:customStyle="1" w:styleId="357">
    <w:name w:val="重点"/>
    <w:basedOn w:val="1"/>
    <w:qFormat/>
    <w:uiPriority w:val="99"/>
    <w:pPr>
      <w:shd w:val="pct10" w:color="auto" w:fill="auto"/>
      <w:adjustRightInd w:val="0"/>
      <w:spacing w:after="20" w:line="288" w:lineRule="auto"/>
      <w:ind w:firstLine="420"/>
      <w:textAlignment w:val="baseline"/>
    </w:pPr>
    <w:rPr>
      <w:rFonts w:eastAsia="黑体"/>
      <w:b/>
      <w:szCs w:val="24"/>
    </w:rPr>
  </w:style>
  <w:style w:type="paragraph" w:customStyle="1" w:styleId="358">
    <w:name w:val="列表2"/>
    <w:basedOn w:val="1"/>
    <w:qFormat/>
    <w:uiPriority w:val="99"/>
    <w:pPr>
      <w:tabs>
        <w:tab w:val="left" w:pos="1470"/>
      </w:tabs>
      <w:adjustRightInd w:val="0"/>
      <w:spacing w:after="20" w:line="288" w:lineRule="auto"/>
      <w:ind w:left="1469" w:hanging="420"/>
      <w:textAlignment w:val="baseline"/>
    </w:pPr>
    <w:rPr>
      <w:szCs w:val="24"/>
    </w:rPr>
  </w:style>
  <w:style w:type="paragraph" w:customStyle="1" w:styleId="359">
    <w:name w:val="并列项-点"/>
    <w:basedOn w:val="1"/>
    <w:qFormat/>
    <w:uiPriority w:val="99"/>
    <w:pPr>
      <w:widowControl/>
      <w:tabs>
        <w:tab w:val="left" w:pos="851"/>
        <w:tab w:val="left" w:pos="927"/>
      </w:tabs>
      <w:adjustRightInd w:val="0"/>
      <w:snapToGrid w:val="0"/>
      <w:spacing w:before="120" w:line="360" w:lineRule="auto"/>
      <w:ind w:left="851" w:hanging="284"/>
      <w:textAlignment w:val="baseline"/>
    </w:pPr>
    <w:rPr>
      <w:kern w:val="0"/>
      <w:sz w:val="24"/>
    </w:rPr>
  </w:style>
  <w:style w:type="paragraph" w:customStyle="1" w:styleId="360">
    <w:name w:val="Char Char1 Char Char Char Char"/>
    <w:basedOn w:val="17"/>
    <w:qFormat/>
    <w:uiPriority w:val="99"/>
    <w:pPr>
      <w:adjustRightInd w:val="0"/>
      <w:spacing w:line="436" w:lineRule="exact"/>
      <w:ind w:left="357"/>
      <w:jc w:val="left"/>
      <w:outlineLvl w:val="3"/>
    </w:pPr>
    <w:rPr>
      <w:rFonts w:ascii="Tahoma" w:hAnsi="Tahoma"/>
      <w:b/>
      <w:sz w:val="24"/>
      <w:szCs w:val="24"/>
    </w:rPr>
  </w:style>
  <w:style w:type="paragraph" w:customStyle="1" w:styleId="361">
    <w:name w:val="xl68"/>
    <w:basedOn w:val="1"/>
    <w:qFormat/>
    <w:uiPriority w:val="99"/>
    <w:pPr>
      <w:widowControl/>
      <w:shd w:val="clear" w:color="000000" w:fill="FFFFFF"/>
      <w:spacing w:before="100" w:beforeAutospacing="1" w:after="100" w:afterAutospacing="1"/>
      <w:jc w:val="center"/>
    </w:pPr>
    <w:rPr>
      <w:rFonts w:ascii="宋体" w:hAnsi="宋体" w:cs="宋体"/>
      <w:kern w:val="0"/>
      <w:sz w:val="20"/>
    </w:rPr>
  </w:style>
  <w:style w:type="paragraph" w:customStyle="1" w:styleId="362">
    <w:name w:val="纯文本11"/>
    <w:basedOn w:val="1"/>
    <w:qFormat/>
    <w:uiPriority w:val="99"/>
    <w:pPr>
      <w:adjustRightInd w:val="0"/>
      <w:textAlignment w:val="baseline"/>
    </w:pPr>
    <w:rPr>
      <w:rFonts w:ascii="宋体" w:hAnsi="Courier New"/>
    </w:rPr>
  </w:style>
  <w:style w:type="paragraph" w:customStyle="1" w:styleId="363">
    <w:name w:val="cjk"/>
    <w:basedOn w:val="1"/>
    <w:qFormat/>
    <w:uiPriority w:val="99"/>
    <w:pPr>
      <w:widowControl/>
      <w:spacing w:before="100" w:beforeAutospacing="1" w:after="119"/>
    </w:pPr>
    <w:rPr>
      <w:rFonts w:ascii="宋体" w:hAnsi="宋体" w:cs="宋体"/>
      <w:color w:val="000000"/>
      <w:kern w:val="0"/>
      <w:sz w:val="20"/>
    </w:rPr>
  </w:style>
  <w:style w:type="paragraph" w:customStyle="1" w:styleId="364">
    <w:name w:val="正文文本缩进 22"/>
    <w:basedOn w:val="1"/>
    <w:qFormat/>
    <w:uiPriority w:val="99"/>
    <w:pPr>
      <w:widowControl/>
      <w:overflowPunct w:val="0"/>
      <w:autoSpaceDE w:val="0"/>
      <w:autoSpaceDN w:val="0"/>
      <w:adjustRightInd w:val="0"/>
      <w:ind w:left="540" w:hanging="540"/>
      <w:jc w:val="left"/>
      <w:textAlignment w:val="baseline"/>
    </w:pPr>
    <w:rPr>
      <w:kern w:val="0"/>
      <w:sz w:val="24"/>
    </w:rPr>
  </w:style>
  <w:style w:type="paragraph" w:customStyle="1" w:styleId="365">
    <w:name w:val="xl85"/>
    <w:basedOn w:val="1"/>
    <w:qFormat/>
    <w:uiPriority w:val="99"/>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kern w:val="0"/>
      <w:sz w:val="20"/>
    </w:rPr>
  </w:style>
  <w:style w:type="paragraph" w:customStyle="1" w:styleId="366">
    <w:name w:val="xl87"/>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305496"/>
      <w:kern w:val="0"/>
      <w:sz w:val="20"/>
    </w:rPr>
  </w:style>
  <w:style w:type="paragraph" w:customStyle="1" w:styleId="367">
    <w:name w:val="表格文字"/>
    <w:basedOn w:val="1"/>
    <w:qFormat/>
    <w:uiPriority w:val="99"/>
    <w:pPr>
      <w:adjustRightInd w:val="0"/>
      <w:spacing w:line="288" w:lineRule="auto"/>
      <w:jc w:val="left"/>
      <w:textAlignment w:val="baseline"/>
    </w:pPr>
    <w:rPr>
      <w:kern w:val="0"/>
    </w:rPr>
  </w:style>
  <w:style w:type="paragraph" w:customStyle="1" w:styleId="368">
    <w:name w:val="xl8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369">
    <w:name w:val="Char Char1 Char Char Char Char1"/>
    <w:basedOn w:val="17"/>
    <w:qFormat/>
    <w:uiPriority w:val="99"/>
    <w:pPr>
      <w:adjustRightInd w:val="0"/>
      <w:spacing w:line="436" w:lineRule="exact"/>
      <w:ind w:left="357"/>
      <w:jc w:val="left"/>
      <w:outlineLvl w:val="3"/>
    </w:pPr>
    <w:rPr>
      <w:rFonts w:ascii="Tahoma" w:hAnsi="Tahoma"/>
      <w:b/>
      <w:sz w:val="24"/>
      <w:szCs w:val="24"/>
    </w:rPr>
  </w:style>
  <w:style w:type="paragraph" w:customStyle="1" w:styleId="370">
    <w:name w:val="xl8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371">
    <w:name w:val="正文 New New New New"/>
    <w:qFormat/>
    <w:uiPriority w:val="99"/>
    <w:pPr>
      <w:widowControl w:val="0"/>
      <w:jc w:val="both"/>
    </w:pPr>
    <w:rPr>
      <w:rFonts w:ascii="Times New Roman" w:hAnsi="Times New Roman" w:eastAsia="宋体" w:cs="Times New Roman"/>
      <w:szCs w:val="24"/>
      <w:lang w:val="en-US" w:eastAsia="zh-CN" w:bidi="ar-SA"/>
    </w:rPr>
  </w:style>
  <w:style w:type="paragraph" w:customStyle="1" w:styleId="372">
    <w:name w:val="样式 段前: 0.5 行 段后: 0.5 行"/>
    <w:basedOn w:val="1"/>
    <w:qFormat/>
    <w:uiPriority w:val="99"/>
    <w:pPr>
      <w:spacing w:before="100" w:beforeAutospacing="1" w:after="100" w:afterAutospacing="1"/>
      <w:ind w:firstLine="200" w:firstLineChars="200"/>
    </w:pPr>
    <w:rPr>
      <w:rFonts w:cs="宋体"/>
    </w:rPr>
  </w:style>
  <w:style w:type="paragraph" w:customStyle="1" w:styleId="373">
    <w:name w:val="标题5"/>
    <w:basedOn w:val="1"/>
    <w:next w:val="8"/>
    <w:qFormat/>
    <w:uiPriority w:val="99"/>
    <w:rPr>
      <w:rFonts w:ascii="Calibri" w:hAnsi="Calibri" w:eastAsia="黑体"/>
      <w:b/>
      <w:sz w:val="24"/>
      <w:szCs w:val="22"/>
    </w:rPr>
  </w:style>
  <w:style w:type="paragraph" w:customStyle="1" w:styleId="374">
    <w:name w:val="xl62"/>
    <w:basedOn w:val="1"/>
    <w:qFormat/>
    <w:uiPriority w:val="99"/>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375">
    <w:name w:val="xl101"/>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376">
    <w:name w:val="xl7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377">
    <w:name w:val="xl90"/>
    <w:basedOn w:val="1"/>
    <w:qFormat/>
    <w:uiPriority w:val="99"/>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378">
    <w:name w:val="1级标题"/>
    <w:basedOn w:val="200"/>
    <w:qFormat/>
    <w:uiPriority w:val="99"/>
    <w:pPr>
      <w:keepLines/>
      <w:pageBreakBefore/>
      <w:tabs>
        <w:tab w:val="left" w:pos="360"/>
        <w:tab w:val="left" w:pos="432"/>
      </w:tabs>
      <w:spacing w:before="240" w:after="240" w:line="360" w:lineRule="auto"/>
      <w:ind w:left="720" w:firstLine="0" w:firstLineChars="0"/>
      <w:contextualSpacing/>
      <w:jc w:val="center"/>
      <w:outlineLvl w:val="0"/>
    </w:pPr>
    <w:rPr>
      <w:rFonts w:ascii="黑体" w:hAnsi="黑体" w:eastAsia="黑体"/>
      <w:kern w:val="0"/>
      <w:sz w:val="36"/>
      <w:szCs w:val="36"/>
      <w:lang w:eastAsia="en-US"/>
    </w:rPr>
  </w:style>
  <w:style w:type="paragraph" w:customStyle="1" w:styleId="379">
    <w:name w:val="xl54"/>
    <w:basedOn w:val="1"/>
    <w:qFormat/>
    <w:uiPriority w:val="99"/>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b/>
      <w:bCs/>
      <w:kern w:val="0"/>
      <w:sz w:val="20"/>
    </w:rPr>
  </w:style>
  <w:style w:type="paragraph" w:customStyle="1" w:styleId="380">
    <w:name w:val="Char Char Char Char Char Char1"/>
    <w:basedOn w:val="1"/>
    <w:qFormat/>
    <w:uiPriority w:val="99"/>
    <w:pPr>
      <w:widowControl/>
      <w:spacing w:after="160" w:line="240" w:lineRule="exact"/>
      <w:jc w:val="left"/>
    </w:pPr>
    <w:rPr>
      <w:rFonts w:ascii="黑体" w:hAnsi="Verdana" w:eastAsia="黑体"/>
      <w:kern w:val="0"/>
      <w:sz w:val="32"/>
      <w:szCs w:val="32"/>
    </w:rPr>
  </w:style>
  <w:style w:type="paragraph" w:customStyle="1" w:styleId="381">
    <w:name w:val="函数注释1"/>
    <w:basedOn w:val="1"/>
    <w:qFormat/>
    <w:uiPriority w:val="99"/>
    <w:pPr>
      <w:adjustRightInd w:val="0"/>
      <w:spacing w:after="20" w:line="320" w:lineRule="exact"/>
      <w:ind w:left="1678" w:right="210" w:hanging="1049"/>
      <w:jc w:val="left"/>
      <w:textAlignment w:val="baseline"/>
    </w:pPr>
    <w:rPr>
      <w:kern w:val="0"/>
    </w:rPr>
  </w:style>
  <w:style w:type="paragraph" w:customStyle="1" w:styleId="382">
    <w:name w:val="正文文本 21"/>
    <w:basedOn w:val="1"/>
    <w:qFormat/>
    <w:uiPriority w:val="99"/>
    <w:pPr>
      <w:widowControl/>
      <w:overflowPunct w:val="0"/>
      <w:autoSpaceDE w:val="0"/>
      <w:autoSpaceDN w:val="0"/>
      <w:adjustRightInd w:val="0"/>
      <w:ind w:left="450" w:hanging="450"/>
      <w:jc w:val="left"/>
      <w:textAlignment w:val="baseline"/>
    </w:pPr>
    <w:rPr>
      <w:kern w:val="0"/>
      <w:sz w:val="24"/>
    </w:rPr>
  </w:style>
  <w:style w:type="paragraph" w:customStyle="1" w:styleId="383">
    <w:name w:val="程序代码"/>
    <w:basedOn w:val="1"/>
    <w:qFormat/>
    <w:uiPriority w:val="99"/>
    <w:pPr>
      <w:adjustRightInd w:val="0"/>
      <w:spacing w:after="20" w:line="288" w:lineRule="auto"/>
      <w:ind w:left="839" w:firstLine="420"/>
      <w:textAlignment w:val="baseline"/>
    </w:pPr>
    <w:rPr>
      <w:rFonts w:eastAsia="仿宋_GB2312"/>
      <w:szCs w:val="24"/>
    </w:rPr>
  </w:style>
  <w:style w:type="paragraph" w:customStyle="1" w:styleId="384">
    <w:name w:val="xl103"/>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385">
    <w:name w:val="Char Char Char Char Char Char Char Char Char Char Char Char Char Char Char Char2"/>
    <w:basedOn w:val="1"/>
    <w:qFormat/>
    <w:uiPriority w:val="99"/>
    <w:pPr>
      <w:tabs>
        <w:tab w:val="left" w:pos="360"/>
      </w:tabs>
    </w:pPr>
    <w:rPr>
      <w:sz w:val="24"/>
      <w:szCs w:val="24"/>
    </w:rPr>
  </w:style>
  <w:style w:type="paragraph" w:customStyle="1" w:styleId="386">
    <w:name w:val="xl75"/>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rPr>
  </w:style>
  <w:style w:type="paragraph" w:customStyle="1" w:styleId="387">
    <w:name w:val="Char Char Char Char Char Char Char Char Char Char2"/>
    <w:basedOn w:val="1"/>
    <w:qFormat/>
    <w:uiPriority w:val="99"/>
    <w:pPr>
      <w:tabs>
        <w:tab w:val="left" w:pos="450"/>
        <w:tab w:val="left" w:pos="898"/>
      </w:tabs>
      <w:ind w:left="450" w:hanging="450"/>
    </w:pPr>
    <w:rPr>
      <w:sz w:val="24"/>
      <w:szCs w:val="24"/>
    </w:rPr>
  </w:style>
  <w:style w:type="paragraph" w:customStyle="1" w:styleId="388">
    <w:name w:val="xl7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389">
    <w:name w:val="xl66"/>
    <w:basedOn w:val="1"/>
    <w:qFormat/>
    <w:uiPriority w:val="99"/>
    <w:pPr>
      <w:widowControl/>
      <w:shd w:val="clear" w:color="000000" w:fill="FFFFFF"/>
      <w:spacing w:before="100" w:beforeAutospacing="1" w:after="100" w:afterAutospacing="1"/>
      <w:jc w:val="left"/>
    </w:pPr>
    <w:rPr>
      <w:rFonts w:ascii="宋体" w:hAnsi="宋体" w:cs="宋体"/>
      <w:color w:val="305496"/>
      <w:kern w:val="0"/>
      <w:sz w:val="20"/>
    </w:rPr>
  </w:style>
  <w:style w:type="paragraph" w:customStyle="1" w:styleId="390">
    <w:name w:val="Char Char Char Char Char Char2"/>
    <w:basedOn w:val="1"/>
    <w:qFormat/>
    <w:uiPriority w:val="99"/>
    <w:pPr>
      <w:widowControl/>
      <w:spacing w:after="160" w:line="240" w:lineRule="exact"/>
      <w:jc w:val="left"/>
    </w:pPr>
    <w:rPr>
      <w:rFonts w:ascii="黑体" w:hAnsi="Verdana" w:eastAsia="黑体"/>
      <w:kern w:val="0"/>
      <w:sz w:val="32"/>
      <w:szCs w:val="32"/>
    </w:rPr>
  </w:style>
  <w:style w:type="paragraph" w:customStyle="1" w:styleId="391">
    <w:name w:val="xl105"/>
    <w:basedOn w:val="1"/>
    <w:qFormat/>
    <w:uiPriority w:val="99"/>
    <w:pPr>
      <w:widowControl/>
      <w:pBdr>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6"/>
      <w:szCs w:val="16"/>
    </w:rPr>
  </w:style>
  <w:style w:type="paragraph" w:customStyle="1" w:styleId="392">
    <w:name w:val="回信地址"/>
    <w:basedOn w:val="1"/>
    <w:qFormat/>
    <w:uiPriority w:val="99"/>
    <w:pPr>
      <w:keepLines/>
      <w:widowControl/>
      <w:adjustRightInd w:val="0"/>
      <w:spacing w:after="20" w:line="200" w:lineRule="atLeast"/>
      <w:ind w:right="-120" w:firstLine="420"/>
      <w:jc w:val="left"/>
      <w:textAlignment w:val="baseline"/>
    </w:pPr>
    <w:rPr>
      <w:kern w:val="0"/>
      <w:sz w:val="16"/>
    </w:rPr>
  </w:style>
  <w:style w:type="paragraph" w:customStyle="1" w:styleId="393">
    <w:name w:val="图形"/>
    <w:basedOn w:val="1"/>
    <w:qFormat/>
    <w:uiPriority w:val="99"/>
    <w:pPr>
      <w:adjustRightInd w:val="0"/>
      <w:spacing w:after="20" w:line="288" w:lineRule="auto"/>
      <w:ind w:firstLine="420"/>
      <w:jc w:val="center"/>
      <w:textAlignment w:val="baseline"/>
    </w:pPr>
    <w:rPr>
      <w:szCs w:val="24"/>
    </w:rPr>
  </w:style>
  <w:style w:type="paragraph" w:customStyle="1" w:styleId="394">
    <w:name w:val="正文文本 211"/>
    <w:basedOn w:val="1"/>
    <w:qFormat/>
    <w:uiPriority w:val="99"/>
    <w:pPr>
      <w:widowControl/>
      <w:overflowPunct w:val="0"/>
      <w:autoSpaceDE w:val="0"/>
      <w:autoSpaceDN w:val="0"/>
      <w:adjustRightInd w:val="0"/>
      <w:ind w:left="450" w:hanging="450"/>
      <w:jc w:val="left"/>
      <w:textAlignment w:val="baseline"/>
    </w:pPr>
    <w:rPr>
      <w:kern w:val="0"/>
      <w:sz w:val="24"/>
    </w:rPr>
  </w:style>
  <w:style w:type="paragraph" w:customStyle="1" w:styleId="395">
    <w:name w:val="xl7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396">
    <w:name w:val="正文(缩进)"/>
    <w:basedOn w:val="1"/>
    <w:qFormat/>
    <w:uiPriority w:val="99"/>
    <w:pPr>
      <w:widowControl/>
      <w:spacing w:line="360" w:lineRule="auto"/>
      <w:ind w:firstLine="200" w:firstLineChars="200"/>
    </w:pPr>
    <w:rPr>
      <w:rFonts w:eastAsia="仿宋_GB2312"/>
      <w:sz w:val="24"/>
    </w:rPr>
  </w:style>
  <w:style w:type="paragraph" w:customStyle="1" w:styleId="397">
    <w:name w:val="Table Paragraph"/>
    <w:basedOn w:val="1"/>
    <w:qFormat/>
    <w:uiPriority w:val="99"/>
    <w:pPr>
      <w:autoSpaceDE w:val="0"/>
      <w:autoSpaceDN w:val="0"/>
      <w:adjustRightInd w:val="0"/>
      <w:jc w:val="left"/>
    </w:pPr>
    <w:rPr>
      <w:kern w:val="0"/>
      <w:sz w:val="24"/>
      <w:szCs w:val="24"/>
    </w:rPr>
  </w:style>
  <w:style w:type="paragraph" w:customStyle="1" w:styleId="398">
    <w:name w:val="xl106"/>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6"/>
      <w:szCs w:val="16"/>
    </w:rPr>
  </w:style>
  <w:style w:type="paragraph" w:customStyle="1" w:styleId="399">
    <w:name w:val="Default Paragraph Font Para Char"/>
    <w:basedOn w:val="1"/>
    <w:qFormat/>
    <w:uiPriority w:val="99"/>
    <w:pPr>
      <w:widowControl/>
      <w:spacing w:after="160" w:line="240" w:lineRule="exact"/>
      <w:jc w:val="left"/>
    </w:pPr>
    <w:rPr>
      <w:szCs w:val="24"/>
    </w:rPr>
  </w:style>
  <w:style w:type="paragraph" w:customStyle="1" w:styleId="400">
    <w:name w:val="Char Char Char Char Char Char Char Char Char Char11"/>
    <w:basedOn w:val="1"/>
    <w:qFormat/>
    <w:uiPriority w:val="99"/>
    <w:pPr>
      <w:tabs>
        <w:tab w:val="left" w:pos="425"/>
      </w:tabs>
      <w:ind w:left="425" w:hanging="425"/>
    </w:pPr>
    <w:rPr>
      <w:sz w:val="28"/>
    </w:rPr>
  </w:style>
  <w:style w:type="paragraph" w:customStyle="1" w:styleId="401">
    <w:name w:val="style2"/>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02">
    <w:name w:val="Char Char Char Char Char Char Char1"/>
    <w:basedOn w:val="1"/>
    <w:qFormat/>
    <w:uiPriority w:val="99"/>
    <w:pPr>
      <w:widowControl/>
      <w:spacing w:after="160" w:line="240" w:lineRule="exact"/>
      <w:jc w:val="left"/>
    </w:pPr>
    <w:rPr>
      <w:rFonts w:ascii="Arial" w:hAnsi="Arial" w:cs="Verdana"/>
      <w:b/>
      <w:kern w:val="0"/>
      <w:sz w:val="24"/>
      <w:szCs w:val="24"/>
      <w:lang w:eastAsia="en-US"/>
    </w:rPr>
  </w:style>
  <w:style w:type="paragraph" w:customStyle="1" w:styleId="403">
    <w:name w:val="xl92"/>
    <w:basedOn w:val="1"/>
    <w:qFormat/>
    <w:uiPriority w:val="99"/>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color w:val="305496"/>
      <w:kern w:val="0"/>
      <w:sz w:val="20"/>
    </w:rPr>
  </w:style>
  <w:style w:type="table" w:customStyle="1" w:styleId="404">
    <w:name w:val="网格型1"/>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405">
    <w:name w:val="列出段落11"/>
    <w:basedOn w:val="1"/>
    <w:qFormat/>
    <w:uiPriority w:val="99"/>
    <w:pPr>
      <w:ind w:firstLine="420" w:firstLineChars="200"/>
    </w:pPr>
    <w:rPr>
      <w:rFonts w:ascii="Calibri" w:hAnsi="Calibri" w:cs="Calibri"/>
      <w:szCs w:val="21"/>
    </w:rPr>
  </w:style>
  <w:style w:type="character" w:customStyle="1" w:styleId="406">
    <w:name w:val="font81"/>
    <w:basedOn w:val="61"/>
    <w:qFormat/>
    <w:uiPriority w:val="99"/>
    <w:rPr>
      <w:rFonts w:ascii="宋体" w:hAnsi="宋体" w:eastAsia="宋体" w:cs="宋体"/>
      <w:color w:val="000000"/>
      <w:sz w:val="20"/>
      <w:szCs w:val="20"/>
      <w:u w:val="none"/>
    </w:rPr>
  </w:style>
  <w:style w:type="character" w:customStyle="1" w:styleId="407">
    <w:name w:val="font101"/>
    <w:basedOn w:val="61"/>
    <w:qFormat/>
    <w:uiPriority w:val="99"/>
    <w:rPr>
      <w:rFonts w:ascii="宋体" w:hAnsi="宋体" w:eastAsia="宋体" w:cs="宋体"/>
      <w:color w:val="000000"/>
      <w:sz w:val="20"/>
      <w:szCs w:val="20"/>
      <w:u w:val="none"/>
    </w:rPr>
  </w:style>
  <w:style w:type="paragraph" w:customStyle="1" w:styleId="408">
    <w:name w:val="GP正文(首行缩进)"/>
    <w:basedOn w:val="1"/>
    <w:qFormat/>
    <w:uiPriority w:val="99"/>
    <w:pPr>
      <w:spacing w:line="360" w:lineRule="auto"/>
      <w:jc w:val="left"/>
    </w:pPr>
  </w:style>
  <w:style w:type="paragraph" w:customStyle="1" w:styleId="409">
    <w:name w:val="段"/>
    <w:next w:val="1"/>
    <w:qFormat/>
    <w:uiPriority w:val="99"/>
    <w:pPr>
      <w:autoSpaceDE w:val="0"/>
      <w:autoSpaceDN w:val="0"/>
      <w:ind w:firstLine="200" w:firstLineChars="200"/>
      <w:jc w:val="both"/>
    </w:pPr>
    <w:rPr>
      <w:rFonts w:ascii="宋体" w:hAnsi="Calibri" w:eastAsia="Times New Roman" w:cs="Times New Roman"/>
      <w:sz w:val="21"/>
      <w:lang w:val="en-US" w:eastAsia="zh-CN" w:bidi="ar-SA"/>
    </w:rPr>
  </w:style>
  <w:style w:type="paragraph" w:customStyle="1" w:styleId="410">
    <w:name w:val="No Spacing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11">
    <w:name w:val="表格样式1"/>
    <w:basedOn w:val="412"/>
    <w:qFormat/>
    <w:uiPriority w:val="99"/>
    <w:pPr>
      <w:jc w:val="center"/>
    </w:pPr>
    <w:rPr>
      <w:rFonts w:ascii="仿宋_GB2312" w:hAnsi="仿宋"/>
      <w:bCs/>
      <w:szCs w:val="24"/>
    </w:rPr>
  </w:style>
  <w:style w:type="paragraph" w:customStyle="1" w:styleId="412">
    <w:name w:val="表格样式"/>
    <w:basedOn w:val="1"/>
    <w:qFormat/>
    <w:uiPriority w:val="99"/>
    <w:pPr>
      <w:jc w:val="left"/>
    </w:pPr>
    <w:rPr>
      <w:rFonts w:ascii="Calibri" w:hAnsi="Calibri"/>
    </w:rPr>
  </w:style>
  <w:style w:type="paragraph" w:customStyle="1" w:styleId="413">
    <w:name w:val="List Paragraph11"/>
    <w:basedOn w:val="1"/>
    <w:qFormat/>
    <w:uiPriority w:val="99"/>
    <w:pPr>
      <w:ind w:firstLine="420" w:firstLineChars="200"/>
    </w:pPr>
    <w:rPr>
      <w:szCs w:val="21"/>
    </w:rPr>
  </w:style>
  <w:style w:type="paragraph" w:customStyle="1" w:styleId="414">
    <w:name w:val="TOC 标题1"/>
    <w:basedOn w:val="3"/>
    <w:next w:val="1"/>
    <w:qFormat/>
    <w:uiPriority w:val="99"/>
    <w:pPr>
      <w:keepLines/>
      <w:tabs>
        <w:tab w:val="left" w:pos="1800"/>
        <w:tab w:val="clear" w:pos="432"/>
      </w:tabs>
      <w:spacing w:before="340" w:after="330" w:line="578" w:lineRule="auto"/>
      <w:jc w:val="both"/>
      <w:outlineLvl w:val="9"/>
    </w:pPr>
    <w:rPr>
      <w:rFonts w:ascii="Cambria" w:hAnsi="Cambria" w:eastAsia="华文细黑" w:cs="Cambria"/>
      <w:bCs/>
      <w:kern w:val="44"/>
      <w:sz w:val="44"/>
      <w:szCs w:val="44"/>
    </w:rPr>
  </w:style>
  <w:style w:type="character" w:customStyle="1" w:styleId="415">
    <w:name w:val="font122"/>
    <w:basedOn w:val="61"/>
    <w:qFormat/>
    <w:uiPriority w:val="99"/>
    <w:rPr>
      <w:rFonts w:ascii="Times New Roman" w:hAnsi="Times New Roman" w:cs="Times New Roman"/>
      <w:color w:val="000000"/>
      <w:sz w:val="18"/>
      <w:szCs w:val="18"/>
      <w:u w:val="single"/>
    </w:rPr>
  </w:style>
  <w:style w:type="character" w:customStyle="1" w:styleId="416">
    <w:name w:val="font111"/>
    <w:basedOn w:val="61"/>
    <w:qFormat/>
    <w:uiPriority w:val="99"/>
    <w:rPr>
      <w:rFonts w:ascii="宋体" w:hAnsi="宋体" w:eastAsia="宋体" w:cs="宋体"/>
      <w:b/>
      <w:bCs/>
      <w:color w:val="000000"/>
      <w:sz w:val="20"/>
      <w:szCs w:val="20"/>
      <w:u w:val="none"/>
    </w:rPr>
  </w:style>
  <w:style w:type="character" w:customStyle="1" w:styleId="417">
    <w:name w:val="font131"/>
    <w:basedOn w:val="61"/>
    <w:qFormat/>
    <w:uiPriority w:val="0"/>
    <w:rPr>
      <w:rFonts w:hint="eastAsia" w:ascii="仿宋_GB2312" w:eastAsia="仿宋_GB2312" w:cs="仿宋_GB2312"/>
      <w:b/>
      <w:bCs/>
      <w:color w:val="000000"/>
      <w:sz w:val="24"/>
      <w:szCs w:val="24"/>
      <w:u w:val="none"/>
    </w:rPr>
  </w:style>
  <w:style w:type="character" w:customStyle="1" w:styleId="418">
    <w:name w:val="font71"/>
    <w:basedOn w:val="61"/>
    <w:qFormat/>
    <w:uiPriority w:val="0"/>
    <w:rPr>
      <w:rFonts w:hint="default" w:ascii="Times New Roman" w:hAnsi="Times New Roman" w:cs="Times New Roman"/>
      <w:color w:val="000000"/>
      <w:sz w:val="22"/>
      <w:szCs w:val="22"/>
      <w:u w:val="none"/>
    </w:rPr>
  </w:style>
  <w:style w:type="paragraph" w:customStyle="1" w:styleId="419">
    <w:name w:val="彩色列表1"/>
    <w:basedOn w:val="1"/>
    <w:qFormat/>
    <w:uiPriority w:val="99"/>
    <w:pPr>
      <w:ind w:firstLine="420" w:firstLineChars="200"/>
    </w:pPr>
    <w:rPr>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47</Pages>
  <Words>25426</Words>
  <Characters>26573</Characters>
  <Lines>30</Lines>
  <Paragraphs>50</Paragraphs>
  <TotalTime>105</TotalTime>
  <ScaleCrop>false</ScaleCrop>
  <LinksUpToDate>false</LinksUpToDate>
  <CharactersWithSpaces>27699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2022-05-11T06:02:00Z</dcterms:created>
  <dc:creator>骆静芳</dc:creator>
  <cp:lastModifiedBy>似水流年</cp:lastModifiedBy>
  <cp:lastPrinted>2023-02-20T05:28:30Z</cp:lastPrinted>
  <dcterms:modified xsi:type="dcterms:W3CDTF">2023-02-20T05:28:36Z</dcterms:modified>
  <dc:title>一</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874DB65FDE95489EAB3E7CCA52C0E7D0</vt:lpwstr>
  </property>
</Properties>
</file>