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黑体" w:hAnsi="黑体" w:eastAsia="黑体" w:cs="黑体"/>
          <w:sz w:val="30"/>
          <w:szCs w:val="30"/>
        </w:rPr>
      </w:pPr>
      <w:r>
        <w:rPr>
          <w:rFonts w:hint="eastAsia" w:ascii="黑体" w:hAnsi="黑体" w:eastAsia="黑体" w:cs="黑体"/>
          <w:sz w:val="30"/>
          <w:szCs w:val="30"/>
        </w:rPr>
        <w:t>项目技术要求和有关说明</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rPr>
        <w:t>投标人所投内容必须满足以下要求，不得有负偏离。</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50" w:right="140" w:rightChars="50"/>
        <w:textAlignment w:val="auto"/>
        <w:rPr>
          <w:rFonts w:hint="eastAsia" w:ascii="宋体" w:hAnsi="宋体" w:eastAsia="宋体" w:cs="宋体"/>
          <w:b/>
          <w:color w:val="000000"/>
          <w:kern w:val="0"/>
          <w:sz w:val="24"/>
          <w:szCs w:val="20"/>
        </w:rPr>
      </w:pPr>
      <w:r>
        <w:rPr>
          <w:rFonts w:hint="eastAsia" w:ascii="宋体" w:hAnsi="宋体" w:eastAsia="宋体" w:cs="宋体"/>
          <w:b/>
          <w:color w:val="000000"/>
          <w:kern w:val="0"/>
          <w:sz w:val="24"/>
          <w:szCs w:val="20"/>
        </w:rPr>
        <w:t>一</w:t>
      </w:r>
      <w:r>
        <w:rPr>
          <w:rFonts w:hint="eastAsia" w:ascii="宋体" w:hAnsi="宋体" w:eastAsia="宋体" w:cs="宋体"/>
          <w:b/>
          <w:color w:val="000000"/>
          <w:kern w:val="0"/>
          <w:sz w:val="24"/>
          <w:szCs w:val="20"/>
          <w:lang w:eastAsia="zh-CN"/>
        </w:rPr>
        <w:t>、</w:t>
      </w:r>
      <w:r>
        <w:rPr>
          <w:rFonts w:hint="eastAsia" w:ascii="宋体" w:hAnsi="宋体" w:eastAsia="宋体" w:cs="宋体"/>
          <w:b/>
          <w:color w:val="000000"/>
          <w:kern w:val="0"/>
          <w:sz w:val="24"/>
          <w:szCs w:val="20"/>
        </w:rPr>
        <w:t>项目技术要求：</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140" w:leftChars="50" w:right="140" w:rightChars="50" w:firstLine="480"/>
        <w:textAlignment w:val="auto"/>
        <w:rPr>
          <w:rFonts w:ascii="宋体" w:hAnsi="宋体" w:eastAsia="宋体" w:cs="宋体"/>
          <w:b/>
          <w:color w:val="000000"/>
          <w:kern w:val="0"/>
          <w:sz w:val="24"/>
          <w:szCs w:val="20"/>
        </w:rPr>
      </w:pPr>
      <w:r>
        <w:rPr>
          <w:rFonts w:hint="eastAsia" w:ascii="宋体" w:hAnsi="宋体" w:eastAsia="宋体" w:cs="宋体"/>
          <w:b/>
          <w:color w:val="000000"/>
          <w:kern w:val="0"/>
          <w:sz w:val="24"/>
          <w:szCs w:val="20"/>
        </w:rPr>
        <w:t>项目概况</w:t>
      </w:r>
    </w:p>
    <w:p>
      <w:pPr>
        <w:pStyle w:val="4"/>
        <w:keepNext w:val="0"/>
        <w:keepLines w:val="0"/>
        <w:pageBreakBefore w:val="0"/>
        <w:kinsoku/>
        <w:wordWrap/>
        <w:overflowPunct/>
        <w:topLinePunct w:val="0"/>
        <w:autoSpaceDE/>
        <w:autoSpaceDN/>
        <w:bidi w:val="0"/>
        <w:adjustRightInd/>
        <w:snapToGrid/>
        <w:spacing w:line="480" w:lineRule="exact"/>
        <w:ind w:firstLine="720" w:firstLineChars="300"/>
        <w:textAlignment w:val="auto"/>
        <w:rPr>
          <w:rFonts w:hint="eastAsia" w:ascii="宋体" w:hAnsi="宋体"/>
          <w:sz w:val="24"/>
          <w:szCs w:val="24"/>
        </w:rPr>
      </w:pPr>
      <w:r>
        <w:rPr>
          <w:rFonts w:hint="eastAsia" w:ascii="宋体" w:hAnsi="宋体" w:eastAsia="宋体" w:cs="宋体"/>
          <w:b w:val="0"/>
          <w:color w:val="000000"/>
          <w:kern w:val="0"/>
          <w:sz w:val="24"/>
          <w:szCs w:val="20"/>
        </w:rPr>
        <w:t>无锡立信高等职业技术学校位于藕塘职教园区源兴路15号，</w:t>
      </w:r>
      <w:r>
        <w:rPr>
          <w:rFonts w:hint="eastAsia" w:ascii="宋体" w:hAnsi="宋体" w:cs="宋体"/>
          <w:b w:val="0"/>
          <w:color w:val="000000"/>
          <w:kern w:val="0"/>
          <w:sz w:val="24"/>
          <w:szCs w:val="20"/>
          <w:lang w:val="en-US" w:eastAsia="zh-CN"/>
        </w:rPr>
        <w:t>目前</w:t>
      </w:r>
      <w:bookmarkStart w:id="9" w:name="_GoBack"/>
      <w:bookmarkEnd w:id="9"/>
      <w:r>
        <w:rPr>
          <w:rFonts w:hint="eastAsia" w:ascii="宋体" w:hAnsi="宋体" w:eastAsia="宋体" w:cs="宋体"/>
          <w:b w:val="0"/>
          <w:color w:val="000000"/>
          <w:kern w:val="0"/>
          <w:sz w:val="24"/>
          <w:szCs w:val="20"/>
        </w:rPr>
        <w:t>校园面积约128亩，建筑面积约101384平方米</w:t>
      </w:r>
      <w:r>
        <w:rPr>
          <w:rFonts w:hint="eastAsia" w:eastAsia="宋体" w:cs="宋体"/>
          <w:b w:val="0"/>
          <w:color w:val="000000"/>
          <w:kern w:val="0"/>
          <w:sz w:val="24"/>
          <w:szCs w:val="20"/>
          <w:lang w:eastAsia="zh-CN"/>
        </w:rPr>
        <w:t>。</w:t>
      </w:r>
      <w:r>
        <w:rPr>
          <w:rFonts w:hint="eastAsia" w:ascii="宋体" w:hAnsi="宋体"/>
          <w:sz w:val="24"/>
          <w:szCs w:val="24"/>
        </w:rPr>
        <w:t>现有</w:t>
      </w:r>
      <w:r>
        <w:rPr>
          <w:rFonts w:hint="eastAsia" w:ascii="宋体" w:hAnsi="宋体"/>
          <w:sz w:val="24"/>
          <w:szCs w:val="24"/>
          <w:lang w:val="en-US" w:eastAsia="zh-CN"/>
        </w:rPr>
        <w:t>在职</w:t>
      </w:r>
      <w:r>
        <w:rPr>
          <w:rFonts w:hint="eastAsia" w:ascii="宋体" w:hAnsi="宋体"/>
          <w:sz w:val="24"/>
          <w:szCs w:val="24"/>
        </w:rPr>
        <w:t>教职工</w:t>
      </w:r>
      <w:r>
        <w:rPr>
          <w:rFonts w:hint="eastAsia" w:ascii="宋体" w:hAnsi="宋体"/>
          <w:sz w:val="24"/>
          <w:szCs w:val="24"/>
          <w:lang w:val="en-US" w:eastAsia="zh-CN"/>
        </w:rPr>
        <w:t>276</w:t>
      </w:r>
      <w:r>
        <w:rPr>
          <w:rFonts w:hint="eastAsia" w:ascii="宋体" w:hAnsi="宋体"/>
          <w:sz w:val="24"/>
          <w:szCs w:val="24"/>
        </w:rPr>
        <w:t>名，全日制在校生</w:t>
      </w:r>
      <w:r>
        <w:rPr>
          <w:rFonts w:hint="eastAsia" w:ascii="宋体" w:hAnsi="宋体"/>
          <w:sz w:val="24"/>
          <w:szCs w:val="24"/>
          <w:lang w:val="en-US" w:eastAsia="zh-CN"/>
        </w:rPr>
        <w:t>约3850</w:t>
      </w:r>
      <w:r>
        <w:rPr>
          <w:rFonts w:hint="eastAsia" w:ascii="宋体" w:hAnsi="宋体"/>
          <w:sz w:val="24"/>
          <w:szCs w:val="24"/>
        </w:rPr>
        <w:t>名，其中住校生约</w:t>
      </w:r>
      <w:r>
        <w:rPr>
          <w:rFonts w:hint="eastAsia" w:ascii="宋体" w:hAnsi="宋体"/>
          <w:sz w:val="24"/>
          <w:szCs w:val="24"/>
          <w:lang w:val="en-US" w:eastAsia="zh-CN"/>
        </w:rPr>
        <w:t>2900</w:t>
      </w:r>
      <w:r>
        <w:rPr>
          <w:rFonts w:hint="eastAsia" w:ascii="宋体" w:hAnsi="宋体"/>
          <w:sz w:val="24"/>
          <w:szCs w:val="24"/>
        </w:rPr>
        <w:t>名。</w:t>
      </w:r>
    </w:p>
    <w:p>
      <w:pPr>
        <w:pStyle w:val="4"/>
        <w:keepNext w:val="0"/>
        <w:keepLines w:val="0"/>
        <w:pageBreakBefore w:val="0"/>
        <w:kinsoku/>
        <w:wordWrap/>
        <w:overflowPunct/>
        <w:topLinePunct w:val="0"/>
        <w:autoSpaceDE/>
        <w:autoSpaceDN/>
        <w:bidi w:val="0"/>
        <w:adjustRightInd/>
        <w:snapToGrid/>
        <w:spacing w:line="480" w:lineRule="exact"/>
        <w:ind w:firstLine="720" w:firstLineChars="300"/>
        <w:textAlignment w:val="auto"/>
        <w:rPr>
          <w:rFonts w:ascii="宋体" w:hAnsi="宋体" w:eastAsia="宋体" w:cs="宋体"/>
          <w:b w:val="0"/>
          <w:color w:val="000000"/>
          <w:kern w:val="0"/>
          <w:sz w:val="24"/>
          <w:szCs w:val="20"/>
        </w:rPr>
      </w:pPr>
      <w:r>
        <w:rPr>
          <w:rFonts w:hint="eastAsia" w:ascii="宋体" w:hAnsi="宋体"/>
          <w:sz w:val="24"/>
          <w:szCs w:val="24"/>
        </w:rPr>
        <w:t>本次采购的物业管理服务包括：</w:t>
      </w:r>
      <w:r>
        <w:rPr>
          <w:rFonts w:hint="eastAsia" w:ascii="宋体" w:hAnsi="宋体" w:cs="宋体"/>
          <w:b w:val="0"/>
          <w:color w:val="000000"/>
          <w:kern w:val="0"/>
          <w:sz w:val="24"/>
          <w:szCs w:val="20"/>
        </w:rPr>
        <w:t>1、环境卫生管理；2、校园日常维修；3、变电所运维；4、学生宿舍管理；5、绿化管理维护；6、空调管理维护；7、电梯管理维护等。</w:t>
      </w:r>
    </w:p>
    <w:p>
      <w:pPr>
        <w:keepNext w:val="0"/>
        <w:keepLines w:val="0"/>
        <w:pageBreakBefore w:val="0"/>
        <w:widowControl/>
        <w:kinsoku/>
        <w:wordWrap/>
        <w:overflowPunct/>
        <w:topLinePunct w:val="0"/>
        <w:autoSpaceDE/>
        <w:autoSpaceDN/>
        <w:bidi w:val="0"/>
        <w:adjustRightInd/>
        <w:snapToGrid/>
        <w:spacing w:line="480" w:lineRule="exact"/>
        <w:ind w:left="140" w:leftChars="50" w:right="140" w:rightChars="50" w:firstLine="482" w:firstLineChars="200"/>
        <w:textAlignment w:val="auto"/>
        <w:rPr>
          <w:rFonts w:ascii="宋体" w:hAnsi="宋体" w:eastAsia="宋体" w:cs="宋体"/>
          <w:b/>
          <w:color w:val="000000"/>
          <w:kern w:val="0"/>
          <w:sz w:val="24"/>
          <w:szCs w:val="20"/>
        </w:rPr>
      </w:pPr>
      <w:r>
        <w:rPr>
          <w:rFonts w:hint="eastAsia" w:ascii="宋体" w:hAnsi="宋体" w:eastAsia="宋体" w:cs="宋体"/>
          <w:b/>
          <w:color w:val="000000"/>
          <w:kern w:val="0"/>
          <w:sz w:val="24"/>
          <w:szCs w:val="20"/>
        </w:rPr>
        <w:t>（二）项目范围及主要内容</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140" w:rightChars="50" w:firstLine="482" w:firstLineChars="200"/>
        <w:textAlignment w:val="auto"/>
        <w:rPr>
          <w:rFonts w:hint="eastAsia" w:ascii="宋体" w:hAnsi="宋体" w:eastAsia="宋体" w:cs="宋体"/>
          <w:b/>
          <w:bCs/>
          <w:color w:val="000000"/>
          <w:kern w:val="0"/>
          <w:sz w:val="24"/>
          <w:szCs w:val="20"/>
        </w:rPr>
      </w:pPr>
      <w:r>
        <w:rPr>
          <w:rFonts w:hint="eastAsia" w:eastAsia="宋体" w:cs="宋体"/>
          <w:b/>
          <w:bCs/>
          <w:color w:val="000000"/>
          <w:kern w:val="0"/>
          <w:sz w:val="24"/>
          <w:szCs w:val="20"/>
          <w:lang w:val="en-US" w:eastAsia="zh-CN"/>
        </w:rPr>
        <w:t>1、</w:t>
      </w:r>
      <w:r>
        <w:rPr>
          <w:rFonts w:hint="eastAsia" w:ascii="宋体" w:hAnsi="宋体" w:eastAsia="宋体" w:cs="宋体"/>
          <w:b/>
          <w:bCs/>
          <w:color w:val="000000"/>
          <w:kern w:val="0"/>
          <w:sz w:val="24"/>
          <w:szCs w:val="20"/>
        </w:rPr>
        <w:t>范围与内容</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140" w:rightChars="50" w:firstLine="482" w:firstLineChars="200"/>
        <w:textAlignment w:val="auto"/>
        <w:rPr>
          <w:rFonts w:hint="eastAsia" w:ascii="宋体" w:hAnsi="宋体" w:eastAsia="宋体" w:cs="宋体"/>
          <w:b/>
          <w:bCs/>
          <w:color w:val="000000"/>
          <w:kern w:val="0"/>
          <w:sz w:val="24"/>
          <w:szCs w:val="20"/>
        </w:rPr>
      </w:pPr>
      <w:r>
        <w:rPr>
          <w:rFonts w:hint="eastAsia" w:eastAsia="宋体" w:cs="宋体"/>
          <w:b/>
          <w:bCs/>
          <w:color w:val="000000"/>
          <w:kern w:val="0"/>
          <w:sz w:val="24"/>
          <w:szCs w:val="20"/>
          <w:lang w:eastAsia="zh-CN"/>
        </w:rPr>
        <w:t>（</w:t>
      </w:r>
      <w:r>
        <w:rPr>
          <w:rFonts w:hint="eastAsia" w:eastAsia="宋体" w:cs="宋体"/>
          <w:b/>
          <w:bCs/>
          <w:color w:val="000000"/>
          <w:kern w:val="0"/>
          <w:sz w:val="24"/>
          <w:szCs w:val="20"/>
          <w:lang w:val="en-US" w:eastAsia="zh-CN"/>
        </w:rPr>
        <w:t>1</w:t>
      </w:r>
      <w:r>
        <w:rPr>
          <w:rFonts w:hint="eastAsia" w:eastAsia="宋体" w:cs="宋体"/>
          <w:b/>
          <w:bCs/>
          <w:color w:val="000000"/>
          <w:kern w:val="0"/>
          <w:sz w:val="24"/>
          <w:szCs w:val="20"/>
          <w:lang w:eastAsia="zh-CN"/>
        </w:rPr>
        <w:t>）</w:t>
      </w:r>
      <w:r>
        <w:rPr>
          <w:rFonts w:hint="eastAsia" w:ascii="宋体" w:hAnsi="宋体" w:eastAsia="宋体" w:cs="宋体"/>
          <w:b/>
          <w:bCs/>
          <w:color w:val="000000"/>
          <w:kern w:val="0"/>
          <w:sz w:val="24"/>
          <w:szCs w:val="20"/>
        </w:rPr>
        <w:t>环境卫生管理</w:t>
      </w:r>
    </w:p>
    <w:p>
      <w:pPr>
        <w:keepNext w:val="0"/>
        <w:keepLines w:val="0"/>
        <w:pageBreakBefore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b w:val="0"/>
          <w:bCs/>
          <w:kern w:val="0"/>
          <w:sz w:val="24"/>
          <w:szCs w:val="24"/>
        </w:rPr>
      </w:pPr>
      <w:r>
        <w:rPr>
          <w:rFonts w:hint="eastAsia" w:ascii="宋体" w:hAnsi="宋体" w:eastAsia="宋体" w:cs="宋体"/>
          <w:b w:val="0"/>
          <w:bCs/>
          <w:sz w:val="24"/>
          <w:szCs w:val="24"/>
        </w:rPr>
        <w:t>1）服务</w:t>
      </w:r>
      <w:r>
        <w:rPr>
          <w:rFonts w:hint="eastAsia" w:ascii="宋体" w:hAnsi="宋体" w:eastAsia="宋体" w:cs="宋体"/>
          <w:b w:val="0"/>
          <w:bCs/>
          <w:kern w:val="0"/>
          <w:sz w:val="24"/>
          <w:szCs w:val="24"/>
        </w:rPr>
        <w:t>范围：</w:t>
      </w:r>
      <w:bookmarkStart w:id="0" w:name="_Hlk521511005"/>
      <w:r>
        <w:rPr>
          <w:rFonts w:hint="eastAsia" w:ascii="宋体" w:hAnsi="宋体" w:eastAsia="宋体" w:cs="宋体"/>
          <w:b w:val="0"/>
          <w:bCs/>
          <w:kern w:val="0"/>
          <w:sz w:val="24"/>
          <w:szCs w:val="24"/>
        </w:rPr>
        <w:t>整个校园。</w:t>
      </w:r>
      <w:bookmarkEnd w:id="0"/>
    </w:p>
    <w:p>
      <w:pPr>
        <w:keepNext w:val="0"/>
        <w:keepLines w:val="0"/>
        <w:pageBreakBefore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b w:val="0"/>
          <w:bCs/>
          <w:color w:val="000000"/>
          <w:kern w:val="0"/>
          <w:sz w:val="24"/>
          <w:szCs w:val="24"/>
        </w:rPr>
      </w:pPr>
      <w:r>
        <w:rPr>
          <w:rFonts w:hint="eastAsia" w:ascii="宋体" w:hAnsi="宋体" w:eastAsia="宋体" w:cs="宋体"/>
          <w:b w:val="0"/>
          <w:bCs/>
          <w:kern w:val="0"/>
          <w:sz w:val="24"/>
          <w:szCs w:val="24"/>
        </w:rPr>
        <w:t>2）服务内容：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color w:val="000000"/>
          <w:kern w:val="0"/>
          <w:sz w:val="24"/>
          <w:szCs w:val="24"/>
        </w:rPr>
        <w:t>①</w:t>
      </w:r>
      <w:r>
        <w:rPr>
          <w:rFonts w:hint="eastAsia" w:ascii="宋体" w:hAnsi="宋体" w:eastAsia="宋体" w:cs="宋体"/>
          <w:b w:val="0"/>
          <w:bCs/>
          <w:kern w:val="0"/>
          <w:sz w:val="24"/>
          <w:szCs w:val="24"/>
          <w:lang w:val="en-US" w:eastAsia="zh-CN"/>
        </w:rPr>
        <w:t>1号楼：</w:t>
      </w:r>
      <w:r>
        <w:rPr>
          <w:rFonts w:hint="eastAsia" w:ascii="宋体" w:hAnsi="宋体" w:eastAsia="宋体" w:cs="宋体"/>
          <w:b w:val="0"/>
          <w:bCs/>
          <w:kern w:val="0"/>
          <w:sz w:val="24"/>
          <w:szCs w:val="24"/>
        </w:rPr>
        <w:t>大厅、幕墙玻璃</w:t>
      </w:r>
      <w:r>
        <w:rPr>
          <w:rFonts w:hint="eastAsia" w:eastAsia="宋体" w:cs="宋体"/>
          <w:b w:val="0"/>
          <w:bCs/>
          <w:kern w:val="0"/>
          <w:sz w:val="24"/>
          <w:szCs w:val="24"/>
          <w:lang w:eastAsia="zh-CN"/>
        </w:rPr>
        <w:t>（</w:t>
      </w:r>
      <w:r>
        <w:rPr>
          <w:rFonts w:hint="eastAsia" w:eastAsia="宋体" w:cs="宋体"/>
          <w:b w:val="0"/>
          <w:bCs/>
          <w:kern w:val="0"/>
          <w:sz w:val="24"/>
          <w:szCs w:val="24"/>
          <w:lang w:val="en-US" w:eastAsia="zh-CN"/>
        </w:rPr>
        <w:t>距离地面不超过2米</w:t>
      </w:r>
      <w:r>
        <w:rPr>
          <w:rFonts w:hint="eastAsia" w:eastAsia="宋体" w:cs="宋体"/>
          <w:b w:val="0"/>
          <w:bCs/>
          <w:kern w:val="0"/>
          <w:sz w:val="24"/>
          <w:szCs w:val="24"/>
          <w:lang w:eastAsia="zh-CN"/>
        </w:rPr>
        <w:t>）</w:t>
      </w:r>
      <w:r>
        <w:rPr>
          <w:rFonts w:hint="eastAsia" w:ascii="宋体" w:hAnsi="宋体" w:eastAsia="宋体" w:cs="宋体"/>
          <w:b w:val="0"/>
          <w:bCs/>
          <w:kern w:val="0"/>
          <w:sz w:val="24"/>
          <w:szCs w:val="24"/>
        </w:rPr>
        <w:t>、楼梯、电梯、过道、连廊及玻璃、窗台、卫生间</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阶梯教室</w:t>
      </w:r>
      <w:r>
        <w:rPr>
          <w:rFonts w:hint="eastAsia" w:ascii="宋体" w:hAnsi="宋体" w:eastAsia="宋体" w:cs="宋体"/>
          <w:b w:val="0"/>
          <w:bCs/>
          <w:kern w:val="0"/>
          <w:sz w:val="24"/>
          <w:szCs w:val="24"/>
        </w:rPr>
        <w:t>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rPr>
      </w:pPr>
      <w:bookmarkStart w:id="1" w:name="_Hlk521509376"/>
      <w:r>
        <w:rPr>
          <w:rFonts w:hint="eastAsia" w:ascii="宋体" w:hAnsi="宋体" w:eastAsia="宋体" w:cs="宋体"/>
          <w:b w:val="0"/>
          <w:bCs/>
          <w:kern w:val="0"/>
          <w:sz w:val="24"/>
          <w:szCs w:val="24"/>
        </w:rPr>
        <w:t>②</w:t>
      </w:r>
      <w:bookmarkEnd w:id="1"/>
      <w:r>
        <w:rPr>
          <w:rFonts w:hint="eastAsia" w:ascii="宋体" w:hAnsi="宋体" w:eastAsia="宋体" w:cs="宋体"/>
          <w:b w:val="0"/>
          <w:bCs/>
          <w:color w:val="000000"/>
          <w:kern w:val="0"/>
          <w:sz w:val="24"/>
          <w:szCs w:val="24"/>
          <w:lang w:val="en-US" w:eastAsia="zh-CN"/>
        </w:rPr>
        <w:t>2号楼：</w:t>
      </w:r>
      <w:r>
        <w:rPr>
          <w:rFonts w:hint="eastAsia" w:ascii="宋体" w:hAnsi="宋体" w:eastAsia="宋体" w:cs="宋体"/>
          <w:b w:val="0"/>
          <w:bCs/>
          <w:kern w:val="0"/>
          <w:sz w:val="24"/>
          <w:szCs w:val="24"/>
        </w:rPr>
        <w:t>大厅、幕墙玻璃</w:t>
      </w:r>
      <w:r>
        <w:rPr>
          <w:rFonts w:hint="eastAsia" w:eastAsia="宋体" w:cs="宋体"/>
          <w:b w:val="0"/>
          <w:bCs/>
          <w:kern w:val="0"/>
          <w:sz w:val="24"/>
          <w:szCs w:val="24"/>
          <w:lang w:eastAsia="zh-CN"/>
        </w:rPr>
        <w:t>（</w:t>
      </w:r>
      <w:r>
        <w:rPr>
          <w:rFonts w:hint="eastAsia" w:eastAsia="宋体" w:cs="宋体"/>
          <w:b w:val="0"/>
          <w:bCs/>
          <w:kern w:val="0"/>
          <w:sz w:val="24"/>
          <w:szCs w:val="24"/>
          <w:lang w:val="en-US" w:eastAsia="zh-CN"/>
        </w:rPr>
        <w:t>距离地面不超过2米</w:t>
      </w:r>
      <w:r>
        <w:rPr>
          <w:rFonts w:hint="eastAsia" w:eastAsia="宋体" w:cs="宋体"/>
          <w:b w:val="0"/>
          <w:bCs/>
          <w:kern w:val="0"/>
          <w:sz w:val="24"/>
          <w:szCs w:val="24"/>
          <w:lang w:eastAsia="zh-CN"/>
        </w:rPr>
        <w:t>）</w:t>
      </w:r>
      <w:r>
        <w:rPr>
          <w:rFonts w:hint="eastAsia" w:ascii="宋体" w:hAnsi="宋体" w:eastAsia="宋体" w:cs="宋体"/>
          <w:b w:val="0"/>
          <w:bCs/>
          <w:kern w:val="0"/>
          <w:sz w:val="24"/>
          <w:szCs w:val="24"/>
        </w:rPr>
        <w:t>、楼梯、电梯、</w:t>
      </w:r>
      <w:bookmarkStart w:id="2" w:name="_Hlk521667563"/>
      <w:r>
        <w:rPr>
          <w:rFonts w:hint="eastAsia" w:ascii="宋体" w:hAnsi="宋体" w:eastAsia="宋体" w:cs="宋体"/>
          <w:b w:val="0"/>
          <w:bCs/>
          <w:kern w:val="0"/>
          <w:sz w:val="24"/>
          <w:szCs w:val="24"/>
        </w:rPr>
        <w:t>过道、</w:t>
      </w:r>
      <w:bookmarkEnd w:id="2"/>
      <w:r>
        <w:rPr>
          <w:rFonts w:hint="eastAsia" w:ascii="宋体" w:hAnsi="宋体" w:eastAsia="宋体" w:cs="宋体"/>
          <w:b w:val="0"/>
          <w:bCs/>
          <w:kern w:val="0"/>
          <w:sz w:val="24"/>
          <w:szCs w:val="24"/>
        </w:rPr>
        <w:t>连廊</w:t>
      </w:r>
      <w:bookmarkStart w:id="3" w:name="_Hlk521667882"/>
      <w:r>
        <w:rPr>
          <w:rFonts w:hint="eastAsia" w:ascii="宋体" w:hAnsi="宋体" w:eastAsia="宋体" w:cs="宋体"/>
          <w:b w:val="0"/>
          <w:bCs/>
          <w:kern w:val="0"/>
          <w:sz w:val="24"/>
          <w:szCs w:val="24"/>
        </w:rPr>
        <w:t>及玻璃、窗台、卫生间</w:t>
      </w:r>
      <w:bookmarkEnd w:id="3"/>
      <w:r>
        <w:rPr>
          <w:rFonts w:hint="eastAsia" w:ascii="宋体" w:hAnsi="宋体" w:eastAsia="宋体" w:cs="宋体"/>
          <w:b w:val="0"/>
          <w:bCs/>
          <w:kern w:val="0"/>
          <w:sz w:val="24"/>
          <w:szCs w:val="24"/>
        </w:rPr>
        <w:t>、报告厅、大小会议室（接待室）、党员活动</w:t>
      </w:r>
      <w:r>
        <w:rPr>
          <w:rFonts w:hint="eastAsia" w:ascii="宋体" w:hAnsi="宋体" w:eastAsia="宋体" w:cs="宋体"/>
          <w:b w:val="0"/>
          <w:bCs/>
          <w:kern w:val="0"/>
          <w:sz w:val="24"/>
          <w:szCs w:val="24"/>
          <w:lang w:val="en-US" w:eastAsia="zh-CN"/>
        </w:rPr>
        <w:t>室</w:t>
      </w:r>
      <w:r>
        <w:rPr>
          <w:rFonts w:hint="eastAsia" w:ascii="宋体" w:hAnsi="宋体" w:eastAsia="宋体" w:cs="宋体"/>
          <w:b w:val="0"/>
          <w:bCs/>
          <w:kern w:val="0"/>
          <w:sz w:val="24"/>
          <w:szCs w:val="24"/>
        </w:rPr>
        <w:t>、工会活动室等。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③</w:t>
      </w:r>
      <w:r>
        <w:rPr>
          <w:rFonts w:hint="eastAsia" w:ascii="宋体" w:hAnsi="宋体" w:eastAsia="宋体" w:cs="宋体"/>
          <w:b w:val="0"/>
          <w:bCs/>
          <w:kern w:val="0"/>
          <w:sz w:val="24"/>
          <w:szCs w:val="24"/>
          <w:lang w:val="en-US" w:eastAsia="zh-CN"/>
        </w:rPr>
        <w:t>3号楼：</w:t>
      </w:r>
      <w:r>
        <w:rPr>
          <w:rFonts w:hint="eastAsia" w:ascii="宋体" w:hAnsi="宋体" w:eastAsia="宋体" w:cs="宋体"/>
          <w:b w:val="0"/>
          <w:bCs/>
          <w:kern w:val="0"/>
          <w:sz w:val="24"/>
          <w:szCs w:val="24"/>
        </w:rPr>
        <w:t>大厅、幕墙玻璃</w:t>
      </w:r>
      <w:r>
        <w:rPr>
          <w:rFonts w:hint="eastAsia" w:eastAsia="宋体" w:cs="宋体"/>
          <w:b w:val="0"/>
          <w:bCs/>
          <w:kern w:val="0"/>
          <w:sz w:val="24"/>
          <w:szCs w:val="24"/>
          <w:lang w:eastAsia="zh-CN"/>
        </w:rPr>
        <w:t>（</w:t>
      </w:r>
      <w:r>
        <w:rPr>
          <w:rFonts w:hint="eastAsia" w:eastAsia="宋体" w:cs="宋体"/>
          <w:b w:val="0"/>
          <w:bCs/>
          <w:kern w:val="0"/>
          <w:sz w:val="24"/>
          <w:szCs w:val="24"/>
          <w:lang w:val="en-US" w:eastAsia="zh-CN"/>
        </w:rPr>
        <w:t>距离地面不超过2米</w:t>
      </w:r>
      <w:r>
        <w:rPr>
          <w:rFonts w:hint="eastAsia" w:eastAsia="宋体" w:cs="宋体"/>
          <w:b w:val="0"/>
          <w:bCs/>
          <w:kern w:val="0"/>
          <w:sz w:val="24"/>
          <w:szCs w:val="24"/>
          <w:lang w:eastAsia="zh-CN"/>
        </w:rPr>
        <w:t>）</w:t>
      </w:r>
      <w:r>
        <w:rPr>
          <w:rFonts w:hint="eastAsia" w:ascii="宋体" w:hAnsi="宋体" w:eastAsia="宋体" w:cs="宋体"/>
          <w:b w:val="0"/>
          <w:bCs/>
          <w:kern w:val="0"/>
          <w:sz w:val="24"/>
          <w:szCs w:val="24"/>
        </w:rPr>
        <w:t>、楼梯、电梯、过道、连廊及玻璃、窗台、卫生间</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大学生文化艺术中心</w:t>
      </w:r>
      <w:r>
        <w:rPr>
          <w:rFonts w:hint="eastAsia" w:eastAsia="宋体" w:cs="宋体"/>
          <w:b w:val="0"/>
          <w:bCs/>
          <w:kern w:val="0"/>
          <w:sz w:val="24"/>
          <w:szCs w:val="24"/>
          <w:lang w:val="en-US" w:eastAsia="zh-CN"/>
        </w:rPr>
        <w:t>、</w:t>
      </w:r>
      <w:r>
        <w:rPr>
          <w:rFonts w:hint="eastAsia" w:ascii="宋体" w:hAnsi="宋体" w:eastAsia="宋体" w:cs="宋体"/>
          <w:b w:val="0"/>
          <w:bCs/>
          <w:kern w:val="0"/>
          <w:sz w:val="24"/>
          <w:szCs w:val="24"/>
          <w:lang w:val="en-US" w:eastAsia="zh-CN"/>
        </w:rPr>
        <w:t>阶梯教室</w:t>
      </w:r>
      <w:r>
        <w:rPr>
          <w:rFonts w:hint="eastAsia" w:ascii="宋体" w:hAnsi="宋体" w:eastAsia="宋体" w:cs="宋体"/>
          <w:b w:val="0"/>
          <w:bCs/>
          <w:kern w:val="0"/>
          <w:sz w:val="24"/>
          <w:szCs w:val="24"/>
        </w:rPr>
        <w:t>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④</w:t>
      </w:r>
      <w:r>
        <w:rPr>
          <w:rFonts w:hint="eastAsia" w:ascii="宋体" w:hAnsi="宋体" w:eastAsia="宋体" w:cs="宋体"/>
          <w:b w:val="0"/>
          <w:bCs/>
          <w:kern w:val="0"/>
          <w:sz w:val="24"/>
          <w:szCs w:val="24"/>
          <w:lang w:val="en-US" w:eastAsia="zh-CN"/>
        </w:rPr>
        <w:t>5号楼：</w:t>
      </w:r>
      <w:r>
        <w:rPr>
          <w:rFonts w:hint="eastAsia" w:ascii="宋体" w:hAnsi="宋体" w:eastAsia="宋体" w:cs="宋体"/>
          <w:b w:val="0"/>
          <w:bCs/>
          <w:kern w:val="0"/>
          <w:sz w:val="24"/>
          <w:szCs w:val="24"/>
        </w:rPr>
        <w:t>大厅、幕墙玻璃</w:t>
      </w:r>
      <w:r>
        <w:rPr>
          <w:rFonts w:hint="eastAsia" w:eastAsia="宋体" w:cs="宋体"/>
          <w:b w:val="0"/>
          <w:bCs/>
          <w:kern w:val="0"/>
          <w:sz w:val="24"/>
          <w:szCs w:val="24"/>
          <w:lang w:eastAsia="zh-CN"/>
        </w:rPr>
        <w:t>（</w:t>
      </w:r>
      <w:r>
        <w:rPr>
          <w:rFonts w:hint="eastAsia" w:eastAsia="宋体" w:cs="宋体"/>
          <w:b w:val="0"/>
          <w:bCs/>
          <w:kern w:val="0"/>
          <w:sz w:val="24"/>
          <w:szCs w:val="24"/>
          <w:lang w:val="en-US" w:eastAsia="zh-CN"/>
        </w:rPr>
        <w:t>距离地面不超过2米</w:t>
      </w:r>
      <w:r>
        <w:rPr>
          <w:rFonts w:hint="eastAsia" w:eastAsia="宋体" w:cs="宋体"/>
          <w:b w:val="0"/>
          <w:bCs/>
          <w:kern w:val="0"/>
          <w:sz w:val="24"/>
          <w:szCs w:val="24"/>
          <w:lang w:eastAsia="zh-CN"/>
        </w:rPr>
        <w:t>）</w:t>
      </w:r>
      <w:r>
        <w:rPr>
          <w:rFonts w:hint="eastAsia" w:ascii="宋体" w:hAnsi="宋体" w:eastAsia="宋体" w:cs="宋体"/>
          <w:b w:val="0"/>
          <w:bCs/>
          <w:kern w:val="0"/>
          <w:sz w:val="24"/>
          <w:szCs w:val="24"/>
        </w:rPr>
        <w:t>、楼梯、电梯、过道、连廊及玻璃、窗台、卫生间</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室内体育馆</w:t>
      </w:r>
      <w:r>
        <w:rPr>
          <w:rFonts w:hint="eastAsia" w:ascii="宋体" w:hAnsi="宋体" w:eastAsia="宋体" w:cs="宋体"/>
          <w:b w:val="0"/>
          <w:bCs/>
          <w:kern w:val="0"/>
          <w:sz w:val="24"/>
          <w:szCs w:val="24"/>
        </w:rPr>
        <w:t>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⑤</w:t>
      </w:r>
      <w:r>
        <w:rPr>
          <w:rFonts w:hint="eastAsia" w:ascii="宋体" w:hAnsi="宋体" w:eastAsia="宋体" w:cs="宋体"/>
          <w:b w:val="0"/>
          <w:bCs/>
          <w:kern w:val="0"/>
          <w:sz w:val="24"/>
          <w:szCs w:val="24"/>
          <w:lang w:val="en-US" w:eastAsia="zh-CN"/>
        </w:rPr>
        <w:t>6-7号楼：</w:t>
      </w:r>
      <w:r>
        <w:rPr>
          <w:rFonts w:hint="eastAsia" w:ascii="宋体" w:hAnsi="宋体" w:eastAsia="宋体" w:cs="宋体"/>
          <w:b w:val="0"/>
          <w:bCs/>
          <w:kern w:val="0"/>
          <w:sz w:val="24"/>
          <w:szCs w:val="24"/>
        </w:rPr>
        <w:t>大厅、幕墙玻璃</w:t>
      </w:r>
      <w:r>
        <w:rPr>
          <w:rFonts w:hint="eastAsia" w:eastAsia="宋体" w:cs="宋体"/>
          <w:b w:val="0"/>
          <w:bCs/>
          <w:kern w:val="0"/>
          <w:sz w:val="24"/>
          <w:szCs w:val="24"/>
          <w:lang w:eastAsia="zh-CN"/>
        </w:rPr>
        <w:t>（</w:t>
      </w:r>
      <w:r>
        <w:rPr>
          <w:rFonts w:hint="eastAsia" w:eastAsia="宋体" w:cs="宋体"/>
          <w:b w:val="0"/>
          <w:bCs/>
          <w:kern w:val="0"/>
          <w:sz w:val="24"/>
          <w:szCs w:val="24"/>
          <w:lang w:val="en-US" w:eastAsia="zh-CN"/>
        </w:rPr>
        <w:t>距离地面不超过2米</w:t>
      </w:r>
      <w:r>
        <w:rPr>
          <w:rFonts w:hint="eastAsia" w:eastAsia="宋体" w:cs="宋体"/>
          <w:b w:val="0"/>
          <w:bCs/>
          <w:kern w:val="0"/>
          <w:sz w:val="24"/>
          <w:szCs w:val="24"/>
          <w:lang w:eastAsia="zh-CN"/>
        </w:rPr>
        <w:t>）</w:t>
      </w:r>
      <w:r>
        <w:rPr>
          <w:rFonts w:hint="eastAsia" w:ascii="宋体" w:hAnsi="宋体" w:eastAsia="宋体" w:cs="宋体"/>
          <w:b w:val="0"/>
          <w:bCs/>
          <w:kern w:val="0"/>
          <w:sz w:val="24"/>
          <w:szCs w:val="24"/>
        </w:rPr>
        <w:t>、楼梯、电梯、过道、连廊及玻璃、窗台、卫生间</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图书馆</w:t>
      </w:r>
      <w:r>
        <w:rPr>
          <w:rFonts w:hint="eastAsia" w:ascii="宋体" w:hAnsi="宋体" w:eastAsia="宋体" w:cs="宋体"/>
          <w:b w:val="0"/>
          <w:bCs/>
          <w:kern w:val="0"/>
          <w:sz w:val="24"/>
          <w:szCs w:val="24"/>
        </w:rPr>
        <w:t>等。</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⑥食堂：卫生间、幕墙玻璃</w:t>
      </w:r>
      <w:r>
        <w:rPr>
          <w:rFonts w:hint="eastAsia" w:eastAsia="宋体" w:cs="宋体"/>
          <w:b w:val="0"/>
          <w:bCs/>
          <w:kern w:val="0"/>
          <w:sz w:val="24"/>
          <w:szCs w:val="24"/>
          <w:lang w:eastAsia="zh-CN"/>
        </w:rPr>
        <w:t>（</w:t>
      </w:r>
      <w:r>
        <w:rPr>
          <w:rFonts w:hint="eastAsia" w:eastAsia="宋体" w:cs="宋体"/>
          <w:b w:val="0"/>
          <w:bCs/>
          <w:kern w:val="0"/>
          <w:sz w:val="24"/>
          <w:szCs w:val="24"/>
          <w:lang w:val="en-US" w:eastAsia="zh-CN"/>
        </w:rPr>
        <w:t>距离地面不超过2米</w:t>
      </w:r>
      <w:r>
        <w:rPr>
          <w:rFonts w:hint="eastAsia" w:eastAsia="宋体" w:cs="宋体"/>
          <w:b w:val="0"/>
          <w:bCs/>
          <w:kern w:val="0"/>
          <w:sz w:val="24"/>
          <w:szCs w:val="24"/>
          <w:lang w:eastAsia="zh-CN"/>
        </w:rPr>
        <w:t>）</w:t>
      </w: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val="en-US" w:eastAsia="zh-CN"/>
        </w:rPr>
        <w:t>会议室</w:t>
      </w:r>
      <w:r>
        <w:rPr>
          <w:rFonts w:hint="eastAsia" w:ascii="宋体" w:hAnsi="宋体" w:eastAsia="宋体" w:cs="宋体"/>
          <w:b w:val="0"/>
          <w:bCs/>
          <w:kern w:val="0"/>
          <w:sz w:val="24"/>
          <w:szCs w:val="24"/>
        </w:rPr>
        <w:t>等。</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⑦</w:t>
      </w:r>
      <w:r>
        <w:rPr>
          <w:rFonts w:hint="eastAsia" w:ascii="宋体" w:hAnsi="宋体" w:eastAsia="宋体" w:cs="宋体"/>
          <w:b w:val="0"/>
          <w:bCs/>
          <w:kern w:val="0"/>
          <w:sz w:val="24"/>
          <w:szCs w:val="24"/>
          <w:lang w:val="en-US" w:eastAsia="zh-CN"/>
        </w:rPr>
        <w:t>A、B、C、D宿舍楼：</w:t>
      </w:r>
      <w:r>
        <w:rPr>
          <w:rFonts w:hint="eastAsia" w:ascii="宋体" w:hAnsi="宋体" w:eastAsia="宋体" w:cs="宋体"/>
          <w:b w:val="0"/>
          <w:bCs/>
          <w:kern w:val="0"/>
          <w:sz w:val="24"/>
          <w:szCs w:val="24"/>
        </w:rPr>
        <w:t>1楼至</w:t>
      </w:r>
      <w:r>
        <w:rPr>
          <w:rFonts w:hint="eastAsia" w:ascii="宋体" w:hAnsi="宋体" w:eastAsia="宋体" w:cs="宋体"/>
          <w:b w:val="0"/>
          <w:bCs/>
          <w:kern w:val="0"/>
          <w:sz w:val="24"/>
          <w:szCs w:val="24"/>
          <w:lang w:val="en-US" w:eastAsia="zh-CN"/>
        </w:rPr>
        <w:t>六</w:t>
      </w:r>
      <w:r>
        <w:rPr>
          <w:rFonts w:hint="eastAsia" w:ascii="宋体" w:hAnsi="宋体" w:eastAsia="宋体" w:cs="宋体"/>
          <w:b w:val="0"/>
          <w:bCs/>
          <w:kern w:val="0"/>
          <w:sz w:val="24"/>
          <w:szCs w:val="24"/>
        </w:rPr>
        <w:t>楼过道、楼梯、门、过道窗台</w:t>
      </w:r>
      <w:r>
        <w:rPr>
          <w:rFonts w:hint="eastAsia" w:ascii="宋体" w:hAnsi="宋体" w:eastAsia="宋体" w:cs="宋体"/>
          <w:b w:val="0"/>
          <w:bCs/>
          <w:kern w:val="0"/>
          <w:sz w:val="24"/>
          <w:szCs w:val="24"/>
          <w:lang w:eastAsia="zh-CN"/>
        </w:rPr>
        <w:t>、</w:t>
      </w:r>
      <w:r>
        <w:rPr>
          <w:rFonts w:hint="eastAsia" w:ascii="宋体" w:hAnsi="宋体" w:eastAsia="宋体" w:cs="宋体"/>
          <w:b w:val="0"/>
          <w:bCs/>
          <w:sz w:val="24"/>
          <w:szCs w:val="24"/>
        </w:rPr>
        <w:t>教职工值班室</w:t>
      </w:r>
      <w:r>
        <w:rPr>
          <w:rFonts w:hint="eastAsia" w:ascii="宋体" w:hAnsi="宋体" w:eastAsia="宋体" w:cs="宋体"/>
          <w:b w:val="0"/>
          <w:bCs/>
          <w:kern w:val="0"/>
          <w:sz w:val="24"/>
          <w:szCs w:val="24"/>
        </w:rPr>
        <w:t>等。</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fldChar w:fldCharType="begin"/>
      </w:r>
      <w:r>
        <w:rPr>
          <w:rFonts w:hint="eastAsia" w:ascii="宋体" w:hAnsi="宋体" w:eastAsia="宋体" w:cs="宋体"/>
          <w:b w:val="0"/>
          <w:bCs/>
          <w:kern w:val="0"/>
          <w:sz w:val="24"/>
          <w:szCs w:val="24"/>
          <w:lang w:val="en-US" w:eastAsia="zh-CN"/>
        </w:rPr>
        <w:instrText xml:space="preserve"> = 8 \* GB3 </w:instrText>
      </w:r>
      <w:r>
        <w:rPr>
          <w:rFonts w:hint="eastAsia" w:ascii="宋体" w:hAnsi="宋体" w:eastAsia="宋体" w:cs="宋体"/>
          <w:b w:val="0"/>
          <w:bCs/>
          <w:kern w:val="0"/>
          <w:sz w:val="24"/>
          <w:szCs w:val="24"/>
          <w:lang w:val="en-US" w:eastAsia="zh-CN"/>
        </w:rPr>
        <w:fldChar w:fldCharType="separate"/>
      </w:r>
      <w:r>
        <w:rPr>
          <w:rFonts w:hint="eastAsia" w:ascii="宋体" w:hAnsi="宋体" w:eastAsia="宋体" w:cs="宋体"/>
          <w:b w:val="0"/>
          <w:bCs/>
          <w:kern w:val="0"/>
          <w:sz w:val="24"/>
          <w:szCs w:val="24"/>
          <w:lang w:val="en-US" w:eastAsia="zh-CN"/>
        </w:rPr>
        <w:t>⑧</w:t>
      </w:r>
      <w:r>
        <w:rPr>
          <w:rFonts w:hint="eastAsia" w:ascii="宋体" w:hAnsi="宋体" w:eastAsia="宋体" w:cs="宋体"/>
          <w:b w:val="0"/>
          <w:bCs/>
          <w:kern w:val="0"/>
          <w:sz w:val="24"/>
          <w:szCs w:val="24"/>
          <w:lang w:val="en-US" w:eastAsia="zh-CN"/>
        </w:rPr>
        <w:fldChar w:fldCharType="end"/>
      </w:r>
      <w:r>
        <w:rPr>
          <w:rFonts w:hint="eastAsia" w:ascii="宋体" w:hAnsi="宋体" w:eastAsia="宋体" w:cs="宋体"/>
          <w:b w:val="0"/>
          <w:bCs/>
          <w:kern w:val="0"/>
          <w:sz w:val="24"/>
          <w:szCs w:val="24"/>
          <w:lang w:val="en-US" w:eastAsia="zh-CN"/>
        </w:rPr>
        <w:t>室外环境：校园公共道路；室外排水管、排污管、窨井；建筑物屋顶平台；校门区域；停车场；宣传栏；文化墙；景观绿化区域；校内垃圾清运（不含垃圾外运）；垃圾房；</w:t>
      </w:r>
      <w:r>
        <w:rPr>
          <w:rFonts w:hint="eastAsia" w:eastAsia="宋体" w:cs="宋体"/>
          <w:b w:val="0"/>
          <w:bCs/>
          <w:kern w:val="0"/>
          <w:sz w:val="24"/>
          <w:szCs w:val="24"/>
          <w:lang w:val="en-US" w:eastAsia="zh-CN"/>
        </w:rPr>
        <w:t>校内河道</w:t>
      </w:r>
      <w:r>
        <w:rPr>
          <w:rFonts w:hint="eastAsia" w:ascii="宋体" w:hAnsi="宋体" w:eastAsia="宋体" w:cs="宋体"/>
          <w:b w:val="0"/>
          <w:bCs/>
          <w:kern w:val="0"/>
          <w:sz w:val="24"/>
          <w:szCs w:val="24"/>
          <w:lang w:val="en-US" w:eastAsia="zh-CN"/>
        </w:rPr>
        <w:t>、宿舍周边绿化带、室外运动区及看台周边等。</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kern w:val="0"/>
          <w:sz w:val="24"/>
          <w:szCs w:val="24"/>
          <w:lang w:val="en-US" w:eastAsia="zh-CN"/>
        </w:rPr>
      </w:pPr>
      <w:r>
        <w:rPr>
          <w:rFonts w:hint="eastAsia" w:eastAsia="宋体" w:cs="宋体"/>
          <w:b/>
          <w:bCs w:val="0"/>
          <w:kern w:val="0"/>
          <w:sz w:val="24"/>
          <w:szCs w:val="24"/>
          <w:lang w:val="en-US" w:eastAsia="zh-CN"/>
        </w:rPr>
        <w:t>（2）</w:t>
      </w:r>
      <w:r>
        <w:rPr>
          <w:rFonts w:hint="eastAsia" w:ascii="宋体" w:hAnsi="宋体" w:eastAsia="宋体" w:cs="宋体"/>
          <w:b/>
          <w:bCs w:val="0"/>
          <w:kern w:val="0"/>
          <w:sz w:val="24"/>
          <w:szCs w:val="24"/>
          <w:lang w:val="en-US" w:eastAsia="zh-CN"/>
        </w:rPr>
        <w:t>校园日常维修（包工不包料）</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1）服务范围：</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①物业管理区域内房屋地面、墙、台面及吊顶、门窗、楼梯、通风道、大厅大面积玻璃顶等的日常巡查和养护维修；外墙幕墙的养护和维修。</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②对区域内的电气管线、电线电缆、电源开关、动力插座、电开水炉等低压用电设施进行日常管理和维护、维修，保持设施正常运行。</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③对物业管理区域室内外给排水系统的设备、设施，如水泵、水箱、气压给水装置、水处理设备、管道、管件、阀门、水嘴、卫生洁具、排水管、透气管、水封设备、室外排水管及附属构筑物等进行日常养护维修，保持正常运行。</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bookmarkStart w:id="4" w:name="_Hlk521673058"/>
      <w:r>
        <w:rPr>
          <w:rFonts w:hint="eastAsia" w:ascii="宋体" w:hAnsi="宋体" w:eastAsia="宋体" w:cs="宋体"/>
          <w:b w:val="0"/>
          <w:bCs/>
          <w:kern w:val="0"/>
          <w:sz w:val="24"/>
          <w:szCs w:val="24"/>
          <w:lang w:val="en-US" w:eastAsia="zh-CN"/>
        </w:rPr>
        <w:t>2）服务内容：</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① 校园区域内的房屋地面、墙、台面、吊顶、门窗、楼梯、楼道、通风道、大厅大面积玻璃顶、门锁、窗帘、课桌椅、宿舍床、台盆、拖把池等的日常巡查和养护维修。</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②校园区域内的各类照明灯具、照明系统、供用电设备设施、电气管线、电线电缆、电源开关、动力插座、配电间（柜）、一般电器等低压用电设施进行日常管理和维护、维修，保持设施正常运行。</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③校园区域内排水系统的设备、设施，如水泵、水箱、气压给水装置、水处理设备、消火栓、管道、管件、阀门、水嘴、卫生洁具、排水管、透气管、水封设备、室外排水管及附属构筑物等进行日常养护维修，保持正常运行。</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④ 负责各类排水管的疏通服务。</w:t>
      </w:r>
      <w:bookmarkEnd w:id="4"/>
    </w:p>
    <w:p>
      <w:pPr>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（3）变电所运维</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1）服务范围：学校变电所</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2）服务内容：包括IOKV变电所内变压器、1OKV高压柜、400V低压的日常运行、维护、检查、保养和事故抢修。</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szCs w:val="24"/>
        </w:rPr>
      </w:pPr>
      <w:r>
        <w:rPr>
          <w:rFonts w:hint="eastAsia" w:ascii="宋体" w:hAnsi="宋体"/>
          <w:b/>
          <w:sz w:val="24"/>
          <w:szCs w:val="24"/>
        </w:rPr>
        <w:t>（</w:t>
      </w:r>
      <w:r>
        <w:rPr>
          <w:rFonts w:hint="eastAsia" w:ascii="宋体" w:hAnsi="宋体"/>
          <w:b/>
          <w:sz w:val="24"/>
          <w:szCs w:val="24"/>
          <w:lang w:val="en-US" w:eastAsia="zh-CN"/>
        </w:rPr>
        <w:t>4</w:t>
      </w:r>
      <w:r>
        <w:rPr>
          <w:rFonts w:hint="eastAsia" w:ascii="宋体" w:hAnsi="宋体"/>
          <w:b/>
          <w:sz w:val="24"/>
          <w:szCs w:val="24"/>
        </w:rPr>
        <w:t>）学生宿舍管理</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1）服务范围：A、B、C、D宿舍楼。</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2）服务内容：</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每栋宿舍楼入口处值班；学生宿舍安全检查和用电管理；学生宿舍卫生检查管理；学生宿舍设备设施维护与管理</w:t>
      </w:r>
      <w:r>
        <w:rPr>
          <w:rFonts w:hint="eastAsia" w:eastAsia="宋体" w:cs="宋体"/>
          <w:b w:val="0"/>
          <w:bCs/>
          <w:kern w:val="0"/>
          <w:sz w:val="24"/>
          <w:szCs w:val="24"/>
          <w:lang w:val="en-US" w:eastAsia="zh-CN"/>
        </w:rPr>
        <w:t>、教职工值班室床上用品洗涤</w:t>
      </w:r>
      <w:r>
        <w:rPr>
          <w:rFonts w:hint="eastAsia" w:ascii="宋体" w:hAnsi="宋体" w:eastAsia="宋体" w:cs="宋体"/>
          <w:b w:val="0"/>
          <w:bCs/>
          <w:kern w:val="0"/>
          <w:sz w:val="24"/>
          <w:szCs w:val="24"/>
          <w:lang w:val="en-US" w:eastAsia="zh-CN"/>
        </w:rPr>
        <w:t>等。</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5</w:t>
      </w:r>
      <w:r>
        <w:rPr>
          <w:rFonts w:hint="eastAsia" w:ascii="宋体" w:hAnsi="宋体"/>
          <w:b/>
          <w:sz w:val="24"/>
          <w:szCs w:val="24"/>
          <w:lang w:eastAsia="zh-CN"/>
        </w:rPr>
        <w:t>）</w:t>
      </w:r>
      <w:r>
        <w:rPr>
          <w:rFonts w:hint="eastAsia" w:ascii="宋体" w:hAnsi="宋体"/>
          <w:b/>
          <w:sz w:val="24"/>
          <w:szCs w:val="24"/>
        </w:rPr>
        <w:t>绿化管理维护</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1）服务范围：整个校园（田径场专业草坪除外）。</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2）服务内容：</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校内所有绿化带种植的树木、花卉、草坪日常养护，包括病虫害防治和监测，浇灌排水，施肥除草，植物修剪，植物防护（防寒、旱、台、涝、高温等），绿地保洁。</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6</w:t>
      </w:r>
      <w:r>
        <w:rPr>
          <w:rFonts w:hint="eastAsia" w:ascii="宋体" w:hAnsi="宋体"/>
          <w:b/>
          <w:sz w:val="24"/>
          <w:szCs w:val="24"/>
          <w:lang w:eastAsia="zh-CN"/>
        </w:rPr>
        <w:t>）</w:t>
      </w:r>
      <w:r>
        <w:rPr>
          <w:rFonts w:hint="eastAsia" w:ascii="宋体" w:hAnsi="宋体"/>
          <w:b/>
          <w:sz w:val="24"/>
          <w:szCs w:val="24"/>
        </w:rPr>
        <w:t>空调管理维护</w:t>
      </w:r>
      <w:bookmarkStart w:id="5" w:name="_Hlk521924607"/>
      <w:r>
        <w:rPr>
          <w:rFonts w:hint="eastAsia" w:ascii="宋体" w:hAnsi="宋体"/>
          <w:b/>
          <w:sz w:val="24"/>
          <w:szCs w:val="24"/>
        </w:rPr>
        <w:t>（包工不包料）</w:t>
      </w:r>
      <w:bookmarkEnd w:id="5"/>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1）服务范围：校园所有空调设备（约</w:t>
      </w:r>
      <w:r>
        <w:rPr>
          <w:rFonts w:hint="eastAsia" w:eastAsia="宋体" w:cs="宋体"/>
          <w:b w:val="0"/>
          <w:bCs/>
          <w:kern w:val="0"/>
          <w:sz w:val="24"/>
          <w:szCs w:val="24"/>
          <w:lang w:val="en-US" w:eastAsia="zh-CN"/>
        </w:rPr>
        <w:t>2180</w:t>
      </w:r>
      <w:r>
        <w:rPr>
          <w:rFonts w:hint="eastAsia" w:ascii="宋体" w:hAnsi="宋体" w:eastAsia="宋体" w:cs="宋体"/>
          <w:b w:val="0"/>
          <w:bCs/>
          <w:kern w:val="0"/>
          <w:sz w:val="24"/>
          <w:szCs w:val="24"/>
          <w:lang w:val="en-US" w:eastAsia="zh-CN"/>
        </w:rPr>
        <w:t>台）。</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2）服务内容：所有空调的日常养护维修。</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b/>
          <w:sz w:val="24"/>
          <w:szCs w:val="24"/>
          <w:lang w:val="zh-CN"/>
        </w:rPr>
      </w:pPr>
      <w:r>
        <w:rPr>
          <w:rFonts w:hint="eastAsia" w:ascii="宋体" w:hAnsi="宋体"/>
          <w:b/>
          <w:sz w:val="24"/>
          <w:szCs w:val="24"/>
          <w:lang w:val="zh-CN"/>
        </w:rPr>
        <w:t>（</w:t>
      </w:r>
      <w:r>
        <w:rPr>
          <w:rFonts w:hint="eastAsia" w:ascii="宋体" w:hAnsi="宋体"/>
          <w:b/>
          <w:sz w:val="24"/>
          <w:szCs w:val="24"/>
          <w:lang w:val="en-US" w:eastAsia="zh-CN"/>
        </w:rPr>
        <w:t>7</w:t>
      </w:r>
      <w:r>
        <w:rPr>
          <w:rFonts w:hint="eastAsia" w:ascii="宋体" w:hAnsi="宋体"/>
          <w:b/>
          <w:sz w:val="24"/>
          <w:szCs w:val="24"/>
          <w:lang w:val="zh-CN"/>
        </w:rPr>
        <w:t>）电梯管理维护（包工不包料）</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hAnsi="宋体" w:eastAsia="宋体" w:cs="Times New Roman"/>
          <w:b w:val="0"/>
          <w:sz w:val="24"/>
          <w:szCs w:val="24"/>
        </w:rPr>
      </w:pPr>
      <w:r>
        <w:rPr>
          <w:rFonts w:hint="eastAsia" w:ascii="宋体" w:hAnsi="宋体" w:eastAsia="宋体" w:cs="宋体"/>
          <w:b w:val="0"/>
          <w:bCs/>
          <w:kern w:val="0"/>
          <w:sz w:val="24"/>
          <w:szCs w:val="24"/>
          <w:lang w:val="en-US" w:eastAsia="zh-CN"/>
        </w:rPr>
        <w:t>1）服务范围：校园所有电梯（</w:t>
      </w:r>
      <w:r>
        <w:rPr>
          <w:rFonts w:hint="eastAsia" w:eastAsia="宋体" w:cs="宋体"/>
          <w:b w:val="0"/>
          <w:bCs/>
          <w:kern w:val="0"/>
          <w:sz w:val="24"/>
          <w:szCs w:val="24"/>
          <w:lang w:val="en-US" w:eastAsia="zh-CN"/>
        </w:rPr>
        <w:t>9</w:t>
      </w:r>
      <w:r>
        <w:rPr>
          <w:rFonts w:hint="eastAsia" w:ascii="宋体" w:hAnsi="宋体" w:eastAsia="宋体" w:cs="宋体"/>
          <w:b w:val="0"/>
          <w:bCs/>
          <w:kern w:val="0"/>
          <w:sz w:val="24"/>
          <w:szCs w:val="24"/>
          <w:lang w:val="en-US" w:eastAsia="zh-CN"/>
        </w:rPr>
        <w:t>台）。</w:t>
      </w:r>
      <w:r>
        <w:rPr>
          <w:rFonts w:hint="eastAsia" w:ascii="宋体" w:hAnsi="宋体" w:eastAsia="宋体" w:cs="Times New Roman"/>
          <w:b w:val="0"/>
          <w:sz w:val="24"/>
          <w:szCs w:val="24"/>
        </w:rPr>
        <w:t>具体清单如下表：</w:t>
      </w:r>
    </w:p>
    <w:tbl>
      <w:tblPr>
        <w:tblStyle w:val="2"/>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992"/>
        <w:gridCol w:w="1276"/>
        <w:gridCol w:w="1559"/>
        <w:gridCol w:w="81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shd w:val="clear" w:color="auto" w:fill="auto"/>
            <w:noWrap/>
            <w:vAlign w:val="bottom"/>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sz w:val="21"/>
                <w:szCs w:val="21"/>
              </w:rPr>
            </w:pPr>
            <w:r>
              <w:rPr>
                <w:rFonts w:hint="eastAsia" w:ascii="宋体" w:hAnsi="宋体" w:eastAsia="宋体" w:cs="Times New Roman"/>
                <w:b/>
                <w:sz w:val="21"/>
                <w:szCs w:val="21"/>
              </w:rPr>
              <w:t>序号</w:t>
            </w:r>
          </w:p>
        </w:tc>
        <w:tc>
          <w:tcPr>
            <w:tcW w:w="184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eastAsia="宋体" w:cs="Times New Roman"/>
                <w:b/>
                <w:sz w:val="21"/>
                <w:szCs w:val="21"/>
              </w:rPr>
            </w:pPr>
            <w:r>
              <w:rPr>
                <w:rFonts w:hint="eastAsia" w:ascii="宋体" w:hAnsi="宋体" w:eastAsia="宋体" w:cs="Times New Roman"/>
                <w:b/>
                <w:sz w:val="21"/>
                <w:szCs w:val="21"/>
              </w:rPr>
              <w:t>电梯型号</w:t>
            </w:r>
          </w:p>
        </w:tc>
        <w:tc>
          <w:tcPr>
            <w:tcW w:w="992"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eastAsia="宋体" w:cs="Times New Roman"/>
                <w:b/>
                <w:sz w:val="21"/>
                <w:szCs w:val="21"/>
              </w:rPr>
            </w:pPr>
            <w:r>
              <w:rPr>
                <w:rFonts w:hint="eastAsia" w:ascii="宋体" w:hAnsi="宋体" w:eastAsia="宋体" w:cs="Times New Roman"/>
                <w:b/>
                <w:sz w:val="21"/>
                <w:szCs w:val="21"/>
              </w:rPr>
              <w:t>层数</w:t>
            </w:r>
          </w:p>
        </w:tc>
        <w:tc>
          <w:tcPr>
            <w:tcW w:w="1276" w:type="dxa"/>
            <w:shd w:val="clear" w:color="auto" w:fill="auto"/>
            <w:vAlign w:val="bottom"/>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sz w:val="21"/>
                <w:szCs w:val="21"/>
              </w:rPr>
            </w:pPr>
            <w:r>
              <w:rPr>
                <w:rFonts w:hint="eastAsia" w:ascii="宋体" w:hAnsi="宋体" w:eastAsia="宋体" w:cs="Times New Roman"/>
                <w:b/>
                <w:sz w:val="21"/>
                <w:szCs w:val="21"/>
              </w:rPr>
              <w:t>载重（kg</w:t>
            </w:r>
            <w:r>
              <w:rPr>
                <w:rFonts w:ascii="宋体" w:hAnsi="宋体" w:eastAsia="宋体" w:cs="Times New Roman"/>
                <w:b/>
                <w:sz w:val="21"/>
                <w:szCs w:val="21"/>
              </w:rPr>
              <w:t>）</w:t>
            </w:r>
          </w:p>
        </w:tc>
        <w:tc>
          <w:tcPr>
            <w:tcW w:w="1559" w:type="dxa"/>
            <w:shd w:val="clear" w:color="auto" w:fill="auto"/>
            <w:vAlign w:val="bottom"/>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sz w:val="21"/>
                <w:szCs w:val="21"/>
              </w:rPr>
            </w:pPr>
            <w:r>
              <w:rPr>
                <w:rFonts w:hint="eastAsia" w:ascii="宋体" w:hAnsi="宋体" w:eastAsia="宋体" w:cs="Times New Roman"/>
                <w:b/>
                <w:sz w:val="21"/>
                <w:szCs w:val="21"/>
              </w:rPr>
              <w:t>速度（m/s</w:t>
            </w:r>
            <w:r>
              <w:rPr>
                <w:rFonts w:ascii="宋体" w:hAnsi="宋体" w:eastAsia="宋体" w:cs="Times New Roman"/>
                <w:b/>
                <w:sz w:val="21"/>
                <w:szCs w:val="21"/>
              </w:rPr>
              <w:t>）</w:t>
            </w:r>
          </w:p>
        </w:tc>
        <w:tc>
          <w:tcPr>
            <w:tcW w:w="812" w:type="dxa"/>
            <w:shd w:val="clear" w:color="auto" w:fill="auto"/>
            <w:vAlign w:val="bottom"/>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sz w:val="21"/>
                <w:szCs w:val="21"/>
              </w:rPr>
            </w:pPr>
            <w:r>
              <w:rPr>
                <w:rFonts w:hint="eastAsia" w:ascii="宋体" w:hAnsi="宋体" w:eastAsia="宋体" w:cs="Times New Roman"/>
                <w:b/>
                <w:sz w:val="21"/>
                <w:szCs w:val="21"/>
              </w:rPr>
              <w:t>台数</w:t>
            </w:r>
          </w:p>
        </w:tc>
        <w:tc>
          <w:tcPr>
            <w:tcW w:w="1320" w:type="dxa"/>
            <w:shd w:val="clear" w:color="auto" w:fill="auto"/>
            <w:vAlign w:val="bottom"/>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sz w:val="21"/>
                <w:szCs w:val="21"/>
              </w:rPr>
            </w:pPr>
            <w:r>
              <w:rPr>
                <w:rFonts w:hint="eastAsia" w:ascii="宋体" w:hAnsi="宋体" w:eastAsia="宋体"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SANYO-VF320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5/5</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1250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1.5</w:t>
            </w:r>
          </w:p>
        </w:tc>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SANYO-H-VF</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5/5</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2000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0.5</w:t>
            </w:r>
          </w:p>
        </w:tc>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2</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GPX1000/1.0-K</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3/3</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1.0</w:t>
            </w:r>
          </w:p>
        </w:tc>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GPX1500/1.0-K</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5/5</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1500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1.0</w:t>
            </w:r>
          </w:p>
        </w:tc>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GPX1000/1.0-K</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5/5</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1.0</w:t>
            </w:r>
          </w:p>
        </w:tc>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2</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Times New Roman"/>
                <w:b w:val="0"/>
                <w:sz w:val="21"/>
                <w:szCs w:val="21"/>
              </w:rPr>
            </w:pPr>
            <w:r>
              <w:rPr>
                <w:rFonts w:hint="eastAsia" w:ascii="宋体" w:hAnsi="宋体" w:eastAsia="宋体" w:cs="Times New Roman"/>
                <w:b w:val="0"/>
                <w:sz w:val="21"/>
                <w:szCs w:val="21"/>
              </w:rPr>
              <w:t>6、7号楼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b w:val="0"/>
                <w:sz w:val="21"/>
                <w:szCs w:val="21"/>
                <w:lang w:val="en-US" w:eastAsia="zh-CN"/>
              </w:rPr>
            </w:pPr>
            <w:r>
              <w:rPr>
                <w:rFonts w:hint="eastAsia" w:eastAsia="宋体" w:cs="Times New Roman"/>
                <w:b w:val="0"/>
                <w:sz w:val="21"/>
                <w:szCs w:val="21"/>
                <w:lang w:val="en-US"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b w:val="0"/>
                <w:sz w:val="21"/>
                <w:szCs w:val="21"/>
                <w:lang w:val="en-US" w:eastAsia="zh-CN"/>
              </w:rPr>
            </w:pPr>
            <w:r>
              <w:rPr>
                <w:rFonts w:hint="eastAsia" w:eastAsia="宋体" w:cs="Times New Roman"/>
                <w:b w:val="0"/>
                <w:sz w:val="21"/>
                <w:szCs w:val="21"/>
                <w:lang w:val="en-US" w:eastAsia="zh-CN"/>
              </w:rPr>
              <w:t>TEP20-MRL</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宋体" w:hAnsi="宋体" w:eastAsia="宋体" w:cs="Times New Roman"/>
                <w:b w:val="0"/>
                <w:sz w:val="21"/>
                <w:szCs w:val="21"/>
                <w:lang w:val="en-US" w:eastAsia="zh-CN"/>
              </w:rPr>
            </w:pPr>
            <w:r>
              <w:rPr>
                <w:rFonts w:hint="eastAsia" w:eastAsia="宋体" w:cs="Times New Roman"/>
                <w:b w:val="0"/>
                <w:sz w:val="21"/>
                <w:szCs w:val="21"/>
                <w:lang w:val="en-US" w:eastAsia="zh-CN"/>
              </w:rPr>
              <w:t>6/6</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宋体" w:hAnsi="宋体" w:eastAsia="宋体" w:cs="Times New Roman"/>
                <w:b w:val="0"/>
                <w:sz w:val="21"/>
                <w:szCs w:val="21"/>
                <w:lang w:val="en-US" w:eastAsia="zh-CN"/>
              </w:rPr>
            </w:pPr>
            <w:r>
              <w:rPr>
                <w:rFonts w:hint="eastAsia" w:eastAsia="宋体" w:cs="Times New Roman"/>
                <w:b w:val="0"/>
                <w:sz w:val="21"/>
                <w:szCs w:val="21"/>
                <w:lang w:val="en-US" w:eastAsia="zh-CN"/>
              </w:rPr>
              <w:t>1275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宋体" w:hAnsi="宋体" w:eastAsia="宋体" w:cs="Times New Roman"/>
                <w:b w:val="0"/>
                <w:sz w:val="21"/>
                <w:szCs w:val="21"/>
                <w:lang w:val="en-US" w:eastAsia="zh-CN"/>
              </w:rPr>
            </w:pPr>
            <w:r>
              <w:rPr>
                <w:rFonts w:hint="eastAsia" w:eastAsia="宋体" w:cs="Times New Roman"/>
                <w:b w:val="0"/>
                <w:sz w:val="21"/>
                <w:szCs w:val="21"/>
                <w:lang w:val="en-US" w:eastAsia="zh-CN"/>
              </w:rPr>
              <w:t>1.0</w:t>
            </w:r>
          </w:p>
        </w:tc>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b w:val="0"/>
                <w:sz w:val="21"/>
                <w:szCs w:val="21"/>
                <w:lang w:val="en-US" w:eastAsia="zh-CN"/>
              </w:rPr>
            </w:pPr>
            <w:r>
              <w:rPr>
                <w:rFonts w:hint="eastAsia" w:eastAsia="宋体" w:cs="Times New Roman"/>
                <w:b w:val="0"/>
                <w:sz w:val="21"/>
                <w:szCs w:val="21"/>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宋体" w:hAnsi="宋体" w:eastAsia="宋体" w:cs="Times New Roman"/>
                <w:b w:val="0"/>
                <w:sz w:val="21"/>
                <w:szCs w:val="21"/>
                <w:lang w:val="en-US" w:eastAsia="zh-CN"/>
              </w:rPr>
            </w:pPr>
            <w:r>
              <w:rPr>
                <w:rFonts w:hint="eastAsia" w:eastAsia="宋体" w:cs="Times New Roman"/>
                <w:b w:val="0"/>
                <w:sz w:val="21"/>
                <w:szCs w:val="21"/>
                <w:lang w:val="en-US" w:eastAsia="zh-CN"/>
              </w:rPr>
              <w:t>C、D宿舍楼</w:t>
            </w:r>
          </w:p>
        </w:tc>
      </w:tr>
    </w:tbl>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szCs w:val="21"/>
        </w:rPr>
      </w:pPr>
      <w:r>
        <w:rPr>
          <w:rFonts w:hint="eastAsia" w:ascii="宋体" w:hAnsi="宋体" w:eastAsia="宋体" w:cs="宋体"/>
          <w:b w:val="0"/>
          <w:bCs/>
          <w:kern w:val="0"/>
          <w:sz w:val="24"/>
          <w:szCs w:val="24"/>
          <w:lang w:val="en-US" w:eastAsia="zh-CN"/>
        </w:rPr>
        <w:t>2）服务内容：电梯运行管理和对机房设备、井道系统、轿厢设备进行日常养护维修。</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b/>
          <w:sz w:val="24"/>
          <w:szCs w:val="24"/>
        </w:rPr>
      </w:pPr>
      <w:r>
        <w:rPr>
          <w:rFonts w:hint="eastAsia" w:ascii="宋体" w:hAnsi="宋体"/>
          <w:b/>
          <w:sz w:val="24"/>
          <w:szCs w:val="24"/>
        </w:rPr>
        <w:t>（</w:t>
      </w:r>
      <w:r>
        <w:rPr>
          <w:rFonts w:hint="eastAsia" w:ascii="宋体" w:hAnsi="宋体"/>
          <w:b/>
          <w:sz w:val="24"/>
          <w:szCs w:val="24"/>
          <w:lang w:val="en-US" w:eastAsia="zh-CN"/>
        </w:rPr>
        <w:t>8</w:t>
      </w:r>
      <w:r>
        <w:rPr>
          <w:rFonts w:hint="eastAsia" w:ascii="宋体" w:hAnsi="宋体"/>
          <w:b/>
          <w:sz w:val="24"/>
          <w:szCs w:val="24"/>
        </w:rPr>
        <w:t>）其他保障工作安排</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1）每半年对给排水系统进行维护、润滑。</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2）用户末端的水压及流量满足使用要求。</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3）每季对楼宇排水总管进行检查，每半年对水泵、管道进行防锈处理。</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4）确保水质无污染并符合规定的要求，生活饮用水水质符合GB5749 一2006《生活饮用水卫生标准》的要求。生活饮用水设施的日常使用管理、清洗消毒、作业人员健康检查以及水质检测参照建设部、卫生部《城市供水水质管理规定》(建设部令第156 号)执行。按规定对二次供水蓄水设施设备进行清洁、消毒。请有资质人员定期清洗水箱，每年不少于2 次，并提供清洗后水质检测报告。</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5）每季度对水质处理、消毒装置、电开水炉及设备控制柜进行保养。</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6）每月抄各栋建筑物二级水电表</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学校活动后勤服务保障、寒暑假课桌椅调整清理及学校临时性重大活动服务保障等；配合做好单位节能管理、防鼠防虫害、卫生防疫等防治工作；协助学校资产清理、防火安全管理等。</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2、基本要求及人员设置</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（1）物业公司要严格遵守学校的有关规定。根据任务量和工种不同，需配备数量足够的、相关工种对应的工作人员和管理人员。与所有聘用人员依法签订劳动合同。</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（2）物业公司必须在学校设置物业管理办公室。拟派项目经理必须取得全国物业管理（经理）从业人员岗位证书，且</w:t>
      </w:r>
      <w:r>
        <w:rPr>
          <w:rFonts w:hint="eastAsia" w:eastAsia="宋体" w:cs="宋体"/>
          <w:b w:val="0"/>
          <w:bCs/>
          <w:kern w:val="0"/>
          <w:sz w:val="24"/>
          <w:szCs w:val="24"/>
          <w:lang w:val="en-US" w:eastAsia="zh-CN"/>
        </w:rPr>
        <w:t>中标</w:t>
      </w:r>
      <w:r>
        <w:rPr>
          <w:rFonts w:hint="eastAsia" w:ascii="宋体" w:hAnsi="宋体" w:eastAsia="宋体" w:cs="宋体"/>
          <w:b w:val="0"/>
          <w:bCs/>
          <w:kern w:val="0"/>
          <w:sz w:val="24"/>
          <w:szCs w:val="24"/>
          <w:lang w:val="en-US" w:eastAsia="zh-CN"/>
        </w:rPr>
        <w:t>后常驻本项目现场，不得换人，不得兼任其它项目负责人；全部人员必须按时到岗，符合要求，否则考核不合格。</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物业公司所聘人员不能有不良记录，年龄、健康、精神状况等应符合国家用工要求和学校相关部门的用工要求，物业公司负责员工的安全法制教育，负责给所聘员工投相应保险，在为本校服务期间，出现伤亡事故等各种意外，由物业公司负责承担全部责任。</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（4）物业公司所聘人员必须遵守工作管理与考核制度，认真履行岗位职责，并严格执行学校的所有规章制度，接受学校的监督和管理，维护学校的利益。</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（5）物业公司必须做好新上岗职工培训及在岗职工职业培训并有记录，不符合规定的及时调整。工作人员上岗时必须统一着装，佩带上岗证，服装样式体现岗位特色和方便不同岗位操作，并经学校认可。</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（6）学校在应急突发事件的情况下，有直接管理和调动物业管理服务人员的权力。平时有权要求物业公司及时更换不服从管理、违纪或其他原因不适合继续在学校工作的物业管理服务人员。</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7）服务期限内物业管理服务费包括物业公司提供服务所需的人员工资、社保、加班、奖金福利（含社保费的全额工资）；卫生清洁、消毒所用工具材料费；办公及值班场所的电话费（具体电话号码由双方签字确认）；设备、工具、劳保购置及使用费等全部费用。</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（8）物业公司要节约用水、电，要有节能指标、物业管理制度、用人计划及实际用人情况并报给校方，校方对物业公司进行审查、监督，实施考核。</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9）对检查考核结果双方签字确认。若对检查考核结果有异议，双方可复查确定考核结果。如果检查考核事实情况清楚，结果正确，物业公司仍不签字，三日后校方可单方签字确认，结果有效。月度考核不合格按实扣除物业服务费，连续出现或1年中出现3次此情况，视作不履行合同，则按法律程序解除合同并报市财政采购管理处。</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（10）人员要求：</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eastAsia="宋体" w:cs="宋体"/>
          <w:b w:val="0"/>
          <w:bCs/>
          <w:kern w:val="0"/>
          <w:sz w:val="24"/>
          <w:szCs w:val="24"/>
          <w:lang w:val="en-US" w:eastAsia="zh-CN"/>
        </w:rPr>
        <w:t>1）</w:t>
      </w:r>
      <w:r>
        <w:rPr>
          <w:rFonts w:hint="eastAsia" w:ascii="宋体" w:hAnsi="宋体" w:eastAsia="宋体" w:cs="宋体"/>
          <w:b w:val="0"/>
          <w:bCs/>
          <w:kern w:val="0"/>
          <w:sz w:val="24"/>
          <w:szCs w:val="24"/>
          <w:lang w:val="en-US" w:eastAsia="zh-CN"/>
        </w:rPr>
        <w:t>岗位人员要求</w:t>
      </w:r>
      <w:r>
        <w:rPr>
          <w:rFonts w:hint="eastAsia" w:eastAsia="宋体" w:cs="宋体"/>
          <w:b w:val="0"/>
          <w:bCs/>
          <w:kern w:val="0"/>
          <w:sz w:val="24"/>
          <w:szCs w:val="24"/>
          <w:lang w:val="en-US" w:eastAsia="zh-CN"/>
        </w:rPr>
        <w:t>47</w:t>
      </w:r>
      <w:r>
        <w:rPr>
          <w:rFonts w:hint="eastAsia" w:ascii="宋体" w:hAnsi="宋体" w:eastAsia="宋体" w:cs="宋体"/>
          <w:b w:val="0"/>
          <w:bCs/>
          <w:kern w:val="0"/>
          <w:sz w:val="24"/>
          <w:szCs w:val="24"/>
          <w:lang w:val="en-US" w:eastAsia="zh-CN"/>
        </w:rPr>
        <w:t>人。具体人员安排如下：</w:t>
      </w:r>
    </w:p>
    <w:tbl>
      <w:tblPr>
        <w:tblStyle w:val="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04"/>
        <w:gridCol w:w="1304"/>
        <w:gridCol w:w="2222"/>
        <w:gridCol w:w="834"/>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eastAsiaTheme="minorEastAsia"/>
                <w:b/>
                <w:kern w:val="2"/>
                <w:sz w:val="28"/>
                <w:szCs w:val="21"/>
                <w:lang w:val="en-US" w:eastAsia="zh-CN" w:bidi="ar-SA"/>
              </w:rPr>
            </w:pPr>
            <w:r>
              <w:rPr>
                <w:rFonts w:hint="eastAsia" w:ascii="宋体" w:hAnsi="宋体"/>
                <w:szCs w:val="21"/>
              </w:rPr>
              <w:t>序号</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eastAsiaTheme="minorEastAsia"/>
                <w:b/>
                <w:kern w:val="2"/>
                <w:sz w:val="28"/>
                <w:szCs w:val="21"/>
                <w:lang w:val="en-US" w:eastAsia="zh-CN" w:bidi="ar-SA"/>
              </w:rPr>
            </w:pPr>
            <w:r>
              <w:rPr>
                <w:rFonts w:hint="eastAsia" w:ascii="宋体" w:hAnsi="宋体"/>
                <w:szCs w:val="21"/>
              </w:rPr>
              <w:t>类别</w:t>
            </w: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eastAsiaTheme="minorEastAsia"/>
                <w:b/>
                <w:kern w:val="2"/>
                <w:sz w:val="28"/>
                <w:szCs w:val="21"/>
                <w:lang w:val="en-US" w:eastAsia="zh-CN" w:bidi="ar-SA"/>
              </w:rPr>
            </w:pPr>
            <w:r>
              <w:rPr>
                <w:rFonts w:hint="eastAsia" w:ascii="宋体" w:hAnsi="宋体"/>
                <w:szCs w:val="21"/>
              </w:rPr>
              <w:t>岗位</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eastAsiaTheme="minorEastAsia"/>
                <w:b/>
                <w:kern w:val="2"/>
                <w:sz w:val="28"/>
                <w:szCs w:val="21"/>
                <w:lang w:val="en-US" w:eastAsia="zh-CN" w:bidi="ar-SA"/>
              </w:rPr>
            </w:pPr>
            <w:r>
              <w:rPr>
                <w:rFonts w:hint="eastAsia" w:ascii="宋体" w:hAnsi="宋体"/>
                <w:szCs w:val="21"/>
              </w:rPr>
              <w:t>人数</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eastAsiaTheme="minorEastAsia"/>
                <w:b/>
                <w:kern w:val="2"/>
                <w:sz w:val="28"/>
                <w:szCs w:val="21"/>
                <w:lang w:val="en-US" w:eastAsia="zh-CN" w:bidi="ar-SA"/>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1</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管理</w:t>
            </w: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项目经理</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1</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color w:val="000000"/>
                <w:sz w:val="24"/>
                <w:szCs w:val="24"/>
              </w:rPr>
              <w:t>45周岁以内男性，需常驻学校物业管理办公室，大专学历以上，有2年以上物业管理经验，熟悉使用电脑各类软件。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jc w:val="center"/>
        </w:trPr>
        <w:tc>
          <w:tcPr>
            <w:tcW w:w="13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szCs w:val="24"/>
                <w:lang w:val="en-US" w:eastAsia="zh-CN"/>
              </w:rPr>
            </w:pPr>
            <w:r>
              <w:rPr>
                <w:rFonts w:hint="eastAsia" w:ascii="宋体" w:hAnsi="宋体"/>
                <w:b w:val="0"/>
                <w:bCs/>
                <w:color w:val="000000"/>
                <w:sz w:val="24"/>
                <w:szCs w:val="24"/>
                <w:lang w:val="en-US" w:eastAsia="zh-CN"/>
              </w:rPr>
              <w:t>2</w:t>
            </w:r>
          </w:p>
        </w:tc>
        <w:tc>
          <w:tcPr>
            <w:tcW w:w="13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24"/>
                <w:szCs w:val="24"/>
              </w:rPr>
            </w:pPr>
            <w:r>
              <w:rPr>
                <w:rFonts w:hint="eastAsia" w:ascii="宋体" w:hAnsi="宋体"/>
                <w:b w:val="0"/>
                <w:bCs/>
                <w:sz w:val="24"/>
                <w:szCs w:val="24"/>
              </w:rPr>
              <w:t>日常保洁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b w:val="0"/>
                <w:bCs/>
                <w:sz w:val="24"/>
                <w:szCs w:val="24"/>
                <w:lang w:val="en-US" w:eastAsia="zh-CN"/>
              </w:rPr>
            </w:pPr>
            <w:r>
              <w:rPr>
                <w:rFonts w:hint="eastAsia" w:ascii="宋体" w:hAnsi="宋体"/>
                <w:b w:val="0"/>
                <w:bCs/>
                <w:sz w:val="24"/>
                <w:szCs w:val="24"/>
                <w:lang w:val="en-US" w:eastAsia="zh-CN"/>
              </w:rPr>
              <w:t>（16人）</w:t>
            </w: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保洁主管</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color w:val="000000"/>
                <w:sz w:val="24"/>
                <w:szCs w:val="24"/>
              </w:rPr>
              <w:t>1</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color w:val="000000"/>
                <w:sz w:val="24"/>
                <w:szCs w:val="24"/>
              </w:rPr>
              <w:t>负责整个学校的环境整洁和卫生管理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Theme="minorEastAsia"/>
                <w:b w:val="0"/>
                <w:bCs/>
                <w:color w:val="000000"/>
                <w:sz w:val="24"/>
                <w:szCs w:val="24"/>
                <w:lang w:val="en-US" w:eastAsia="zh-CN"/>
              </w:rPr>
            </w:pPr>
          </w:p>
        </w:tc>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1</w:t>
            </w:r>
            <w:r>
              <w:rPr>
                <w:rFonts w:hint="eastAsia" w:eastAsia="宋体" w:cs="Times New Roman"/>
                <w:b w:val="0"/>
                <w:bCs/>
                <w:sz w:val="24"/>
                <w:szCs w:val="24"/>
                <w:lang w:val="en-US" w:eastAsia="zh-CN"/>
              </w:rPr>
              <w:t>-</w:t>
            </w:r>
            <w:r>
              <w:rPr>
                <w:rFonts w:hint="eastAsia" w:ascii="宋体" w:hAnsi="宋体" w:eastAsia="宋体" w:cs="Times New Roman"/>
                <w:b w:val="0"/>
                <w:bCs/>
                <w:sz w:val="24"/>
                <w:szCs w:val="24"/>
              </w:rPr>
              <w:t>3号楼一</w:t>
            </w:r>
            <w:r>
              <w:rPr>
                <w:rFonts w:hint="eastAsia" w:ascii="宋体" w:hAnsi="宋体" w:eastAsia="宋体" w:cs="Times New Roman"/>
                <w:b w:val="0"/>
                <w:bCs/>
                <w:sz w:val="24"/>
                <w:szCs w:val="24"/>
                <w:lang w:val="en-US" w:eastAsia="zh-CN"/>
              </w:rPr>
              <w:t>至五</w:t>
            </w:r>
            <w:r>
              <w:rPr>
                <w:rFonts w:hint="eastAsia" w:ascii="宋体" w:hAnsi="宋体" w:eastAsia="宋体" w:cs="Times New Roman"/>
                <w:b w:val="0"/>
                <w:bCs/>
                <w:sz w:val="24"/>
                <w:szCs w:val="24"/>
              </w:rPr>
              <w:t>层</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r>
              <w:rPr>
                <w:rFonts w:hint="eastAsia" w:cs="宋体"/>
                <w:b w:val="0"/>
                <w:bCs/>
                <w:color w:val="000000"/>
                <w:kern w:val="2"/>
                <w:sz w:val="24"/>
                <w:szCs w:val="24"/>
                <w:lang w:val="en-US" w:eastAsia="zh-CN" w:bidi="ar-SA"/>
              </w:rPr>
              <w:t>4</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rPr>
              <w:t>公共区域的卫生保洁及垃圾处理。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p>
        </w:tc>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2号楼三层行政</w:t>
            </w:r>
            <w:r>
              <w:rPr>
                <w:rFonts w:hint="eastAsia" w:ascii="宋体" w:hAnsi="宋体" w:eastAsia="宋体" w:cs="Times New Roman"/>
                <w:b w:val="0"/>
                <w:bCs/>
                <w:sz w:val="24"/>
                <w:szCs w:val="24"/>
                <w:lang w:val="en-US" w:eastAsia="zh-CN"/>
              </w:rPr>
              <w:t>办公区域</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color w:val="000000"/>
                <w:sz w:val="24"/>
                <w:szCs w:val="24"/>
              </w:rPr>
              <w:t>1</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rPr>
              <w:t>公共区域的卫生保洁及垃圾处理。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p>
        </w:tc>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5号楼</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b w:val="0"/>
                <w:bCs/>
                <w:color w:val="000000"/>
                <w:sz w:val="24"/>
                <w:szCs w:val="24"/>
                <w:lang w:val="en-US" w:eastAsia="zh-CN"/>
              </w:rPr>
              <w:t>2</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rPr>
              <w:t>公共区域的卫生保洁及垃圾处理。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p>
        </w:tc>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6</w:t>
            </w:r>
            <w:r>
              <w:rPr>
                <w:rFonts w:hint="eastAsia" w:ascii="宋体" w:hAnsi="宋体" w:eastAsia="宋体" w:cs="Times New Roman"/>
                <w:b w:val="0"/>
                <w:bCs/>
                <w:sz w:val="24"/>
                <w:szCs w:val="24"/>
                <w:lang w:val="en-US" w:eastAsia="zh-CN"/>
              </w:rPr>
              <w:t>-</w:t>
            </w:r>
            <w:r>
              <w:rPr>
                <w:rFonts w:hint="eastAsia" w:ascii="宋体" w:hAnsi="宋体" w:eastAsia="宋体" w:cs="Times New Roman"/>
                <w:b w:val="0"/>
                <w:bCs/>
                <w:sz w:val="24"/>
                <w:szCs w:val="24"/>
              </w:rPr>
              <w:t>7号楼</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b w:val="0"/>
                <w:bCs/>
                <w:color w:val="000000"/>
                <w:sz w:val="24"/>
                <w:szCs w:val="24"/>
                <w:lang w:val="en-US" w:eastAsia="zh-CN"/>
              </w:rPr>
              <w:t>2</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rPr>
              <w:t>公共区域的卫生保洁及垃圾处理。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p>
        </w:tc>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外场保洁</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b w:val="0"/>
                <w:bCs/>
                <w:color w:val="000000"/>
                <w:sz w:val="24"/>
                <w:szCs w:val="24"/>
                <w:lang w:val="en-US" w:eastAsia="zh-CN"/>
              </w:rPr>
              <w:t>4</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rPr>
              <w:t>3人安排垃圾分类，兼校区外场白色垃圾循环清洁</w:t>
            </w:r>
            <w:r>
              <w:rPr>
                <w:rFonts w:hint="eastAsia" w:ascii="宋体" w:hAnsi="宋体"/>
                <w:b w:val="0"/>
                <w:bCs/>
                <w:color w:val="000000"/>
                <w:sz w:val="24"/>
                <w:szCs w:val="24"/>
                <w:lang w:eastAsia="zh-CN"/>
              </w:rPr>
              <w:t>、</w:t>
            </w:r>
            <w:r>
              <w:rPr>
                <w:rFonts w:hint="eastAsia" w:ascii="宋体" w:hAnsi="宋体"/>
                <w:b w:val="0"/>
                <w:bCs/>
                <w:color w:val="000000"/>
                <w:sz w:val="24"/>
                <w:szCs w:val="24"/>
              </w:rPr>
              <w:t>垃圾桶打包清运,1人打捞河道。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p>
        </w:tc>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rPr>
              <w:t>A、B</w:t>
            </w:r>
            <w:r>
              <w:rPr>
                <w:rFonts w:hint="eastAsia" w:ascii="宋体" w:hAnsi="宋体" w:eastAsia="宋体" w:cs="Times New Roman"/>
                <w:b w:val="0"/>
                <w:bCs/>
                <w:sz w:val="24"/>
                <w:szCs w:val="24"/>
                <w:lang w:eastAsia="zh-CN"/>
              </w:rPr>
              <w:t>、</w:t>
            </w:r>
            <w:r>
              <w:rPr>
                <w:rFonts w:hint="eastAsia" w:ascii="宋体" w:hAnsi="宋体" w:eastAsia="宋体" w:cs="Times New Roman"/>
                <w:b w:val="0"/>
                <w:bCs/>
                <w:sz w:val="24"/>
                <w:szCs w:val="24"/>
              </w:rPr>
              <w:t>C、D</w:t>
            </w:r>
            <w:r>
              <w:rPr>
                <w:rFonts w:hint="eastAsia" w:ascii="宋体" w:hAnsi="宋体" w:eastAsia="宋体" w:cs="Times New Roman"/>
                <w:b w:val="0"/>
                <w:bCs/>
                <w:sz w:val="24"/>
                <w:szCs w:val="24"/>
                <w:lang w:val="en-US" w:eastAsia="zh-CN"/>
              </w:rPr>
              <w:t>宿舍楼及教职工值班室</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b w:val="0"/>
                <w:bCs/>
                <w:color w:val="000000"/>
                <w:sz w:val="24"/>
                <w:szCs w:val="24"/>
                <w:lang w:val="en-US" w:eastAsia="zh-CN"/>
              </w:rPr>
              <w:t>2</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5" w:hRule="atLeast"/>
          <w:jc w:val="center"/>
        </w:trPr>
        <w:tc>
          <w:tcPr>
            <w:tcW w:w="13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Theme="minorEastAsia"/>
                <w:b w:val="0"/>
                <w:bCs/>
                <w:color w:val="000000"/>
                <w:sz w:val="24"/>
                <w:szCs w:val="24"/>
                <w:lang w:val="en-US" w:eastAsia="zh-CN"/>
              </w:rPr>
            </w:pPr>
            <w:r>
              <w:rPr>
                <w:rFonts w:hint="eastAsia"/>
                <w:b w:val="0"/>
                <w:bCs/>
                <w:color w:val="000000"/>
                <w:sz w:val="24"/>
                <w:szCs w:val="24"/>
                <w:lang w:val="en-US" w:eastAsia="zh-CN"/>
              </w:rPr>
              <w:t>3</w:t>
            </w:r>
          </w:p>
        </w:tc>
        <w:tc>
          <w:tcPr>
            <w:tcW w:w="13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sz w:val="24"/>
                <w:szCs w:val="24"/>
              </w:rPr>
              <w:t>校园日常维修</w:t>
            </w:r>
            <w:r>
              <w:rPr>
                <w:rFonts w:hint="eastAsia"/>
                <w:b w:val="0"/>
                <w:bCs/>
                <w:sz w:val="24"/>
                <w:szCs w:val="24"/>
                <w:lang w:eastAsia="zh-CN"/>
              </w:rPr>
              <w:t>（</w:t>
            </w:r>
            <w:r>
              <w:rPr>
                <w:rFonts w:hint="eastAsia"/>
                <w:b w:val="0"/>
                <w:bCs/>
                <w:sz w:val="24"/>
                <w:szCs w:val="24"/>
                <w:lang w:val="en-US" w:eastAsia="zh-CN"/>
              </w:rPr>
              <w:t>8人</w:t>
            </w:r>
            <w:r>
              <w:rPr>
                <w:rFonts w:hint="eastAsia"/>
                <w:b w:val="0"/>
                <w:bCs/>
                <w:sz w:val="24"/>
                <w:szCs w:val="24"/>
                <w:lang w:eastAsia="zh-CN"/>
              </w:rPr>
              <w:t>）</w:t>
            </w: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eastAsia="宋体" w:cs="Times New Roman"/>
                <w:b w:val="0"/>
                <w:bCs/>
                <w:sz w:val="24"/>
                <w:szCs w:val="24"/>
              </w:rPr>
              <w:t>维修主管</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r>
              <w:rPr>
                <w:rFonts w:hint="eastAsia" w:cs="宋体"/>
                <w:b w:val="0"/>
                <w:bCs/>
                <w:color w:val="000000"/>
                <w:kern w:val="2"/>
                <w:sz w:val="24"/>
                <w:szCs w:val="24"/>
                <w:lang w:val="en-US" w:eastAsia="zh-CN" w:bidi="ar-SA"/>
              </w:rPr>
              <w:t>1</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rPr>
              <w:t>50周岁以内，需常驻学校，大专学历以上，有2年以上物业管理经验，熟悉使用电脑各类软件。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5" w:hRule="atLeast"/>
          <w:jc w:val="center"/>
        </w:trPr>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b w:val="0"/>
                <w:bCs/>
                <w:color w:val="000000"/>
                <w:sz w:val="24"/>
                <w:szCs w:val="24"/>
                <w:lang w:val="en-US" w:eastAsia="zh-CN"/>
              </w:rPr>
            </w:pPr>
          </w:p>
        </w:tc>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rPr>
              <w:t>维修员</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cs="宋体"/>
                <w:b w:val="0"/>
                <w:bCs/>
                <w:color w:val="000000"/>
                <w:kern w:val="2"/>
                <w:sz w:val="24"/>
                <w:szCs w:val="24"/>
                <w:lang w:val="en-US" w:eastAsia="zh-CN" w:bidi="ar-SA"/>
              </w:rPr>
              <w:t>7</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rPr>
              <w:t>男性</w:t>
            </w:r>
            <w:r>
              <w:rPr>
                <w:rFonts w:hint="eastAsia"/>
                <w:b w:val="0"/>
                <w:bCs/>
                <w:color w:val="000000"/>
                <w:sz w:val="24"/>
                <w:szCs w:val="24"/>
                <w:lang w:eastAsia="zh-CN"/>
              </w:rPr>
              <w:t>，</w:t>
            </w:r>
            <w:r>
              <w:rPr>
                <w:rFonts w:hint="eastAsia" w:ascii="宋体" w:hAnsi="宋体"/>
                <w:b w:val="0"/>
                <w:bCs/>
                <w:color w:val="000000"/>
                <w:sz w:val="24"/>
                <w:szCs w:val="24"/>
              </w:rPr>
              <w:t>水电</w:t>
            </w:r>
            <w:r>
              <w:rPr>
                <w:rFonts w:hint="eastAsia"/>
                <w:b w:val="0"/>
                <w:bCs/>
                <w:color w:val="000000"/>
                <w:sz w:val="24"/>
                <w:szCs w:val="24"/>
                <w:lang w:val="en-US" w:eastAsia="zh-CN"/>
              </w:rPr>
              <w:t>工4</w:t>
            </w:r>
            <w:r>
              <w:rPr>
                <w:rFonts w:hint="eastAsia" w:ascii="宋体" w:hAnsi="宋体"/>
                <w:b w:val="0"/>
                <w:bCs/>
                <w:color w:val="000000"/>
                <w:sz w:val="24"/>
                <w:szCs w:val="24"/>
              </w:rPr>
              <w:t>人（其中</w:t>
            </w:r>
            <w:r>
              <w:rPr>
                <w:rFonts w:hint="eastAsia"/>
                <w:b w:val="0"/>
                <w:bCs/>
                <w:color w:val="000000"/>
                <w:sz w:val="24"/>
                <w:szCs w:val="24"/>
                <w:lang w:val="en-US" w:eastAsia="zh-CN"/>
              </w:rPr>
              <w:t>1</w:t>
            </w:r>
            <w:r>
              <w:rPr>
                <w:rFonts w:hint="eastAsia" w:ascii="宋体" w:hAnsi="宋体"/>
                <w:b w:val="0"/>
                <w:bCs/>
                <w:color w:val="000000"/>
                <w:sz w:val="24"/>
                <w:szCs w:val="24"/>
              </w:rPr>
              <w:t>人具备弱电设备维修能力）、泥瓦油漆</w:t>
            </w:r>
            <w:r>
              <w:rPr>
                <w:rFonts w:hint="eastAsia"/>
                <w:b w:val="0"/>
                <w:bCs/>
                <w:color w:val="000000"/>
                <w:sz w:val="24"/>
                <w:szCs w:val="24"/>
                <w:lang w:val="en-US" w:eastAsia="zh-CN"/>
              </w:rPr>
              <w:t>工2</w:t>
            </w:r>
            <w:r>
              <w:rPr>
                <w:rFonts w:hint="eastAsia" w:ascii="宋体" w:hAnsi="宋体"/>
                <w:b w:val="0"/>
                <w:bCs/>
                <w:color w:val="000000"/>
                <w:sz w:val="24"/>
                <w:szCs w:val="24"/>
              </w:rPr>
              <w:t>人、木工</w:t>
            </w:r>
            <w:r>
              <w:rPr>
                <w:rFonts w:hint="eastAsia" w:ascii="宋体" w:hAnsi="宋体"/>
                <w:b w:val="0"/>
                <w:bCs/>
                <w:color w:val="000000"/>
                <w:sz w:val="24"/>
                <w:szCs w:val="24"/>
                <w:lang w:val="en-US" w:eastAsia="zh-CN"/>
              </w:rPr>
              <w:t>1</w:t>
            </w:r>
            <w:r>
              <w:rPr>
                <w:rFonts w:hint="eastAsia" w:ascii="宋体" w:hAnsi="宋体"/>
                <w:b w:val="0"/>
                <w:bCs/>
                <w:color w:val="000000"/>
                <w:sz w:val="24"/>
                <w:szCs w:val="24"/>
              </w:rPr>
              <w:t>人。要求水电</w:t>
            </w:r>
            <w:r>
              <w:rPr>
                <w:rFonts w:hint="eastAsia"/>
                <w:b w:val="0"/>
                <w:bCs/>
                <w:color w:val="000000"/>
                <w:sz w:val="24"/>
                <w:szCs w:val="24"/>
                <w:lang w:val="en-US" w:eastAsia="zh-CN"/>
              </w:rPr>
              <w:t>工</w:t>
            </w:r>
            <w:r>
              <w:rPr>
                <w:rFonts w:hint="eastAsia" w:ascii="宋体" w:hAnsi="宋体"/>
                <w:b w:val="0"/>
                <w:bCs/>
                <w:color w:val="000000"/>
                <w:sz w:val="24"/>
                <w:szCs w:val="24"/>
              </w:rPr>
              <w:t>1人和木工1人晚上住校值班。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r>
              <w:rPr>
                <w:rFonts w:hint="eastAsia" w:cs="宋体"/>
                <w:b w:val="0"/>
                <w:bCs/>
                <w:color w:val="000000"/>
                <w:kern w:val="2"/>
                <w:sz w:val="24"/>
                <w:szCs w:val="24"/>
                <w:lang w:val="en-US" w:eastAsia="zh-CN" w:bidi="ar-SA"/>
              </w:rPr>
              <w:t>4</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sz w:val="24"/>
                <w:szCs w:val="24"/>
              </w:rPr>
              <w:t>变电所运维</w:t>
            </w: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运维员</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b w:val="0"/>
                <w:bCs/>
                <w:color w:val="000000"/>
                <w:sz w:val="24"/>
                <w:szCs w:val="24"/>
              </w:rPr>
            </w:pPr>
            <w:r>
              <w:rPr>
                <w:rFonts w:hint="eastAsia" w:ascii="宋体" w:hAnsi="宋体"/>
                <w:b w:val="0"/>
                <w:bCs/>
                <w:color w:val="000000"/>
                <w:sz w:val="24"/>
                <w:szCs w:val="24"/>
              </w:rPr>
              <w:t>3</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b w:val="0"/>
                <w:bCs/>
                <w:color w:val="000000"/>
                <w:sz w:val="24"/>
                <w:szCs w:val="24"/>
              </w:rPr>
            </w:pPr>
            <w:r>
              <w:rPr>
                <w:rFonts w:hint="eastAsia" w:ascii="宋体" w:hAnsi="宋体"/>
                <w:b w:val="0"/>
                <w:bCs/>
                <w:color w:val="000000"/>
                <w:sz w:val="24"/>
                <w:szCs w:val="24"/>
              </w:rPr>
              <w:t>具有有效期内的高压电工证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r>
              <w:rPr>
                <w:rFonts w:hint="eastAsia" w:cs="宋体"/>
                <w:b w:val="0"/>
                <w:bCs/>
                <w:color w:val="000000"/>
                <w:kern w:val="2"/>
                <w:sz w:val="24"/>
                <w:szCs w:val="24"/>
                <w:lang w:val="en-US" w:eastAsia="zh-CN" w:bidi="ar-SA"/>
              </w:rPr>
              <w:t>5</w:t>
            </w:r>
          </w:p>
        </w:tc>
        <w:tc>
          <w:tcPr>
            <w:tcW w:w="13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val="0"/>
                <w:bCs/>
                <w:kern w:val="2"/>
                <w:sz w:val="24"/>
                <w:szCs w:val="24"/>
                <w:lang w:val="en-US" w:eastAsia="zh-CN" w:bidi="ar-SA"/>
              </w:rPr>
            </w:pPr>
            <w:r>
              <w:rPr>
                <w:rFonts w:hint="eastAsia"/>
                <w:b w:val="0"/>
                <w:bCs/>
                <w:sz w:val="24"/>
                <w:szCs w:val="24"/>
                <w:lang w:val="en-US" w:eastAsia="zh-CN"/>
              </w:rPr>
              <w:t>学生</w:t>
            </w:r>
            <w:r>
              <w:rPr>
                <w:rFonts w:hint="eastAsia" w:ascii="宋体" w:hAnsi="宋体"/>
                <w:b w:val="0"/>
                <w:bCs/>
                <w:sz w:val="24"/>
                <w:szCs w:val="24"/>
              </w:rPr>
              <w:t>宿舍管理</w:t>
            </w:r>
            <w:r>
              <w:rPr>
                <w:rFonts w:hint="eastAsia"/>
                <w:b w:val="0"/>
                <w:bCs/>
                <w:sz w:val="24"/>
                <w:szCs w:val="24"/>
                <w:lang w:eastAsia="zh-CN"/>
              </w:rPr>
              <w:t>（</w:t>
            </w:r>
            <w:r>
              <w:rPr>
                <w:rFonts w:hint="eastAsia"/>
                <w:b w:val="0"/>
                <w:bCs/>
                <w:sz w:val="24"/>
                <w:szCs w:val="24"/>
                <w:lang w:val="en-US" w:eastAsia="zh-CN"/>
              </w:rPr>
              <w:t>15人</w:t>
            </w:r>
            <w:r>
              <w:rPr>
                <w:rFonts w:hint="eastAsia"/>
                <w:b w:val="0"/>
                <w:bCs/>
                <w:sz w:val="24"/>
                <w:szCs w:val="24"/>
                <w:lang w:eastAsia="zh-CN"/>
              </w:rPr>
              <w:t>）</w:t>
            </w: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eastAsiaTheme="minorEastAsia"/>
                <w:b w:val="0"/>
                <w:bCs/>
                <w:kern w:val="2"/>
                <w:sz w:val="24"/>
                <w:szCs w:val="24"/>
                <w:lang w:val="en-US" w:eastAsia="zh-CN" w:bidi="ar-SA"/>
              </w:rPr>
            </w:pPr>
            <w:r>
              <w:rPr>
                <w:rFonts w:hint="eastAsia" w:ascii="宋体" w:hAnsi="宋体" w:cs="宋体"/>
                <w:b w:val="0"/>
                <w:bCs/>
                <w:kern w:val="2"/>
                <w:sz w:val="24"/>
                <w:szCs w:val="24"/>
                <w:lang w:val="en-US" w:eastAsia="zh-CN" w:bidi="ar-SA"/>
              </w:rPr>
              <w:t>宿舍楼主管</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eastAsiaTheme="minorEastAsia"/>
                <w:b w:val="0"/>
                <w:bCs/>
                <w:kern w:val="2"/>
                <w:sz w:val="24"/>
                <w:szCs w:val="24"/>
                <w:lang w:val="en-US" w:eastAsia="zh-CN" w:bidi="ar-SA"/>
              </w:rPr>
            </w:pPr>
            <w:r>
              <w:rPr>
                <w:rFonts w:hint="eastAsia" w:ascii="宋体" w:hAnsi="宋体" w:cs="宋体"/>
                <w:b w:val="0"/>
                <w:bCs/>
                <w:kern w:val="2"/>
                <w:sz w:val="24"/>
                <w:szCs w:val="24"/>
                <w:lang w:val="en-US" w:eastAsia="zh-CN" w:bidi="ar-SA"/>
              </w:rPr>
              <w:t>1</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rPr>
              <w:t>50周岁以内，需常驻学校，大专学历以上，有2年以上物业管理经验，熟悉使用电脑各类软件。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c>
          <w:tcPr>
            <w:tcW w:w="13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val="0"/>
                <w:bCs/>
                <w:kern w:val="2"/>
                <w:sz w:val="24"/>
                <w:szCs w:val="24"/>
                <w:lang w:val="en-US" w:eastAsia="zh-CN" w:bidi="ar-SA"/>
              </w:rPr>
            </w:pP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val="0"/>
                <w:bCs/>
                <w:kern w:val="2"/>
                <w:sz w:val="24"/>
                <w:szCs w:val="24"/>
                <w:lang w:val="en-US" w:eastAsia="zh-CN" w:bidi="ar-SA"/>
              </w:rPr>
            </w:pPr>
            <w:r>
              <w:rPr>
                <w:rFonts w:hint="eastAsia" w:ascii="宋体" w:hAnsi="宋体"/>
                <w:b w:val="0"/>
                <w:bCs/>
                <w:sz w:val="24"/>
                <w:szCs w:val="24"/>
              </w:rPr>
              <w:t>宿管员</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eastAsiaTheme="minorEastAsia"/>
                <w:b w:val="0"/>
                <w:bCs/>
                <w:kern w:val="2"/>
                <w:sz w:val="24"/>
                <w:szCs w:val="24"/>
                <w:lang w:val="en-US" w:eastAsia="zh-CN" w:bidi="ar-SA"/>
              </w:rPr>
            </w:pPr>
            <w:r>
              <w:rPr>
                <w:rFonts w:hint="eastAsia"/>
                <w:b w:val="0"/>
                <w:bCs/>
                <w:sz w:val="24"/>
                <w:szCs w:val="24"/>
                <w:lang w:val="en-US" w:eastAsia="zh-CN"/>
              </w:rPr>
              <w:t>14</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eastAsiaTheme="minorEastAsia"/>
                <w:b w:val="0"/>
                <w:bCs/>
                <w:kern w:val="2"/>
                <w:sz w:val="24"/>
                <w:szCs w:val="24"/>
                <w:lang w:val="en-US" w:eastAsia="zh-CN" w:bidi="ar-SA"/>
              </w:rPr>
            </w:pPr>
            <w:r>
              <w:rPr>
                <w:rFonts w:hint="eastAsia" w:ascii="宋体" w:hAnsi="宋体"/>
                <w:b w:val="0"/>
                <w:bCs/>
                <w:sz w:val="24"/>
                <w:szCs w:val="24"/>
              </w:rPr>
              <w:t>为便于住宿生管理，其中至少4名为</w:t>
            </w:r>
            <w:r>
              <w:rPr>
                <w:rFonts w:hint="eastAsia"/>
                <w:b w:val="0"/>
                <w:bCs/>
                <w:sz w:val="24"/>
                <w:szCs w:val="24"/>
                <w:lang w:val="en-US" w:eastAsia="zh-CN"/>
              </w:rPr>
              <w:t>男性</w:t>
            </w:r>
            <w:r>
              <w:rPr>
                <w:rFonts w:hint="eastAsia" w:ascii="宋体" w:hAnsi="宋体"/>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r>
              <w:rPr>
                <w:rFonts w:hint="eastAsia" w:cs="宋体"/>
                <w:b w:val="0"/>
                <w:bCs/>
                <w:color w:val="000000"/>
                <w:kern w:val="2"/>
                <w:sz w:val="24"/>
                <w:szCs w:val="24"/>
                <w:lang w:val="en-US" w:eastAsia="zh-CN" w:bidi="ar-SA"/>
              </w:rPr>
              <w:t>6</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sz w:val="24"/>
                <w:szCs w:val="24"/>
              </w:rPr>
              <w:t>绿化管理维护</w:t>
            </w: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sz w:val="24"/>
                <w:szCs w:val="24"/>
              </w:rPr>
              <w:t>绿化养护员</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color w:val="000000"/>
                <w:sz w:val="24"/>
                <w:szCs w:val="24"/>
              </w:rPr>
              <w:t>2</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r>
              <w:rPr>
                <w:rFonts w:hint="eastAsia" w:cs="宋体"/>
                <w:b w:val="0"/>
                <w:bCs/>
                <w:color w:val="000000"/>
                <w:kern w:val="2"/>
                <w:sz w:val="24"/>
                <w:szCs w:val="24"/>
                <w:lang w:val="en-US" w:eastAsia="zh-CN" w:bidi="ar-SA"/>
              </w:rPr>
              <w:t>7</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val="0"/>
                <w:bCs/>
                <w:kern w:val="2"/>
                <w:sz w:val="24"/>
                <w:szCs w:val="24"/>
                <w:lang w:val="en-US" w:eastAsia="zh-CN" w:bidi="ar-SA"/>
              </w:rPr>
            </w:pPr>
            <w:r>
              <w:rPr>
                <w:rFonts w:hint="eastAsia" w:ascii="宋体" w:hAnsi="宋体"/>
                <w:b w:val="0"/>
                <w:bCs/>
                <w:sz w:val="24"/>
                <w:szCs w:val="24"/>
              </w:rPr>
              <w:t>空调管理维护</w:t>
            </w: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sz w:val="24"/>
                <w:szCs w:val="24"/>
              </w:rPr>
              <w:t>空调维护员</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color w:val="000000"/>
                <w:sz w:val="24"/>
                <w:szCs w:val="24"/>
              </w:rPr>
              <w:t>1</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default" w:ascii="宋体" w:hAnsi="宋体" w:cs="宋体" w:eastAsiaTheme="minorEastAsia"/>
                <w:b w:val="0"/>
                <w:bCs/>
                <w:color w:val="000000"/>
                <w:kern w:val="2"/>
                <w:sz w:val="24"/>
                <w:szCs w:val="24"/>
                <w:lang w:val="en-US" w:eastAsia="zh-CN" w:bidi="ar-SA"/>
              </w:rPr>
            </w:pPr>
            <w:r>
              <w:rPr>
                <w:rFonts w:hint="eastAsia" w:cs="宋体"/>
                <w:b w:val="0"/>
                <w:bCs/>
                <w:color w:val="000000"/>
                <w:kern w:val="2"/>
                <w:sz w:val="24"/>
                <w:szCs w:val="24"/>
                <w:lang w:val="en-US" w:eastAsia="zh-CN" w:bidi="ar-SA"/>
              </w:rPr>
              <w:t>8</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val="0"/>
                <w:bCs/>
                <w:kern w:val="2"/>
                <w:sz w:val="24"/>
                <w:szCs w:val="24"/>
                <w:lang w:val="en-US" w:eastAsia="zh-CN" w:bidi="ar-SA"/>
              </w:rPr>
            </w:pPr>
            <w:r>
              <w:rPr>
                <w:rFonts w:hint="eastAsia" w:ascii="宋体" w:hAnsi="宋体"/>
                <w:b w:val="0"/>
                <w:bCs/>
                <w:sz w:val="24"/>
                <w:szCs w:val="24"/>
              </w:rPr>
              <w:t>电梯管理维护</w:t>
            </w:r>
          </w:p>
        </w:tc>
        <w:tc>
          <w:tcPr>
            <w:tcW w:w="22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sz w:val="24"/>
                <w:szCs w:val="24"/>
              </w:rPr>
              <w:t>电梯维护员</w:t>
            </w:r>
          </w:p>
        </w:tc>
        <w:tc>
          <w:tcPr>
            <w:tcW w:w="8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r>
              <w:rPr>
                <w:rFonts w:hint="eastAsia" w:ascii="宋体" w:hAnsi="宋体"/>
                <w:b w:val="0"/>
                <w:bCs/>
                <w:color w:val="000000"/>
                <w:sz w:val="24"/>
                <w:szCs w:val="24"/>
              </w:rPr>
              <w:t>1</w:t>
            </w:r>
          </w:p>
        </w:tc>
        <w:tc>
          <w:tcPr>
            <w:tcW w:w="32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rPr>
                <w:rFonts w:hint="eastAsia" w:ascii="宋体" w:hAnsi="宋体" w:cs="宋体" w:eastAsiaTheme="minorEastAsia"/>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3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rPr>
                <w:rFonts w:hint="eastAsia" w:ascii="宋体" w:hAnsi="宋体" w:eastAsiaTheme="minorEastAsia"/>
                <w:b w:val="0"/>
                <w:bCs/>
                <w:color w:val="000000"/>
                <w:sz w:val="24"/>
                <w:szCs w:val="24"/>
                <w:lang w:val="en-US" w:eastAsia="zh-CN"/>
              </w:rPr>
            </w:pPr>
            <w:r>
              <w:rPr>
                <w:rFonts w:hint="eastAsia"/>
                <w:b w:val="0"/>
                <w:bCs/>
                <w:color w:val="000000"/>
                <w:sz w:val="24"/>
                <w:szCs w:val="24"/>
                <w:lang w:val="en-US" w:eastAsia="zh-CN"/>
              </w:rPr>
              <w:t>合计</w:t>
            </w:r>
          </w:p>
        </w:tc>
        <w:tc>
          <w:tcPr>
            <w:tcW w:w="411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rPr>
                <w:rFonts w:hint="default" w:ascii="宋体" w:hAnsi="宋体" w:eastAsiaTheme="minorEastAsia"/>
                <w:b w:val="0"/>
                <w:bCs/>
                <w:color w:val="000000"/>
                <w:sz w:val="24"/>
                <w:szCs w:val="24"/>
                <w:lang w:val="en-US" w:eastAsia="zh-CN"/>
              </w:rPr>
            </w:pPr>
            <w:r>
              <w:rPr>
                <w:rFonts w:hint="eastAsia"/>
                <w:b w:val="0"/>
                <w:bCs/>
                <w:color w:val="000000"/>
                <w:sz w:val="24"/>
                <w:szCs w:val="24"/>
                <w:lang w:val="en-US" w:eastAsia="zh-CN"/>
              </w:rPr>
              <w:t>47人</w:t>
            </w:r>
          </w:p>
        </w:tc>
      </w:tr>
    </w:tbl>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b w:val="0"/>
          <w:bCs/>
          <w:sz w:val="24"/>
          <w:szCs w:val="24"/>
          <w:lang w:val="en-US" w:eastAsia="zh-CN"/>
        </w:rPr>
        <w:t>2）</w:t>
      </w:r>
      <w:r>
        <w:rPr>
          <w:rFonts w:hint="eastAsia" w:ascii="宋体" w:hAnsi="宋体"/>
          <w:b w:val="0"/>
          <w:bCs/>
          <w:sz w:val="24"/>
          <w:szCs w:val="24"/>
        </w:rPr>
        <w:t>人员年龄限定为：男，60周岁以下；女，55周岁以下。</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lang w:val="en-US" w:eastAsia="zh-CN"/>
        </w:rPr>
      </w:pPr>
      <w:r>
        <w:rPr>
          <w:rFonts w:hint="eastAsia"/>
          <w:b w:val="0"/>
          <w:bCs/>
          <w:sz w:val="24"/>
          <w:szCs w:val="24"/>
          <w:lang w:val="en-US" w:eastAsia="zh-CN"/>
        </w:rPr>
        <w:t>3）</w:t>
      </w:r>
      <w:r>
        <w:rPr>
          <w:rFonts w:hint="eastAsia" w:ascii="宋体" w:hAnsi="宋体"/>
          <w:b w:val="0"/>
          <w:bCs/>
          <w:sz w:val="24"/>
          <w:szCs w:val="24"/>
        </w:rPr>
        <w:t>维修员应包含：</w:t>
      </w:r>
      <w:r>
        <w:rPr>
          <w:rFonts w:hint="eastAsia" w:ascii="宋体" w:hAnsi="宋体"/>
          <w:b w:val="0"/>
          <w:bCs/>
          <w:color w:val="000000"/>
          <w:sz w:val="24"/>
          <w:szCs w:val="24"/>
        </w:rPr>
        <w:t>泥瓦油漆</w:t>
      </w:r>
      <w:r>
        <w:rPr>
          <w:rFonts w:hint="eastAsia"/>
          <w:b w:val="0"/>
          <w:bCs/>
          <w:color w:val="000000"/>
          <w:sz w:val="24"/>
          <w:szCs w:val="24"/>
          <w:lang w:val="en-US" w:eastAsia="zh-CN"/>
        </w:rPr>
        <w:t>工</w:t>
      </w:r>
      <w:r>
        <w:rPr>
          <w:rFonts w:hint="eastAsia" w:ascii="宋体" w:hAnsi="宋体"/>
          <w:b w:val="0"/>
          <w:bCs/>
          <w:sz w:val="24"/>
          <w:szCs w:val="24"/>
        </w:rPr>
        <w:t>2人、木工1人、强电维修工</w:t>
      </w:r>
      <w:r>
        <w:rPr>
          <w:rFonts w:hint="eastAsia"/>
          <w:b w:val="0"/>
          <w:bCs/>
          <w:sz w:val="24"/>
          <w:szCs w:val="24"/>
          <w:lang w:val="en-US" w:eastAsia="zh-CN"/>
        </w:rPr>
        <w:t>2</w:t>
      </w:r>
      <w:r>
        <w:rPr>
          <w:rFonts w:hint="eastAsia" w:ascii="宋体" w:hAnsi="宋体"/>
          <w:b w:val="0"/>
          <w:bCs/>
          <w:sz w:val="24"/>
          <w:szCs w:val="24"/>
        </w:rPr>
        <w:t>人（需要有效期内的电工操作证），人员</w:t>
      </w:r>
      <w:r>
        <w:rPr>
          <w:rFonts w:hint="eastAsia"/>
          <w:b w:val="0"/>
          <w:bCs/>
          <w:sz w:val="24"/>
          <w:szCs w:val="24"/>
          <w:lang w:val="en-US" w:eastAsia="zh-CN"/>
        </w:rPr>
        <w:t>需</w:t>
      </w:r>
      <w:r>
        <w:rPr>
          <w:rFonts w:hint="eastAsia" w:ascii="宋体" w:hAnsi="宋体"/>
          <w:b w:val="0"/>
          <w:bCs/>
          <w:sz w:val="24"/>
          <w:szCs w:val="24"/>
        </w:rPr>
        <w:t>经学校面试通过。晚上住校值班人员</w:t>
      </w:r>
      <w:r>
        <w:rPr>
          <w:rFonts w:hint="eastAsia"/>
          <w:b w:val="0"/>
          <w:bCs/>
          <w:sz w:val="24"/>
          <w:szCs w:val="24"/>
          <w:lang w:val="en-US" w:eastAsia="zh-CN"/>
        </w:rPr>
        <w:t>需</w:t>
      </w:r>
      <w:r>
        <w:rPr>
          <w:rFonts w:hint="eastAsia" w:ascii="宋体" w:hAnsi="宋体"/>
          <w:b w:val="0"/>
          <w:bCs/>
          <w:sz w:val="24"/>
          <w:szCs w:val="24"/>
        </w:rPr>
        <w:t>经学校面试和试用通过。</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szCs w:val="24"/>
        </w:rPr>
      </w:pPr>
      <w:r>
        <w:rPr>
          <w:rFonts w:hint="eastAsia" w:ascii="宋体" w:hAnsi="宋体"/>
          <w:b/>
          <w:sz w:val="24"/>
          <w:szCs w:val="24"/>
        </w:rPr>
        <w:t>3、物业管理服务具体要求</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szCs w:val="24"/>
        </w:rPr>
      </w:pPr>
      <w:r>
        <w:rPr>
          <w:rFonts w:hint="eastAsia" w:ascii="宋体" w:hAnsi="宋体"/>
          <w:b/>
          <w:sz w:val="24"/>
          <w:szCs w:val="24"/>
        </w:rPr>
        <w:t>（1）环境卫生管理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1）工作时间：学校每个工作日6：45—16：30，如遇重大活动、节假日和寒暑假，物业公司应根据校方要求调整工作时间，做好本职工作。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2）每日完成服务范围内的环境卫生清扫、保洁及垃圾收集与清运工作。每日清扫所有区域地面、卫生间、过道、楼梯、窗台、玻璃、走廊两次，不间断巡回保洁；每日擦洗</w:t>
      </w:r>
      <w:r>
        <w:rPr>
          <w:rFonts w:hint="eastAsia" w:ascii="宋体" w:hAnsi="宋体"/>
          <w:b w:val="0"/>
          <w:bCs/>
          <w:sz w:val="24"/>
          <w:szCs w:val="24"/>
          <w:lang w:val="en-US" w:eastAsia="zh-CN"/>
        </w:rPr>
        <w:t>2号楼</w:t>
      </w:r>
      <w:r>
        <w:rPr>
          <w:rFonts w:hint="eastAsia" w:ascii="宋体" w:hAnsi="宋体"/>
          <w:b w:val="0"/>
          <w:bCs/>
          <w:sz w:val="24"/>
          <w:szCs w:val="24"/>
        </w:rPr>
        <w:t>电梯箱体两次，不间断巡回保洁；每日一次清洁</w:t>
      </w:r>
      <w:r>
        <w:rPr>
          <w:rFonts w:hint="eastAsia" w:ascii="宋体" w:hAnsi="宋体"/>
          <w:b w:val="0"/>
          <w:bCs/>
          <w:sz w:val="24"/>
          <w:szCs w:val="24"/>
          <w:lang w:val="en-US" w:eastAsia="zh-CN"/>
        </w:rPr>
        <w:t>2号楼</w:t>
      </w:r>
      <w:r>
        <w:rPr>
          <w:rFonts w:hint="eastAsia" w:ascii="宋体" w:hAnsi="宋体"/>
          <w:b w:val="0"/>
          <w:bCs/>
          <w:sz w:val="24"/>
          <w:szCs w:val="24"/>
        </w:rPr>
        <w:t>门厅玻璃和按要求清洁其他玻璃；每日清洁</w:t>
      </w:r>
      <w:r>
        <w:rPr>
          <w:rFonts w:hint="eastAsia" w:ascii="宋体" w:hAnsi="宋体"/>
          <w:b w:val="0"/>
          <w:bCs/>
          <w:sz w:val="24"/>
          <w:szCs w:val="24"/>
          <w:lang w:eastAsia="zh-CN"/>
        </w:rPr>
        <w:t>2号楼</w:t>
      </w:r>
      <w:r>
        <w:rPr>
          <w:rFonts w:hint="eastAsia" w:ascii="宋体" w:hAnsi="宋体"/>
          <w:b w:val="0"/>
          <w:bCs/>
          <w:sz w:val="24"/>
          <w:szCs w:val="24"/>
        </w:rPr>
        <w:t>大小会议室（接待室）两次，</w:t>
      </w:r>
      <w:bookmarkStart w:id="6" w:name="_Hlk521670023"/>
      <w:r>
        <w:rPr>
          <w:rFonts w:hint="eastAsia" w:ascii="宋体" w:hAnsi="宋体"/>
          <w:b w:val="0"/>
          <w:bCs/>
          <w:sz w:val="24"/>
          <w:szCs w:val="24"/>
        </w:rPr>
        <w:t>不间断巡回保洁；</w:t>
      </w:r>
      <w:bookmarkEnd w:id="6"/>
      <w:r>
        <w:rPr>
          <w:rFonts w:hint="eastAsia" w:ascii="宋体" w:hAnsi="宋体"/>
          <w:b w:val="0"/>
          <w:bCs/>
          <w:sz w:val="24"/>
          <w:szCs w:val="24"/>
        </w:rPr>
        <w:t>每日一次报告厅、</w:t>
      </w:r>
      <w:r>
        <w:rPr>
          <w:rFonts w:hint="eastAsia" w:ascii="宋体" w:hAnsi="宋体"/>
          <w:b w:val="0"/>
          <w:bCs/>
          <w:sz w:val="24"/>
          <w:szCs w:val="24"/>
          <w:lang w:eastAsia="zh-CN"/>
        </w:rPr>
        <w:t>党员活动室</w:t>
      </w:r>
      <w:r>
        <w:rPr>
          <w:rFonts w:hint="eastAsia" w:ascii="宋体" w:hAnsi="宋体"/>
          <w:b w:val="0"/>
          <w:bCs/>
          <w:sz w:val="24"/>
          <w:szCs w:val="24"/>
        </w:rPr>
        <w:t>、工会活动室清洁，不间断巡回保洁。每日一次教职工值班室保洁。保洁区域要求做到玻璃透明无污渍；做到墙面、窗台、护栏、楼梯、过道、连廊、天花板等无积尘、污垢、涂鸦，四周无蛛网；墙面无明显积灰；地面干净,无痰迹、积水、烟头、杂物。清洁工具放置到指定位置、安全有序、垃圾当日清理；卫生间无臭味,清洁无积垢；台面、凳面清洁无涂鸦、桌内无纸屑杂物、排放整齐；室内外灯具、宣传牌、标志牌、垃圾桶、垃圾房等洁净、无积尘；工作区发现有损坏及时报修；工作区无白日灯、无人灯、长流水。</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3）校内公共道路、校门区域、停车场等所有公共区域的地面，每日清扫三次，不间断巡回保洁。室外垃圾桶做到每日不间断巡回清理。学校区域内所有宣传栏、文化墙、橱窗及有关附体每周擦洗一次；校园内景观绿化区域做到每日清洁一次，不间断巡回保洁；</w:t>
      </w:r>
      <w:r>
        <w:rPr>
          <w:rFonts w:hint="eastAsia" w:ascii="宋体" w:hAnsi="宋体"/>
          <w:b w:val="0"/>
          <w:bCs/>
          <w:sz w:val="24"/>
          <w:szCs w:val="24"/>
          <w:lang w:val="en-US" w:eastAsia="zh-CN"/>
        </w:rPr>
        <w:t>校内河道</w:t>
      </w:r>
      <w:r>
        <w:rPr>
          <w:rFonts w:hint="eastAsia" w:ascii="宋体" w:hAnsi="宋体"/>
          <w:b w:val="0"/>
          <w:bCs/>
          <w:sz w:val="24"/>
          <w:szCs w:val="24"/>
        </w:rPr>
        <w:t>水面做到每日清洁一次，不间断巡回保洁。室外排水管、排污管、窨井和建筑物屋顶平台做到每月清理一次；垃圾房做到每周清洁一次；要求做到无有形垃圾（如烟头、杂物、食品外包装等其他白色垃圾）和建筑垃圾、无堆积杂物、无积灰、无积水和淤泥、无阻塞；做到路边和路面、楼梯、墙角等无杂草；做到水面清洁，无垃圾、大片枯叶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4）建立“四害”消杀工作管理制度，根据实际情况定期开展消杀工作，有效控制鼠、蟑、蝇、蚊等害虫孳生，定期对各类病虫害进行预防控制，适时投放消杀药物和设施；“除四害”实施单位须具有无锡市相关部门颁发的专业资质证书，提供的服务不得低于无锡市爱卫会“除四害”相关规定及验收标准，并视特殊情况增加次数。（物业公司</w:t>
      </w:r>
      <w:r>
        <w:rPr>
          <w:rFonts w:hint="eastAsia"/>
          <w:b w:val="0"/>
          <w:bCs/>
          <w:sz w:val="24"/>
          <w:szCs w:val="24"/>
          <w:lang w:val="en-US" w:eastAsia="zh-CN"/>
        </w:rPr>
        <w:t>可</w:t>
      </w:r>
      <w:r>
        <w:rPr>
          <w:rFonts w:hint="eastAsia" w:ascii="宋体" w:hAnsi="宋体"/>
          <w:b w:val="0"/>
          <w:bCs/>
          <w:sz w:val="24"/>
          <w:szCs w:val="24"/>
        </w:rPr>
        <w:t>对除四害要求单独计费）</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szCs w:val="24"/>
        </w:rPr>
      </w:pPr>
      <w:r>
        <w:rPr>
          <w:rFonts w:hint="eastAsia" w:ascii="宋体" w:hAnsi="宋体"/>
          <w:b/>
          <w:sz w:val="24"/>
          <w:szCs w:val="24"/>
        </w:rPr>
        <w:t>（2）校园日常维修</w:t>
      </w:r>
      <w:bookmarkStart w:id="7" w:name="_Hlk521750841"/>
      <w:r>
        <w:rPr>
          <w:rFonts w:hint="eastAsia" w:ascii="宋体" w:hAnsi="宋体"/>
          <w:b/>
          <w:sz w:val="24"/>
          <w:szCs w:val="24"/>
        </w:rPr>
        <w:t>（包工不包料）</w:t>
      </w:r>
      <w:bookmarkEnd w:id="7"/>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1）工作时间：学校每个工作日8：00—16：30，如遇重大活动、节假日和寒暑假，物业公司应根据校方要求调整工作时间，做好本职工作。要求安排1名维修员晚上住校值班。</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ascii="宋体" w:hAnsi="宋体"/>
          <w:b w:val="0"/>
          <w:bCs/>
          <w:sz w:val="24"/>
          <w:szCs w:val="24"/>
        </w:rPr>
        <w:t>2</w:t>
      </w:r>
      <w:r>
        <w:rPr>
          <w:rFonts w:hint="eastAsia" w:ascii="宋体" w:hAnsi="宋体"/>
          <w:b w:val="0"/>
          <w:bCs/>
          <w:sz w:val="24"/>
          <w:szCs w:val="24"/>
        </w:rPr>
        <w:t>）负责校园区域内的房屋地面、墙、台面、吊顶、门窗、楼梯、楼道、通风道、大厅大面积玻璃顶、门锁、窗帘、课桌椅、宿舍床、台盆、拖把池等的日常巡查和养护维修。校园区域内的各类照明灯具、泛光照明系统、供用电设备设施、电气管线、电线电缆、电源开关、动力插座、配电间（柜）、一般电器等低压用电设施进行日常管理和维护、维修，保持设施正常运行。上述工作及服务均不包含耗材、配件、零部件更换所产生的费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3</w:t>
      </w:r>
      <w:r>
        <w:rPr>
          <w:rFonts w:hint="eastAsia" w:ascii="宋体" w:hAnsi="宋体"/>
          <w:b w:val="0"/>
          <w:bCs/>
          <w:sz w:val="24"/>
          <w:szCs w:val="24"/>
        </w:rPr>
        <w:t>）校园区域内排水系统的设备、设施，如水泵、水箱、气压给水装置、水处理设备、消火栓、管道、管件、阀门、水嘴、卫生洁具、排水管、透气管、水封设备、室外排水管及附属构筑物等进行日常养护维修，保持正常运行。提供配置钥匙和普通型号打印机加注墨粉服务。上述工作及服务均不包含耗材、配件、零部件更换所产生的费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4</w:t>
      </w:r>
      <w:r>
        <w:rPr>
          <w:rFonts w:hint="eastAsia" w:ascii="宋体" w:hAnsi="宋体"/>
          <w:b w:val="0"/>
          <w:bCs/>
          <w:sz w:val="24"/>
          <w:szCs w:val="24"/>
        </w:rPr>
        <w:t>）维修人员应经常巡查、询问，发现门窗框松动、开关不灵活等应及时修复；家具等损坏后及时修复，给水系统漏水的应立即修理，零件残缺的应予补齐，无跑、冒、漏、滴现象，能正常使用；闸具、电源插头、开关、灯头导线，配电柜、配电箱、配电盘等要求元器件齐全，安全可靠，使用正常，如出现故障，接到报修后</w:t>
      </w:r>
      <w:r>
        <w:rPr>
          <w:rFonts w:ascii="宋体" w:hAnsi="宋体"/>
          <w:b w:val="0"/>
          <w:bCs/>
          <w:sz w:val="24"/>
          <w:szCs w:val="24"/>
        </w:rPr>
        <w:t>20</w:t>
      </w:r>
      <w:r>
        <w:rPr>
          <w:rFonts w:hint="eastAsia" w:ascii="宋体" w:hAnsi="宋体"/>
          <w:b w:val="0"/>
          <w:bCs/>
          <w:sz w:val="24"/>
          <w:szCs w:val="24"/>
        </w:rPr>
        <w:t>分钟内到达现场处理；屋面、墙面等小型修理做到处置及时。紧急情况下要随报随修。上述工作及服务均不包含耗材、配件、零部件更换所产生的费用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5</w:t>
      </w:r>
      <w:r>
        <w:rPr>
          <w:rFonts w:hint="eastAsia" w:ascii="宋体" w:hAnsi="宋体"/>
          <w:b w:val="0"/>
          <w:bCs/>
          <w:sz w:val="24"/>
          <w:szCs w:val="24"/>
        </w:rPr>
        <w:t>）零星维修由教职工进行网上报修，维修后的质量由申报人员在网上进行验收评价。评价满意度纳入物业考核范围。</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6</w:t>
      </w:r>
      <w:r>
        <w:rPr>
          <w:rFonts w:hint="eastAsia" w:ascii="宋体" w:hAnsi="宋体"/>
          <w:b w:val="0"/>
          <w:bCs/>
          <w:sz w:val="24"/>
          <w:szCs w:val="24"/>
        </w:rPr>
        <w:t>）维修材料由校方提供，现场确认，以旧换新，按需供应，做好台帐。</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sz w:val="24"/>
          <w:szCs w:val="24"/>
        </w:rPr>
      </w:pPr>
      <w:r>
        <w:rPr>
          <w:rFonts w:hint="eastAsia" w:ascii="宋体" w:hAnsi="宋体"/>
          <w:b w:val="0"/>
          <w:bCs/>
          <w:sz w:val="24"/>
          <w:szCs w:val="24"/>
          <w:lang w:val="en-US" w:eastAsia="zh-CN"/>
        </w:rPr>
        <w:t>7</w:t>
      </w:r>
      <w:r>
        <w:rPr>
          <w:rFonts w:hint="eastAsia" w:ascii="宋体" w:hAnsi="宋体"/>
          <w:b w:val="0"/>
          <w:bCs/>
          <w:sz w:val="24"/>
          <w:szCs w:val="24"/>
        </w:rPr>
        <w:t>）如属于房屋大修或结构修理，则由校方另行安排修缮。物业应该注意房屋情况及时与校方沟通，发现房屋问题及时通报，以得到迅速修理。</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ascii="宋体" w:hAnsi="宋体" w:cs="宋体"/>
          <w:b/>
          <w:kern w:val="0"/>
          <w:sz w:val="24"/>
          <w:szCs w:val="24"/>
        </w:rPr>
      </w:pPr>
      <w:r>
        <w:rPr>
          <w:rFonts w:hint="eastAsia" w:ascii="宋体" w:hAnsi="宋体" w:cs="宋体"/>
          <w:b/>
          <w:kern w:val="0"/>
          <w:sz w:val="24"/>
          <w:szCs w:val="24"/>
        </w:rPr>
        <w:t>（3）变电所运维</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1）工作范围：</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工作范围包括IOKV变电所内变压器、1OKV高压柜、400V低压的日常运行、维护、检查、保养和事故抢修。</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2）人员安排:安排具备高压运维证的电气工作人员3人，24小时值守。</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3）工作要求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①根据无锡供电公司有关规定制订变电所运行规程，并负责上墙固定。</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②必须遵守学校制定的各项规章制度。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③因运维人员操作不当或失误引起的设备损坏及事故，由物业公司负责。</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④负责按运行规程的要求进行日常检查，并建立运行记录台账。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⑤其他人员进出变电所，均应遵守登记制度；工作人员进入变电所工作，必须严格执行工作票制度。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⑥值班人员每天主要工作内容如下：</w:t>
      </w:r>
    </w:p>
    <w:p>
      <w:pPr>
        <w:keepNext w:val="0"/>
        <w:keepLines w:val="0"/>
        <w:pageBreakBefore w:val="0"/>
        <w:numPr>
          <w:ilvl w:val="0"/>
          <w:numId w:val="2"/>
        </w:numPr>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按运行规程要求，对变电所运行设备进行检查，并做好记录，发现问题应立即向甲、乙双方负责人汇报。</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 xml:space="preserve">b、做好交接班工作，做好记录；定期保养和预防性试验工作；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c、清扫变电所内场地，保证变电所环境整洁。</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4）定期保养和预防性试验</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 xml:space="preserve"> ①按电力行业规定，2年进行一次定期保养和预防性试验工作，日期由学校根据具体情况，提前10天通知，物业在接到通知后应立即做好准备工作，费用由双方商议后另行支付。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 xml:space="preserve"> ②定期保养和预防性试验内容：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 xml:space="preserve"> a、10KV高压柜内部设备清扫，按电力系统预防性试验规程，对电气设备进行试验，并检查隔离开头、断路器操作机构机械性能，母排的紧固性能，检查操作回路、信号回路的电气性能及联锁装置的可靠性，保护继电器定值复验，检查测量仪表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 xml:space="preserve"> b、10KV变压器外表清扫，检查温控设备，进行预防性试验和保护动作试验，桩头搭接处检查，主变电缆绝缘电阻测量。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 xml:space="preserve"> c、400V低压柜设备清扫，检查柜内母排及接头，测量绝缘电阻并进行耐压试验，开关操作灵活可靠，检查仪表情况，检查二次辅助设施完好情况，检查控制回路，测量电容器容量。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 xml:space="preserve"> d、摇测变电所接地网接地电阻。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5）抢修服务：接到事故通知后，对现场实施抢修作业，尽快恢复供电。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6）大修服务：根据设备完好情况需要进行大修时，提供大修服务，费用由双方商议后另行支付。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7）日常维护、保养、抢修等需要的备品备件费用由甲方支付。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8）由于管理及操作不当，造成的人为损失，由物业公司负责。</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b w:val="0"/>
          <w:bCs/>
          <w:sz w:val="24"/>
          <w:szCs w:val="24"/>
        </w:rPr>
      </w:pPr>
      <w:r>
        <w:rPr>
          <w:rFonts w:hint="eastAsia" w:ascii="宋体" w:hAnsi="宋体"/>
          <w:b w:val="0"/>
          <w:bCs/>
          <w:sz w:val="24"/>
          <w:szCs w:val="24"/>
        </w:rPr>
        <w:t>9）由于管理功率因素未调整好，造成的罚款，由物业公司支付。</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4</w:t>
      </w:r>
      <w:r>
        <w:rPr>
          <w:rFonts w:hint="eastAsia" w:ascii="宋体" w:hAnsi="宋体"/>
          <w:b/>
          <w:sz w:val="24"/>
          <w:szCs w:val="24"/>
          <w:lang w:eastAsia="zh-CN"/>
        </w:rPr>
        <w:t>）</w:t>
      </w:r>
      <w:r>
        <w:rPr>
          <w:rFonts w:hint="eastAsia" w:ascii="宋体" w:hAnsi="宋体"/>
          <w:b/>
          <w:sz w:val="24"/>
          <w:szCs w:val="24"/>
        </w:rPr>
        <w:t>学生宿舍管理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1）</w:t>
      </w:r>
      <w:r>
        <w:rPr>
          <w:rFonts w:hint="eastAsia" w:ascii="宋体" w:hAnsi="宋体"/>
          <w:b w:val="0"/>
          <w:bCs/>
          <w:sz w:val="24"/>
          <w:szCs w:val="24"/>
        </w:rPr>
        <w:t>对学生宿舍管理工作人员的总体要求：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①</w:t>
      </w:r>
      <w:r>
        <w:rPr>
          <w:rFonts w:ascii="宋体" w:hAnsi="宋体"/>
          <w:b w:val="0"/>
          <w:bCs/>
          <w:sz w:val="24"/>
          <w:szCs w:val="24"/>
        </w:rPr>
        <w:t xml:space="preserve"> </w:t>
      </w:r>
      <w:r>
        <w:rPr>
          <w:rFonts w:hint="eastAsia" w:ascii="宋体" w:hAnsi="宋体"/>
          <w:b w:val="0"/>
          <w:bCs/>
          <w:sz w:val="24"/>
          <w:szCs w:val="24"/>
        </w:rPr>
        <w:t>在业务上必须接受学工处的领导、检查和具体指导。如未按招标要求设置岗位及聘足所需工作人员或在工作中未按招标要求履行职责的，需听取学工处意见并加以改进；工作人员变化需至少提前10天报学工处，并做好新员工的系统培训（培训方案报学工处审核，按要求完成上岗前培训）。</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② 制定完善的宿舍管理服务管理制度、岗位职责、工作检查制度等，并有相应表式及台账记录。在宿舍管理服务上要有明确的激励机制，奖惩分明。</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bookmarkStart w:id="8" w:name="_Hlk116561861"/>
      <w:r>
        <w:rPr>
          <w:rFonts w:hint="eastAsia" w:ascii="宋体" w:hAnsi="宋体"/>
          <w:b w:val="0"/>
          <w:bCs/>
          <w:sz w:val="24"/>
          <w:szCs w:val="24"/>
        </w:rPr>
        <w:t>③</w:t>
      </w:r>
      <w:bookmarkEnd w:id="8"/>
      <w:r>
        <w:rPr>
          <w:rFonts w:hint="eastAsia" w:ascii="宋体" w:hAnsi="宋体"/>
          <w:b w:val="0"/>
          <w:bCs/>
          <w:sz w:val="24"/>
          <w:szCs w:val="24"/>
        </w:rPr>
        <w:t xml:space="preserve"> 宿舍工作人员应该按照学工处要求开展工作，做好住校生思想教育和生活指导工作，做好学生宿舍安全防范与巡查，内务卫生检查、评比及考核反馈等工作，完成住宿生早晚点名、日常教育、生活指导及内务检查，外来人员登记等，并及时完成学校安排的临时应急性工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④ 不得在宿舍区从事经商活动，值班室和储物间必须保持整洁无杂物，值班员宿舍内不得留他人住宿。</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⑤ 坚持原则、严格管理，要树立服务学生的意识，对学生态度和蔼，融洽和学生的关系。对在宿舍区发生的打架斗殴、聚众喧哗、打牌赌博等违纪行为一经发现应及时阻止，做好相应处置工作，同时汇报各</w:t>
      </w:r>
      <w:r>
        <w:rPr>
          <w:rFonts w:hint="eastAsia"/>
          <w:b w:val="0"/>
          <w:bCs/>
          <w:sz w:val="24"/>
          <w:szCs w:val="24"/>
          <w:lang w:eastAsia="zh-CN"/>
        </w:rPr>
        <w:t>系</w:t>
      </w:r>
      <w:r>
        <w:rPr>
          <w:rFonts w:hint="eastAsia" w:ascii="宋体" w:hAnsi="宋体"/>
          <w:b w:val="0"/>
          <w:bCs/>
          <w:sz w:val="24"/>
          <w:szCs w:val="24"/>
        </w:rPr>
        <w:t>、学工处和安全保卫处。</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2</w:t>
      </w:r>
      <w:r>
        <w:rPr>
          <w:rFonts w:hint="eastAsia" w:ascii="宋体" w:hAnsi="宋体"/>
          <w:b w:val="0"/>
          <w:bCs/>
          <w:sz w:val="24"/>
          <w:szCs w:val="24"/>
        </w:rPr>
        <w:t>）对住宿学生的基本管理要求：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① 非本宿舍楼学生不得自由进入。</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② 除班主任、辅导员、校领导等校内老师外，其它外来人员必须持相关证件登记入内。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③ 严禁宿舍里留宿外人，男女生不能互串寝室。</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3</w:t>
      </w:r>
      <w:r>
        <w:rPr>
          <w:rFonts w:hint="eastAsia" w:ascii="宋体" w:hAnsi="宋体"/>
          <w:b w:val="0"/>
          <w:bCs/>
          <w:sz w:val="24"/>
          <w:szCs w:val="24"/>
        </w:rPr>
        <w:t>）学生宿舍安全检查和用电管理要求：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① 每天做好宿舍查房工作，按照规定收缴违章电器(包括热得快、电炉、热水壶、电炒锅、电饭煲等)和违禁物品（香烟、管制刀具、拖线板等）并登记造册。对私接电线、窃电，破坏配电设施，供水设施，消防设施等故意损坏公物的行为一经发现及时阻止，做好教育引导工作，杜绝以上现象的出现，并将情况及时汇报各系部、学工处和安全保卫处。</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② 按照学校规定的作息时间及时关电和送电。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③ 熄灯后要加强巡查，严防学生点蜡烛，对大声喧哗、打牌等影响他人休息的行为要及时阻止，做好教育引导工作，杜绝以上现象的出现，并将情况及时汇报各</w:t>
      </w:r>
      <w:r>
        <w:rPr>
          <w:rFonts w:hint="eastAsia"/>
          <w:b w:val="0"/>
          <w:bCs/>
          <w:sz w:val="24"/>
          <w:szCs w:val="24"/>
          <w:lang w:eastAsia="zh-CN"/>
        </w:rPr>
        <w:t>系</w:t>
      </w:r>
      <w:r>
        <w:rPr>
          <w:rFonts w:hint="eastAsia" w:ascii="宋体" w:hAnsi="宋体"/>
          <w:b w:val="0"/>
          <w:bCs/>
          <w:sz w:val="24"/>
          <w:szCs w:val="24"/>
        </w:rPr>
        <w:t>、学工处。</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4</w:t>
      </w:r>
      <w:r>
        <w:rPr>
          <w:rFonts w:hint="eastAsia" w:ascii="宋体" w:hAnsi="宋体"/>
          <w:b w:val="0"/>
          <w:bCs/>
          <w:sz w:val="24"/>
          <w:szCs w:val="24"/>
        </w:rPr>
        <w:t>）学生宿舍卫生检查管理要求：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① 要督促和引导学生做好宿舍日常保洁工作。每周进行两次全面的宿舍卫生检查，并及时做好统计汇总；每天做好宿舍的日常巡查工作，并教育和引导学生维护宿舍安全和卫生的良好秩序，并将情况及时汇报各</w:t>
      </w:r>
      <w:r>
        <w:rPr>
          <w:rFonts w:hint="eastAsia"/>
          <w:b w:val="0"/>
          <w:bCs/>
          <w:sz w:val="24"/>
          <w:szCs w:val="24"/>
          <w:lang w:eastAsia="zh-CN"/>
        </w:rPr>
        <w:t>系</w:t>
      </w:r>
      <w:r>
        <w:rPr>
          <w:rFonts w:hint="eastAsia" w:ascii="宋体" w:hAnsi="宋体"/>
          <w:b w:val="0"/>
          <w:bCs/>
          <w:sz w:val="24"/>
          <w:szCs w:val="24"/>
        </w:rPr>
        <w:t>、学工处和安全保卫处。</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② 协助各</w:t>
      </w:r>
      <w:r>
        <w:rPr>
          <w:rFonts w:hint="eastAsia"/>
          <w:b w:val="0"/>
          <w:bCs/>
          <w:sz w:val="24"/>
          <w:szCs w:val="24"/>
          <w:lang w:eastAsia="zh-CN"/>
        </w:rPr>
        <w:t>系</w:t>
      </w:r>
      <w:r>
        <w:rPr>
          <w:rFonts w:hint="eastAsia" w:ascii="宋体" w:hAnsi="宋体"/>
          <w:b w:val="0"/>
          <w:bCs/>
          <w:sz w:val="24"/>
          <w:szCs w:val="24"/>
        </w:rPr>
        <w:t>、学工处、安全保卫处等部门文明卫生、安全等检查工作。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5</w:t>
      </w:r>
      <w:r>
        <w:rPr>
          <w:rFonts w:hint="eastAsia" w:ascii="宋体" w:hAnsi="宋体"/>
          <w:b w:val="0"/>
          <w:bCs/>
          <w:sz w:val="24"/>
          <w:szCs w:val="24"/>
        </w:rPr>
        <w:t>）学生宿舍设备设施管理要求：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① 负责按照《中华人民共和国消防法》对学生宿舍消防设施的管理，确保安全指示灯、消防应急灯、消防栓、灭火器等消防安全设施的完备。如已损坏或未备齐的设施需报安全保卫处，由学校配备齐全。如属管理不当造成损坏由物业管理</w:t>
      </w:r>
      <w:r>
        <w:rPr>
          <w:rFonts w:hint="eastAsia"/>
          <w:b w:val="0"/>
          <w:bCs/>
          <w:sz w:val="24"/>
          <w:szCs w:val="24"/>
          <w:lang w:eastAsia="zh-CN"/>
        </w:rPr>
        <w:t>中标</w:t>
      </w:r>
      <w:r>
        <w:rPr>
          <w:rFonts w:hint="eastAsia" w:ascii="宋体" w:hAnsi="宋体"/>
          <w:b w:val="0"/>
          <w:bCs/>
          <w:sz w:val="24"/>
          <w:szCs w:val="24"/>
        </w:rPr>
        <w:t>方自己配置，灭火器干粉使用完后及时报安全保卫处更换。在合同到期交付查验时如有相关设备的损坏及丢失，物业管理</w:t>
      </w:r>
      <w:r>
        <w:rPr>
          <w:rFonts w:hint="eastAsia"/>
          <w:b w:val="0"/>
          <w:bCs/>
          <w:sz w:val="24"/>
          <w:szCs w:val="24"/>
          <w:lang w:eastAsia="zh-CN"/>
        </w:rPr>
        <w:t>中标</w:t>
      </w:r>
      <w:r>
        <w:rPr>
          <w:rFonts w:hint="eastAsia" w:ascii="宋体" w:hAnsi="宋体"/>
          <w:b w:val="0"/>
          <w:bCs/>
          <w:sz w:val="24"/>
          <w:szCs w:val="24"/>
        </w:rPr>
        <w:t>方应负责承担相应的赔偿费用。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② 物业管理</w:t>
      </w:r>
      <w:r>
        <w:rPr>
          <w:rFonts w:hint="eastAsia"/>
          <w:b w:val="0"/>
          <w:bCs/>
          <w:sz w:val="24"/>
          <w:szCs w:val="24"/>
          <w:lang w:eastAsia="zh-CN"/>
        </w:rPr>
        <w:t>中标</w:t>
      </w:r>
      <w:r>
        <w:rPr>
          <w:rFonts w:hint="eastAsia" w:ascii="宋体" w:hAnsi="宋体"/>
          <w:b w:val="0"/>
          <w:bCs/>
          <w:sz w:val="24"/>
          <w:szCs w:val="24"/>
        </w:rPr>
        <w:t>方负责室内、外、通道及建筑物的公共场所的各项设施、设备等的报修，保证学生的正常使用。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③ 负责宿舍内及公共场所公有财产的管理，严防流动性财产(如洗衣机、饮水机、电话机等)外搬或缺失。如有缺失财物，应及时购置补上，费用由物业负责。</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b w:val="0"/>
          <w:bCs/>
          <w:kern w:val="0"/>
          <w:sz w:val="24"/>
          <w:szCs w:val="24"/>
        </w:rPr>
      </w:pPr>
      <w:r>
        <w:rPr>
          <w:rFonts w:hint="eastAsia" w:ascii="宋体" w:hAnsi="宋体"/>
          <w:b w:val="0"/>
          <w:bCs/>
          <w:sz w:val="24"/>
          <w:szCs w:val="24"/>
        </w:rPr>
        <w:t>④ 发生在宿舍区公共财产损坏、外来人员盗窃、本楼工作人员盗窃，经公安机关鉴定是</w:t>
      </w:r>
      <w:r>
        <w:rPr>
          <w:rFonts w:hint="eastAsia"/>
          <w:b w:val="0"/>
          <w:bCs/>
          <w:sz w:val="24"/>
          <w:szCs w:val="24"/>
          <w:lang w:eastAsia="zh-CN"/>
        </w:rPr>
        <w:t>中标</w:t>
      </w:r>
      <w:r>
        <w:rPr>
          <w:rFonts w:hint="eastAsia" w:ascii="宋体" w:hAnsi="宋体"/>
          <w:b w:val="0"/>
          <w:bCs/>
          <w:sz w:val="24"/>
          <w:szCs w:val="24"/>
        </w:rPr>
        <w:t>方责任的，物业</w:t>
      </w:r>
      <w:r>
        <w:rPr>
          <w:rFonts w:hint="eastAsia"/>
          <w:b w:val="0"/>
          <w:bCs/>
          <w:sz w:val="24"/>
          <w:szCs w:val="24"/>
          <w:lang w:eastAsia="zh-CN"/>
        </w:rPr>
        <w:t>中标</w:t>
      </w:r>
      <w:r>
        <w:rPr>
          <w:rFonts w:hint="eastAsia" w:ascii="宋体" w:hAnsi="宋体"/>
          <w:b w:val="0"/>
          <w:bCs/>
          <w:sz w:val="24"/>
          <w:szCs w:val="24"/>
        </w:rPr>
        <w:t>方承担被损、被盗财产的赔偿责任，按当时评估价格计算，5000元以下按100%赔偿，5000元以上超过部分按80%赔偿；对未及时发现、处理、上报火险及治安问题造成学校经济损失及负面影响的事件，学校将视具体情况给予相应的经济处分或追究相应的法律责任。</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5</w:t>
      </w:r>
      <w:r>
        <w:rPr>
          <w:rFonts w:hint="eastAsia" w:ascii="宋体" w:hAnsi="宋体"/>
          <w:b/>
          <w:sz w:val="24"/>
          <w:szCs w:val="24"/>
          <w:lang w:eastAsia="zh-CN"/>
        </w:rPr>
        <w:t>）</w:t>
      </w:r>
      <w:r>
        <w:rPr>
          <w:rFonts w:hint="eastAsia" w:ascii="宋体" w:hAnsi="宋体"/>
          <w:b/>
          <w:sz w:val="24"/>
          <w:szCs w:val="24"/>
        </w:rPr>
        <w:t>绿化管理维护</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定期除草、修剪制度，确保绿化无杂草、造型规整；及时喷洒农药、浇水施肥，确保绿化养护期内100%存活。草坪盖度95%以上，无半径超过30cm的秃斑，对不能恢复的秃斑处进行补播让其恢复或者更换新草皮。具体要求如下：</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1）</w:t>
      </w:r>
      <w:r>
        <w:rPr>
          <w:rFonts w:hint="eastAsia" w:ascii="宋体" w:hAnsi="宋体"/>
          <w:b w:val="0"/>
          <w:bCs/>
          <w:sz w:val="24"/>
          <w:szCs w:val="24"/>
        </w:rPr>
        <w:t>户外：</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宋体"/>
          <w:b w:val="0"/>
          <w:kern w:val="0"/>
          <w:sz w:val="24"/>
          <w:szCs w:val="24"/>
        </w:rPr>
      </w:pPr>
      <w:r>
        <w:rPr>
          <w:rFonts w:hint="eastAsia" w:ascii="宋体" w:hAnsi="宋体" w:eastAsia="宋体" w:cs="宋体"/>
          <w:b w:val="0"/>
          <w:kern w:val="0"/>
          <w:sz w:val="24"/>
          <w:szCs w:val="24"/>
        </w:rPr>
        <w:t>①生长势：正常。生长达到该树种该规格的平均生长量。</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宋体"/>
          <w:b w:val="0"/>
          <w:kern w:val="0"/>
          <w:sz w:val="24"/>
          <w:szCs w:val="24"/>
        </w:rPr>
      </w:pPr>
      <w:r>
        <w:rPr>
          <w:rFonts w:hint="eastAsia" w:ascii="宋体" w:hAnsi="宋体" w:eastAsia="宋体" w:cs="宋体"/>
          <w:b w:val="0"/>
          <w:kern w:val="0"/>
          <w:sz w:val="24"/>
          <w:szCs w:val="24"/>
        </w:rPr>
        <w:t>②叶子正常：a.叶色、大小、薄厚正常；b.较严重黄叶、焦叶、卷叶的株数在2%以下。</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宋体"/>
          <w:b w:val="0"/>
          <w:kern w:val="0"/>
          <w:sz w:val="24"/>
          <w:szCs w:val="24"/>
        </w:rPr>
      </w:pPr>
      <w:r>
        <w:rPr>
          <w:rFonts w:hint="eastAsia" w:ascii="宋体" w:hAnsi="宋体" w:eastAsia="宋体" w:cs="宋体"/>
          <w:b w:val="0"/>
          <w:kern w:val="0"/>
          <w:sz w:val="24"/>
          <w:szCs w:val="24"/>
        </w:rPr>
        <w:t>③枝、干正常：a.无明显枯枝、死杈；b.有蛀干害虫的株数在2％以下。c.树冠基本完整：主侧枝分布均称，树冠通风透光。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b w:val="0"/>
          <w:kern w:val="0"/>
          <w:sz w:val="24"/>
          <w:szCs w:val="24"/>
        </w:rPr>
      </w:pPr>
      <w:r>
        <w:rPr>
          <w:rFonts w:hint="eastAsia" w:ascii="宋体" w:hAnsi="宋体" w:eastAsia="宋体" w:cs="宋体"/>
          <w:b w:val="0"/>
          <w:kern w:val="0"/>
          <w:sz w:val="24"/>
          <w:szCs w:val="24"/>
        </w:rPr>
        <w:t>④绿化垃圾要做到日产日清，绿地内无明显的废弃物，能保证在重大节日前进行突击清理，投入人力不作为人员增加统计。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b w:val="0"/>
          <w:kern w:val="0"/>
          <w:sz w:val="24"/>
          <w:szCs w:val="24"/>
        </w:rPr>
      </w:pPr>
      <w:r>
        <w:rPr>
          <w:rFonts w:hint="eastAsia" w:ascii="宋体" w:hAnsi="宋体" w:eastAsia="宋体" w:cs="宋体"/>
          <w:b w:val="0"/>
          <w:kern w:val="0"/>
          <w:sz w:val="24"/>
          <w:szCs w:val="24"/>
        </w:rPr>
        <w:t>⑤无较重的人为损坏。对轻微或偶尔发生难以控制的人为损坏，能及时发现和处理，绿地、草坪清洁无杂物。</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b w:val="0"/>
          <w:kern w:val="0"/>
          <w:sz w:val="24"/>
          <w:szCs w:val="24"/>
        </w:rPr>
      </w:pPr>
      <w:r>
        <w:rPr>
          <w:rFonts w:hint="eastAsia" w:ascii="宋体" w:hAnsi="宋体" w:eastAsia="宋体" w:cs="宋体"/>
          <w:b w:val="0"/>
          <w:kern w:val="0"/>
          <w:sz w:val="24"/>
          <w:szCs w:val="24"/>
        </w:rPr>
        <w:t>⑥绿植及时修剪，形状完整；绿篱保持枝叶丰满，外形整齐。胸径5厘米以上乔木主干每年涂白一次。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lang w:val="en-US" w:eastAsia="zh-CN"/>
        </w:rPr>
        <w:t>2）</w:t>
      </w:r>
      <w:r>
        <w:rPr>
          <w:rFonts w:hint="eastAsia" w:ascii="宋体" w:hAnsi="宋体"/>
          <w:b w:val="0"/>
          <w:bCs/>
          <w:sz w:val="24"/>
          <w:szCs w:val="24"/>
        </w:rPr>
        <w:t>室内：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1）保证室内绿化整洁鲜艳。</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2）确定年养护管理计划表。</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b w:val="0"/>
          <w:bCs/>
          <w:sz w:val="24"/>
          <w:szCs w:val="24"/>
        </w:rPr>
      </w:pPr>
      <w:r>
        <w:rPr>
          <w:rFonts w:hint="eastAsia" w:ascii="宋体" w:hAnsi="宋体"/>
          <w:b w:val="0"/>
          <w:bCs/>
          <w:sz w:val="24"/>
          <w:szCs w:val="24"/>
        </w:rPr>
        <w:t>3）及时进行浇水、养护，浇水的同时，应冲洗叶面，保持叶面清洁，提高观赏效果。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3）其他管理服务要求：</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480" w:firstLineChars="200"/>
        <w:jc w:val="both"/>
        <w:textAlignment w:val="auto"/>
        <w:rPr>
          <w:rFonts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 xml:space="preserve"> 服务期限内，服务区域中养护绿植发生减少及毁损的，中标方应及时补齐或修复（乔木补种需同品种、同规格，确保成活。）。合同期限届满时，中标方应保证合同所规定的养护绿植成活数量符合要求养护完好。中标方要根据所提供的绿地面积，绿化物种等配备专职园艺技术人员(园艺师) 负责养护工作，根据采购人其它养护过程中的合理要求，做到及时整改处理。</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480" w:firstLineChars="200"/>
        <w:jc w:val="both"/>
        <w:textAlignment w:val="auto"/>
        <w:rPr>
          <w:rFonts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遇节假日及重大活动时，中标方根据采购人要求无偿提供临时摆花，全年提供</w:t>
      </w:r>
      <w:r>
        <w:rPr>
          <w:rFonts w:hint="eastAsia" w:eastAsia="宋体" w:cs="宋体"/>
          <w:b w:val="0"/>
          <w:bCs/>
          <w:kern w:val="0"/>
          <w:sz w:val="24"/>
          <w:szCs w:val="24"/>
          <w:lang w:val="en-US" w:eastAsia="zh-CN" w:bidi="ar-SA"/>
        </w:rPr>
        <w:t>2</w:t>
      </w:r>
      <w:r>
        <w:rPr>
          <w:rFonts w:hint="eastAsia" w:ascii="宋体" w:hAnsi="宋体" w:eastAsia="宋体" w:cs="宋体"/>
          <w:b w:val="0"/>
          <w:bCs/>
          <w:kern w:val="0"/>
          <w:sz w:val="24"/>
          <w:szCs w:val="24"/>
          <w:lang w:val="en-US" w:eastAsia="zh-CN" w:bidi="ar-SA"/>
        </w:rPr>
        <w:t>次以上，每次提供不超过100盆草花、20盆大中小型绿植及2盆讲台插花。</w:t>
      </w:r>
    </w:p>
    <w:p>
      <w:pPr>
        <w:keepNext w:val="0"/>
        <w:keepLines w:val="0"/>
        <w:pageBreakBefore w:val="0"/>
        <w:numPr>
          <w:ilvl w:val="0"/>
          <w:numId w:val="3"/>
        </w:numPr>
        <w:kinsoku/>
        <w:wordWrap/>
        <w:overflowPunct/>
        <w:topLinePunct w:val="0"/>
        <w:autoSpaceDE/>
        <w:autoSpaceDN/>
        <w:bidi w:val="0"/>
        <w:adjustRightInd/>
        <w:snapToGrid/>
        <w:spacing w:line="480" w:lineRule="exact"/>
        <w:ind w:left="0" w:firstLine="480" w:firstLineChars="200"/>
        <w:textAlignment w:val="auto"/>
        <w:rPr>
          <w:rFonts w:ascii="宋体" w:hAnsi="宋体" w:eastAsia="宋体" w:cs="宋体"/>
          <w:b w:val="0"/>
          <w:kern w:val="0"/>
          <w:sz w:val="24"/>
          <w:szCs w:val="24"/>
        </w:rPr>
      </w:pPr>
      <w:r>
        <w:rPr>
          <w:rFonts w:hint="eastAsia" w:ascii="宋体" w:hAnsi="宋体" w:eastAsia="宋体" w:cs="宋体"/>
          <w:b w:val="0"/>
          <w:kern w:val="0"/>
          <w:sz w:val="24"/>
          <w:szCs w:val="24"/>
        </w:rPr>
        <w:t>制定绿化养护全年计划书（树木、草坪管理）及绿化保养方案。</w:t>
      </w:r>
    </w:p>
    <w:p>
      <w:pPr>
        <w:keepNext w:val="0"/>
        <w:keepLines w:val="0"/>
        <w:pageBreakBefore w:val="0"/>
        <w:numPr>
          <w:ilvl w:val="0"/>
          <w:numId w:val="3"/>
        </w:numPr>
        <w:kinsoku/>
        <w:wordWrap/>
        <w:overflowPunct/>
        <w:topLinePunct w:val="0"/>
        <w:autoSpaceDE/>
        <w:autoSpaceDN/>
        <w:bidi w:val="0"/>
        <w:adjustRightInd/>
        <w:snapToGrid/>
        <w:spacing w:line="480" w:lineRule="exact"/>
        <w:ind w:left="0" w:firstLine="480" w:firstLineChars="200"/>
        <w:textAlignment w:val="auto"/>
        <w:rPr>
          <w:rFonts w:hint="eastAsia" w:ascii="宋体" w:hAnsi="宋体"/>
          <w:b w:val="0"/>
          <w:bCs/>
          <w:sz w:val="24"/>
          <w:szCs w:val="24"/>
        </w:rPr>
      </w:pPr>
      <w:r>
        <w:rPr>
          <w:rFonts w:hint="eastAsia" w:ascii="宋体" w:hAnsi="宋体" w:eastAsia="宋体" w:cs="宋体"/>
          <w:b w:val="0"/>
          <w:kern w:val="0"/>
          <w:sz w:val="24"/>
          <w:szCs w:val="24"/>
        </w:rPr>
        <w:t>注重防汛、防台、抗旱、保温工作。</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szCs w:val="24"/>
        </w:rPr>
      </w:pPr>
      <w:r>
        <w:rPr>
          <w:rFonts w:hint="eastAsia" w:ascii="宋体" w:hAnsi="宋体"/>
          <w:b/>
          <w:sz w:val="24"/>
          <w:szCs w:val="24"/>
        </w:rPr>
        <w:t>（</w:t>
      </w:r>
      <w:r>
        <w:rPr>
          <w:rFonts w:hint="eastAsia" w:ascii="宋体" w:hAnsi="宋体"/>
          <w:b/>
          <w:sz w:val="24"/>
          <w:szCs w:val="24"/>
          <w:lang w:val="en-US" w:eastAsia="zh-CN"/>
        </w:rPr>
        <w:t>6</w:t>
      </w:r>
      <w:r>
        <w:rPr>
          <w:rFonts w:hint="eastAsia" w:ascii="宋体" w:hAnsi="宋体"/>
          <w:b/>
          <w:sz w:val="24"/>
          <w:szCs w:val="24"/>
        </w:rPr>
        <w:t>）空调管理维护（包工不包料）</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ascii="宋体" w:hAnsi="宋体"/>
          <w:b w:val="0"/>
          <w:bCs/>
          <w:sz w:val="24"/>
          <w:szCs w:val="24"/>
        </w:rPr>
        <w:t>1</w:t>
      </w:r>
      <w:r>
        <w:rPr>
          <w:rFonts w:hint="eastAsia" w:ascii="宋体" w:hAnsi="宋体"/>
          <w:b w:val="0"/>
          <w:bCs/>
          <w:sz w:val="24"/>
          <w:szCs w:val="24"/>
        </w:rPr>
        <w:t>）每年保养两次，第一次为三月底、四月初；第二次为十一月底、十二月初。清洗内置滤网及机壳，检测控制电路及运转性能，调试空调器性能效果。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ascii="宋体" w:hAnsi="宋体"/>
          <w:b w:val="0"/>
          <w:bCs/>
          <w:sz w:val="24"/>
          <w:szCs w:val="24"/>
        </w:rPr>
        <w:t>2</w:t>
      </w:r>
      <w:r>
        <w:rPr>
          <w:rFonts w:hint="eastAsia" w:ascii="宋体" w:hAnsi="宋体"/>
          <w:b w:val="0"/>
          <w:bCs/>
          <w:sz w:val="24"/>
          <w:szCs w:val="24"/>
        </w:rPr>
        <w:t>）接到校方报修通知物业公司确保24小时内做出反应，上门维修及时排除故障，按实结算相关材料费。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ascii="宋体" w:hAnsi="宋体"/>
          <w:b w:val="0"/>
          <w:bCs/>
          <w:sz w:val="24"/>
          <w:szCs w:val="24"/>
        </w:rPr>
        <w:t>3</w:t>
      </w:r>
      <w:r>
        <w:rPr>
          <w:rFonts w:hint="eastAsia" w:ascii="宋体" w:hAnsi="宋体"/>
          <w:b w:val="0"/>
          <w:bCs/>
          <w:sz w:val="24"/>
          <w:szCs w:val="24"/>
        </w:rPr>
        <w:t>）通过有效的管理措施及技术措施，积极开展节能管理工作。</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szCs w:val="24"/>
        </w:rPr>
      </w:pPr>
      <w:r>
        <w:rPr>
          <w:rFonts w:hint="eastAsia" w:ascii="宋体" w:hAnsi="宋体"/>
          <w:b/>
          <w:sz w:val="24"/>
          <w:szCs w:val="24"/>
        </w:rPr>
        <w:t>（</w:t>
      </w:r>
      <w:r>
        <w:rPr>
          <w:rFonts w:hint="eastAsia" w:ascii="宋体" w:hAnsi="宋体"/>
          <w:b/>
          <w:sz w:val="24"/>
          <w:szCs w:val="24"/>
          <w:lang w:val="en-US" w:eastAsia="zh-CN"/>
        </w:rPr>
        <w:t>7</w:t>
      </w:r>
      <w:r>
        <w:rPr>
          <w:rFonts w:hint="eastAsia" w:ascii="宋体" w:hAnsi="宋体"/>
          <w:b/>
          <w:sz w:val="24"/>
          <w:szCs w:val="24"/>
        </w:rPr>
        <w:t>）电梯管理维护（包工不包料）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1）建立电梯运行管理、设备管理、安全管理制度，确保电梯按规定时间运行。</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2）保证电梯的</w:t>
      </w:r>
      <w:r>
        <w:rPr>
          <w:rFonts w:ascii="宋体" w:hAnsi="宋体"/>
          <w:b w:val="0"/>
          <w:bCs/>
          <w:sz w:val="24"/>
          <w:szCs w:val="24"/>
        </w:rPr>
        <w:t>24</w:t>
      </w:r>
      <w:r>
        <w:rPr>
          <w:rFonts w:hint="eastAsia" w:ascii="宋体" w:hAnsi="宋体"/>
          <w:b w:val="0"/>
          <w:bCs/>
          <w:sz w:val="24"/>
          <w:szCs w:val="24"/>
        </w:rPr>
        <w:t>小时正常运转使用。电梯准确启动、运行平稳、停层准确。轿厢内、外按钮及灯具等配件保持完好，维持轿厢整洁。</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3）电梯应经有资质的检测机构检验合格，并由专业资质维修保养单位进行定期保养，每年进行安全检测并发放有效的《安全使用许可证》，在有效期内安全运行。电梯年检费用含在本次招标范围内。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4）由专业人员对电梯保养进行监督，并对电梯运行进行管理，做好日常电梯运行的巡检与记录。每月</w:t>
      </w:r>
      <w:r>
        <w:rPr>
          <w:rFonts w:ascii="宋体" w:hAnsi="宋体"/>
          <w:b w:val="0"/>
          <w:bCs/>
          <w:sz w:val="24"/>
          <w:szCs w:val="24"/>
        </w:rPr>
        <w:t>2</w:t>
      </w:r>
      <w:r>
        <w:rPr>
          <w:rFonts w:hint="eastAsia" w:ascii="宋体" w:hAnsi="宋体"/>
          <w:b w:val="0"/>
          <w:bCs/>
          <w:sz w:val="24"/>
          <w:szCs w:val="24"/>
        </w:rPr>
        <w:t>次由技术人员上门维保，每次间隔时间不超过</w:t>
      </w:r>
      <w:r>
        <w:rPr>
          <w:rFonts w:ascii="宋体" w:hAnsi="宋体"/>
          <w:b w:val="0"/>
          <w:bCs/>
          <w:sz w:val="24"/>
          <w:szCs w:val="24"/>
        </w:rPr>
        <w:t>15</w:t>
      </w:r>
      <w:r>
        <w:rPr>
          <w:rFonts w:hint="eastAsia" w:ascii="宋体" w:hAnsi="宋体"/>
          <w:b w:val="0"/>
          <w:bCs/>
          <w:sz w:val="24"/>
          <w:szCs w:val="24"/>
        </w:rPr>
        <w:t>天，按工艺和规范对电梯进行安全检查及各机件加油润滑、清理、性能调整等作业。</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val="0"/>
          <w:bCs/>
          <w:sz w:val="24"/>
          <w:szCs w:val="24"/>
        </w:rPr>
      </w:pPr>
      <w:r>
        <w:rPr>
          <w:rFonts w:hint="eastAsia" w:ascii="宋体" w:hAnsi="宋体"/>
          <w:b w:val="0"/>
          <w:bCs/>
          <w:sz w:val="24"/>
          <w:szCs w:val="24"/>
        </w:rPr>
        <w:t>5）电梯发生一般故障时，专业维修人员应在1小时内到达现场修理；发生电梯困人或其他重大事件时，专业维修人员应在30分钟内到达现场进行抢修和处理。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b w:val="0"/>
          <w:bCs/>
          <w:sz w:val="24"/>
          <w:szCs w:val="24"/>
        </w:rPr>
        <w:t>6）按有关要求建立一梯一户档案，记录及时更新。</w:t>
      </w:r>
    </w:p>
    <w:p>
      <w:pPr>
        <w:keepNext w:val="0"/>
        <w:keepLines w:val="0"/>
        <w:pageBreakBefore w:val="0"/>
        <w:widowControl/>
        <w:kinsoku/>
        <w:wordWrap/>
        <w:overflowPunct/>
        <w:topLinePunct w:val="0"/>
        <w:autoSpaceDE/>
        <w:autoSpaceDN/>
        <w:bidi w:val="0"/>
        <w:adjustRightInd/>
        <w:snapToGrid/>
        <w:spacing w:line="480" w:lineRule="exact"/>
        <w:ind w:left="140" w:leftChars="50" w:right="140" w:rightChars="50" w:firstLine="482" w:firstLineChars="200"/>
        <w:textAlignment w:val="auto"/>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二、有关说明</w:t>
      </w:r>
    </w:p>
    <w:p>
      <w:pPr>
        <w:keepNext w:val="0"/>
        <w:keepLines w:val="0"/>
        <w:pageBreakBefore w:val="0"/>
        <w:numPr>
          <w:ilvl w:val="1"/>
          <w:numId w:val="4"/>
        </w:numPr>
        <w:tabs>
          <w:tab w:val="left" w:pos="52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b w:val="0"/>
          <w:bCs/>
          <w:color w:val="000000"/>
          <w:sz w:val="24"/>
          <w:szCs w:val="24"/>
        </w:rPr>
      </w:pPr>
      <w:r>
        <w:rPr>
          <w:rFonts w:hint="eastAsia" w:ascii="宋体" w:hAnsi="宋体"/>
          <w:b w:val="0"/>
          <w:bCs/>
          <w:color w:val="000000"/>
          <w:sz w:val="24"/>
        </w:rPr>
        <w:t>总报价应包括为完成招标文件规定的物业管理工作服务期内所涉及到的一切相关费用。投标人报价时应充分考虑服务期内所有可能影响到报价的因素，包括无锡市最低工资标准及社保基数政策性调整因素等，一旦中标，总价（每月金额）将包定，即为合同价，不予调整</w:t>
      </w:r>
      <w:r>
        <w:rPr>
          <w:rFonts w:hint="eastAsia" w:ascii="宋体" w:hAnsi="宋体"/>
          <w:b w:val="0"/>
          <w:bCs/>
          <w:color w:val="000000"/>
          <w:sz w:val="24"/>
          <w:szCs w:val="24"/>
        </w:rPr>
        <w:t>。国家法定节假日加班费及高温费等包含在投标报价中。</w:t>
      </w:r>
    </w:p>
    <w:p>
      <w:pPr>
        <w:keepNext w:val="0"/>
        <w:keepLines w:val="0"/>
        <w:pageBreakBefore w:val="0"/>
        <w:numPr>
          <w:ilvl w:val="1"/>
          <w:numId w:val="4"/>
        </w:numPr>
        <w:tabs>
          <w:tab w:val="left" w:pos="52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hAnsi="宋体"/>
          <w:b w:val="0"/>
          <w:bCs/>
          <w:color w:val="000000"/>
          <w:sz w:val="24"/>
        </w:rPr>
      </w:pPr>
      <w:r>
        <w:rPr>
          <w:rFonts w:hint="eastAsia" w:ascii="宋体" w:hAnsi="宋体"/>
          <w:b w:val="0"/>
          <w:bCs/>
          <w:color w:val="000000"/>
          <w:sz w:val="24"/>
        </w:rPr>
        <w:t>员工工资、社保费用、税金、加班费保险等法定费用为不可让利部分（不可竞争费用），须按规定计算并报出，投标总报价不可低于上述相关费用合计，否则作无效投标处理。</w:t>
      </w:r>
    </w:p>
    <w:p>
      <w:pPr>
        <w:keepNext w:val="0"/>
        <w:keepLines w:val="0"/>
        <w:pageBreakBefore w:val="0"/>
        <w:numPr>
          <w:ilvl w:val="1"/>
          <w:numId w:val="4"/>
        </w:numPr>
        <w:tabs>
          <w:tab w:val="left" w:pos="525"/>
          <w:tab w:val="left" w:pos="945"/>
          <w:tab w:val="clear" w:pos="780"/>
        </w:tabs>
        <w:kinsoku/>
        <w:wordWrap/>
        <w:overflowPunct/>
        <w:topLinePunct w:val="0"/>
        <w:autoSpaceDE/>
        <w:autoSpaceDN/>
        <w:bidi w:val="0"/>
        <w:adjustRightInd/>
        <w:snapToGrid/>
        <w:spacing w:line="480" w:lineRule="exact"/>
        <w:ind w:left="0" w:firstLine="525"/>
        <w:textAlignment w:val="auto"/>
        <w:rPr>
          <w:rFonts w:hint="eastAsia" w:ascii="宋体" w:hAnsi="宋体"/>
          <w:b w:val="0"/>
          <w:bCs/>
          <w:color w:val="000000"/>
          <w:sz w:val="24"/>
        </w:rPr>
      </w:pPr>
      <w:r>
        <w:rPr>
          <w:rFonts w:hint="eastAsia" w:ascii="宋体" w:hAnsi="宋体"/>
          <w:b w:val="0"/>
          <w:bCs/>
          <w:color w:val="000000"/>
          <w:sz w:val="24"/>
        </w:rPr>
        <w:t>中标方应按照相关规定，与所有聘用人员依法签订劳动合同，服务人员的工资须符合国家、省、市的相关规定，符合无锡市最低工资标准且缴纳社会保险费。中标单位必须依法参加工伤社会保险，为聘用人员缴纳社会保险费。</w:t>
      </w:r>
    </w:p>
    <w:p>
      <w:pPr>
        <w:keepNext w:val="0"/>
        <w:keepLines w:val="0"/>
        <w:pageBreakBefore w:val="0"/>
        <w:numPr>
          <w:ilvl w:val="1"/>
          <w:numId w:val="4"/>
        </w:numPr>
        <w:tabs>
          <w:tab w:val="left" w:pos="52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b w:val="0"/>
          <w:bCs/>
          <w:color w:val="000000"/>
          <w:sz w:val="24"/>
          <w:szCs w:val="24"/>
        </w:rPr>
      </w:pPr>
      <w:r>
        <w:rPr>
          <w:rFonts w:hint="eastAsia" w:ascii="宋体" w:hAnsi="宋体"/>
          <w:b w:val="0"/>
          <w:bCs/>
          <w:color w:val="000000"/>
          <w:sz w:val="24"/>
        </w:rPr>
        <w:t>物业管理执行国务院《物业管理条例》、《江苏省物业管理条例》等，中标方要严格履行投标文件的承诺和与采购方签订的</w:t>
      </w:r>
      <w:r>
        <w:rPr>
          <w:rFonts w:hint="eastAsia" w:ascii="宋体" w:hAnsi="宋体"/>
          <w:b w:val="0"/>
          <w:bCs/>
          <w:color w:val="000000"/>
          <w:sz w:val="24"/>
          <w:lang w:val="en-US" w:eastAsia="zh-CN"/>
        </w:rPr>
        <w:t>无锡立信高等职业技术学校</w:t>
      </w:r>
      <w:r>
        <w:rPr>
          <w:rFonts w:hint="eastAsia" w:ascii="宋体" w:hAnsi="宋体"/>
          <w:b w:val="0"/>
          <w:bCs/>
          <w:color w:val="000000"/>
          <w:sz w:val="24"/>
        </w:rPr>
        <w:t>2023年度物业管理服务合同的约定，如发现管理服务达不到规定要求，中标方管理服务水平下降，投诉多等现象或管理服务中发生重大失误的，采购方有权依照法律程序解除合同，并要求进行财务审计，责任由中标方承担</w:t>
      </w:r>
    </w:p>
    <w:p>
      <w:pPr>
        <w:keepNext w:val="0"/>
        <w:keepLines w:val="0"/>
        <w:pageBreakBefore w:val="0"/>
        <w:numPr>
          <w:ilvl w:val="1"/>
          <w:numId w:val="4"/>
        </w:numPr>
        <w:tabs>
          <w:tab w:val="left" w:pos="525"/>
          <w:tab w:val="left" w:pos="945"/>
          <w:tab w:val="clear" w:pos="780"/>
        </w:tabs>
        <w:kinsoku/>
        <w:wordWrap/>
        <w:overflowPunct/>
        <w:topLinePunct w:val="0"/>
        <w:autoSpaceDE/>
        <w:autoSpaceDN/>
        <w:bidi w:val="0"/>
        <w:adjustRightInd/>
        <w:snapToGrid/>
        <w:spacing w:line="480" w:lineRule="exact"/>
        <w:ind w:left="0" w:firstLine="525"/>
        <w:textAlignment w:val="auto"/>
        <w:rPr>
          <w:rFonts w:hint="eastAsia" w:ascii="宋体"/>
          <w:b w:val="0"/>
          <w:bCs/>
          <w:color w:val="000000"/>
          <w:sz w:val="24"/>
          <w:szCs w:val="24"/>
        </w:rPr>
      </w:pPr>
      <w:r>
        <w:rPr>
          <w:rFonts w:hint="eastAsia" w:ascii="宋体" w:hAnsi="宋体"/>
          <w:b w:val="0"/>
          <w:bCs/>
          <w:color w:val="000000"/>
          <w:sz w:val="24"/>
          <w:szCs w:val="24"/>
        </w:rPr>
        <w:t>投标人必须在满足招标文件要求的基础上进行报价，如有服务偏离请于服务偏离表中说明。</w:t>
      </w:r>
    </w:p>
    <w:p>
      <w:pPr>
        <w:keepNext w:val="0"/>
        <w:keepLines w:val="0"/>
        <w:pageBreakBefore w:val="0"/>
        <w:numPr>
          <w:ilvl w:val="1"/>
          <w:numId w:val="4"/>
        </w:numPr>
        <w:tabs>
          <w:tab w:val="left" w:pos="52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b w:val="0"/>
          <w:bCs/>
          <w:color w:val="000000"/>
          <w:sz w:val="24"/>
          <w:szCs w:val="24"/>
        </w:rPr>
      </w:pPr>
      <w:r>
        <w:rPr>
          <w:rFonts w:hint="eastAsia" w:ascii="宋体" w:hAnsi="宋体"/>
          <w:b w:val="0"/>
          <w:bCs/>
          <w:color w:val="000000"/>
          <w:sz w:val="24"/>
        </w:rPr>
        <w:t>中标方不得将项目转包或分包。一经发现有项目转包或分包情况，</w:t>
      </w:r>
      <w:r>
        <w:rPr>
          <w:rFonts w:hint="eastAsia" w:ascii="宋体" w:hAnsi="宋体"/>
          <w:b w:val="0"/>
          <w:bCs/>
          <w:color w:val="000000"/>
          <w:sz w:val="24"/>
          <w:szCs w:val="24"/>
        </w:rPr>
        <w:t>采购人有权依照法律程序解除合同，并追究中标方的违约责任</w:t>
      </w:r>
      <w:r>
        <w:rPr>
          <w:rFonts w:hint="eastAsia" w:ascii="宋体" w:hAnsi="宋体"/>
          <w:b w:val="0"/>
          <w:bCs/>
          <w:color w:val="000000"/>
          <w:sz w:val="24"/>
        </w:rPr>
        <w:t>。</w:t>
      </w:r>
    </w:p>
    <w:p>
      <w:pPr>
        <w:keepNext w:val="0"/>
        <w:keepLines w:val="0"/>
        <w:pageBreakBefore w:val="0"/>
        <w:numPr>
          <w:ilvl w:val="1"/>
          <w:numId w:val="4"/>
        </w:numPr>
        <w:tabs>
          <w:tab w:val="left" w:pos="525"/>
          <w:tab w:val="left" w:pos="630"/>
          <w:tab w:val="left" w:pos="73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hAnsi="宋体"/>
          <w:b w:val="0"/>
          <w:bCs/>
          <w:color w:val="000000"/>
          <w:sz w:val="24"/>
          <w:szCs w:val="24"/>
        </w:rPr>
      </w:pPr>
      <w:r>
        <w:rPr>
          <w:rFonts w:hint="eastAsia" w:ascii="宋体" w:hAnsi="宋体"/>
          <w:b w:val="0"/>
          <w:bCs/>
          <w:color w:val="000000"/>
          <w:sz w:val="24"/>
          <w:szCs w:val="24"/>
        </w:rPr>
        <w:t>付款方式：从合同签订生效之日起算，物业管理费经采购方考核合格后于下个季度向中标供应商支付费用。（物业考核实行打分制，9</w:t>
      </w:r>
      <w:r>
        <w:rPr>
          <w:rFonts w:ascii="宋体" w:hAnsi="宋体"/>
          <w:b w:val="0"/>
          <w:bCs/>
          <w:color w:val="000000"/>
          <w:sz w:val="24"/>
          <w:szCs w:val="24"/>
        </w:rPr>
        <w:t>0</w:t>
      </w:r>
      <w:r>
        <w:rPr>
          <w:rFonts w:hint="eastAsia" w:ascii="宋体" w:hAnsi="宋体"/>
          <w:b w:val="0"/>
          <w:bCs/>
          <w:color w:val="000000"/>
          <w:sz w:val="24"/>
          <w:szCs w:val="24"/>
        </w:rPr>
        <w:t>分以上为优秀，</w:t>
      </w:r>
      <w:r>
        <w:rPr>
          <w:rFonts w:ascii="宋体" w:hAnsi="宋体"/>
          <w:b w:val="0"/>
          <w:bCs/>
          <w:color w:val="000000"/>
          <w:sz w:val="24"/>
          <w:szCs w:val="24"/>
        </w:rPr>
        <w:t>89</w:t>
      </w:r>
      <w:r>
        <w:rPr>
          <w:rFonts w:hint="eastAsia" w:ascii="宋体" w:hAnsi="宋体"/>
          <w:b w:val="0"/>
          <w:bCs/>
          <w:color w:val="000000"/>
          <w:sz w:val="24"/>
          <w:szCs w:val="24"/>
        </w:rPr>
        <w:t>-</w:t>
      </w:r>
      <w:r>
        <w:rPr>
          <w:rFonts w:ascii="宋体" w:hAnsi="宋体"/>
          <w:b w:val="0"/>
          <w:bCs/>
          <w:color w:val="000000"/>
          <w:sz w:val="24"/>
          <w:szCs w:val="24"/>
        </w:rPr>
        <w:t>80</w:t>
      </w:r>
      <w:r>
        <w:rPr>
          <w:rFonts w:hint="eastAsia" w:ascii="宋体" w:hAnsi="宋体"/>
          <w:b w:val="0"/>
          <w:bCs/>
          <w:color w:val="000000"/>
          <w:sz w:val="24"/>
          <w:szCs w:val="24"/>
        </w:rPr>
        <w:t>分为合格，</w:t>
      </w:r>
      <w:r>
        <w:rPr>
          <w:rFonts w:ascii="宋体" w:hAnsi="宋体"/>
          <w:b w:val="0"/>
          <w:bCs/>
          <w:color w:val="000000"/>
          <w:sz w:val="24"/>
          <w:szCs w:val="24"/>
        </w:rPr>
        <w:t>79</w:t>
      </w:r>
      <w:r>
        <w:rPr>
          <w:rFonts w:hint="eastAsia" w:ascii="宋体" w:hAnsi="宋体"/>
          <w:b w:val="0"/>
          <w:bCs/>
          <w:color w:val="000000"/>
          <w:sz w:val="24"/>
          <w:szCs w:val="24"/>
        </w:rPr>
        <w:t>-</w:t>
      </w:r>
      <w:r>
        <w:rPr>
          <w:rFonts w:ascii="宋体" w:hAnsi="宋体"/>
          <w:b w:val="0"/>
          <w:bCs/>
          <w:color w:val="000000"/>
          <w:sz w:val="24"/>
          <w:szCs w:val="24"/>
        </w:rPr>
        <w:t>60</w:t>
      </w:r>
      <w:r>
        <w:rPr>
          <w:rFonts w:hint="eastAsia" w:ascii="宋体" w:hAnsi="宋体"/>
          <w:b w:val="0"/>
          <w:bCs/>
          <w:color w:val="000000"/>
          <w:sz w:val="24"/>
          <w:szCs w:val="24"/>
        </w:rPr>
        <w:t>分为基本合格，5</w:t>
      </w:r>
      <w:r>
        <w:rPr>
          <w:rFonts w:ascii="宋体" w:hAnsi="宋体"/>
          <w:b w:val="0"/>
          <w:bCs/>
          <w:color w:val="000000"/>
          <w:sz w:val="24"/>
          <w:szCs w:val="24"/>
        </w:rPr>
        <w:t>9</w:t>
      </w:r>
      <w:r>
        <w:rPr>
          <w:rFonts w:hint="eastAsia" w:ascii="宋体" w:hAnsi="宋体"/>
          <w:b w:val="0"/>
          <w:bCs/>
          <w:color w:val="000000"/>
          <w:sz w:val="24"/>
          <w:szCs w:val="24"/>
        </w:rPr>
        <w:t>分及以下为不合格。考核合格及以上，结付当月全部物业服务费（如有缺人扣除缺人费用）；</w:t>
      </w:r>
      <w:r>
        <w:rPr>
          <w:rFonts w:ascii="宋体" w:hAnsi="宋体"/>
          <w:b w:val="0"/>
          <w:bCs/>
          <w:color w:val="000000"/>
          <w:sz w:val="24"/>
          <w:szCs w:val="24"/>
        </w:rPr>
        <w:t>79</w:t>
      </w:r>
      <w:r>
        <w:rPr>
          <w:rFonts w:hint="eastAsia" w:ascii="宋体" w:hAnsi="宋体"/>
          <w:b w:val="0"/>
          <w:bCs/>
          <w:color w:val="000000"/>
          <w:sz w:val="24"/>
          <w:szCs w:val="24"/>
        </w:rPr>
        <w:t>-</w:t>
      </w:r>
      <w:r>
        <w:rPr>
          <w:rFonts w:ascii="宋体" w:hAnsi="宋体"/>
          <w:b w:val="0"/>
          <w:bCs/>
          <w:color w:val="000000"/>
          <w:sz w:val="24"/>
          <w:szCs w:val="24"/>
        </w:rPr>
        <w:t>60</w:t>
      </w:r>
      <w:r>
        <w:rPr>
          <w:rFonts w:hint="eastAsia" w:ascii="宋体" w:hAnsi="宋体"/>
          <w:b w:val="0"/>
          <w:bCs/>
          <w:color w:val="000000"/>
          <w:sz w:val="24"/>
          <w:szCs w:val="24"/>
        </w:rPr>
        <w:t>分之间，责成物业整改，并按得分值／100*当月物业费结付物业费（如有缺人扣除缺人费用）；5</w:t>
      </w:r>
      <w:r>
        <w:rPr>
          <w:rFonts w:ascii="宋体" w:hAnsi="宋体"/>
          <w:b w:val="0"/>
          <w:bCs/>
          <w:color w:val="000000"/>
          <w:sz w:val="24"/>
          <w:szCs w:val="24"/>
        </w:rPr>
        <w:t>9</w:t>
      </w:r>
      <w:r>
        <w:rPr>
          <w:rFonts w:hint="eastAsia" w:ascii="宋体" w:hAnsi="宋体"/>
          <w:b w:val="0"/>
          <w:bCs/>
          <w:color w:val="000000"/>
          <w:sz w:val="24"/>
          <w:szCs w:val="24"/>
        </w:rPr>
        <w:t>分以下的情况，学校不支付当月物业费）。</w:t>
      </w:r>
    </w:p>
    <w:p>
      <w:pPr>
        <w:keepNext w:val="0"/>
        <w:keepLines w:val="0"/>
        <w:pageBreakBefore w:val="0"/>
        <w:numPr>
          <w:ilvl w:val="1"/>
          <w:numId w:val="4"/>
        </w:numPr>
        <w:tabs>
          <w:tab w:val="left" w:pos="525"/>
          <w:tab w:val="left" w:pos="630"/>
          <w:tab w:val="left" w:pos="73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b w:val="0"/>
          <w:bCs/>
          <w:color w:val="000000"/>
          <w:sz w:val="24"/>
          <w:szCs w:val="24"/>
        </w:rPr>
      </w:pPr>
      <w:r>
        <w:rPr>
          <w:rFonts w:hint="eastAsia" w:ascii="宋体" w:hAnsi="宋体"/>
          <w:b w:val="0"/>
          <w:bCs/>
          <w:color w:val="000000"/>
          <w:sz w:val="24"/>
          <w:szCs w:val="24"/>
        </w:rPr>
        <w:t>本项目合同履行地点：</w:t>
      </w:r>
      <w:r>
        <w:rPr>
          <w:rFonts w:hint="eastAsia" w:ascii="宋体" w:hAnsi="宋体"/>
          <w:b w:val="0"/>
          <w:bCs/>
          <w:color w:val="000000"/>
          <w:sz w:val="24"/>
          <w:szCs w:val="24"/>
          <w:lang w:val="en-US" w:eastAsia="zh-CN"/>
        </w:rPr>
        <w:t>无锡立信高等职业技术学校</w:t>
      </w:r>
      <w:r>
        <w:rPr>
          <w:rFonts w:hint="eastAsia" w:ascii="宋体" w:hAnsi="宋体"/>
          <w:b w:val="0"/>
          <w:bCs/>
          <w:color w:val="000000"/>
          <w:sz w:val="24"/>
          <w:szCs w:val="24"/>
        </w:rPr>
        <w:t>。中标方必须按采购人要求将本项目中物业管理到指定地点</w:t>
      </w:r>
      <w:r>
        <w:rPr>
          <w:rFonts w:ascii="宋体" w:hAnsi="宋体"/>
          <w:b w:val="0"/>
          <w:bCs/>
          <w:color w:val="000000"/>
          <w:sz w:val="24"/>
          <w:szCs w:val="24"/>
        </w:rPr>
        <w:t>(</w:t>
      </w:r>
      <w:r>
        <w:rPr>
          <w:rFonts w:hint="eastAsia" w:ascii="宋体" w:hAnsi="宋体"/>
          <w:b w:val="0"/>
          <w:bCs/>
          <w:color w:val="000000"/>
          <w:sz w:val="24"/>
          <w:szCs w:val="24"/>
        </w:rPr>
        <w:t>包括可能的分布范围</w:t>
      </w:r>
      <w:r>
        <w:rPr>
          <w:rFonts w:ascii="宋体" w:hAnsi="宋体"/>
          <w:b w:val="0"/>
          <w:bCs/>
          <w:color w:val="000000"/>
          <w:sz w:val="24"/>
          <w:szCs w:val="24"/>
        </w:rPr>
        <w:t>)</w:t>
      </w:r>
      <w:r>
        <w:rPr>
          <w:rFonts w:hint="eastAsia" w:ascii="宋体" w:hAnsi="宋体"/>
          <w:b w:val="0"/>
          <w:bCs/>
          <w:color w:val="000000"/>
          <w:sz w:val="24"/>
          <w:szCs w:val="24"/>
        </w:rPr>
        <w:t>，并按招标文件要求分地实施服务。</w:t>
      </w:r>
    </w:p>
    <w:p>
      <w:pPr>
        <w:keepNext w:val="0"/>
        <w:keepLines w:val="0"/>
        <w:pageBreakBefore w:val="0"/>
        <w:numPr>
          <w:ilvl w:val="1"/>
          <w:numId w:val="4"/>
        </w:numPr>
        <w:tabs>
          <w:tab w:val="left" w:pos="525"/>
          <w:tab w:val="left" w:pos="630"/>
          <w:tab w:val="left" w:pos="73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hAnsi="宋体"/>
          <w:b w:val="0"/>
          <w:bCs/>
          <w:color w:val="000000"/>
          <w:sz w:val="24"/>
          <w:szCs w:val="24"/>
        </w:rPr>
      </w:pPr>
      <w:r>
        <w:rPr>
          <w:rFonts w:hint="eastAsia" w:ascii="宋体" w:hAnsi="宋体"/>
          <w:b w:val="0"/>
          <w:bCs/>
          <w:color w:val="000000"/>
          <w:sz w:val="24"/>
          <w:szCs w:val="24"/>
        </w:rPr>
        <w:t>根据国家扶持中小企业的有关政策，在我中心组织的采购项目中标的供应商，如需要政府采购合同融资，请按锡财购【2020】17号文件执行。</w:t>
      </w:r>
    </w:p>
    <w:p>
      <w:pPr>
        <w:keepNext w:val="0"/>
        <w:keepLines w:val="0"/>
        <w:pageBreakBefore w:val="0"/>
        <w:tabs>
          <w:tab w:val="left" w:pos="630"/>
          <w:tab w:val="left" w:pos="735"/>
          <w:tab w:val="left" w:pos="945"/>
        </w:tabs>
        <w:kinsoku/>
        <w:wordWrap/>
        <w:overflowPunct/>
        <w:topLinePunct w:val="0"/>
        <w:autoSpaceDE/>
        <w:autoSpaceDN/>
        <w:bidi w:val="0"/>
        <w:adjustRightInd/>
        <w:snapToGrid/>
        <w:spacing w:line="480" w:lineRule="exact"/>
        <w:ind w:firstLine="480" w:firstLineChars="200"/>
        <w:textAlignment w:val="auto"/>
        <w:rPr>
          <w:rFonts w:ascii="宋体" w:hAnsi="宋体"/>
          <w:b w:val="0"/>
          <w:bCs/>
          <w:color w:val="000000"/>
          <w:sz w:val="24"/>
          <w:szCs w:val="24"/>
        </w:rPr>
      </w:pPr>
      <w:r>
        <w:rPr>
          <w:rFonts w:hint="eastAsia" w:ascii="宋体" w:hAnsi="宋体"/>
          <w:b w:val="0"/>
          <w:bCs/>
          <w:color w:val="000000"/>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keepNext w:val="0"/>
        <w:keepLines w:val="0"/>
        <w:pageBreakBefore w:val="0"/>
        <w:tabs>
          <w:tab w:val="left" w:pos="630"/>
          <w:tab w:val="left" w:pos="735"/>
          <w:tab w:val="left" w:pos="945"/>
        </w:tabs>
        <w:kinsoku/>
        <w:wordWrap/>
        <w:overflowPunct/>
        <w:topLinePunct w:val="0"/>
        <w:autoSpaceDE/>
        <w:autoSpaceDN/>
        <w:bidi w:val="0"/>
        <w:adjustRightInd/>
        <w:snapToGrid/>
        <w:spacing w:line="480" w:lineRule="exact"/>
        <w:ind w:firstLine="480" w:firstLineChars="200"/>
        <w:textAlignment w:val="auto"/>
        <w:rPr>
          <w:rFonts w:ascii="宋体" w:hAnsi="宋体"/>
          <w:b w:val="0"/>
          <w:bCs/>
          <w:color w:val="000000"/>
          <w:sz w:val="24"/>
          <w:szCs w:val="24"/>
        </w:rPr>
      </w:pPr>
      <w:r>
        <w:rPr>
          <w:rFonts w:hint="eastAsia" w:ascii="宋体" w:hAnsi="宋体"/>
          <w:b w:val="0"/>
          <w:bCs/>
          <w:color w:val="000000"/>
          <w:sz w:val="24"/>
          <w:szCs w:val="24"/>
        </w:rPr>
        <w:t>中标、成交供应商可根据自身情况，自行决定是否选择采用合同融资形式，在无锡政府采购网——政采贷专栏提供的银行名录内自主选择合作银行。</w:t>
      </w:r>
    </w:p>
    <w:p>
      <w:pPr>
        <w:keepNext w:val="0"/>
        <w:keepLines w:val="0"/>
        <w:pageBreakBefore w:val="0"/>
        <w:numPr>
          <w:ilvl w:val="1"/>
          <w:numId w:val="4"/>
        </w:numPr>
        <w:tabs>
          <w:tab w:val="left" w:pos="525"/>
          <w:tab w:val="left" w:pos="630"/>
          <w:tab w:val="left" w:pos="73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hAnsi="宋体"/>
          <w:b w:val="0"/>
          <w:bCs/>
          <w:color w:val="000000"/>
          <w:sz w:val="24"/>
          <w:szCs w:val="24"/>
        </w:rPr>
      </w:pPr>
      <w:r>
        <w:rPr>
          <w:rFonts w:hint="eastAsia" w:ascii="宋体" w:hAnsi="宋体"/>
          <w:b w:val="0"/>
          <w:bCs/>
          <w:color w:val="000000"/>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keepNext w:val="0"/>
        <w:keepLines w:val="0"/>
        <w:pageBreakBefore w:val="0"/>
        <w:tabs>
          <w:tab w:val="left" w:pos="630"/>
          <w:tab w:val="left" w:pos="735"/>
          <w:tab w:val="left" w:pos="945"/>
        </w:tabs>
        <w:kinsoku/>
        <w:wordWrap/>
        <w:overflowPunct/>
        <w:topLinePunct w:val="0"/>
        <w:autoSpaceDE/>
        <w:autoSpaceDN/>
        <w:bidi w:val="0"/>
        <w:adjustRightInd/>
        <w:snapToGrid/>
        <w:spacing w:line="480" w:lineRule="exact"/>
        <w:ind w:firstLine="480" w:firstLineChars="200"/>
        <w:textAlignment w:val="auto"/>
        <w:rPr>
          <w:rFonts w:ascii="宋体" w:hAnsi="宋体"/>
          <w:b w:val="0"/>
          <w:bCs/>
          <w:color w:val="000000"/>
          <w:sz w:val="24"/>
          <w:szCs w:val="24"/>
        </w:rPr>
      </w:pPr>
      <w:r>
        <w:rPr>
          <w:rFonts w:hint="eastAsia" w:ascii="宋体" w:hAnsi="宋体"/>
          <w:b w:val="0"/>
          <w:bCs/>
          <w:color w:val="000000"/>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keepNext w:val="0"/>
        <w:keepLines w:val="0"/>
        <w:pageBreakBefore w:val="0"/>
        <w:numPr>
          <w:ilvl w:val="1"/>
          <w:numId w:val="4"/>
        </w:numPr>
        <w:tabs>
          <w:tab w:val="left" w:pos="525"/>
          <w:tab w:val="left" w:pos="630"/>
          <w:tab w:val="left" w:pos="73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b w:val="0"/>
          <w:bCs/>
          <w:color w:val="000000"/>
          <w:sz w:val="24"/>
          <w:szCs w:val="24"/>
        </w:rPr>
      </w:pPr>
      <w:r>
        <w:rPr>
          <w:rFonts w:hint="eastAsia" w:ascii="宋体"/>
          <w:b w:val="0"/>
          <w:bCs/>
          <w:color w:val="000000"/>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keepNext w:val="0"/>
        <w:keepLines w:val="0"/>
        <w:pageBreakBefore w:val="0"/>
        <w:numPr>
          <w:ilvl w:val="1"/>
          <w:numId w:val="4"/>
        </w:numPr>
        <w:tabs>
          <w:tab w:val="left" w:pos="525"/>
          <w:tab w:val="left" w:pos="630"/>
          <w:tab w:val="left" w:pos="735"/>
          <w:tab w:val="left" w:pos="945"/>
          <w:tab w:val="clear" w:pos="780"/>
        </w:tabs>
        <w:kinsoku/>
        <w:wordWrap/>
        <w:overflowPunct/>
        <w:topLinePunct w:val="0"/>
        <w:autoSpaceDE/>
        <w:autoSpaceDN/>
        <w:bidi w:val="0"/>
        <w:adjustRightInd/>
        <w:snapToGrid/>
        <w:spacing w:line="480" w:lineRule="exact"/>
        <w:ind w:left="0" w:firstLine="525"/>
        <w:textAlignment w:val="auto"/>
        <w:rPr>
          <w:rFonts w:hint="eastAsia" w:ascii="宋体"/>
          <w:b w:val="0"/>
          <w:bCs/>
          <w:color w:val="000000"/>
          <w:sz w:val="24"/>
          <w:szCs w:val="24"/>
        </w:rPr>
      </w:pPr>
      <w:r>
        <w:rPr>
          <w:rFonts w:hint="eastAsia" w:ascii="宋体" w:hAnsi="宋体"/>
          <w:b w:val="0"/>
          <w:bCs/>
          <w:color w:val="000000"/>
          <w:sz w:val="24"/>
        </w:rPr>
        <w:t>依据《政府采购促进中小企业发展管理办法》规定享受扶持政策获得政府采购合同的，小微企业不得将合同分包给大中型企业，中型企业不得将合同分包给大型企业。</w:t>
      </w:r>
    </w:p>
    <w:p>
      <w:pPr>
        <w:keepNext w:val="0"/>
        <w:keepLines w:val="0"/>
        <w:pageBreakBefore w:val="0"/>
        <w:numPr>
          <w:ilvl w:val="1"/>
          <w:numId w:val="4"/>
        </w:numPr>
        <w:tabs>
          <w:tab w:val="left" w:pos="525"/>
          <w:tab w:val="left" w:pos="630"/>
          <w:tab w:val="left" w:pos="735"/>
          <w:tab w:val="left" w:pos="945"/>
          <w:tab w:val="clear" w:pos="780"/>
        </w:tabs>
        <w:kinsoku/>
        <w:wordWrap/>
        <w:overflowPunct/>
        <w:topLinePunct w:val="0"/>
        <w:autoSpaceDE/>
        <w:autoSpaceDN/>
        <w:bidi w:val="0"/>
        <w:adjustRightInd/>
        <w:snapToGrid/>
        <w:spacing w:line="480" w:lineRule="exact"/>
        <w:ind w:left="0" w:firstLine="525"/>
        <w:textAlignment w:val="auto"/>
        <w:rPr>
          <w:rFonts w:ascii="宋体"/>
          <w:b w:val="0"/>
          <w:bCs/>
          <w:color w:val="000000"/>
          <w:sz w:val="24"/>
          <w:szCs w:val="24"/>
        </w:rPr>
      </w:pPr>
      <w:r>
        <w:rPr>
          <w:rFonts w:hint="eastAsia" w:ascii="宋体" w:hAnsi="宋体"/>
          <w:b w:val="0"/>
          <w:bCs/>
          <w:color w:val="000000"/>
          <w:sz w:val="24"/>
        </w:rPr>
        <w:t>开标后，投标人须自行准备设备（包括但不限于笔记本电脑、无线网络）登录“政府采购交易管理一体化系统”，按招标文件规定时间解密后，在评审过程中保持在线，等待评标委员会的询标和评标结果，中途不得离开。如未按要求应答，由此所产生的损失及风险由投标人自行承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b w:val="0"/>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0F0F8"/>
    <w:multiLevelType w:val="singleLevel"/>
    <w:tmpl w:val="A220F0F8"/>
    <w:lvl w:ilvl="0" w:tentative="0">
      <w:start w:val="1"/>
      <w:numFmt w:val="lowerLetter"/>
      <w:suff w:val="nothing"/>
      <w:lvlText w:val="%1、"/>
      <w:lvlJc w:val="left"/>
    </w:lvl>
  </w:abstractNum>
  <w:abstractNum w:abstractNumId="1">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973563C"/>
    <w:multiLevelType w:val="multilevel"/>
    <w:tmpl w:val="2973563C"/>
    <w:lvl w:ilvl="0" w:tentative="0">
      <w:start w:val="1"/>
      <w:numFmt w:val="decimalEnclosedCircle"/>
      <w:lvlText w:val="%1"/>
      <w:lvlJc w:val="left"/>
      <w:pPr>
        <w:ind w:left="846" w:hanging="420"/>
      </w:pPr>
      <w:rPr>
        <w:rFonts w:hint="eastAsia" w:ascii="宋体" w:hAnsi="宋体" w:eastAsia="宋体"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6390A1B7"/>
    <w:multiLevelType w:val="singleLevel"/>
    <w:tmpl w:val="6390A1B7"/>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jNmZmE5Y2I5OGRiYTFmZmEwNDcwODMzNTExNWIifQ=="/>
  </w:docVars>
  <w:rsids>
    <w:rsidRoot w:val="00172A27"/>
    <w:rsid w:val="001B0126"/>
    <w:rsid w:val="00307A95"/>
    <w:rsid w:val="00D72607"/>
    <w:rsid w:val="00E30FAC"/>
    <w:rsid w:val="010333FC"/>
    <w:rsid w:val="017E0CD4"/>
    <w:rsid w:val="019978BC"/>
    <w:rsid w:val="01A7647D"/>
    <w:rsid w:val="01B14C06"/>
    <w:rsid w:val="01BD17FD"/>
    <w:rsid w:val="01F3521E"/>
    <w:rsid w:val="0256755B"/>
    <w:rsid w:val="027D056C"/>
    <w:rsid w:val="02E5725D"/>
    <w:rsid w:val="031E451D"/>
    <w:rsid w:val="033E7B98"/>
    <w:rsid w:val="03885E3A"/>
    <w:rsid w:val="03942A31"/>
    <w:rsid w:val="04073203"/>
    <w:rsid w:val="042F4B2A"/>
    <w:rsid w:val="04602913"/>
    <w:rsid w:val="049251C3"/>
    <w:rsid w:val="04F95CA1"/>
    <w:rsid w:val="051554AC"/>
    <w:rsid w:val="053973EC"/>
    <w:rsid w:val="057523EE"/>
    <w:rsid w:val="05B64EE1"/>
    <w:rsid w:val="05CB200E"/>
    <w:rsid w:val="05D15877"/>
    <w:rsid w:val="06450326"/>
    <w:rsid w:val="066606B5"/>
    <w:rsid w:val="068F128E"/>
    <w:rsid w:val="06A74829"/>
    <w:rsid w:val="06B17456"/>
    <w:rsid w:val="06DF5D71"/>
    <w:rsid w:val="06FF2091"/>
    <w:rsid w:val="077C1812"/>
    <w:rsid w:val="07972AF0"/>
    <w:rsid w:val="07B90CB8"/>
    <w:rsid w:val="07CD4764"/>
    <w:rsid w:val="0870581B"/>
    <w:rsid w:val="08A454C4"/>
    <w:rsid w:val="08DA7138"/>
    <w:rsid w:val="091837BC"/>
    <w:rsid w:val="09513FD1"/>
    <w:rsid w:val="09694018"/>
    <w:rsid w:val="097E3F67"/>
    <w:rsid w:val="097F55EA"/>
    <w:rsid w:val="0A051F93"/>
    <w:rsid w:val="0A943317"/>
    <w:rsid w:val="0AE147AE"/>
    <w:rsid w:val="0AF01D4E"/>
    <w:rsid w:val="0AFB3F0E"/>
    <w:rsid w:val="0B301291"/>
    <w:rsid w:val="0BC35C62"/>
    <w:rsid w:val="0C2F1549"/>
    <w:rsid w:val="0C656D19"/>
    <w:rsid w:val="0CB832EC"/>
    <w:rsid w:val="0CC954FA"/>
    <w:rsid w:val="0D42705A"/>
    <w:rsid w:val="0D5079C9"/>
    <w:rsid w:val="0E5139F9"/>
    <w:rsid w:val="0E6D6359"/>
    <w:rsid w:val="0EAF6971"/>
    <w:rsid w:val="0F056591"/>
    <w:rsid w:val="0F264E85"/>
    <w:rsid w:val="0F346E76"/>
    <w:rsid w:val="0FAC2EB1"/>
    <w:rsid w:val="0FBC30F4"/>
    <w:rsid w:val="0FEF171B"/>
    <w:rsid w:val="0FF87EA4"/>
    <w:rsid w:val="100B5E29"/>
    <w:rsid w:val="104355C3"/>
    <w:rsid w:val="10505F32"/>
    <w:rsid w:val="1074577C"/>
    <w:rsid w:val="10BB15FD"/>
    <w:rsid w:val="10E0388D"/>
    <w:rsid w:val="113E3FDC"/>
    <w:rsid w:val="1142587A"/>
    <w:rsid w:val="11427629"/>
    <w:rsid w:val="11665A0D"/>
    <w:rsid w:val="117D4B05"/>
    <w:rsid w:val="11B30526"/>
    <w:rsid w:val="11D34725"/>
    <w:rsid w:val="121F796A"/>
    <w:rsid w:val="12266F4A"/>
    <w:rsid w:val="123C49C0"/>
    <w:rsid w:val="12863E8D"/>
    <w:rsid w:val="12891287"/>
    <w:rsid w:val="128D521B"/>
    <w:rsid w:val="12E12E71"/>
    <w:rsid w:val="12E56E05"/>
    <w:rsid w:val="13541895"/>
    <w:rsid w:val="13904FC3"/>
    <w:rsid w:val="13A9398F"/>
    <w:rsid w:val="13AA5959"/>
    <w:rsid w:val="14771CDF"/>
    <w:rsid w:val="14A32AD4"/>
    <w:rsid w:val="14BF71E2"/>
    <w:rsid w:val="15244DBE"/>
    <w:rsid w:val="15A308B2"/>
    <w:rsid w:val="160C28FB"/>
    <w:rsid w:val="162714E3"/>
    <w:rsid w:val="164E081E"/>
    <w:rsid w:val="16680BED"/>
    <w:rsid w:val="168B3820"/>
    <w:rsid w:val="1768590F"/>
    <w:rsid w:val="179F4D93"/>
    <w:rsid w:val="17A51045"/>
    <w:rsid w:val="17C074F9"/>
    <w:rsid w:val="17DD00AB"/>
    <w:rsid w:val="17FB49D5"/>
    <w:rsid w:val="18047D2E"/>
    <w:rsid w:val="18B2778A"/>
    <w:rsid w:val="193E2DCB"/>
    <w:rsid w:val="19575C3B"/>
    <w:rsid w:val="198804EA"/>
    <w:rsid w:val="19CA16FA"/>
    <w:rsid w:val="1A0E6C42"/>
    <w:rsid w:val="1A4F4BCA"/>
    <w:rsid w:val="1A5249BA"/>
    <w:rsid w:val="1A732F49"/>
    <w:rsid w:val="1A734CF7"/>
    <w:rsid w:val="1AA94BBC"/>
    <w:rsid w:val="1ABF7F3C"/>
    <w:rsid w:val="1ADC6D40"/>
    <w:rsid w:val="1AE16104"/>
    <w:rsid w:val="1AFD2812"/>
    <w:rsid w:val="1B391A9C"/>
    <w:rsid w:val="1B3E3557"/>
    <w:rsid w:val="1B4C72E2"/>
    <w:rsid w:val="1BAD248A"/>
    <w:rsid w:val="1BBE1FA1"/>
    <w:rsid w:val="1BC62475"/>
    <w:rsid w:val="1C444B9D"/>
    <w:rsid w:val="1C5A43C0"/>
    <w:rsid w:val="1C8036FB"/>
    <w:rsid w:val="1CF06AD2"/>
    <w:rsid w:val="1D2D3883"/>
    <w:rsid w:val="1D8965DF"/>
    <w:rsid w:val="1D9E652E"/>
    <w:rsid w:val="1DB63878"/>
    <w:rsid w:val="1DDB508D"/>
    <w:rsid w:val="1DEB5FC6"/>
    <w:rsid w:val="1E6037E4"/>
    <w:rsid w:val="1E8474D2"/>
    <w:rsid w:val="1E9D0594"/>
    <w:rsid w:val="1EDA17E8"/>
    <w:rsid w:val="1F3C1B5B"/>
    <w:rsid w:val="1F8533C6"/>
    <w:rsid w:val="1F925C1F"/>
    <w:rsid w:val="202A5E57"/>
    <w:rsid w:val="202F346E"/>
    <w:rsid w:val="204C606B"/>
    <w:rsid w:val="20531852"/>
    <w:rsid w:val="2058186A"/>
    <w:rsid w:val="20586E69"/>
    <w:rsid w:val="20631369"/>
    <w:rsid w:val="20670E5A"/>
    <w:rsid w:val="207E43F5"/>
    <w:rsid w:val="20D9162C"/>
    <w:rsid w:val="210448FA"/>
    <w:rsid w:val="210668C5"/>
    <w:rsid w:val="21130FE1"/>
    <w:rsid w:val="2116462E"/>
    <w:rsid w:val="213A47C0"/>
    <w:rsid w:val="21521B0A"/>
    <w:rsid w:val="21B635D5"/>
    <w:rsid w:val="21DA1AFF"/>
    <w:rsid w:val="224D0523"/>
    <w:rsid w:val="22F615C6"/>
    <w:rsid w:val="23130E25"/>
    <w:rsid w:val="2318643B"/>
    <w:rsid w:val="23815B2C"/>
    <w:rsid w:val="23A979DB"/>
    <w:rsid w:val="23D35E01"/>
    <w:rsid w:val="23EB7FF4"/>
    <w:rsid w:val="246B4C91"/>
    <w:rsid w:val="24945F95"/>
    <w:rsid w:val="25C073BB"/>
    <w:rsid w:val="25FD7B6A"/>
    <w:rsid w:val="260158AC"/>
    <w:rsid w:val="26914E82"/>
    <w:rsid w:val="26924756"/>
    <w:rsid w:val="26E5365D"/>
    <w:rsid w:val="26E72D5B"/>
    <w:rsid w:val="26FE3B9A"/>
    <w:rsid w:val="271433BD"/>
    <w:rsid w:val="277B51EB"/>
    <w:rsid w:val="27B801ED"/>
    <w:rsid w:val="27CC5A46"/>
    <w:rsid w:val="27D74B17"/>
    <w:rsid w:val="27E2526A"/>
    <w:rsid w:val="27FC632B"/>
    <w:rsid w:val="280653FC"/>
    <w:rsid w:val="28461C9C"/>
    <w:rsid w:val="289742A6"/>
    <w:rsid w:val="28A8200F"/>
    <w:rsid w:val="28D04EA7"/>
    <w:rsid w:val="28E55011"/>
    <w:rsid w:val="29787C34"/>
    <w:rsid w:val="29986528"/>
    <w:rsid w:val="29CE3CF8"/>
    <w:rsid w:val="2A1C0F07"/>
    <w:rsid w:val="2A4D7312"/>
    <w:rsid w:val="2A7A79DB"/>
    <w:rsid w:val="2A7C7BF7"/>
    <w:rsid w:val="2AB32EED"/>
    <w:rsid w:val="2B3E4EAD"/>
    <w:rsid w:val="2B667F60"/>
    <w:rsid w:val="2B911481"/>
    <w:rsid w:val="2BF13CCD"/>
    <w:rsid w:val="2BFB2D9E"/>
    <w:rsid w:val="2C574478"/>
    <w:rsid w:val="2C66290D"/>
    <w:rsid w:val="2C82701B"/>
    <w:rsid w:val="2C8D1C48"/>
    <w:rsid w:val="2D045C82"/>
    <w:rsid w:val="2D1F486A"/>
    <w:rsid w:val="2D263E4A"/>
    <w:rsid w:val="2DA03BFD"/>
    <w:rsid w:val="2DA90D03"/>
    <w:rsid w:val="2DCA0C7A"/>
    <w:rsid w:val="2E4C5B33"/>
    <w:rsid w:val="2E953036"/>
    <w:rsid w:val="2EA96AE1"/>
    <w:rsid w:val="2EBC4A66"/>
    <w:rsid w:val="2F176141"/>
    <w:rsid w:val="2F1877C3"/>
    <w:rsid w:val="2F1D0548"/>
    <w:rsid w:val="2F541040"/>
    <w:rsid w:val="2F885849"/>
    <w:rsid w:val="30466CDD"/>
    <w:rsid w:val="30B8300C"/>
    <w:rsid w:val="30BD0622"/>
    <w:rsid w:val="30C419B0"/>
    <w:rsid w:val="31774C75"/>
    <w:rsid w:val="31C205E6"/>
    <w:rsid w:val="31D64091"/>
    <w:rsid w:val="31E542D4"/>
    <w:rsid w:val="324A2389"/>
    <w:rsid w:val="328A6C2A"/>
    <w:rsid w:val="32B141B6"/>
    <w:rsid w:val="32BA306B"/>
    <w:rsid w:val="32CB34CA"/>
    <w:rsid w:val="32FF3174"/>
    <w:rsid w:val="330A3CD4"/>
    <w:rsid w:val="331210F9"/>
    <w:rsid w:val="3317670F"/>
    <w:rsid w:val="3330157F"/>
    <w:rsid w:val="33305A23"/>
    <w:rsid w:val="33364F13"/>
    <w:rsid w:val="333A325F"/>
    <w:rsid w:val="335039CF"/>
    <w:rsid w:val="33751688"/>
    <w:rsid w:val="33925D96"/>
    <w:rsid w:val="33957634"/>
    <w:rsid w:val="33DE722D"/>
    <w:rsid w:val="34256C0A"/>
    <w:rsid w:val="34DA79F4"/>
    <w:rsid w:val="3509652C"/>
    <w:rsid w:val="356814A4"/>
    <w:rsid w:val="35906305"/>
    <w:rsid w:val="35C81F43"/>
    <w:rsid w:val="35D24B6F"/>
    <w:rsid w:val="36280C33"/>
    <w:rsid w:val="36486BE0"/>
    <w:rsid w:val="36B349A1"/>
    <w:rsid w:val="36F80606"/>
    <w:rsid w:val="371A057C"/>
    <w:rsid w:val="373C4996"/>
    <w:rsid w:val="374970B3"/>
    <w:rsid w:val="375021F0"/>
    <w:rsid w:val="3772660A"/>
    <w:rsid w:val="379A16BD"/>
    <w:rsid w:val="37A83DDA"/>
    <w:rsid w:val="3842422E"/>
    <w:rsid w:val="38654298"/>
    <w:rsid w:val="389B56ED"/>
    <w:rsid w:val="38E361AF"/>
    <w:rsid w:val="38E47094"/>
    <w:rsid w:val="391A0D07"/>
    <w:rsid w:val="39290F4A"/>
    <w:rsid w:val="393C6ED0"/>
    <w:rsid w:val="39BF365D"/>
    <w:rsid w:val="39C518DC"/>
    <w:rsid w:val="39DC5FBD"/>
    <w:rsid w:val="3A00614F"/>
    <w:rsid w:val="3A2B2AA0"/>
    <w:rsid w:val="3A4F49E1"/>
    <w:rsid w:val="3AAA7E69"/>
    <w:rsid w:val="3ACD1DA9"/>
    <w:rsid w:val="3ACF78CF"/>
    <w:rsid w:val="3AD273C0"/>
    <w:rsid w:val="3AF61300"/>
    <w:rsid w:val="3BD333EF"/>
    <w:rsid w:val="3BD3570B"/>
    <w:rsid w:val="3BDA652C"/>
    <w:rsid w:val="3C333E8E"/>
    <w:rsid w:val="3C533CDA"/>
    <w:rsid w:val="3C5E0F0B"/>
    <w:rsid w:val="3C7C5835"/>
    <w:rsid w:val="3CAD2291"/>
    <w:rsid w:val="3CF8135F"/>
    <w:rsid w:val="3D257C7B"/>
    <w:rsid w:val="3D363C36"/>
    <w:rsid w:val="3D393422"/>
    <w:rsid w:val="3D9D5A63"/>
    <w:rsid w:val="3DB86D41"/>
    <w:rsid w:val="3DC2371B"/>
    <w:rsid w:val="3DFF227A"/>
    <w:rsid w:val="3E9A1FA2"/>
    <w:rsid w:val="3F400D9C"/>
    <w:rsid w:val="3F4D2312"/>
    <w:rsid w:val="3FA56E51"/>
    <w:rsid w:val="3FA70E1B"/>
    <w:rsid w:val="3FFC1167"/>
    <w:rsid w:val="40026051"/>
    <w:rsid w:val="40953369"/>
    <w:rsid w:val="413606A8"/>
    <w:rsid w:val="415E7BFF"/>
    <w:rsid w:val="417E204F"/>
    <w:rsid w:val="41962EF5"/>
    <w:rsid w:val="41BD2B78"/>
    <w:rsid w:val="41CC55D1"/>
    <w:rsid w:val="42552DB0"/>
    <w:rsid w:val="42576B28"/>
    <w:rsid w:val="427A6373"/>
    <w:rsid w:val="428471F1"/>
    <w:rsid w:val="428B1063"/>
    <w:rsid w:val="42CD6DEA"/>
    <w:rsid w:val="42F44377"/>
    <w:rsid w:val="43741014"/>
    <w:rsid w:val="43A22025"/>
    <w:rsid w:val="43B753A5"/>
    <w:rsid w:val="43D61CCF"/>
    <w:rsid w:val="43E837B0"/>
    <w:rsid w:val="444F55DD"/>
    <w:rsid w:val="4496320C"/>
    <w:rsid w:val="449D27EC"/>
    <w:rsid w:val="45091C30"/>
    <w:rsid w:val="451C7BB5"/>
    <w:rsid w:val="453942C3"/>
    <w:rsid w:val="454343F3"/>
    <w:rsid w:val="45464C32"/>
    <w:rsid w:val="45A73923"/>
    <w:rsid w:val="45D109A0"/>
    <w:rsid w:val="462E1094"/>
    <w:rsid w:val="46981C11"/>
    <w:rsid w:val="4698770F"/>
    <w:rsid w:val="469A0A3E"/>
    <w:rsid w:val="469C1FB7"/>
    <w:rsid w:val="46C67DD9"/>
    <w:rsid w:val="46E22739"/>
    <w:rsid w:val="46F72688"/>
    <w:rsid w:val="46FA3F26"/>
    <w:rsid w:val="472E597E"/>
    <w:rsid w:val="4746716B"/>
    <w:rsid w:val="4770243A"/>
    <w:rsid w:val="478D08F6"/>
    <w:rsid w:val="47AD0F98"/>
    <w:rsid w:val="47F170D7"/>
    <w:rsid w:val="482B4A23"/>
    <w:rsid w:val="483B65A4"/>
    <w:rsid w:val="48AA54D8"/>
    <w:rsid w:val="48C90054"/>
    <w:rsid w:val="48F36E7F"/>
    <w:rsid w:val="493D00FA"/>
    <w:rsid w:val="49D46CB0"/>
    <w:rsid w:val="4A056E6A"/>
    <w:rsid w:val="4A273284"/>
    <w:rsid w:val="4A541B9F"/>
    <w:rsid w:val="4A677B24"/>
    <w:rsid w:val="4AAA5C63"/>
    <w:rsid w:val="4AC05487"/>
    <w:rsid w:val="4AEC1DD8"/>
    <w:rsid w:val="4AF018C8"/>
    <w:rsid w:val="4B1F3F5B"/>
    <w:rsid w:val="4BA44460"/>
    <w:rsid w:val="4BAB57EF"/>
    <w:rsid w:val="4C1B2975"/>
    <w:rsid w:val="4C6A38FC"/>
    <w:rsid w:val="4C7D53DD"/>
    <w:rsid w:val="4CC76658"/>
    <w:rsid w:val="4CFD207A"/>
    <w:rsid w:val="4D0F7FFF"/>
    <w:rsid w:val="4D4C3002"/>
    <w:rsid w:val="4D622825"/>
    <w:rsid w:val="4DDA23BB"/>
    <w:rsid w:val="4DE90850"/>
    <w:rsid w:val="4ED21DDD"/>
    <w:rsid w:val="4EDB463D"/>
    <w:rsid w:val="4EF120B3"/>
    <w:rsid w:val="4F0516BA"/>
    <w:rsid w:val="4F29184C"/>
    <w:rsid w:val="4F361873"/>
    <w:rsid w:val="4F4641AC"/>
    <w:rsid w:val="4F5F424D"/>
    <w:rsid w:val="4F6C798B"/>
    <w:rsid w:val="506B7C43"/>
    <w:rsid w:val="5076286F"/>
    <w:rsid w:val="5080549C"/>
    <w:rsid w:val="50E27F05"/>
    <w:rsid w:val="5100482F"/>
    <w:rsid w:val="5144296E"/>
    <w:rsid w:val="51903841"/>
    <w:rsid w:val="51BF0246"/>
    <w:rsid w:val="51BF3DA2"/>
    <w:rsid w:val="51D07D5D"/>
    <w:rsid w:val="51D62125"/>
    <w:rsid w:val="51E7154B"/>
    <w:rsid w:val="522B1438"/>
    <w:rsid w:val="52734B8D"/>
    <w:rsid w:val="527903F5"/>
    <w:rsid w:val="52E15F9A"/>
    <w:rsid w:val="52F21F55"/>
    <w:rsid w:val="531C6FD2"/>
    <w:rsid w:val="535D1AC5"/>
    <w:rsid w:val="53BB67EB"/>
    <w:rsid w:val="53F87A3F"/>
    <w:rsid w:val="540A6760"/>
    <w:rsid w:val="54336CC9"/>
    <w:rsid w:val="543A3BB4"/>
    <w:rsid w:val="549534E0"/>
    <w:rsid w:val="54AA0D3A"/>
    <w:rsid w:val="54BE6593"/>
    <w:rsid w:val="54D933CD"/>
    <w:rsid w:val="55342CF9"/>
    <w:rsid w:val="55436A98"/>
    <w:rsid w:val="554D7917"/>
    <w:rsid w:val="55B60A1F"/>
    <w:rsid w:val="55E93AE3"/>
    <w:rsid w:val="55FA184D"/>
    <w:rsid w:val="56242D6E"/>
    <w:rsid w:val="56E765E9"/>
    <w:rsid w:val="571A1A7B"/>
    <w:rsid w:val="57340D8E"/>
    <w:rsid w:val="575907F5"/>
    <w:rsid w:val="57837F1B"/>
    <w:rsid w:val="57A04676"/>
    <w:rsid w:val="57AF48B9"/>
    <w:rsid w:val="57E74053"/>
    <w:rsid w:val="58262DCD"/>
    <w:rsid w:val="582C7CB7"/>
    <w:rsid w:val="58676F42"/>
    <w:rsid w:val="58906498"/>
    <w:rsid w:val="58A9755A"/>
    <w:rsid w:val="58AB6E2E"/>
    <w:rsid w:val="58FF717A"/>
    <w:rsid w:val="59232E69"/>
    <w:rsid w:val="5932754F"/>
    <w:rsid w:val="596B480F"/>
    <w:rsid w:val="5A601E9A"/>
    <w:rsid w:val="5A9B521C"/>
    <w:rsid w:val="5B24111A"/>
    <w:rsid w:val="5C480E38"/>
    <w:rsid w:val="5CC20BEA"/>
    <w:rsid w:val="5CC93D27"/>
    <w:rsid w:val="5CD31049"/>
    <w:rsid w:val="5D8D744A"/>
    <w:rsid w:val="5DC50992"/>
    <w:rsid w:val="5DCA5FA9"/>
    <w:rsid w:val="5DD92690"/>
    <w:rsid w:val="5E624433"/>
    <w:rsid w:val="5EAC56AE"/>
    <w:rsid w:val="5F16521D"/>
    <w:rsid w:val="5F2B2A77"/>
    <w:rsid w:val="5F4C0C3F"/>
    <w:rsid w:val="5F9A7BFD"/>
    <w:rsid w:val="5FA12D39"/>
    <w:rsid w:val="5FF14DAD"/>
    <w:rsid w:val="601C6864"/>
    <w:rsid w:val="604858AA"/>
    <w:rsid w:val="6054424F"/>
    <w:rsid w:val="60805044"/>
    <w:rsid w:val="60997EB4"/>
    <w:rsid w:val="609D1752"/>
    <w:rsid w:val="60A50332"/>
    <w:rsid w:val="60BF5B6D"/>
    <w:rsid w:val="6115578D"/>
    <w:rsid w:val="615838CB"/>
    <w:rsid w:val="624D0F56"/>
    <w:rsid w:val="62A414BE"/>
    <w:rsid w:val="62B60CD4"/>
    <w:rsid w:val="62E55633"/>
    <w:rsid w:val="63AB166E"/>
    <w:rsid w:val="64B90B25"/>
    <w:rsid w:val="64DE058B"/>
    <w:rsid w:val="64F25DE5"/>
    <w:rsid w:val="6502427A"/>
    <w:rsid w:val="655B7E2E"/>
    <w:rsid w:val="65F8742B"/>
    <w:rsid w:val="669435F8"/>
    <w:rsid w:val="66D32372"/>
    <w:rsid w:val="673F7A07"/>
    <w:rsid w:val="6759214B"/>
    <w:rsid w:val="677E1BB2"/>
    <w:rsid w:val="6796514D"/>
    <w:rsid w:val="67B57CC9"/>
    <w:rsid w:val="682B3AE8"/>
    <w:rsid w:val="68694610"/>
    <w:rsid w:val="687A681D"/>
    <w:rsid w:val="68EA74FF"/>
    <w:rsid w:val="68FE744E"/>
    <w:rsid w:val="692769A5"/>
    <w:rsid w:val="69D21DAA"/>
    <w:rsid w:val="6A995680"/>
    <w:rsid w:val="6B166CD1"/>
    <w:rsid w:val="6B19231D"/>
    <w:rsid w:val="6B23319C"/>
    <w:rsid w:val="6B340F05"/>
    <w:rsid w:val="6B792DBC"/>
    <w:rsid w:val="6B945E48"/>
    <w:rsid w:val="6C3D203B"/>
    <w:rsid w:val="6C5D26DE"/>
    <w:rsid w:val="6CA87DFD"/>
    <w:rsid w:val="6D392803"/>
    <w:rsid w:val="6DD469CF"/>
    <w:rsid w:val="6DEC5AC7"/>
    <w:rsid w:val="6DEF55B7"/>
    <w:rsid w:val="6DFC7BFD"/>
    <w:rsid w:val="6E027099"/>
    <w:rsid w:val="6E535B46"/>
    <w:rsid w:val="6EB934B7"/>
    <w:rsid w:val="6EF56BFD"/>
    <w:rsid w:val="6F4B4A6F"/>
    <w:rsid w:val="6F7246F2"/>
    <w:rsid w:val="6FAA79E8"/>
    <w:rsid w:val="6FBD3BBF"/>
    <w:rsid w:val="707D334E"/>
    <w:rsid w:val="70840239"/>
    <w:rsid w:val="70BA036A"/>
    <w:rsid w:val="71033854"/>
    <w:rsid w:val="710D46D2"/>
    <w:rsid w:val="717C53B4"/>
    <w:rsid w:val="71D376CA"/>
    <w:rsid w:val="722E4900"/>
    <w:rsid w:val="7258197D"/>
    <w:rsid w:val="725E0719"/>
    <w:rsid w:val="72BF37AA"/>
    <w:rsid w:val="72D134DE"/>
    <w:rsid w:val="73267CCD"/>
    <w:rsid w:val="732B73CC"/>
    <w:rsid w:val="736624B3"/>
    <w:rsid w:val="739E7864"/>
    <w:rsid w:val="73AB01D2"/>
    <w:rsid w:val="73AB1F81"/>
    <w:rsid w:val="73E84F83"/>
    <w:rsid w:val="73EA2AA9"/>
    <w:rsid w:val="740F42BD"/>
    <w:rsid w:val="7499002B"/>
    <w:rsid w:val="7499627D"/>
    <w:rsid w:val="749B1FF5"/>
    <w:rsid w:val="74C432FA"/>
    <w:rsid w:val="75151DA7"/>
    <w:rsid w:val="751F2C26"/>
    <w:rsid w:val="75353D87"/>
    <w:rsid w:val="75622B13"/>
    <w:rsid w:val="759E24FF"/>
    <w:rsid w:val="75C630A2"/>
    <w:rsid w:val="76481D09"/>
    <w:rsid w:val="766823AB"/>
    <w:rsid w:val="76AC0E7F"/>
    <w:rsid w:val="771B741D"/>
    <w:rsid w:val="772067E2"/>
    <w:rsid w:val="77642B72"/>
    <w:rsid w:val="778154D2"/>
    <w:rsid w:val="77BA6C36"/>
    <w:rsid w:val="77D9530E"/>
    <w:rsid w:val="785B21C7"/>
    <w:rsid w:val="785B5D23"/>
    <w:rsid w:val="786848E4"/>
    <w:rsid w:val="788D60F9"/>
    <w:rsid w:val="78AD0549"/>
    <w:rsid w:val="78CF226D"/>
    <w:rsid w:val="78E0447A"/>
    <w:rsid w:val="78FD327E"/>
    <w:rsid w:val="790068CB"/>
    <w:rsid w:val="793547C6"/>
    <w:rsid w:val="79AB6836"/>
    <w:rsid w:val="79B853F7"/>
    <w:rsid w:val="7A320D06"/>
    <w:rsid w:val="7AD65B35"/>
    <w:rsid w:val="7B2A5E81"/>
    <w:rsid w:val="7B2F3497"/>
    <w:rsid w:val="7B545DC4"/>
    <w:rsid w:val="7B551150"/>
    <w:rsid w:val="7B6C6499"/>
    <w:rsid w:val="7B7A0BB6"/>
    <w:rsid w:val="7B997E2A"/>
    <w:rsid w:val="7BB63494"/>
    <w:rsid w:val="7C1C3A1B"/>
    <w:rsid w:val="7C262AEC"/>
    <w:rsid w:val="7C95557C"/>
    <w:rsid w:val="7CCD17AF"/>
    <w:rsid w:val="7CE359F9"/>
    <w:rsid w:val="7D036989"/>
    <w:rsid w:val="7D341239"/>
    <w:rsid w:val="7D4A0A5C"/>
    <w:rsid w:val="7D7E0973"/>
    <w:rsid w:val="7D985324"/>
    <w:rsid w:val="7D9F2B56"/>
    <w:rsid w:val="7DD02D0F"/>
    <w:rsid w:val="7DD84A4E"/>
    <w:rsid w:val="7DDD542C"/>
    <w:rsid w:val="7E266DD3"/>
    <w:rsid w:val="7E297C37"/>
    <w:rsid w:val="7EA67F14"/>
    <w:rsid w:val="7F080287"/>
    <w:rsid w:val="7F5434CC"/>
    <w:rsid w:val="7F6D27E0"/>
    <w:rsid w:val="7FA06711"/>
    <w:rsid w:val="7FA206DC"/>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宋体" w:eastAsiaTheme="minorEastAsia"/>
      <w:b/>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qFormat/>
    <w:uiPriority w:val="34"/>
    <w:pPr>
      <w:widowControl w:val="0"/>
      <w:ind w:firstLine="420" w:firstLineChars="20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10834</Words>
  <Characters>11083</Characters>
  <Lines>0</Lines>
  <Paragraphs>0</Paragraphs>
  <TotalTime>0</TotalTime>
  <ScaleCrop>false</ScaleCrop>
  <LinksUpToDate>false</LinksUpToDate>
  <CharactersWithSpaces>11116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2023-02-08T01:21:00Z</dcterms:created>
  <dc:creator>CrAzy GirL</dc:creator>
  <cp:lastModifiedBy>竹寺</cp:lastModifiedBy>
  <dcterms:modified xsi:type="dcterms:W3CDTF">2023-04-04T06:17:24Z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C3798188FF09417FAE5989F0253E509C</vt:lpwstr>
  </property>
</Properties>
</file>