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CB" w:rsidRDefault="007F0EA3">
      <w:pPr>
        <w:spacing w:line="360" w:lineRule="auto"/>
        <w:jc w:val="center"/>
        <w:outlineLvl w:val="0"/>
        <w:rPr>
          <w:rFonts w:ascii="宋体" w:hAnsi="宋体" w:cs="宋体"/>
          <w:b/>
          <w:sz w:val="36"/>
          <w:szCs w:val="36"/>
        </w:rPr>
      </w:pPr>
      <w:bookmarkStart w:id="0" w:name="_Toc2507"/>
      <w:r>
        <w:rPr>
          <w:rFonts w:ascii="宋体" w:hAnsi="宋体" w:cs="宋体" w:hint="eastAsia"/>
          <w:b/>
          <w:sz w:val="36"/>
          <w:szCs w:val="36"/>
        </w:rPr>
        <w:t>采购需求</w:t>
      </w:r>
      <w:bookmarkEnd w:id="0"/>
    </w:p>
    <w:p w:rsidR="00D23BCB" w:rsidRDefault="007F0EA3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一、项目名称</w:t>
      </w:r>
    </w:p>
    <w:p w:rsidR="00D23BCB" w:rsidRPr="00DC4E65" w:rsidRDefault="007F0EA3" w:rsidP="00DC4E65">
      <w:pPr>
        <w:spacing w:line="360" w:lineRule="auto"/>
        <w:ind w:firstLineChars="200" w:firstLine="480"/>
        <w:rPr>
          <w:bCs/>
          <w:sz w:val="24"/>
        </w:rPr>
      </w:pPr>
      <w:r w:rsidRPr="00DC4E65">
        <w:rPr>
          <w:rFonts w:hint="eastAsia"/>
          <w:bCs/>
          <w:sz w:val="24"/>
        </w:rPr>
        <w:t>无锡农产品物流中心建设交通专题研究</w:t>
      </w:r>
      <w:bookmarkStart w:id="1" w:name="_GoBack"/>
      <w:bookmarkEnd w:id="1"/>
    </w:p>
    <w:p w:rsidR="00D23BCB" w:rsidRDefault="007F0EA3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二、项目服务范围及内容</w:t>
      </w:r>
    </w:p>
    <w:p w:rsidR="00E613D5" w:rsidRDefault="004B4209" w:rsidP="00E613D5">
      <w:pPr>
        <w:spacing w:line="360" w:lineRule="auto"/>
        <w:ind w:firstLineChars="200" w:firstLine="480"/>
        <w:rPr>
          <w:bCs/>
          <w:sz w:val="24"/>
        </w:rPr>
      </w:pPr>
      <w:r w:rsidRPr="004B4209">
        <w:rPr>
          <w:rFonts w:hint="eastAsia"/>
          <w:bCs/>
          <w:sz w:val="24"/>
        </w:rPr>
        <w:t>根据《无锡市“十四五”现代物流业发展规划》</w:t>
      </w:r>
      <w:r>
        <w:rPr>
          <w:rFonts w:hint="eastAsia"/>
          <w:bCs/>
          <w:sz w:val="24"/>
        </w:rPr>
        <w:t>中的园区空间布局调整，结合梁溪科技城的总体发展，</w:t>
      </w:r>
      <w:r w:rsidR="007F0EA3">
        <w:rPr>
          <w:rFonts w:hint="eastAsia"/>
          <w:bCs/>
          <w:sz w:val="24"/>
        </w:rPr>
        <w:t>无锡市委市政府决策</w:t>
      </w:r>
      <w:r w:rsidR="00210DAA">
        <w:rPr>
          <w:rFonts w:hint="eastAsia"/>
          <w:bCs/>
          <w:sz w:val="24"/>
        </w:rPr>
        <w:t>将梁溪科技城范围内</w:t>
      </w:r>
      <w:r w:rsidR="00210DAA">
        <w:rPr>
          <w:rFonts w:hint="eastAsia"/>
          <w:bCs/>
          <w:sz w:val="24"/>
        </w:rPr>
        <w:t>4</w:t>
      </w:r>
      <w:r w:rsidR="00210DAA">
        <w:rPr>
          <w:rFonts w:hint="eastAsia"/>
          <w:bCs/>
          <w:sz w:val="24"/>
        </w:rPr>
        <w:t>个主要农副产品市场搬迁至惠山区范围，</w:t>
      </w:r>
      <w:r w:rsidR="007F0EA3">
        <w:rPr>
          <w:rFonts w:hint="eastAsia"/>
          <w:bCs/>
          <w:sz w:val="24"/>
        </w:rPr>
        <w:t>整合资源建设</w:t>
      </w:r>
      <w:r w:rsidR="00210DAA">
        <w:rPr>
          <w:rFonts w:hint="eastAsia"/>
          <w:bCs/>
          <w:sz w:val="24"/>
        </w:rPr>
        <w:t>一个</w:t>
      </w:r>
      <w:r w:rsidR="007F0EA3">
        <w:rPr>
          <w:rFonts w:hint="eastAsia"/>
          <w:bCs/>
          <w:sz w:val="24"/>
        </w:rPr>
        <w:t>新的</w:t>
      </w:r>
      <w:r w:rsidR="00210DAA">
        <w:rPr>
          <w:rFonts w:hint="eastAsia"/>
          <w:bCs/>
          <w:sz w:val="24"/>
        </w:rPr>
        <w:t>大型</w:t>
      </w:r>
      <w:r w:rsidR="007F0EA3">
        <w:rPr>
          <w:rFonts w:hint="eastAsia"/>
          <w:bCs/>
          <w:sz w:val="24"/>
        </w:rPr>
        <w:t>农产品物流中心。</w:t>
      </w:r>
      <w:r w:rsidR="00A050BC">
        <w:rPr>
          <w:rFonts w:hint="eastAsia"/>
          <w:bCs/>
          <w:sz w:val="24"/>
        </w:rPr>
        <w:t>作为综合型、一体化的现代物流园区，该中心</w:t>
      </w:r>
      <w:r w:rsidR="00E613D5">
        <w:rPr>
          <w:rFonts w:hint="eastAsia"/>
          <w:bCs/>
          <w:sz w:val="24"/>
        </w:rPr>
        <w:t>规模较</w:t>
      </w:r>
      <w:r w:rsidR="00A050BC">
        <w:rPr>
          <w:rFonts w:hint="eastAsia"/>
          <w:bCs/>
          <w:sz w:val="24"/>
        </w:rPr>
        <w:t>大、</w:t>
      </w:r>
      <w:r w:rsidR="00E613D5">
        <w:rPr>
          <w:rFonts w:hint="eastAsia"/>
          <w:bCs/>
          <w:sz w:val="24"/>
        </w:rPr>
        <w:t>业户众多、</w:t>
      </w:r>
      <w:r w:rsidR="00A050BC">
        <w:rPr>
          <w:rFonts w:hint="eastAsia"/>
          <w:bCs/>
          <w:sz w:val="24"/>
        </w:rPr>
        <w:t>功能完备，</w:t>
      </w:r>
      <w:r w:rsidR="00E613D5">
        <w:rPr>
          <w:rFonts w:hint="eastAsia"/>
          <w:bCs/>
          <w:sz w:val="24"/>
        </w:rPr>
        <w:t>建成之后</w:t>
      </w:r>
      <w:r w:rsidR="00A050BC">
        <w:rPr>
          <w:rFonts w:hint="eastAsia"/>
          <w:bCs/>
          <w:sz w:val="24"/>
        </w:rPr>
        <w:t>将成为</w:t>
      </w:r>
      <w:r w:rsidR="00210DAA">
        <w:rPr>
          <w:rFonts w:hint="eastAsia"/>
          <w:bCs/>
          <w:sz w:val="24"/>
        </w:rPr>
        <w:t>全市重要的交通发生吸引源</w:t>
      </w:r>
      <w:r w:rsidR="007F0EA3">
        <w:rPr>
          <w:rFonts w:hint="eastAsia"/>
          <w:bCs/>
          <w:sz w:val="24"/>
        </w:rPr>
        <w:t>，</w:t>
      </w:r>
      <w:r w:rsidR="00E613D5">
        <w:rPr>
          <w:rFonts w:hint="eastAsia"/>
          <w:bCs/>
          <w:sz w:val="24"/>
        </w:rPr>
        <w:t>必然引发大量的出行集散需求，</w:t>
      </w:r>
      <w:r w:rsidR="00A050BC">
        <w:rPr>
          <w:rFonts w:hint="eastAsia"/>
          <w:bCs/>
          <w:sz w:val="24"/>
        </w:rPr>
        <w:t>因此需要重点针对其交通</w:t>
      </w:r>
      <w:r w:rsidR="00E613D5">
        <w:rPr>
          <w:rFonts w:hint="eastAsia"/>
          <w:bCs/>
          <w:sz w:val="24"/>
        </w:rPr>
        <w:t>问题</w:t>
      </w:r>
      <w:r w:rsidR="00A050BC">
        <w:rPr>
          <w:rFonts w:hint="eastAsia"/>
          <w:bCs/>
          <w:sz w:val="24"/>
        </w:rPr>
        <w:t>开展专题研究</w:t>
      </w:r>
      <w:r w:rsidR="007F0EA3">
        <w:rPr>
          <w:rFonts w:hint="eastAsia"/>
          <w:bCs/>
          <w:sz w:val="24"/>
        </w:rPr>
        <w:t>。</w:t>
      </w:r>
    </w:p>
    <w:p w:rsidR="00EA0787" w:rsidRDefault="007F0EA3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本项目研究</w:t>
      </w:r>
      <w:r w:rsidR="00E613D5">
        <w:rPr>
          <w:rFonts w:hint="eastAsia"/>
          <w:bCs/>
          <w:sz w:val="24"/>
        </w:rPr>
        <w:t>重点包括</w:t>
      </w:r>
      <w:r>
        <w:rPr>
          <w:rFonts w:hint="eastAsia"/>
          <w:bCs/>
          <w:sz w:val="24"/>
        </w:rPr>
        <w:t>：一是</w:t>
      </w:r>
      <w:r w:rsidR="00E613D5">
        <w:rPr>
          <w:rFonts w:hint="eastAsia"/>
          <w:bCs/>
          <w:sz w:val="24"/>
        </w:rPr>
        <w:t>深入调研</w:t>
      </w:r>
      <w:r>
        <w:rPr>
          <w:rFonts w:hint="eastAsia"/>
          <w:bCs/>
          <w:sz w:val="24"/>
        </w:rPr>
        <w:t>农产品市场</w:t>
      </w:r>
      <w:r w:rsidR="009417E8">
        <w:rPr>
          <w:rFonts w:hint="eastAsia"/>
          <w:bCs/>
          <w:sz w:val="24"/>
        </w:rPr>
        <w:t>在总体布局、</w:t>
      </w:r>
      <w:r>
        <w:rPr>
          <w:rFonts w:hint="eastAsia"/>
          <w:bCs/>
          <w:sz w:val="24"/>
        </w:rPr>
        <w:t>运营</w:t>
      </w:r>
      <w:r w:rsidR="009417E8">
        <w:rPr>
          <w:rFonts w:hint="eastAsia"/>
          <w:bCs/>
          <w:sz w:val="24"/>
        </w:rPr>
        <w:t>管理</w:t>
      </w:r>
      <w:r>
        <w:rPr>
          <w:rFonts w:hint="eastAsia"/>
          <w:bCs/>
          <w:sz w:val="24"/>
        </w:rPr>
        <w:t>、</w:t>
      </w:r>
      <w:r w:rsidR="00E613D5">
        <w:rPr>
          <w:rFonts w:hint="eastAsia"/>
          <w:bCs/>
          <w:sz w:val="24"/>
        </w:rPr>
        <w:t>运输模式等方面的</w:t>
      </w:r>
      <w:r w:rsidR="00C3775A">
        <w:rPr>
          <w:rFonts w:hint="eastAsia"/>
          <w:bCs/>
          <w:sz w:val="24"/>
        </w:rPr>
        <w:t>交通运行</w:t>
      </w:r>
      <w:r w:rsidR="00E613D5">
        <w:rPr>
          <w:rFonts w:hint="eastAsia"/>
          <w:bCs/>
          <w:sz w:val="24"/>
        </w:rPr>
        <w:t>特征</w:t>
      </w:r>
      <w:r w:rsidR="00C3775A">
        <w:rPr>
          <w:rFonts w:hint="eastAsia"/>
          <w:bCs/>
          <w:sz w:val="24"/>
        </w:rPr>
        <w:t>及诉求</w:t>
      </w:r>
      <w:r w:rsidR="009417E8">
        <w:rPr>
          <w:rFonts w:hint="eastAsia"/>
          <w:bCs/>
          <w:sz w:val="24"/>
        </w:rPr>
        <w:t>；</w:t>
      </w:r>
      <w:r>
        <w:rPr>
          <w:rFonts w:hint="eastAsia"/>
          <w:bCs/>
          <w:sz w:val="24"/>
        </w:rPr>
        <w:t>二是总结</w:t>
      </w:r>
      <w:r w:rsidR="002C5A71">
        <w:rPr>
          <w:rFonts w:hint="eastAsia"/>
          <w:bCs/>
          <w:sz w:val="24"/>
        </w:rPr>
        <w:t>分析</w:t>
      </w:r>
      <w:r>
        <w:rPr>
          <w:rFonts w:hint="eastAsia"/>
          <w:bCs/>
          <w:sz w:val="24"/>
        </w:rPr>
        <w:t>先进城市</w:t>
      </w:r>
      <w:r w:rsidR="002C5A71">
        <w:rPr>
          <w:rFonts w:hint="eastAsia"/>
          <w:bCs/>
          <w:sz w:val="24"/>
        </w:rPr>
        <w:t>的</w:t>
      </w:r>
      <w:r>
        <w:rPr>
          <w:rFonts w:hint="eastAsia"/>
          <w:bCs/>
          <w:sz w:val="24"/>
        </w:rPr>
        <w:t>相关案例经验</w:t>
      </w:r>
      <w:r w:rsidR="009417E8">
        <w:rPr>
          <w:rFonts w:hint="eastAsia"/>
          <w:bCs/>
          <w:sz w:val="24"/>
        </w:rPr>
        <w:t>；</w:t>
      </w:r>
      <w:r w:rsidR="00E613D5">
        <w:rPr>
          <w:rFonts w:hint="eastAsia"/>
          <w:bCs/>
          <w:sz w:val="24"/>
        </w:rPr>
        <w:t>三是从规范要求、现状及规划</w:t>
      </w:r>
      <w:r w:rsidR="002C5A71">
        <w:rPr>
          <w:rFonts w:hint="eastAsia"/>
          <w:bCs/>
          <w:sz w:val="24"/>
        </w:rPr>
        <w:t>条件</w:t>
      </w:r>
      <w:r w:rsidR="00C3775A">
        <w:rPr>
          <w:rFonts w:hint="eastAsia"/>
          <w:bCs/>
          <w:sz w:val="24"/>
        </w:rPr>
        <w:t>等角度</w:t>
      </w:r>
      <w:r w:rsidR="00E613D5">
        <w:rPr>
          <w:rFonts w:hint="eastAsia"/>
          <w:bCs/>
          <w:sz w:val="24"/>
        </w:rPr>
        <w:t>分析</w:t>
      </w:r>
      <w:r w:rsidR="00C3775A">
        <w:rPr>
          <w:rFonts w:hint="eastAsia"/>
          <w:bCs/>
          <w:sz w:val="24"/>
        </w:rPr>
        <w:t>物流中心</w:t>
      </w:r>
      <w:r w:rsidR="00E613D5">
        <w:rPr>
          <w:rFonts w:hint="eastAsia"/>
          <w:bCs/>
          <w:sz w:val="24"/>
        </w:rPr>
        <w:t>选址的交通合理性和可行</w:t>
      </w:r>
      <w:r w:rsidR="002C5A71">
        <w:rPr>
          <w:rFonts w:hint="eastAsia"/>
          <w:bCs/>
          <w:sz w:val="24"/>
        </w:rPr>
        <w:t>性</w:t>
      </w:r>
      <w:r w:rsidR="009417E8">
        <w:rPr>
          <w:rFonts w:hint="eastAsia"/>
          <w:bCs/>
          <w:sz w:val="24"/>
        </w:rPr>
        <w:t>；</w:t>
      </w:r>
      <w:r>
        <w:rPr>
          <w:rFonts w:hint="eastAsia"/>
          <w:bCs/>
          <w:sz w:val="24"/>
        </w:rPr>
        <w:t>四是</w:t>
      </w:r>
      <w:r w:rsidR="00710589">
        <w:rPr>
          <w:rFonts w:hint="eastAsia"/>
          <w:bCs/>
          <w:sz w:val="24"/>
        </w:rPr>
        <w:t>结合农产品市场的运输特点，</w:t>
      </w:r>
      <w:r>
        <w:rPr>
          <w:rFonts w:hint="eastAsia"/>
          <w:bCs/>
          <w:sz w:val="24"/>
        </w:rPr>
        <w:t>提出满足</w:t>
      </w:r>
      <w:r w:rsidR="00710589">
        <w:rPr>
          <w:rFonts w:hint="eastAsia"/>
          <w:bCs/>
          <w:sz w:val="24"/>
        </w:rPr>
        <w:t>实际</w:t>
      </w:r>
      <w:r w:rsidR="00C3775A">
        <w:rPr>
          <w:rFonts w:hint="eastAsia"/>
          <w:sz w:val="24"/>
        </w:rPr>
        <w:t>运营与发展</w:t>
      </w:r>
      <w:r>
        <w:rPr>
          <w:rFonts w:hint="eastAsia"/>
          <w:bCs/>
          <w:sz w:val="24"/>
        </w:rPr>
        <w:t>需求的</w:t>
      </w:r>
      <w:r w:rsidR="00710589">
        <w:rPr>
          <w:rFonts w:hint="eastAsia"/>
          <w:bCs/>
          <w:sz w:val="24"/>
        </w:rPr>
        <w:t>周边道</w:t>
      </w:r>
      <w:r w:rsidR="005F0D34">
        <w:rPr>
          <w:rFonts w:hint="eastAsia"/>
          <w:bCs/>
          <w:sz w:val="24"/>
        </w:rPr>
        <w:t>路网</w:t>
      </w:r>
      <w:r>
        <w:rPr>
          <w:rFonts w:hint="eastAsia"/>
          <w:bCs/>
          <w:sz w:val="24"/>
        </w:rPr>
        <w:t>规划方案</w:t>
      </w:r>
      <w:r w:rsidR="00C3775A">
        <w:rPr>
          <w:rFonts w:hint="eastAsia"/>
          <w:bCs/>
          <w:sz w:val="24"/>
        </w:rPr>
        <w:t>，</w:t>
      </w:r>
      <w:r w:rsidR="00710589" w:rsidRPr="00710589">
        <w:rPr>
          <w:rFonts w:hint="eastAsia"/>
          <w:bCs/>
          <w:sz w:val="24"/>
        </w:rPr>
        <w:t>打造层次分明、交通有序、转换</w:t>
      </w:r>
      <w:r w:rsidR="00710589">
        <w:rPr>
          <w:rFonts w:hint="eastAsia"/>
          <w:bCs/>
          <w:sz w:val="24"/>
        </w:rPr>
        <w:t>高效</w:t>
      </w:r>
      <w:r w:rsidR="00710589" w:rsidRPr="00710589">
        <w:rPr>
          <w:rFonts w:hint="eastAsia"/>
          <w:bCs/>
          <w:sz w:val="24"/>
        </w:rPr>
        <w:t>的</w:t>
      </w:r>
      <w:r w:rsidR="00710589">
        <w:rPr>
          <w:rFonts w:hint="eastAsia"/>
          <w:bCs/>
          <w:sz w:val="24"/>
        </w:rPr>
        <w:t>集疏运</w:t>
      </w:r>
      <w:r w:rsidR="00710589" w:rsidRPr="00710589">
        <w:rPr>
          <w:rFonts w:hint="eastAsia"/>
          <w:bCs/>
          <w:sz w:val="24"/>
        </w:rPr>
        <w:t>体系</w:t>
      </w:r>
      <w:r w:rsidR="009417E8">
        <w:rPr>
          <w:rFonts w:hint="eastAsia"/>
          <w:bCs/>
          <w:sz w:val="24"/>
        </w:rPr>
        <w:t>；</w:t>
      </w:r>
      <w:r w:rsidR="002C5A71">
        <w:rPr>
          <w:rFonts w:hint="eastAsia"/>
          <w:bCs/>
          <w:sz w:val="24"/>
        </w:rPr>
        <w:t>五是</w:t>
      </w:r>
      <w:r w:rsidR="009417E8">
        <w:rPr>
          <w:rFonts w:hint="eastAsia"/>
          <w:bCs/>
          <w:sz w:val="24"/>
        </w:rPr>
        <w:t>提出配套</w:t>
      </w:r>
      <w:r w:rsidR="005F0D34">
        <w:rPr>
          <w:rFonts w:hint="eastAsia"/>
          <w:bCs/>
          <w:sz w:val="24"/>
        </w:rPr>
        <w:t>的道路建设</w:t>
      </w:r>
      <w:r w:rsidR="009417E8">
        <w:rPr>
          <w:rFonts w:hint="eastAsia"/>
          <w:bCs/>
          <w:sz w:val="24"/>
        </w:rPr>
        <w:t>项目分期</w:t>
      </w:r>
      <w:r w:rsidR="005F0D34">
        <w:rPr>
          <w:rFonts w:hint="eastAsia"/>
          <w:bCs/>
          <w:sz w:val="24"/>
        </w:rPr>
        <w:t>实施</w:t>
      </w:r>
      <w:r w:rsidR="009417E8">
        <w:rPr>
          <w:rFonts w:hint="eastAsia"/>
          <w:bCs/>
          <w:sz w:val="24"/>
        </w:rPr>
        <w:t>计划，明确</w:t>
      </w:r>
      <w:r w:rsidR="009417E8" w:rsidRPr="009417E8">
        <w:rPr>
          <w:rFonts w:hint="eastAsia"/>
          <w:bCs/>
          <w:sz w:val="24"/>
        </w:rPr>
        <w:t>近期需重点推进项目</w:t>
      </w:r>
      <w:r w:rsidR="005F0D34">
        <w:rPr>
          <w:rFonts w:hint="eastAsia"/>
          <w:bCs/>
          <w:sz w:val="24"/>
        </w:rPr>
        <w:t>；六是提出动态和静态交通</w:t>
      </w:r>
      <w:r w:rsidR="00FF6C79">
        <w:rPr>
          <w:rFonts w:hint="eastAsia"/>
          <w:bCs/>
          <w:sz w:val="24"/>
        </w:rPr>
        <w:t>管理</w:t>
      </w:r>
      <w:r w:rsidR="005F0D34">
        <w:rPr>
          <w:rFonts w:hint="eastAsia"/>
          <w:bCs/>
          <w:sz w:val="24"/>
        </w:rPr>
        <w:t>措施及建议，配合完善物流中心总体方案设计。</w:t>
      </w:r>
    </w:p>
    <w:p w:rsidR="00EA0787" w:rsidRDefault="00EA0787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本项目</w:t>
      </w:r>
      <w:r w:rsidR="003F2562">
        <w:rPr>
          <w:rFonts w:hint="eastAsia"/>
          <w:bCs/>
          <w:sz w:val="24"/>
        </w:rPr>
        <w:t>主要工作内容</w:t>
      </w:r>
      <w:r w:rsidR="007F0EA3">
        <w:rPr>
          <w:rFonts w:hint="eastAsia"/>
          <w:bCs/>
          <w:sz w:val="24"/>
        </w:rPr>
        <w:t>包括现状</w:t>
      </w:r>
      <w:r w:rsidR="003F2562">
        <w:rPr>
          <w:rFonts w:hint="eastAsia"/>
          <w:bCs/>
          <w:sz w:val="24"/>
        </w:rPr>
        <w:t>调研</w:t>
      </w:r>
      <w:r w:rsidR="007F0EA3">
        <w:rPr>
          <w:rFonts w:hint="eastAsia"/>
          <w:bCs/>
          <w:sz w:val="24"/>
        </w:rPr>
        <w:t>、</w:t>
      </w:r>
      <w:r w:rsidR="009417E8">
        <w:rPr>
          <w:rFonts w:hint="eastAsia"/>
          <w:bCs/>
          <w:sz w:val="24"/>
        </w:rPr>
        <w:t>案例借鉴、</w:t>
      </w:r>
      <w:r>
        <w:rPr>
          <w:rFonts w:hint="eastAsia"/>
          <w:bCs/>
          <w:sz w:val="24"/>
        </w:rPr>
        <w:t>选址分析、</w:t>
      </w:r>
      <w:r w:rsidR="009417E8">
        <w:rPr>
          <w:rFonts w:hint="eastAsia"/>
          <w:bCs/>
          <w:sz w:val="24"/>
        </w:rPr>
        <w:t>需求分析、</w:t>
      </w:r>
      <w:r w:rsidR="007F0EA3">
        <w:rPr>
          <w:rFonts w:hint="eastAsia"/>
          <w:bCs/>
          <w:sz w:val="24"/>
        </w:rPr>
        <w:t>路网规划</w:t>
      </w:r>
      <w:r>
        <w:rPr>
          <w:rFonts w:hint="eastAsia"/>
          <w:bCs/>
          <w:sz w:val="24"/>
        </w:rPr>
        <w:t>方案</w:t>
      </w:r>
      <w:r w:rsidR="007F0EA3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交通组织方案、</w:t>
      </w:r>
      <w:r w:rsidR="0010383F">
        <w:rPr>
          <w:rFonts w:hint="eastAsia"/>
          <w:bCs/>
          <w:sz w:val="24"/>
        </w:rPr>
        <w:t>周边</w:t>
      </w:r>
      <w:r>
        <w:rPr>
          <w:rFonts w:hint="eastAsia"/>
          <w:bCs/>
          <w:sz w:val="24"/>
        </w:rPr>
        <w:t>主要道路建设计划</w:t>
      </w:r>
      <w:r w:rsidR="002A537D">
        <w:rPr>
          <w:rFonts w:hint="eastAsia"/>
          <w:bCs/>
          <w:sz w:val="24"/>
        </w:rPr>
        <w:t>、园区设计相关建议</w:t>
      </w:r>
      <w:r>
        <w:rPr>
          <w:rFonts w:hint="eastAsia"/>
          <w:bCs/>
          <w:sz w:val="24"/>
        </w:rPr>
        <w:t>等。</w:t>
      </w:r>
    </w:p>
    <w:p w:rsidR="00D23BCB" w:rsidRDefault="007F0EA3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三、采购标的需实现的功能或者目标</w:t>
      </w:r>
    </w:p>
    <w:p w:rsidR="00275BA4" w:rsidRDefault="007F0EA3" w:rsidP="00D2334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需实现的功能或目标：</w:t>
      </w:r>
      <w:r w:rsidR="004D5B86">
        <w:rPr>
          <w:rFonts w:hint="eastAsia"/>
          <w:sz w:val="24"/>
        </w:rPr>
        <w:t>针对新建的无锡</w:t>
      </w:r>
      <w:r w:rsidR="004D5B86" w:rsidRPr="00275BA4">
        <w:rPr>
          <w:rFonts w:hint="eastAsia"/>
          <w:sz w:val="24"/>
        </w:rPr>
        <w:t>农产品物流中心</w:t>
      </w:r>
      <w:r w:rsidR="00275BA4">
        <w:rPr>
          <w:rFonts w:hint="eastAsia"/>
          <w:sz w:val="24"/>
        </w:rPr>
        <w:t>从交通</w:t>
      </w:r>
      <w:r w:rsidR="004D5B86">
        <w:rPr>
          <w:rFonts w:hint="eastAsia"/>
          <w:sz w:val="24"/>
        </w:rPr>
        <w:t>专业</w:t>
      </w:r>
      <w:r w:rsidR="00275BA4">
        <w:rPr>
          <w:rFonts w:hint="eastAsia"/>
          <w:sz w:val="24"/>
        </w:rPr>
        <w:t>角度</w:t>
      </w:r>
      <w:r w:rsidR="006F2FC4">
        <w:rPr>
          <w:rFonts w:hint="eastAsia"/>
          <w:sz w:val="24"/>
        </w:rPr>
        <w:t>提供</w:t>
      </w:r>
      <w:r w:rsidR="00275BA4">
        <w:rPr>
          <w:rFonts w:hint="eastAsia"/>
          <w:sz w:val="24"/>
        </w:rPr>
        <w:t>选址分析</w:t>
      </w:r>
      <w:r w:rsidR="0010383F">
        <w:rPr>
          <w:rFonts w:hint="eastAsia"/>
          <w:sz w:val="24"/>
        </w:rPr>
        <w:t>和建议</w:t>
      </w:r>
      <w:r w:rsidR="00275BA4">
        <w:rPr>
          <w:rFonts w:hint="eastAsia"/>
          <w:sz w:val="24"/>
        </w:rPr>
        <w:t>，</w:t>
      </w:r>
      <w:r w:rsidR="006F2FC4">
        <w:rPr>
          <w:rFonts w:hint="eastAsia"/>
          <w:sz w:val="24"/>
        </w:rPr>
        <w:t>形成</w:t>
      </w:r>
      <w:r w:rsidR="004D5B86">
        <w:rPr>
          <w:rFonts w:hint="eastAsia"/>
          <w:sz w:val="24"/>
        </w:rPr>
        <w:t>满足物流中心运营</w:t>
      </w:r>
      <w:r w:rsidR="00C3775A">
        <w:rPr>
          <w:rFonts w:hint="eastAsia"/>
          <w:sz w:val="24"/>
        </w:rPr>
        <w:t>与发展</w:t>
      </w:r>
      <w:r w:rsidR="004D5B86">
        <w:rPr>
          <w:rFonts w:hint="eastAsia"/>
          <w:sz w:val="24"/>
        </w:rPr>
        <w:t>需求的</w:t>
      </w:r>
      <w:r w:rsidR="006F2FC4">
        <w:rPr>
          <w:rFonts w:hint="eastAsia"/>
          <w:sz w:val="24"/>
        </w:rPr>
        <w:t>集疏运体系</w:t>
      </w:r>
      <w:r w:rsidR="006F2FC4">
        <w:rPr>
          <w:rFonts w:hint="eastAsia"/>
          <w:bCs/>
          <w:sz w:val="24"/>
        </w:rPr>
        <w:t>规划方案</w:t>
      </w:r>
      <w:r w:rsidR="004D5B86">
        <w:rPr>
          <w:rFonts w:hint="eastAsia"/>
          <w:sz w:val="24"/>
        </w:rPr>
        <w:t>，</w:t>
      </w:r>
      <w:r w:rsidR="00275BA4">
        <w:rPr>
          <w:rFonts w:hint="eastAsia"/>
          <w:sz w:val="24"/>
        </w:rPr>
        <w:t>为下阶段周边</w:t>
      </w:r>
      <w:r w:rsidR="00FA0FE1">
        <w:rPr>
          <w:rFonts w:hint="eastAsia"/>
          <w:sz w:val="24"/>
        </w:rPr>
        <w:t>道路</w:t>
      </w:r>
      <w:r w:rsidR="00275BA4">
        <w:rPr>
          <w:rFonts w:hint="eastAsia"/>
          <w:sz w:val="24"/>
        </w:rPr>
        <w:t>交通基础设施建设提供方向性指导。</w:t>
      </w:r>
    </w:p>
    <w:p w:rsidR="00D23BCB" w:rsidRDefault="007F0EA3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四、采购标的需执行的国家相关标准、行业标准、地方标准或者其他标准、规范</w:t>
      </w:r>
    </w:p>
    <w:p w:rsidR="00D23BCB" w:rsidRDefault="007F0E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符合国家及江苏省、无锡市等相关规范要求。</w:t>
      </w:r>
    </w:p>
    <w:p w:rsidR="00D23BCB" w:rsidRDefault="007F0EA3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五、采购标的需满足的质量、安全、技术规格、物理特性等要求</w:t>
      </w:r>
    </w:p>
    <w:p w:rsidR="00D23BCB" w:rsidRDefault="007F0EA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投标人须确保工作顺利进行，保质保量完成本次采购项目相关要求。</w:t>
      </w:r>
    </w:p>
    <w:p w:rsidR="00D23BCB" w:rsidRDefault="007F0EA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投标人对提供本次人员全面负责，并对所提供的服务负责。</w:t>
      </w:r>
    </w:p>
    <w:p w:rsidR="00D23BCB" w:rsidRDefault="007F0EA3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六、采购标的的数量、采购项目交付或者实施时间和地点</w:t>
      </w:r>
    </w:p>
    <w:p w:rsidR="00D23BCB" w:rsidRDefault="007F0E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项目实施时间：自合同签订起实施。</w:t>
      </w:r>
    </w:p>
    <w:p w:rsidR="00D23BCB" w:rsidRDefault="007F0E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项目实施范围：惠山区、梁溪区</w:t>
      </w:r>
      <w:r>
        <w:rPr>
          <w:rFonts w:ascii="宋体" w:hAnsi="宋体" w:hint="eastAsia"/>
          <w:bCs/>
          <w:color w:val="000000"/>
          <w:sz w:val="24"/>
        </w:rPr>
        <w:t>。</w:t>
      </w:r>
    </w:p>
    <w:p w:rsidR="00D23BCB" w:rsidRDefault="007F0EA3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七、采购标的需满足的服务标准、期限、效率等要求</w:t>
      </w:r>
    </w:p>
    <w:p w:rsidR="00D23BCB" w:rsidRDefault="007F0EA3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投标人须满足招标文件中各项规定和要求。</w:t>
      </w:r>
    </w:p>
    <w:p w:rsidR="00D23BCB" w:rsidRDefault="007F0EA3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项目服务期限：</w:t>
      </w:r>
      <w:r w:rsidR="00EA0787">
        <w:rPr>
          <w:rFonts w:hint="eastAsia"/>
          <w:sz w:val="24"/>
        </w:rPr>
        <w:t>1</w:t>
      </w:r>
      <w:r w:rsidR="00BE13E2">
        <w:rPr>
          <w:rFonts w:hint="eastAsia"/>
          <w:sz w:val="24"/>
        </w:rPr>
        <w:t>5</w:t>
      </w:r>
      <w:r w:rsidR="00EA0787">
        <w:rPr>
          <w:rFonts w:hint="eastAsia"/>
          <w:sz w:val="24"/>
        </w:rPr>
        <w:t>0</w:t>
      </w:r>
      <w:r>
        <w:rPr>
          <w:rFonts w:hint="eastAsia"/>
          <w:sz w:val="24"/>
        </w:rPr>
        <w:t>日历天。</w:t>
      </w:r>
    </w:p>
    <w:p w:rsidR="00D23BCB" w:rsidRDefault="007F0EA3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八、采购标的的验收标准</w:t>
      </w:r>
    </w:p>
    <w:p w:rsidR="00D23BCB" w:rsidRDefault="007F0EA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满足采购人需要并通过专家评审验收。</w:t>
      </w:r>
    </w:p>
    <w:p w:rsidR="00D23BCB" w:rsidRDefault="007F0EA3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九、采购标的的其他技术、服务等要求</w:t>
      </w:r>
    </w:p>
    <w:p w:rsidR="00D23BCB" w:rsidRDefault="00E61D35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工作要求：</w:t>
      </w:r>
      <w:r w:rsidR="007F0EA3">
        <w:rPr>
          <w:rFonts w:hint="eastAsia"/>
          <w:sz w:val="24"/>
        </w:rPr>
        <w:t>投标人应</w:t>
      </w:r>
      <w:r>
        <w:rPr>
          <w:rFonts w:hint="eastAsia"/>
          <w:sz w:val="24"/>
        </w:rPr>
        <w:t>在项目推进过程中提供全方位服务，</w:t>
      </w:r>
      <w:r w:rsidR="007F0EA3">
        <w:rPr>
          <w:rFonts w:hint="eastAsia"/>
          <w:sz w:val="24"/>
        </w:rPr>
        <w:t>指定项目联系人与采购人保持联系，负责处理与本项目有关的一切事务，包括提交和接收相关的资料、信息及指示等。项目联系人负责与采购人进行工作对接，及时充分协调项目实施阶段的组织和协调工作，包括合同谈判和合同履行。</w:t>
      </w:r>
    </w:p>
    <w:p w:rsidR="00D23BCB" w:rsidRDefault="007F0EA3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付款方式：通过由</w:t>
      </w:r>
      <w:r w:rsidR="006052E5">
        <w:rPr>
          <w:rFonts w:hint="eastAsia"/>
          <w:sz w:val="24"/>
        </w:rPr>
        <w:t>采购人</w:t>
      </w:r>
      <w:r>
        <w:rPr>
          <w:rFonts w:hint="eastAsia"/>
          <w:sz w:val="24"/>
        </w:rPr>
        <w:t>组织的专家评审</w:t>
      </w:r>
      <w:r w:rsidR="006052E5">
        <w:rPr>
          <w:rFonts w:hint="eastAsia"/>
          <w:sz w:val="24"/>
        </w:rPr>
        <w:t>，经修改完善、取得项目结题</w:t>
      </w:r>
      <w:r>
        <w:rPr>
          <w:rFonts w:hint="eastAsia"/>
          <w:sz w:val="24"/>
        </w:rPr>
        <w:t>意见后一次性付清。</w:t>
      </w:r>
    </w:p>
    <w:p w:rsidR="00D23BCB" w:rsidRPr="00D2334E" w:rsidRDefault="00E61D35" w:rsidP="00710589">
      <w:pPr>
        <w:numPr>
          <w:ilvl w:val="0"/>
          <w:numId w:val="3"/>
        </w:numPr>
        <w:spacing w:line="360" w:lineRule="auto"/>
        <w:rPr>
          <w:sz w:val="24"/>
        </w:rPr>
      </w:pPr>
      <w:r w:rsidRPr="00710589">
        <w:rPr>
          <w:rFonts w:hint="eastAsia"/>
          <w:sz w:val="24"/>
        </w:rPr>
        <w:t>技术要求：</w:t>
      </w:r>
      <w:r w:rsidR="00D2334E">
        <w:rPr>
          <w:rFonts w:hint="eastAsia"/>
          <w:sz w:val="24"/>
        </w:rPr>
        <w:t>项目成果应做到</w:t>
      </w:r>
      <w:r w:rsidR="00D2334E" w:rsidRPr="00D2334E">
        <w:rPr>
          <w:rFonts w:hint="eastAsia"/>
          <w:sz w:val="24"/>
        </w:rPr>
        <w:t>基础数据详实，</w:t>
      </w:r>
      <w:r w:rsidR="00D2334E" w:rsidRPr="00520BB8">
        <w:rPr>
          <w:rFonts w:hint="eastAsia"/>
          <w:sz w:val="24"/>
        </w:rPr>
        <w:t>认识全面具体，</w:t>
      </w:r>
      <w:r w:rsidR="00D2334E" w:rsidRPr="00710589">
        <w:rPr>
          <w:rFonts w:hint="eastAsia"/>
          <w:sz w:val="24"/>
        </w:rPr>
        <w:t>技术路线合理，方案</w:t>
      </w:r>
      <w:r w:rsidR="00D2334E">
        <w:rPr>
          <w:rFonts w:hint="eastAsia"/>
          <w:sz w:val="24"/>
        </w:rPr>
        <w:t>科学</w:t>
      </w:r>
      <w:r w:rsidR="00D2334E" w:rsidRPr="00710589">
        <w:rPr>
          <w:rFonts w:hint="eastAsia"/>
          <w:sz w:val="24"/>
        </w:rPr>
        <w:t>可行，</w:t>
      </w:r>
      <w:r w:rsidR="001F543A" w:rsidRPr="00D2334E">
        <w:rPr>
          <w:rFonts w:hint="eastAsia"/>
          <w:sz w:val="24"/>
        </w:rPr>
        <w:t>能充分理解项目研究的意义和要求</w:t>
      </w:r>
      <w:r w:rsidR="007F0EA3" w:rsidRPr="00D2334E">
        <w:rPr>
          <w:rFonts w:hint="eastAsia"/>
          <w:sz w:val="24"/>
        </w:rPr>
        <w:t>，能针对项目现状进行系统分析、归纳，能以问题导向提出符合项目实际的解决思路</w:t>
      </w:r>
      <w:r w:rsidR="003F2562" w:rsidRPr="00D2334E">
        <w:rPr>
          <w:rFonts w:hint="eastAsia"/>
          <w:sz w:val="24"/>
        </w:rPr>
        <w:t>，</w:t>
      </w:r>
      <w:r w:rsidR="007F0EA3" w:rsidRPr="00D2334E">
        <w:rPr>
          <w:rFonts w:hint="eastAsia"/>
          <w:sz w:val="24"/>
        </w:rPr>
        <w:t>整体、全面、</w:t>
      </w:r>
      <w:r w:rsidR="003F2562" w:rsidRPr="00D2334E">
        <w:rPr>
          <w:rFonts w:hint="eastAsia"/>
          <w:sz w:val="24"/>
        </w:rPr>
        <w:t>准确把握本次研究的重点</w:t>
      </w:r>
      <w:r w:rsidR="007F0EA3" w:rsidRPr="00D2334E">
        <w:rPr>
          <w:rFonts w:hint="eastAsia"/>
          <w:sz w:val="24"/>
        </w:rPr>
        <w:t>、难点，且分析系统透彻</w:t>
      </w:r>
      <w:r w:rsidR="003F2562" w:rsidRPr="00D2334E">
        <w:rPr>
          <w:rFonts w:hint="eastAsia"/>
          <w:sz w:val="24"/>
        </w:rPr>
        <w:t>，</w:t>
      </w:r>
      <w:r w:rsidR="007F0EA3" w:rsidRPr="00D2334E">
        <w:rPr>
          <w:rFonts w:hint="eastAsia"/>
          <w:sz w:val="24"/>
        </w:rPr>
        <w:t>提出其他建设性意见。</w:t>
      </w:r>
    </w:p>
    <w:p w:rsidR="00D23BCB" w:rsidRPr="00EA0787" w:rsidRDefault="00D23BCB"/>
    <w:sectPr w:rsidR="00D23BCB" w:rsidRPr="00EA0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D8" w:rsidRDefault="00EE3CD8" w:rsidP="000902EA">
      <w:r>
        <w:separator/>
      </w:r>
    </w:p>
  </w:endnote>
  <w:endnote w:type="continuationSeparator" w:id="0">
    <w:p w:rsidR="00EE3CD8" w:rsidRDefault="00EE3CD8" w:rsidP="000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D8" w:rsidRDefault="00EE3CD8" w:rsidP="000902EA">
      <w:r>
        <w:separator/>
      </w:r>
    </w:p>
  </w:footnote>
  <w:footnote w:type="continuationSeparator" w:id="0">
    <w:p w:rsidR="00EE3CD8" w:rsidRDefault="00EE3CD8" w:rsidP="0009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EE704C3"/>
    <w:multiLevelType w:val="singleLevel"/>
    <w:tmpl w:val="CEE704C3"/>
    <w:lvl w:ilvl="0">
      <w:start w:val="1"/>
      <w:numFmt w:val="decimal"/>
      <w:suff w:val="nothing"/>
      <w:lvlText w:val="%1．"/>
      <w:lvlJc w:val="left"/>
      <w:pPr>
        <w:ind w:left="0" w:firstLine="400"/>
      </w:pPr>
    </w:lvl>
  </w:abstractNum>
  <w:abstractNum w:abstractNumId="1" w15:restartNumberingAfterBreak="0">
    <w:nsid w:val="0A7BDC17"/>
    <w:multiLevelType w:val="singleLevel"/>
    <w:tmpl w:val="0A7BDC17"/>
    <w:lvl w:ilvl="0">
      <w:start w:val="1"/>
      <w:numFmt w:val="decimal"/>
      <w:suff w:val="nothing"/>
      <w:lvlText w:val="%1．"/>
      <w:lvlJc w:val="left"/>
      <w:pPr>
        <w:ind w:left="0" w:firstLine="400"/>
      </w:pPr>
    </w:lvl>
  </w:abstractNum>
  <w:abstractNum w:abstractNumId="2" w15:restartNumberingAfterBreak="0">
    <w:nsid w:val="711AB217"/>
    <w:multiLevelType w:val="singleLevel"/>
    <w:tmpl w:val="711AB217"/>
    <w:lvl w:ilvl="0">
      <w:start w:val="1"/>
      <w:numFmt w:val="decimal"/>
      <w:suff w:val="nothing"/>
      <w:lvlText w:val="%1．"/>
      <w:lvlJc w:val="left"/>
      <w:pPr>
        <w:ind w:left="0" w:firstLine="40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96"/>
    <w:rsid w:val="000902EA"/>
    <w:rsid w:val="0010383F"/>
    <w:rsid w:val="00176627"/>
    <w:rsid w:val="001F49BC"/>
    <w:rsid w:val="001F543A"/>
    <w:rsid w:val="00210DAA"/>
    <w:rsid w:val="00275BA4"/>
    <w:rsid w:val="002A537D"/>
    <w:rsid w:val="002C5A71"/>
    <w:rsid w:val="002D0095"/>
    <w:rsid w:val="003252B5"/>
    <w:rsid w:val="00343A3C"/>
    <w:rsid w:val="003A5161"/>
    <w:rsid w:val="003F2562"/>
    <w:rsid w:val="00400728"/>
    <w:rsid w:val="00434A62"/>
    <w:rsid w:val="00434D76"/>
    <w:rsid w:val="004B4209"/>
    <w:rsid w:val="004D5B86"/>
    <w:rsid w:val="005F0D34"/>
    <w:rsid w:val="006052E5"/>
    <w:rsid w:val="006F2FC4"/>
    <w:rsid w:val="00710589"/>
    <w:rsid w:val="00792CD0"/>
    <w:rsid w:val="007A04CE"/>
    <w:rsid w:val="007F0EA3"/>
    <w:rsid w:val="008450C1"/>
    <w:rsid w:val="008B7FE8"/>
    <w:rsid w:val="00914DEE"/>
    <w:rsid w:val="009417E8"/>
    <w:rsid w:val="00945E96"/>
    <w:rsid w:val="00A050BC"/>
    <w:rsid w:val="00A070E0"/>
    <w:rsid w:val="00B31618"/>
    <w:rsid w:val="00BE13E2"/>
    <w:rsid w:val="00C3775A"/>
    <w:rsid w:val="00CF2C37"/>
    <w:rsid w:val="00D2334E"/>
    <w:rsid w:val="00D23BCB"/>
    <w:rsid w:val="00D71873"/>
    <w:rsid w:val="00DC4E65"/>
    <w:rsid w:val="00E613D5"/>
    <w:rsid w:val="00E61D35"/>
    <w:rsid w:val="00EA0787"/>
    <w:rsid w:val="00EE3CD8"/>
    <w:rsid w:val="00F01A38"/>
    <w:rsid w:val="00FA0FE1"/>
    <w:rsid w:val="00FF6C79"/>
    <w:rsid w:val="3D342D44"/>
    <w:rsid w:val="5221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052258-1A53-4ACE-97C6-0A103848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ql-lineheight-150">
    <w:name w:val="ql-lineheight-150"/>
    <w:basedOn w:val="a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单轶蓓</dc:creator>
  <cp:lastModifiedBy>曹玮</cp:lastModifiedBy>
  <cp:revision>24</cp:revision>
  <cp:lastPrinted>2022-05-07T08:37:00Z</cp:lastPrinted>
  <dcterms:created xsi:type="dcterms:W3CDTF">2022-05-07T07:24:00Z</dcterms:created>
  <dcterms:modified xsi:type="dcterms:W3CDTF">2022-05-30T08:15:00Z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D0CF97531602414391B82DDB37FE3E05</vt:lpwstr>
  </property>
</Properties>
</file>