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33" w:rsidRDefault="00993433">
      <w:pPr>
        <w:ind w:left="660"/>
        <w:rPr>
          <w:rFonts w:asciiTheme="minorEastAsia" w:hAnsiTheme="minorEastAsia"/>
          <w:bCs/>
          <w:color w:val="000000" w:themeColor="text1"/>
          <w:sz w:val="30"/>
        </w:rPr>
      </w:pPr>
    </w:p>
    <w:p w:rsidR="00993433" w:rsidRDefault="00993433">
      <w:pPr>
        <w:ind w:left="660"/>
        <w:rPr>
          <w:rFonts w:asciiTheme="minorEastAsia" w:hAnsiTheme="minorEastAsia"/>
          <w:bCs/>
          <w:color w:val="000000" w:themeColor="text1"/>
          <w:sz w:val="30"/>
        </w:rPr>
      </w:pPr>
    </w:p>
    <w:p w:rsidR="00993433" w:rsidRPr="006028B8" w:rsidRDefault="0037105D">
      <w:pPr>
        <w:jc w:val="center"/>
        <w:rPr>
          <w:rFonts w:asciiTheme="minorEastAsia" w:hAnsiTheme="minorEastAsia"/>
          <w:b/>
          <w:bCs/>
          <w:color w:val="000000" w:themeColor="text1"/>
          <w:sz w:val="28"/>
        </w:rPr>
      </w:pPr>
      <w:r w:rsidRPr="006028B8">
        <w:rPr>
          <w:rFonts w:asciiTheme="minorEastAsia" w:hAnsiTheme="minorEastAsia" w:hint="eastAsia"/>
          <w:b/>
          <w:bCs/>
          <w:color w:val="000000" w:themeColor="text1"/>
          <w:spacing w:val="20"/>
          <w:sz w:val="56"/>
          <w:szCs w:val="72"/>
        </w:rPr>
        <w:t>无锡市</w:t>
      </w:r>
      <w:proofErr w:type="gramStart"/>
      <w:r w:rsidRPr="006028B8">
        <w:rPr>
          <w:rFonts w:asciiTheme="minorEastAsia" w:hAnsiTheme="minorEastAsia" w:hint="eastAsia"/>
          <w:b/>
          <w:bCs/>
          <w:color w:val="000000" w:themeColor="text1"/>
          <w:spacing w:val="20"/>
          <w:sz w:val="56"/>
          <w:szCs w:val="72"/>
        </w:rPr>
        <w:t>滨湖区</w:t>
      </w:r>
      <w:proofErr w:type="gramEnd"/>
      <w:r w:rsidRPr="006028B8">
        <w:rPr>
          <w:rFonts w:asciiTheme="minorEastAsia" w:hAnsiTheme="minorEastAsia" w:hint="eastAsia"/>
          <w:b/>
          <w:bCs/>
          <w:color w:val="000000" w:themeColor="text1"/>
          <w:spacing w:val="20"/>
          <w:sz w:val="56"/>
          <w:szCs w:val="72"/>
        </w:rPr>
        <w:t>公共资源交易中心</w:t>
      </w:r>
    </w:p>
    <w:p w:rsidR="00993433" w:rsidRPr="006028B8" w:rsidRDefault="00993433">
      <w:pPr>
        <w:rPr>
          <w:rFonts w:asciiTheme="minorEastAsia" w:hAnsiTheme="minorEastAsia"/>
          <w:b/>
          <w:bCs/>
          <w:color w:val="000000" w:themeColor="text1"/>
          <w:sz w:val="30"/>
        </w:rPr>
      </w:pPr>
    </w:p>
    <w:p w:rsidR="00993433" w:rsidRPr="006028B8" w:rsidRDefault="0037105D">
      <w:pPr>
        <w:jc w:val="center"/>
        <w:rPr>
          <w:rFonts w:asciiTheme="minorEastAsia" w:hAnsiTheme="minorEastAsia"/>
          <w:b/>
          <w:bCs/>
          <w:color w:val="000000" w:themeColor="text1"/>
          <w:sz w:val="30"/>
        </w:rPr>
      </w:pPr>
      <w:r w:rsidRPr="006028B8">
        <w:rPr>
          <w:rFonts w:asciiTheme="minorEastAsia" w:hAnsiTheme="minorEastAsia" w:hint="eastAsia"/>
          <w:b/>
          <w:bCs/>
          <w:color w:val="000000" w:themeColor="text1"/>
          <w:sz w:val="30"/>
        </w:rPr>
        <w:t>（全流程电子化）</w:t>
      </w:r>
    </w:p>
    <w:p w:rsidR="00993433" w:rsidRPr="006028B8" w:rsidRDefault="00993433">
      <w:pPr>
        <w:rPr>
          <w:rFonts w:asciiTheme="minorEastAsia" w:hAnsiTheme="minorEastAsia"/>
          <w:b/>
          <w:bCs/>
          <w:color w:val="000000" w:themeColor="text1"/>
          <w:sz w:val="30"/>
        </w:rPr>
      </w:pPr>
    </w:p>
    <w:p w:rsidR="00993433" w:rsidRPr="006028B8" w:rsidRDefault="0037105D">
      <w:pPr>
        <w:jc w:val="center"/>
        <w:rPr>
          <w:rFonts w:asciiTheme="minorEastAsia" w:hAnsiTheme="minorEastAsia"/>
          <w:b/>
          <w:bCs/>
          <w:color w:val="000000" w:themeColor="text1"/>
          <w:spacing w:val="20"/>
          <w:w w:val="90"/>
          <w:sz w:val="48"/>
          <w:szCs w:val="48"/>
        </w:rPr>
      </w:pPr>
      <w:r w:rsidRPr="006028B8">
        <w:rPr>
          <w:rFonts w:asciiTheme="minorEastAsia" w:hAnsiTheme="minorEastAsia" w:hint="eastAsia"/>
          <w:b/>
          <w:bCs/>
          <w:color w:val="000000" w:themeColor="text1"/>
          <w:spacing w:val="20"/>
          <w:w w:val="90"/>
          <w:sz w:val="48"/>
          <w:szCs w:val="48"/>
        </w:rPr>
        <w:t>公开</w:t>
      </w:r>
    </w:p>
    <w:p w:rsidR="00993433" w:rsidRPr="006028B8" w:rsidRDefault="00D17502">
      <w:pPr>
        <w:jc w:val="center"/>
        <w:rPr>
          <w:rFonts w:asciiTheme="minorEastAsia" w:hAnsiTheme="minorEastAsia"/>
          <w:b/>
          <w:bCs/>
          <w:color w:val="000000" w:themeColor="text1"/>
          <w:spacing w:val="20"/>
          <w:sz w:val="52"/>
          <w:szCs w:val="52"/>
        </w:rPr>
      </w:pPr>
      <w:r>
        <w:rPr>
          <w:rFonts w:asciiTheme="minorEastAsia" w:hAnsiTheme="minorEastAsia"/>
          <w:b/>
          <w:color w:val="000000" w:themeColor="text1"/>
        </w:rPr>
        <w:pict>
          <v:line id="_x0000_s1030" style="position:absolute;left:0;text-align:left;z-index:251659264"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" o:allowincell="f"/>
        </w:pict>
      </w:r>
      <w:r w:rsidR="0037105D" w:rsidRPr="006028B8">
        <w:rPr>
          <w:rFonts w:asciiTheme="minorEastAsia" w:hAnsiTheme="minorEastAsia" w:hint="eastAsia"/>
          <w:b/>
          <w:bCs/>
          <w:color w:val="000000" w:themeColor="text1"/>
          <w:spacing w:val="20"/>
          <w:sz w:val="52"/>
          <w:szCs w:val="52"/>
        </w:rPr>
        <w:t>招标文件</w:t>
      </w:r>
    </w:p>
    <w:p w:rsidR="00993433" w:rsidRDefault="00993433">
      <w:pPr>
        <w:rPr>
          <w:rFonts w:asciiTheme="minorEastAsia" w:hAnsiTheme="minorEastAsia"/>
          <w:bCs/>
          <w:color w:val="000000" w:themeColor="text1"/>
          <w:sz w:val="30"/>
        </w:rPr>
      </w:pPr>
    </w:p>
    <w:p w:rsidR="00993433" w:rsidRDefault="00993433">
      <w:pPr>
        <w:tabs>
          <w:tab w:val="left" w:pos="9921"/>
        </w:tabs>
        <w:jc w:val="center"/>
        <w:rPr>
          <w:rFonts w:asciiTheme="minorEastAsia" w:hAnsiTheme="minorEastAsia"/>
          <w:bCs/>
          <w:color w:val="000000" w:themeColor="text1"/>
          <w:sz w:val="30"/>
        </w:rPr>
      </w:pPr>
    </w:p>
    <w:p w:rsidR="00993433" w:rsidRDefault="00993433">
      <w:pPr>
        <w:rPr>
          <w:rFonts w:asciiTheme="minorEastAsia" w:hAnsiTheme="minorEastAsia"/>
          <w:bCs/>
          <w:color w:val="000000" w:themeColor="text1"/>
          <w:sz w:val="30"/>
        </w:rPr>
      </w:pPr>
    </w:p>
    <w:p w:rsidR="00993433" w:rsidRDefault="0037105D">
      <w:pP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采购项目编号：</w:t>
      </w:r>
      <w:r>
        <w:rPr>
          <w:rFonts w:asciiTheme="minorEastAsia" w:hAnsiTheme="minorEastAsia"/>
          <w:bCs/>
          <w:color w:val="000000" w:themeColor="text1"/>
          <w:sz w:val="30"/>
          <w:szCs w:val="30"/>
        </w:rPr>
        <w:t xml:space="preserve"> BHJYZXGK202</w:t>
      </w:r>
      <w:r w:rsidR="006028B8">
        <w:rPr>
          <w:rFonts w:asciiTheme="minorEastAsia" w:hAnsiTheme="minorEastAsia" w:hint="eastAsia"/>
          <w:bCs/>
          <w:color w:val="000000" w:themeColor="text1"/>
          <w:sz w:val="30"/>
          <w:szCs w:val="30"/>
        </w:rPr>
        <w:t>3025</w:t>
      </w:r>
    </w:p>
    <w:p w:rsidR="00C60BB9" w:rsidRDefault="00C60BB9">
      <w:pPr>
        <w:jc w:val="left"/>
        <w:rPr>
          <w:rFonts w:asciiTheme="minorEastAsia" w:hAnsiTheme="minorEastAsia"/>
          <w:bCs/>
          <w:color w:val="000000" w:themeColor="text1"/>
          <w:sz w:val="30"/>
          <w:szCs w:val="30"/>
        </w:rPr>
      </w:pPr>
    </w:p>
    <w:p w:rsidR="006028B8" w:rsidRDefault="0037105D">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采购项目名称：无锡市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公共资源交易中心关于</w:t>
      </w:r>
      <w:r w:rsidR="006028B8" w:rsidRPr="006028B8">
        <w:rPr>
          <w:rFonts w:asciiTheme="minorEastAsia" w:hAnsiTheme="minorEastAsia" w:hint="eastAsia"/>
          <w:bCs/>
          <w:color w:val="000000" w:themeColor="text1"/>
          <w:sz w:val="30"/>
          <w:szCs w:val="30"/>
        </w:rPr>
        <w:t>无锡市公安局滨湖分局2024年物业管理服务采购项目</w:t>
      </w:r>
    </w:p>
    <w:p w:rsidR="00C60BB9" w:rsidRDefault="00C60BB9">
      <w:pPr>
        <w:jc w:val="left"/>
        <w:rPr>
          <w:rFonts w:asciiTheme="minorEastAsia" w:hAnsiTheme="minorEastAsia"/>
          <w:bCs/>
          <w:color w:val="000000" w:themeColor="text1"/>
          <w:sz w:val="30"/>
          <w:szCs w:val="30"/>
        </w:rPr>
      </w:pPr>
    </w:p>
    <w:p w:rsidR="00993433" w:rsidRDefault="0037105D">
      <w:pPr>
        <w:jc w:val="left"/>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集中采购机构</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无锡市</w:t>
      </w:r>
      <w:proofErr w:type="gramStart"/>
      <w:r>
        <w:rPr>
          <w:rFonts w:asciiTheme="minorEastAsia" w:hAnsiTheme="minorEastAsia" w:hint="eastAsia"/>
          <w:bCs/>
          <w:color w:val="000000" w:themeColor="text1"/>
          <w:sz w:val="30"/>
          <w:szCs w:val="30"/>
        </w:rPr>
        <w:t>滨湖区</w:t>
      </w:r>
      <w:proofErr w:type="gramEnd"/>
      <w:r>
        <w:rPr>
          <w:rFonts w:asciiTheme="minorEastAsia" w:hAnsiTheme="minorEastAsia" w:hint="eastAsia"/>
          <w:bCs/>
          <w:color w:val="000000" w:themeColor="text1"/>
          <w:sz w:val="30"/>
          <w:szCs w:val="30"/>
        </w:rPr>
        <w:t>公共资源交易中心</w:t>
      </w: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0"/>
        </w:rPr>
      </w:pPr>
    </w:p>
    <w:p w:rsidR="00993433" w:rsidRDefault="00993433">
      <w:pPr>
        <w:rPr>
          <w:rFonts w:asciiTheme="minorEastAsia" w:hAnsiTheme="minorEastAsia"/>
          <w:bCs/>
          <w:color w:val="000000" w:themeColor="text1"/>
          <w:sz w:val="30"/>
        </w:rPr>
      </w:pPr>
    </w:p>
    <w:p w:rsidR="00993433" w:rsidRPr="00C60BB9" w:rsidRDefault="00993433">
      <w:pPr>
        <w:rPr>
          <w:rFonts w:asciiTheme="minorEastAsia" w:hAnsiTheme="minorEastAsia"/>
          <w:bCs/>
          <w:color w:val="000000" w:themeColor="text1"/>
          <w:sz w:val="30"/>
        </w:rPr>
      </w:pPr>
    </w:p>
    <w:p w:rsidR="00993433" w:rsidRDefault="0037105D">
      <w:pPr>
        <w:jc w:val="center"/>
        <w:rPr>
          <w:rFonts w:asciiTheme="minorEastAsia" w:hAnsiTheme="minorEastAsia"/>
          <w:bCs/>
          <w:color w:val="000000" w:themeColor="text1"/>
          <w:sz w:val="44"/>
          <w:szCs w:val="44"/>
        </w:rPr>
      </w:pPr>
      <w:r>
        <w:rPr>
          <w:rFonts w:asciiTheme="minorEastAsia" w:hAnsiTheme="minorEastAsia" w:hint="eastAsia"/>
          <w:bCs/>
          <w:color w:val="000000" w:themeColor="text1"/>
          <w:sz w:val="44"/>
          <w:szCs w:val="44"/>
        </w:rPr>
        <w:t>二○二三年</w:t>
      </w:r>
      <w:r w:rsidR="00742184">
        <w:rPr>
          <w:rFonts w:asciiTheme="minorEastAsia" w:hAnsiTheme="minorEastAsia" w:hint="eastAsia"/>
          <w:bCs/>
          <w:color w:val="000000" w:themeColor="text1"/>
          <w:sz w:val="44"/>
          <w:szCs w:val="44"/>
        </w:rPr>
        <w:t>十</w:t>
      </w:r>
      <w:r w:rsidR="006028B8">
        <w:rPr>
          <w:rFonts w:asciiTheme="minorEastAsia" w:hAnsiTheme="minorEastAsia" w:hint="eastAsia"/>
          <w:bCs/>
          <w:color w:val="000000" w:themeColor="text1"/>
          <w:sz w:val="44"/>
          <w:szCs w:val="44"/>
        </w:rPr>
        <w:t>二</w:t>
      </w:r>
      <w:r>
        <w:rPr>
          <w:rFonts w:asciiTheme="minorEastAsia" w:hAnsiTheme="minorEastAsia" w:hint="eastAsia"/>
          <w:bCs/>
          <w:color w:val="000000" w:themeColor="text1"/>
          <w:sz w:val="44"/>
          <w:szCs w:val="44"/>
        </w:rPr>
        <w:t>月</w:t>
      </w:r>
    </w:p>
    <w:p w:rsidR="00993433" w:rsidRDefault="00993433">
      <w:pPr>
        <w:jc w:val="center"/>
        <w:rPr>
          <w:rFonts w:asciiTheme="minorEastAsia" w:hAnsiTheme="minorEastAsia"/>
          <w:bCs/>
          <w:color w:val="000000" w:themeColor="text1"/>
          <w:sz w:val="44"/>
        </w:rPr>
      </w:pPr>
    </w:p>
    <w:p w:rsidR="00993433" w:rsidRDefault="00993433">
      <w:pPr>
        <w:rPr>
          <w:rStyle w:val="af2"/>
          <w:rFonts w:asciiTheme="minorEastAsia" w:hAnsiTheme="minorEastAsia"/>
          <w:bCs/>
          <w:color w:val="000000" w:themeColor="text1"/>
          <w:sz w:val="48"/>
        </w:rPr>
      </w:pPr>
    </w:p>
    <w:p w:rsidR="00993433" w:rsidRDefault="00993433">
      <w:pPr>
        <w:jc w:val="center"/>
        <w:rPr>
          <w:rStyle w:val="af2"/>
          <w:rFonts w:asciiTheme="minorEastAsia" w:hAnsiTheme="minorEastAsia"/>
          <w:bCs/>
          <w:color w:val="000000" w:themeColor="text1"/>
          <w:sz w:val="48"/>
          <w:u w:val="none"/>
        </w:rPr>
      </w:pPr>
    </w:p>
    <w:p w:rsidR="00993433" w:rsidRDefault="00993433">
      <w:pPr>
        <w:jc w:val="center"/>
        <w:rPr>
          <w:rStyle w:val="af2"/>
          <w:rFonts w:asciiTheme="minorEastAsia" w:hAnsiTheme="minorEastAsia"/>
          <w:bCs/>
          <w:color w:val="000000" w:themeColor="text1"/>
          <w:sz w:val="48"/>
          <w:u w:val="none"/>
        </w:rPr>
      </w:pPr>
    </w:p>
    <w:p w:rsidR="00993433" w:rsidRDefault="0037105D">
      <w:pPr>
        <w:jc w:val="center"/>
        <w:rPr>
          <w:rStyle w:val="af2"/>
          <w:rFonts w:asciiTheme="minorEastAsia" w:hAnsiTheme="minorEastAsia"/>
          <w:bCs/>
          <w:color w:val="000000" w:themeColor="text1"/>
          <w:sz w:val="48"/>
          <w:u w:val="none"/>
        </w:rPr>
      </w:pPr>
      <w:r>
        <w:rPr>
          <w:rStyle w:val="af2"/>
          <w:rFonts w:asciiTheme="minorEastAsia" w:hAnsiTheme="minorEastAsia" w:hint="eastAsia"/>
          <w:bCs/>
          <w:color w:val="000000" w:themeColor="text1"/>
          <w:sz w:val="48"/>
          <w:u w:val="none"/>
        </w:rPr>
        <w:t>目录</w:t>
      </w:r>
    </w:p>
    <w:p w:rsidR="00993433" w:rsidRDefault="00993433">
      <w:pPr>
        <w:jc w:val="center"/>
        <w:rPr>
          <w:rFonts w:asciiTheme="minorEastAsia" w:hAnsiTheme="minorEastAsia"/>
          <w:bCs/>
          <w:color w:val="000000" w:themeColor="text1"/>
          <w:sz w:val="30"/>
        </w:rPr>
      </w:pPr>
    </w:p>
    <w:p w:rsidR="00993433" w:rsidRDefault="00993433">
      <w:pPr>
        <w:jc w:val="center"/>
        <w:rPr>
          <w:rFonts w:asciiTheme="minorEastAsia" w:hAnsiTheme="minorEastAsia"/>
          <w:bCs/>
          <w:color w:val="000000" w:themeColor="text1"/>
          <w:sz w:val="30"/>
        </w:rPr>
      </w:pPr>
    </w:p>
    <w:p w:rsidR="00993433" w:rsidRDefault="0037105D">
      <w:pPr>
        <w:spacing w:line="720" w:lineRule="auto"/>
        <w:ind w:firstLineChars="150" w:firstLine="450"/>
        <w:rPr>
          <w:rFonts w:asciiTheme="minorEastAsia" w:hAnsiTheme="minorEastAsia"/>
          <w:bCs/>
          <w:color w:val="000000" w:themeColor="text1"/>
          <w:sz w:val="30"/>
          <w:szCs w:val="30"/>
        </w:rPr>
      </w:pPr>
      <w:proofErr w:type="gramStart"/>
      <w:r>
        <w:rPr>
          <w:rFonts w:asciiTheme="minorEastAsia" w:hAnsiTheme="minorEastAsia" w:hint="eastAsia"/>
          <w:bCs/>
          <w:color w:val="000000" w:themeColor="text1"/>
          <w:sz w:val="30"/>
          <w:szCs w:val="30"/>
        </w:rPr>
        <w:t>一</w:t>
      </w:r>
      <w:proofErr w:type="gramEnd"/>
      <w:r>
        <w:rPr>
          <w:rFonts w:asciiTheme="minorEastAsia" w:hAnsiTheme="minorEastAsia" w:hint="eastAsia"/>
          <w:bCs/>
          <w:color w:val="000000" w:themeColor="text1"/>
          <w:sz w:val="30"/>
          <w:szCs w:val="30"/>
        </w:rPr>
        <w:t>．投标邀请函</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（2）</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二．投标人须知</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C60BB9">
        <w:rPr>
          <w:rFonts w:asciiTheme="minorEastAsia" w:hAnsiTheme="minorEastAsia" w:hint="eastAsia"/>
          <w:bCs/>
          <w:color w:val="000000" w:themeColor="text1"/>
          <w:sz w:val="30"/>
          <w:szCs w:val="30"/>
        </w:rPr>
        <w:t>5</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三．项目技术要求和有关说明</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C60BB9">
        <w:rPr>
          <w:rFonts w:asciiTheme="minorEastAsia" w:hAnsiTheme="minorEastAsia" w:hint="eastAsia"/>
          <w:bCs/>
          <w:color w:val="000000" w:themeColor="text1"/>
          <w:sz w:val="30"/>
          <w:szCs w:val="30"/>
        </w:rPr>
        <w:t>15</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四</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合同书（格式文本）</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C60BB9">
        <w:rPr>
          <w:rFonts w:asciiTheme="minorEastAsia" w:hAnsiTheme="minorEastAsia" w:hint="eastAsia"/>
          <w:bCs/>
          <w:color w:val="000000" w:themeColor="text1"/>
          <w:sz w:val="30"/>
          <w:szCs w:val="30"/>
        </w:rPr>
        <w:t>21</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五．合同条款（格式）</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C60BB9">
        <w:rPr>
          <w:rFonts w:asciiTheme="minorEastAsia" w:hAnsiTheme="minorEastAsia" w:hint="eastAsia"/>
          <w:bCs/>
          <w:color w:val="000000" w:themeColor="text1"/>
          <w:sz w:val="30"/>
          <w:szCs w:val="30"/>
        </w:rPr>
        <w:t>22</w:t>
      </w:r>
      <w:r>
        <w:rPr>
          <w:rFonts w:asciiTheme="minorEastAsia" w:hAnsiTheme="minorEastAsia" w:hint="eastAsia"/>
          <w:bCs/>
          <w:color w:val="000000" w:themeColor="text1"/>
          <w:sz w:val="30"/>
          <w:szCs w:val="30"/>
        </w:rPr>
        <w:t>）</w:t>
      </w:r>
    </w:p>
    <w:p w:rsidR="00993433" w:rsidRDefault="0037105D">
      <w:pPr>
        <w:spacing w:line="720" w:lineRule="auto"/>
        <w:ind w:firstLineChars="150" w:firstLine="450"/>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t>六</w:t>
      </w:r>
      <w:r>
        <w:rPr>
          <w:rFonts w:asciiTheme="minorEastAsia" w:hAnsiTheme="minorEastAsia"/>
          <w:bCs/>
          <w:color w:val="000000" w:themeColor="text1"/>
          <w:sz w:val="30"/>
          <w:szCs w:val="30"/>
        </w:rPr>
        <w:t xml:space="preserve">. </w:t>
      </w:r>
      <w:r>
        <w:rPr>
          <w:rFonts w:asciiTheme="minorEastAsia" w:hAnsiTheme="minorEastAsia" w:hint="eastAsia"/>
          <w:bCs/>
          <w:color w:val="000000" w:themeColor="text1"/>
          <w:sz w:val="30"/>
          <w:szCs w:val="30"/>
        </w:rPr>
        <w:t>附件</w:t>
      </w:r>
      <w:r>
        <w:rPr>
          <w:rFonts w:asciiTheme="minorEastAsia" w:hAnsiTheme="minorEastAsia"/>
          <w:bCs/>
          <w:color w:val="000000" w:themeColor="text1"/>
          <w:sz w:val="30"/>
          <w:szCs w:val="30"/>
        </w:rPr>
        <w:t>------------------------------------------------</w:t>
      </w:r>
      <w:r>
        <w:rPr>
          <w:rFonts w:asciiTheme="minorEastAsia" w:hAnsiTheme="minorEastAsia" w:hint="eastAsia"/>
          <w:bCs/>
          <w:color w:val="000000" w:themeColor="text1"/>
          <w:sz w:val="30"/>
          <w:szCs w:val="30"/>
        </w:rPr>
        <w:t>（</w:t>
      </w:r>
      <w:r w:rsidR="009A0E57">
        <w:rPr>
          <w:rFonts w:asciiTheme="minorEastAsia" w:hAnsiTheme="minorEastAsia" w:hint="eastAsia"/>
          <w:bCs/>
          <w:color w:val="000000" w:themeColor="text1"/>
          <w:sz w:val="30"/>
          <w:szCs w:val="30"/>
        </w:rPr>
        <w:t>29</w:t>
      </w:r>
      <w:r>
        <w:rPr>
          <w:rFonts w:asciiTheme="minorEastAsia" w:hAnsiTheme="minorEastAsia" w:hint="eastAsia"/>
          <w:bCs/>
          <w:color w:val="000000" w:themeColor="text1"/>
          <w:sz w:val="30"/>
          <w:szCs w:val="30"/>
        </w:rPr>
        <w:t>）</w:t>
      </w:r>
    </w:p>
    <w:p w:rsidR="00993433" w:rsidRDefault="00993433">
      <w:pPr>
        <w:spacing w:line="720" w:lineRule="auto"/>
        <w:rPr>
          <w:rFonts w:asciiTheme="minorEastAsia" w:hAnsiTheme="minorEastAsia"/>
          <w:bCs/>
          <w:color w:val="000000" w:themeColor="text1"/>
          <w:sz w:val="28"/>
          <w:szCs w:val="28"/>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pStyle w:val="a0"/>
      </w:pPr>
      <w:bookmarkStart w:id="0" w:name="报价方须知前附表"/>
      <w:bookmarkEnd w:id="0"/>
    </w:p>
    <w:p w:rsidR="00993433" w:rsidRDefault="0037105D">
      <w:pPr>
        <w:spacing w:line="360" w:lineRule="auto"/>
        <w:jc w:val="center"/>
        <w:rPr>
          <w:rFonts w:asciiTheme="minorEastAsia" w:hAnsiTheme="minorEastAsia"/>
          <w:bCs/>
          <w:color w:val="000000" w:themeColor="text1"/>
          <w:sz w:val="28"/>
          <w:szCs w:val="28"/>
        </w:rPr>
      </w:pPr>
      <w:proofErr w:type="gramStart"/>
      <w:r>
        <w:rPr>
          <w:rFonts w:asciiTheme="minorEastAsia" w:hAnsiTheme="minorEastAsia" w:hint="eastAsia"/>
          <w:bCs/>
          <w:color w:val="000000" w:themeColor="text1"/>
          <w:sz w:val="28"/>
          <w:szCs w:val="28"/>
        </w:rPr>
        <w:t>一</w:t>
      </w:r>
      <w:proofErr w:type="gramEnd"/>
      <w:r>
        <w:rPr>
          <w:rFonts w:asciiTheme="minorEastAsia" w:hAnsiTheme="minorEastAsia" w:hint="eastAsia"/>
          <w:bCs/>
          <w:color w:val="000000" w:themeColor="text1"/>
          <w:sz w:val="28"/>
          <w:szCs w:val="28"/>
        </w:rPr>
        <w:t>．投标邀请函</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我中心受</w:t>
      </w:r>
      <w:r w:rsidR="006028B8" w:rsidRPr="006028B8">
        <w:rPr>
          <w:rFonts w:asciiTheme="minorEastAsia" w:hAnsiTheme="minorEastAsia" w:cs="宋体" w:hint="eastAsia"/>
          <w:color w:val="000000" w:themeColor="text1"/>
          <w:kern w:val="0"/>
          <w:sz w:val="24"/>
          <w:szCs w:val="24"/>
        </w:rPr>
        <w:t>无锡市公安局滨湖分局</w:t>
      </w:r>
      <w:r>
        <w:rPr>
          <w:rFonts w:ascii="宋体" w:hAnsi="宋体" w:hint="eastAsia"/>
          <w:bCs/>
          <w:color w:val="000000"/>
          <w:sz w:val="24"/>
          <w:szCs w:val="24"/>
        </w:rPr>
        <w:t>的委托，对</w:t>
      </w:r>
      <w:r w:rsidR="006028B8" w:rsidRPr="006028B8">
        <w:rPr>
          <w:rFonts w:asciiTheme="minorEastAsia" w:hAnsiTheme="minorEastAsia" w:cs="宋体" w:hint="eastAsia"/>
          <w:color w:val="000000" w:themeColor="text1"/>
          <w:kern w:val="0"/>
          <w:sz w:val="24"/>
          <w:szCs w:val="24"/>
        </w:rPr>
        <w:t>无锡市公安局滨湖分局2024年物业管理服务采购项目</w:t>
      </w:r>
      <w:r>
        <w:rPr>
          <w:rFonts w:ascii="宋体" w:hAnsi="宋体" w:hint="eastAsia"/>
          <w:bCs/>
          <w:color w:val="000000"/>
          <w:sz w:val="24"/>
          <w:szCs w:val="24"/>
        </w:rPr>
        <w:t>进行</w:t>
      </w:r>
      <w:r>
        <w:rPr>
          <w:rFonts w:asciiTheme="minorEastAsia" w:hAnsiTheme="minorEastAsia" w:hint="eastAsia"/>
          <w:bCs/>
          <w:color w:val="000000" w:themeColor="text1"/>
          <w:sz w:val="24"/>
          <w:szCs w:val="24"/>
        </w:rPr>
        <w:t>公开招标采购</w:t>
      </w:r>
      <w:r>
        <w:rPr>
          <w:rFonts w:ascii="宋体" w:hAnsi="宋体" w:hint="eastAsia"/>
          <w:bCs/>
          <w:color w:val="000000"/>
          <w:sz w:val="24"/>
          <w:szCs w:val="24"/>
        </w:rPr>
        <w:t>，欢迎符合相关条件的供应商参加投标并提请注意下列相关事项：</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w:t>
      </w:r>
      <w:r>
        <w:rPr>
          <w:rFonts w:asciiTheme="minorEastAsia" w:hAnsiTheme="minorEastAsia" w:cs="宋体" w:hint="eastAsia"/>
          <w:color w:val="000000" w:themeColor="text1"/>
          <w:kern w:val="0"/>
          <w:sz w:val="24"/>
          <w:szCs w:val="24"/>
        </w:rPr>
        <w:t>招标项目信息</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1.项目名称：</w:t>
      </w:r>
      <w:r w:rsidR="006028B8" w:rsidRPr="006028B8">
        <w:rPr>
          <w:rFonts w:asciiTheme="minorEastAsia" w:hAnsiTheme="minorEastAsia" w:cs="宋体" w:hint="eastAsia"/>
          <w:color w:val="000000" w:themeColor="text1"/>
          <w:kern w:val="0"/>
          <w:sz w:val="24"/>
          <w:szCs w:val="24"/>
        </w:rPr>
        <w:t>无锡市公安局滨湖分局2024年物业管理服务采购项目</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2.项目编号：</w:t>
      </w:r>
      <w:r>
        <w:rPr>
          <w:rFonts w:asciiTheme="minorEastAsia" w:hAnsiTheme="minorEastAsia" w:cs="宋体"/>
          <w:color w:val="000000" w:themeColor="text1"/>
          <w:kern w:val="0"/>
          <w:sz w:val="24"/>
          <w:szCs w:val="24"/>
        </w:rPr>
        <w:t>BHJYZXGK202</w:t>
      </w:r>
      <w:r w:rsidR="006028B8">
        <w:rPr>
          <w:rFonts w:asciiTheme="minorEastAsia" w:hAnsiTheme="minorEastAsia" w:cs="宋体" w:hint="eastAsia"/>
          <w:color w:val="000000" w:themeColor="text1"/>
          <w:kern w:val="0"/>
          <w:sz w:val="24"/>
          <w:szCs w:val="24"/>
        </w:rPr>
        <w:t>3025</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3.采购方式：</w:t>
      </w:r>
      <w:r>
        <w:rPr>
          <w:rFonts w:asciiTheme="minorEastAsia" w:hAnsiTheme="minorEastAsia" w:hint="eastAsia"/>
          <w:bCs/>
          <w:sz w:val="24"/>
          <w:szCs w:val="24"/>
        </w:rPr>
        <w:t>公开招标</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4.采购人：</w:t>
      </w:r>
      <w:r w:rsidR="006028B8" w:rsidRPr="006028B8">
        <w:rPr>
          <w:rFonts w:asciiTheme="minorEastAsia" w:hAnsiTheme="minorEastAsia" w:cs="宋体" w:hint="eastAsia"/>
          <w:color w:val="000000" w:themeColor="text1"/>
          <w:kern w:val="0"/>
          <w:sz w:val="24"/>
          <w:szCs w:val="24"/>
        </w:rPr>
        <w:t>无锡市公安局滨湖分局</w:t>
      </w:r>
      <w:r w:rsidR="00742184" w:rsidRPr="00742184">
        <w:rPr>
          <w:rFonts w:asciiTheme="minorEastAsia" w:hAnsiTheme="minorEastAsia" w:cs="宋体" w:hint="eastAsia"/>
          <w:color w:val="000000" w:themeColor="text1"/>
          <w:kern w:val="0"/>
          <w:sz w:val="24"/>
          <w:szCs w:val="24"/>
        </w:rPr>
        <w:t>)</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5.采购项目概况、要求：</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本次采购项目为无锡市公安局滨湖分局2024年物业管理服务采购项目，本项目共设1个标段，服务内容详见采购需求；</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服务期限：12个月；</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服务标准：满足采购人要求；</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服务地点：无锡市公安局滨湖分局指定地点；</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采购预算金额：2000000.00元；</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本项目最高限价：1900000.00元；</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本项目是否专门面向中小微企业：是；</w:t>
      </w:r>
    </w:p>
    <w:p w:rsidR="006028B8" w:rsidRP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本项目所属行业：物业管理；</w:t>
      </w:r>
    </w:p>
    <w:p w:rsidR="006028B8" w:rsidRDefault="006028B8"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本项目不接受联合体。</w:t>
      </w:r>
    </w:p>
    <w:p w:rsidR="00993433" w:rsidRPr="00D57488" w:rsidRDefault="0037105D" w:rsidP="006028B8">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（二）投标人资格要求</w:t>
      </w:r>
    </w:p>
    <w:p w:rsidR="00993433" w:rsidRPr="00D57488" w:rsidRDefault="0037105D">
      <w:pPr>
        <w:widowControl/>
        <w:shd w:val="clear" w:color="auto" w:fill="FFFFFF"/>
        <w:spacing w:line="360" w:lineRule="auto"/>
        <w:ind w:firstLineChars="200" w:firstLine="480"/>
        <w:jc w:val="left"/>
        <w:rPr>
          <w:rFonts w:asciiTheme="minorEastAsia" w:hAnsiTheme="minorEastAsia"/>
          <w:color w:val="000000" w:themeColor="text1"/>
          <w:sz w:val="24"/>
          <w:szCs w:val="24"/>
        </w:rPr>
      </w:pPr>
      <w:r w:rsidRPr="00D57488">
        <w:rPr>
          <w:rFonts w:asciiTheme="minorEastAsia" w:hAnsiTheme="minorEastAsia" w:hint="eastAsia"/>
          <w:color w:val="000000" w:themeColor="text1"/>
          <w:sz w:val="24"/>
          <w:szCs w:val="24"/>
        </w:rPr>
        <w:t>1.具备《中华人民共和国政府采购法》第二十二条第一款规定的条件；</w:t>
      </w:r>
    </w:p>
    <w:p w:rsidR="00993433" w:rsidRPr="00D57488" w:rsidRDefault="0037105D">
      <w:pPr>
        <w:widowControl/>
        <w:shd w:val="clear" w:color="auto" w:fill="FFFFFF"/>
        <w:spacing w:line="360" w:lineRule="auto"/>
        <w:ind w:firstLineChars="200" w:firstLine="480"/>
        <w:jc w:val="left"/>
        <w:rPr>
          <w:rFonts w:asciiTheme="minorEastAsia" w:hAnsiTheme="minorEastAsia"/>
          <w:color w:val="000000" w:themeColor="text1"/>
          <w:sz w:val="24"/>
          <w:szCs w:val="24"/>
        </w:rPr>
      </w:pPr>
      <w:r w:rsidRPr="00D57488">
        <w:rPr>
          <w:rFonts w:asciiTheme="minorEastAsia" w:hAnsiTheme="minorEastAsia" w:hint="eastAsia"/>
          <w:color w:val="000000" w:themeColor="text1"/>
          <w:sz w:val="24"/>
          <w:szCs w:val="24"/>
        </w:rPr>
        <w:t>2.未被“信用中国”网站、中国政府采购网(www.ccgp.gov.cn)列入失信被执行人、重大税收违法案件当事人名单、政府采购严重违法失信行为记录名单；</w:t>
      </w:r>
    </w:p>
    <w:p w:rsidR="00993433" w:rsidRPr="004450B0" w:rsidRDefault="0037105D" w:rsidP="004450B0">
      <w:pPr>
        <w:widowControl/>
        <w:shd w:val="clear" w:color="auto" w:fill="FFFFFF"/>
        <w:spacing w:line="360" w:lineRule="auto"/>
        <w:ind w:firstLineChars="200" w:firstLine="480"/>
        <w:jc w:val="left"/>
        <w:rPr>
          <w:rFonts w:ascii="宋体" w:hAnsi="宋体"/>
          <w:sz w:val="24"/>
        </w:rPr>
      </w:pPr>
      <w:r w:rsidRPr="00D57488">
        <w:rPr>
          <w:rFonts w:asciiTheme="minorEastAsia" w:hAnsiTheme="minorEastAsia" w:hint="eastAsia"/>
          <w:color w:val="000000" w:themeColor="text1"/>
          <w:sz w:val="24"/>
          <w:szCs w:val="24"/>
        </w:rPr>
        <w:t>3.落实政府采购政策需满足的资格要求：</w:t>
      </w:r>
      <w:r w:rsidR="004450B0" w:rsidRPr="00AA166C">
        <w:rPr>
          <w:rFonts w:ascii="宋体" w:hAnsi="宋体" w:hint="eastAsia"/>
          <w:sz w:val="24"/>
        </w:rPr>
        <w:t>本项目专门面向中小企业，资格证明文件中必须提交《中小企业声明函》或《监狱企业证明文件》或《残疾人福利性单位声明函》；</w:t>
      </w:r>
    </w:p>
    <w:p w:rsidR="00993433" w:rsidRPr="00D57488" w:rsidRDefault="0037105D">
      <w:pPr>
        <w:widowControl/>
        <w:shd w:val="clear" w:color="auto" w:fill="FFFFFF"/>
        <w:spacing w:line="360" w:lineRule="auto"/>
        <w:ind w:firstLineChars="200" w:firstLine="480"/>
        <w:jc w:val="left"/>
        <w:rPr>
          <w:rFonts w:asciiTheme="minorEastAsia" w:hAnsiTheme="minorEastAsia"/>
          <w:bCs/>
          <w:color w:val="000000" w:themeColor="text1"/>
          <w:sz w:val="24"/>
          <w:szCs w:val="24"/>
        </w:rPr>
      </w:pPr>
      <w:r w:rsidRPr="00D57488">
        <w:rPr>
          <w:rFonts w:asciiTheme="minorEastAsia" w:hAnsiTheme="minorEastAsia" w:hint="eastAsia"/>
          <w:bCs/>
          <w:color w:val="000000" w:themeColor="text1"/>
          <w:sz w:val="24"/>
          <w:szCs w:val="24"/>
        </w:rPr>
        <w:t>4.</w:t>
      </w:r>
      <w:r w:rsidRPr="00D57488">
        <w:rPr>
          <w:rFonts w:asciiTheme="minorEastAsia" w:hAnsiTheme="minorEastAsia" w:hint="eastAsia"/>
          <w:color w:val="000000" w:themeColor="text1"/>
          <w:sz w:val="24"/>
          <w:szCs w:val="24"/>
        </w:rPr>
        <w:t>具备</w:t>
      </w:r>
      <w:r w:rsidRPr="00D57488">
        <w:rPr>
          <w:rFonts w:asciiTheme="minorEastAsia" w:hAnsiTheme="minorEastAsia" w:cs="宋体" w:hint="eastAsia"/>
          <w:color w:val="000000" w:themeColor="text1"/>
          <w:kern w:val="0"/>
          <w:sz w:val="24"/>
          <w:szCs w:val="24"/>
        </w:rPr>
        <w:t>采购人根据招标项目的特殊要求规定的</w:t>
      </w:r>
      <w:r w:rsidRPr="00D57488">
        <w:rPr>
          <w:rFonts w:asciiTheme="minorEastAsia" w:hAnsiTheme="minorEastAsia" w:hint="eastAsia"/>
          <w:color w:val="000000" w:themeColor="text1"/>
          <w:sz w:val="24"/>
          <w:szCs w:val="24"/>
        </w:rPr>
        <w:t>以下</w:t>
      </w:r>
      <w:r w:rsidRPr="00D57488">
        <w:rPr>
          <w:rFonts w:asciiTheme="minorEastAsia" w:hAnsiTheme="minorEastAsia" w:cs="宋体" w:hint="eastAsia"/>
          <w:color w:val="000000" w:themeColor="text1"/>
          <w:kern w:val="0"/>
          <w:sz w:val="24"/>
          <w:szCs w:val="24"/>
        </w:rPr>
        <w:t>特定资质：</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D57488">
        <w:rPr>
          <w:rFonts w:asciiTheme="minorEastAsia" w:hAnsiTheme="minorEastAsia" w:cs="宋体" w:hint="eastAsia"/>
          <w:color w:val="000000" w:themeColor="text1"/>
          <w:kern w:val="0"/>
          <w:sz w:val="24"/>
          <w:szCs w:val="24"/>
        </w:rPr>
        <w:t>（1）投标供应商应为中国大陆境内合法注册；</w:t>
      </w:r>
    </w:p>
    <w:p w:rsidR="00993433" w:rsidRPr="00D57488" w:rsidRDefault="0037105D">
      <w:pPr>
        <w:widowControl/>
        <w:shd w:val="clear" w:color="auto" w:fill="FFFFFF"/>
        <w:spacing w:line="360" w:lineRule="auto"/>
        <w:ind w:firstLineChars="200" w:firstLine="480"/>
        <w:jc w:val="left"/>
        <w:rPr>
          <w:rFonts w:asciiTheme="minorEastAsia" w:hAnsiTheme="minorEastAsia" w:cs="宋体"/>
          <w:kern w:val="0"/>
          <w:sz w:val="24"/>
          <w:szCs w:val="24"/>
        </w:rPr>
      </w:pPr>
      <w:r w:rsidRPr="00D57488">
        <w:rPr>
          <w:rFonts w:asciiTheme="minorEastAsia" w:hAnsiTheme="minorEastAsia" w:cs="宋体" w:hint="eastAsia"/>
          <w:color w:val="000000" w:themeColor="text1"/>
          <w:kern w:val="0"/>
          <w:sz w:val="24"/>
          <w:szCs w:val="24"/>
        </w:rPr>
        <w:t>（2）授权委托人须为投标供应商</w:t>
      </w:r>
      <w:r w:rsidRPr="00D57488">
        <w:rPr>
          <w:rFonts w:asciiTheme="minorEastAsia" w:hAnsiTheme="minorEastAsia" w:cs="宋体" w:hint="eastAsia"/>
          <w:kern w:val="0"/>
          <w:sz w:val="24"/>
          <w:szCs w:val="24"/>
        </w:rPr>
        <w:t>企业在职员工；</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5A2F5D">
        <w:rPr>
          <w:rFonts w:asciiTheme="minorEastAsia" w:hAnsiTheme="minorEastAsia" w:cs="宋体" w:hint="eastAsia"/>
          <w:kern w:val="0"/>
          <w:sz w:val="24"/>
          <w:szCs w:val="24"/>
        </w:rPr>
        <w:t>（3）</w:t>
      </w:r>
      <w:r>
        <w:rPr>
          <w:rFonts w:asciiTheme="minorEastAsia" w:hAnsiTheme="minorEastAsia" w:cs="宋体" w:hint="eastAsia"/>
          <w:color w:val="000000" w:themeColor="text1"/>
          <w:kern w:val="0"/>
          <w:sz w:val="24"/>
          <w:szCs w:val="24"/>
        </w:rPr>
        <w:t>本项目不接受联合投标。</w:t>
      </w:r>
    </w:p>
    <w:p w:rsidR="00993433" w:rsidRDefault="0037105D">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（三）供应</w:t>
      </w:r>
      <w:proofErr w:type="gramStart"/>
      <w:r>
        <w:rPr>
          <w:rFonts w:asciiTheme="minorEastAsia" w:hAnsiTheme="minorEastAsia" w:cs="宋体" w:hint="eastAsia"/>
          <w:color w:val="000000" w:themeColor="text1"/>
          <w:kern w:val="0"/>
          <w:sz w:val="24"/>
          <w:szCs w:val="24"/>
        </w:rPr>
        <w:t>商主体</w:t>
      </w:r>
      <w:proofErr w:type="gramEnd"/>
      <w:r>
        <w:rPr>
          <w:rFonts w:asciiTheme="minorEastAsia" w:hAnsiTheme="minorEastAsia" w:cs="宋体" w:hint="eastAsia"/>
          <w:color w:val="000000" w:themeColor="text1"/>
          <w:kern w:val="0"/>
          <w:sz w:val="24"/>
          <w:szCs w:val="24"/>
        </w:rPr>
        <w:t>信息库注册</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1.请有意参加本项目投标的供应商按以下流程进行操作：</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（3）投标客户端下载链接：</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https://zcy-cdn.oss-cn-shanghai.aliyuncs.com/zcy-client/bidding-client/wuxi/ZhengCaiYunStep.3.11.7.exe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（4）CA驱动下载链接（江苏省-国信CA驱动）：</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https://customer.zcygov.cn/CA-driver-download?utm=web-login-front.509b3709.0.0.004ab15096ee11ebbc33f5d151e70834 </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技术服务电话：</w:t>
      </w:r>
      <w:r w:rsidR="00D57488">
        <w:rPr>
          <w:rFonts w:ascii="宋体" w:hAnsi="宋体" w:hint="eastAsia"/>
          <w:bCs/>
          <w:color w:val="000000"/>
          <w:sz w:val="24"/>
          <w:szCs w:val="24"/>
        </w:rPr>
        <w:t>95763</w:t>
      </w:r>
      <w:r>
        <w:rPr>
          <w:rFonts w:ascii="宋体" w:hAnsi="宋体" w:hint="eastAsia"/>
          <w:bCs/>
          <w:color w:val="000000"/>
          <w:sz w:val="24"/>
          <w:szCs w:val="24"/>
        </w:rPr>
        <w:t>（服务时间：工作日8:00-20:00）</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2.投标人在领取CA和办理电子签章前务必前往“无锡政府采购网”“供应商信息库”（网址：</w:t>
      </w:r>
    </w:p>
    <w:p w:rsidR="00993433" w:rsidRDefault="0037105D">
      <w:pPr>
        <w:spacing w:line="360" w:lineRule="auto"/>
        <w:ind w:firstLineChars="200" w:firstLine="480"/>
        <w:rPr>
          <w:rFonts w:ascii="宋体" w:hAnsi="宋体"/>
          <w:bCs/>
          <w:color w:val="000000"/>
          <w:sz w:val="24"/>
          <w:szCs w:val="24"/>
        </w:rPr>
      </w:pPr>
      <w:r>
        <w:rPr>
          <w:rFonts w:ascii="宋体" w:hAnsi="宋体"/>
          <w:bCs/>
          <w:color w:val="000000"/>
          <w:sz w:val="24"/>
          <w:szCs w:val="24"/>
        </w:rPr>
        <w:t>https://cz.wuxi.zcygov.cn/wxCategory19/wxCategory125/index.html?utm=sites_group_front.5b1ba037.0.0.959ae250ca6711ebb0349920799faebc</w:t>
      </w:r>
      <w:r>
        <w:rPr>
          <w:rFonts w:ascii="宋体" w:hAnsi="宋体" w:hint="eastAsia"/>
          <w:bCs/>
          <w:color w:val="000000"/>
          <w:sz w:val="24"/>
          <w:szCs w:val="24"/>
        </w:rPr>
        <w:t>）查询是否完成注册登记。</w:t>
      </w:r>
    </w:p>
    <w:p w:rsidR="00993433" w:rsidRDefault="0037105D">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完成注册的</w:t>
      </w:r>
      <w:proofErr w:type="gramStart"/>
      <w:r>
        <w:rPr>
          <w:rFonts w:ascii="宋体" w:hAnsi="宋体" w:hint="eastAsia"/>
          <w:bCs/>
          <w:color w:val="000000"/>
          <w:sz w:val="24"/>
          <w:szCs w:val="24"/>
        </w:rPr>
        <w:t>供应商方可</w:t>
      </w:r>
      <w:proofErr w:type="gramEnd"/>
      <w:r>
        <w:rPr>
          <w:rFonts w:ascii="宋体" w:hAnsi="宋体" w:hint="eastAsia"/>
          <w:bCs/>
          <w:color w:val="000000"/>
          <w:sz w:val="24"/>
          <w:szCs w:val="24"/>
        </w:rPr>
        <w:t>领取CA和办理电子签章，登录政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平台，插入CA后，点击【我的工作台】——页面右上方【CA管理】--【绑定CA】，上传投标文件，进行投标。</w:t>
      </w:r>
    </w:p>
    <w:p w:rsidR="00993433" w:rsidRDefault="0037105D">
      <w:pPr>
        <w:spacing w:line="360" w:lineRule="auto"/>
        <w:ind w:firstLineChars="200" w:firstLine="480"/>
        <w:rPr>
          <w:rFonts w:ascii="Calibri"/>
          <w:bCs/>
          <w:sz w:val="24"/>
          <w:szCs w:val="24"/>
        </w:rPr>
      </w:pPr>
      <w:r>
        <w:rPr>
          <w:rFonts w:ascii="宋体" w:hAnsi="宋体" w:hint="eastAsia"/>
          <w:bCs/>
          <w:color w:val="000000"/>
          <w:sz w:val="24"/>
          <w:szCs w:val="24"/>
        </w:rPr>
        <w:t>3.如投标人未按上述要求操作，由此所产生的损失及风险由投标人自行承担。在“供应商信息库”中无法查询的投标人，由评标委员会审</w:t>
      </w:r>
      <w:r>
        <w:rPr>
          <w:rFonts w:ascii="宋体" w:hAnsi="宋体" w:cs="宋体" w:hint="eastAsia"/>
          <w:color w:val="000000"/>
          <w:kern w:val="0"/>
          <w:sz w:val="24"/>
          <w:szCs w:val="24"/>
        </w:rPr>
        <w:t>查其投标截止时间前提交的未审核资料。</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（四）完成项目报名，获取采购文件</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潜在投标人可在项目招标公告附件中查看公开招标文件，如确定投标，必须在政</w:t>
      </w:r>
      <w:proofErr w:type="gramStart"/>
      <w:r>
        <w:rPr>
          <w:rFonts w:asciiTheme="minorEastAsia" w:hAnsiTheme="minorEastAsia" w:cs="宋体" w:hint="eastAsia"/>
          <w:color w:val="000000" w:themeColor="text1"/>
          <w:kern w:val="0"/>
          <w:sz w:val="24"/>
          <w:szCs w:val="24"/>
        </w:rPr>
        <w:t>采云</w:t>
      </w:r>
      <w:proofErr w:type="gramEnd"/>
      <w:r>
        <w:rPr>
          <w:rFonts w:asciiTheme="minorEastAsia" w:hAnsiTheme="minorEastAsia" w:cs="宋体" w:hint="eastAsia"/>
          <w:color w:val="000000" w:themeColor="text1"/>
          <w:kern w:val="0"/>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（五）公开答疑时间</w:t>
      </w:r>
    </w:p>
    <w:p w:rsidR="00993433" w:rsidRDefault="0037105D" w:rsidP="00D57488">
      <w:pPr>
        <w:spacing w:line="356" w:lineRule="auto"/>
        <w:ind w:leftChars="-28" w:left="-59" w:firstLineChars="200" w:firstLine="480"/>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t>采购人、无锡市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公共资源交易中心将于以下时间对投标人针对招标文件书面提出的要求澄清的问题进行公开答疑。投标人如有需要对招标文件要求澄清的问题，请以</w:t>
      </w:r>
      <w:r>
        <w:rPr>
          <w:rFonts w:asciiTheme="minorEastAsia" w:hAnsiTheme="minorEastAsia" w:hint="eastAsia"/>
          <w:b/>
          <w:bCs/>
          <w:color w:val="000000" w:themeColor="text1"/>
          <w:sz w:val="24"/>
          <w:szCs w:val="24"/>
        </w:rPr>
        <w:t>书面形式</w:t>
      </w:r>
      <w:r>
        <w:rPr>
          <w:rFonts w:asciiTheme="minorEastAsia" w:hAnsiTheme="minorEastAsia" w:hint="eastAsia"/>
          <w:bCs/>
          <w:color w:val="000000" w:themeColor="text1"/>
          <w:sz w:val="24"/>
          <w:szCs w:val="24"/>
        </w:rPr>
        <w:t>提出“</w:t>
      </w:r>
      <w:r>
        <w:rPr>
          <w:rFonts w:asciiTheme="minorEastAsia" w:hAnsiTheme="minorEastAsia"/>
          <w:bCs/>
          <w:sz w:val="24"/>
          <w:szCs w:val="24"/>
        </w:rPr>
        <w:t>BHJYZXGK202</w:t>
      </w:r>
      <w:r w:rsidR="00BE568C">
        <w:rPr>
          <w:rFonts w:asciiTheme="minorEastAsia" w:hAnsiTheme="minorEastAsia" w:hint="eastAsia"/>
          <w:bCs/>
          <w:sz w:val="24"/>
          <w:szCs w:val="24"/>
        </w:rPr>
        <w:t>30</w:t>
      </w:r>
      <w:r w:rsidR="006028B8">
        <w:rPr>
          <w:rFonts w:asciiTheme="minorEastAsia" w:hAnsiTheme="minorEastAsia" w:hint="eastAsia"/>
          <w:bCs/>
          <w:sz w:val="24"/>
          <w:szCs w:val="24"/>
        </w:rPr>
        <w:t>25</w:t>
      </w:r>
      <w:r>
        <w:rPr>
          <w:rFonts w:asciiTheme="minorEastAsia" w:hAnsiTheme="minorEastAsia" w:hint="eastAsia"/>
          <w:bCs/>
          <w:sz w:val="24"/>
          <w:szCs w:val="24"/>
        </w:rPr>
        <w:t>”</w:t>
      </w:r>
      <w:r>
        <w:rPr>
          <w:rFonts w:asciiTheme="minorEastAsia" w:hAnsiTheme="minorEastAsia" w:hint="eastAsia"/>
          <w:bCs/>
          <w:color w:val="000000" w:themeColor="text1"/>
          <w:sz w:val="24"/>
          <w:szCs w:val="24"/>
        </w:rPr>
        <w:t>项目需澄清问题</w:t>
      </w:r>
      <w:proofErr w:type="gramStart"/>
      <w:r>
        <w:rPr>
          <w:rFonts w:asciiTheme="minorEastAsia" w:hAnsiTheme="minorEastAsia" w:hint="eastAsia"/>
          <w:bCs/>
          <w:color w:val="000000" w:themeColor="text1"/>
          <w:sz w:val="24"/>
          <w:szCs w:val="24"/>
        </w:rPr>
        <w:t>”</w:t>
      </w:r>
      <w:proofErr w:type="gramEnd"/>
      <w:r>
        <w:rPr>
          <w:rFonts w:asciiTheme="minorEastAsia" w:hAnsiTheme="minorEastAsia" w:hint="eastAsia"/>
          <w:bCs/>
          <w:color w:val="000000" w:themeColor="text1"/>
          <w:sz w:val="24"/>
          <w:szCs w:val="24"/>
        </w:rPr>
        <w:t>，并传真项目联系人。</w:t>
      </w:r>
    </w:p>
    <w:p w:rsidR="00993433" w:rsidRDefault="0037105D">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提</w:t>
      </w:r>
      <w:proofErr w:type="gramStart"/>
      <w:r>
        <w:rPr>
          <w:rFonts w:asciiTheme="minorEastAsia" w:hAnsiTheme="minorEastAsia" w:hint="eastAsia"/>
          <w:bCs/>
          <w:color w:val="000000" w:themeColor="text1"/>
          <w:sz w:val="24"/>
          <w:szCs w:val="24"/>
        </w:rPr>
        <w:t>疑</w:t>
      </w:r>
      <w:proofErr w:type="gramEnd"/>
      <w:r>
        <w:rPr>
          <w:rFonts w:asciiTheme="minorEastAsia" w:hAnsiTheme="minorEastAsia" w:hint="eastAsia"/>
          <w:bCs/>
          <w:color w:val="000000" w:themeColor="text1"/>
          <w:sz w:val="24"/>
          <w:szCs w:val="24"/>
        </w:rPr>
        <w:t>截止时间：</w:t>
      </w:r>
      <w:r>
        <w:rPr>
          <w:rFonts w:asciiTheme="minorEastAsia" w:hAnsiTheme="minorEastAsia" w:hint="eastAsia"/>
          <w:b/>
          <w:bCs/>
          <w:color w:val="000000" w:themeColor="text1"/>
          <w:sz w:val="24"/>
          <w:szCs w:val="24"/>
          <w:u w:val="single"/>
        </w:rPr>
        <w:t>2023年</w:t>
      </w:r>
      <w:r w:rsidR="007771BB">
        <w:rPr>
          <w:rFonts w:asciiTheme="minorEastAsia" w:hAnsiTheme="minorEastAsia" w:hint="eastAsia"/>
          <w:b/>
          <w:bCs/>
          <w:color w:val="000000" w:themeColor="text1"/>
          <w:sz w:val="24"/>
          <w:szCs w:val="24"/>
          <w:u w:val="single"/>
        </w:rPr>
        <w:t>1</w:t>
      </w:r>
      <w:r w:rsidR="006028B8">
        <w:rPr>
          <w:rFonts w:asciiTheme="minorEastAsia" w:hAnsiTheme="minorEastAsia" w:hint="eastAsia"/>
          <w:b/>
          <w:bCs/>
          <w:color w:val="000000" w:themeColor="text1"/>
          <w:sz w:val="24"/>
          <w:szCs w:val="24"/>
          <w:u w:val="single"/>
        </w:rPr>
        <w:t>2</w:t>
      </w:r>
      <w:r>
        <w:rPr>
          <w:rFonts w:asciiTheme="minorEastAsia" w:hAnsiTheme="minorEastAsia" w:hint="eastAsia"/>
          <w:b/>
          <w:bCs/>
          <w:color w:val="000000" w:themeColor="text1"/>
          <w:sz w:val="24"/>
          <w:szCs w:val="24"/>
          <w:u w:val="single"/>
        </w:rPr>
        <w:t>月</w:t>
      </w:r>
      <w:r w:rsidR="006028B8">
        <w:rPr>
          <w:rFonts w:asciiTheme="minorEastAsia" w:hAnsiTheme="minorEastAsia" w:hint="eastAsia"/>
          <w:b/>
          <w:bCs/>
          <w:color w:val="000000" w:themeColor="text1"/>
          <w:sz w:val="24"/>
          <w:szCs w:val="24"/>
          <w:u w:val="single"/>
        </w:rPr>
        <w:t>1</w:t>
      </w:r>
      <w:r w:rsidR="00925D1C">
        <w:rPr>
          <w:rFonts w:asciiTheme="minorEastAsia" w:hAnsiTheme="minorEastAsia" w:hint="eastAsia"/>
          <w:b/>
          <w:bCs/>
          <w:color w:val="000000" w:themeColor="text1"/>
          <w:sz w:val="24"/>
          <w:szCs w:val="24"/>
          <w:u w:val="single"/>
        </w:rPr>
        <w:t>5</w:t>
      </w:r>
      <w:r>
        <w:rPr>
          <w:rFonts w:asciiTheme="minorEastAsia" w:hAnsiTheme="minorEastAsia" w:hint="eastAsia"/>
          <w:b/>
          <w:bCs/>
          <w:color w:val="000000" w:themeColor="text1"/>
          <w:sz w:val="24"/>
          <w:szCs w:val="24"/>
          <w:u w:val="single"/>
        </w:rPr>
        <w:t>日10时</w:t>
      </w:r>
      <w:r>
        <w:rPr>
          <w:rFonts w:asciiTheme="minorEastAsia" w:hAnsiTheme="minorEastAsia" w:hint="eastAsia"/>
          <w:bCs/>
          <w:color w:val="000000" w:themeColor="text1"/>
          <w:sz w:val="24"/>
          <w:szCs w:val="24"/>
        </w:rPr>
        <w:t>，以书面形式（含电子邮件）发送给采购机构；</w:t>
      </w:r>
    </w:p>
    <w:p w:rsidR="00993433" w:rsidRDefault="0037105D">
      <w:pPr>
        <w:widowControl/>
        <w:shd w:val="clear" w:color="auto" w:fill="FFFFFF"/>
        <w:spacing w:line="356"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答疑时间：</w:t>
      </w:r>
      <w:r>
        <w:rPr>
          <w:rFonts w:asciiTheme="minorEastAsia" w:hAnsiTheme="minorEastAsia" w:hint="eastAsia"/>
          <w:b/>
          <w:bCs/>
          <w:color w:val="000000" w:themeColor="text1"/>
          <w:sz w:val="24"/>
          <w:szCs w:val="24"/>
          <w:u w:val="single"/>
        </w:rPr>
        <w:t>2023年</w:t>
      </w:r>
      <w:r w:rsidR="007771BB">
        <w:rPr>
          <w:rFonts w:asciiTheme="minorEastAsia" w:hAnsiTheme="minorEastAsia" w:hint="eastAsia"/>
          <w:b/>
          <w:bCs/>
          <w:color w:val="000000" w:themeColor="text1"/>
          <w:sz w:val="24"/>
          <w:szCs w:val="24"/>
          <w:u w:val="single"/>
        </w:rPr>
        <w:t>1</w:t>
      </w:r>
      <w:r w:rsidR="006028B8">
        <w:rPr>
          <w:rFonts w:asciiTheme="minorEastAsia" w:hAnsiTheme="minorEastAsia" w:hint="eastAsia"/>
          <w:b/>
          <w:bCs/>
          <w:color w:val="000000" w:themeColor="text1"/>
          <w:sz w:val="24"/>
          <w:szCs w:val="24"/>
          <w:u w:val="single"/>
        </w:rPr>
        <w:t>2</w:t>
      </w:r>
      <w:r>
        <w:rPr>
          <w:rFonts w:asciiTheme="minorEastAsia" w:hAnsiTheme="minorEastAsia" w:hint="eastAsia"/>
          <w:b/>
          <w:bCs/>
          <w:color w:val="000000" w:themeColor="text1"/>
          <w:sz w:val="24"/>
          <w:szCs w:val="24"/>
          <w:u w:val="single"/>
        </w:rPr>
        <w:t>月</w:t>
      </w:r>
      <w:r w:rsidR="006028B8">
        <w:rPr>
          <w:rFonts w:asciiTheme="minorEastAsia" w:hAnsiTheme="minorEastAsia" w:hint="eastAsia"/>
          <w:b/>
          <w:bCs/>
          <w:color w:val="000000" w:themeColor="text1"/>
          <w:sz w:val="24"/>
          <w:szCs w:val="24"/>
          <w:u w:val="single"/>
        </w:rPr>
        <w:t>1</w:t>
      </w:r>
      <w:r w:rsidR="00925D1C">
        <w:rPr>
          <w:rFonts w:asciiTheme="minorEastAsia" w:hAnsiTheme="minorEastAsia" w:hint="eastAsia"/>
          <w:b/>
          <w:bCs/>
          <w:color w:val="000000" w:themeColor="text1"/>
          <w:sz w:val="24"/>
          <w:szCs w:val="24"/>
          <w:u w:val="single"/>
        </w:rPr>
        <w:t>5</w:t>
      </w:r>
      <w:r>
        <w:rPr>
          <w:rFonts w:asciiTheme="minorEastAsia" w:hAnsiTheme="minorEastAsia" w:hint="eastAsia"/>
          <w:b/>
          <w:bCs/>
          <w:color w:val="000000" w:themeColor="text1"/>
          <w:sz w:val="24"/>
          <w:szCs w:val="24"/>
          <w:u w:val="single"/>
        </w:rPr>
        <w:t>日16时</w:t>
      </w:r>
      <w:r>
        <w:rPr>
          <w:rFonts w:asciiTheme="minorEastAsia" w:hAnsiTheme="minorEastAsia" w:hint="eastAsia"/>
          <w:bCs/>
          <w:color w:val="000000" w:themeColor="text1"/>
          <w:sz w:val="24"/>
          <w:szCs w:val="24"/>
        </w:rPr>
        <w:t>，以书面形式（含电子邮件）回发给各投标供应商。</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hint="eastAsia"/>
          <w:bCs/>
          <w:color w:val="000000" w:themeColor="text1"/>
          <w:sz w:val="24"/>
          <w:szCs w:val="24"/>
        </w:rPr>
        <w:t>（六）</w:t>
      </w:r>
      <w:r>
        <w:rPr>
          <w:rFonts w:asciiTheme="minorEastAsia" w:hAnsiTheme="minorEastAsia" w:cs="宋体" w:hint="eastAsia"/>
          <w:color w:val="000000" w:themeColor="text1"/>
          <w:kern w:val="0"/>
          <w:sz w:val="24"/>
          <w:szCs w:val="24"/>
        </w:rPr>
        <w:t>投标及开标、定标时间、地点</w:t>
      </w:r>
    </w:p>
    <w:p w:rsidR="00993433" w:rsidRDefault="0037105D">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网上投标截止时间：</w:t>
      </w:r>
      <w:r>
        <w:rPr>
          <w:rFonts w:ascii="宋体" w:hAnsi="宋体" w:cs="宋体" w:hint="eastAsia"/>
          <w:b/>
          <w:color w:val="000000"/>
          <w:kern w:val="0"/>
          <w:sz w:val="24"/>
          <w:szCs w:val="24"/>
        </w:rPr>
        <w:t>2023年</w:t>
      </w:r>
      <w:r w:rsidR="00CE4457">
        <w:rPr>
          <w:rFonts w:ascii="宋体" w:hAnsi="宋体" w:cs="宋体" w:hint="eastAsia"/>
          <w:b/>
          <w:color w:val="000000"/>
          <w:kern w:val="0"/>
          <w:sz w:val="24"/>
          <w:szCs w:val="24"/>
        </w:rPr>
        <w:t>12</w:t>
      </w:r>
      <w:r>
        <w:rPr>
          <w:rFonts w:ascii="宋体" w:hAnsi="宋体" w:cs="宋体" w:hint="eastAsia"/>
          <w:b/>
          <w:color w:val="000000"/>
          <w:kern w:val="0"/>
          <w:sz w:val="24"/>
          <w:szCs w:val="24"/>
        </w:rPr>
        <w:t>月</w:t>
      </w:r>
      <w:r w:rsidR="006028B8">
        <w:rPr>
          <w:rFonts w:ascii="宋体" w:hAnsi="宋体" w:cs="宋体" w:hint="eastAsia"/>
          <w:b/>
          <w:color w:val="000000"/>
          <w:kern w:val="0"/>
          <w:sz w:val="24"/>
          <w:szCs w:val="24"/>
        </w:rPr>
        <w:t>29</w:t>
      </w:r>
      <w:r>
        <w:rPr>
          <w:rFonts w:ascii="宋体" w:hAnsi="宋体" w:cs="宋体" w:hint="eastAsia"/>
          <w:b/>
          <w:color w:val="000000"/>
          <w:kern w:val="0"/>
          <w:sz w:val="24"/>
          <w:szCs w:val="24"/>
        </w:rPr>
        <w:t>日9:30</w:t>
      </w:r>
      <w:r>
        <w:rPr>
          <w:rFonts w:ascii="宋体" w:hAnsi="宋体" w:cs="宋体" w:hint="eastAsia"/>
          <w:color w:val="000000"/>
          <w:kern w:val="0"/>
          <w:sz w:val="24"/>
          <w:szCs w:val="24"/>
        </w:rPr>
        <w:t>（投标</w:t>
      </w:r>
      <w:r>
        <w:rPr>
          <w:rFonts w:ascii="宋体" w:hAnsi="宋体" w:hint="eastAsia"/>
          <w:color w:val="000000"/>
          <w:sz w:val="24"/>
          <w:szCs w:val="24"/>
        </w:rPr>
        <w:t>截止时间后的投标文件恕不接受</w:t>
      </w:r>
      <w:r>
        <w:rPr>
          <w:rFonts w:ascii="宋体" w:hAnsi="宋体" w:cs="宋体" w:hint="eastAsia"/>
          <w:color w:val="000000"/>
          <w:kern w:val="0"/>
          <w:sz w:val="24"/>
          <w:szCs w:val="24"/>
        </w:rPr>
        <w:t>）</w:t>
      </w:r>
    </w:p>
    <w:p w:rsidR="00993433" w:rsidRDefault="0037105D">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网上投标解密时间：</w:t>
      </w:r>
      <w:r>
        <w:rPr>
          <w:rFonts w:ascii="宋体" w:hAnsi="宋体" w:hint="eastAsia"/>
          <w:b/>
          <w:color w:val="000000"/>
          <w:sz w:val="24"/>
          <w:szCs w:val="24"/>
        </w:rPr>
        <w:t>2023年</w:t>
      </w:r>
      <w:r w:rsidR="00CE4457">
        <w:rPr>
          <w:rFonts w:ascii="宋体" w:hAnsi="宋体" w:hint="eastAsia"/>
          <w:b/>
          <w:color w:val="000000"/>
          <w:sz w:val="24"/>
          <w:szCs w:val="24"/>
        </w:rPr>
        <w:t>12</w:t>
      </w:r>
      <w:r>
        <w:rPr>
          <w:rFonts w:ascii="宋体" w:hAnsi="宋体" w:hint="eastAsia"/>
          <w:b/>
          <w:color w:val="000000"/>
          <w:sz w:val="24"/>
          <w:szCs w:val="24"/>
        </w:rPr>
        <w:t>月</w:t>
      </w:r>
      <w:r w:rsidR="006028B8">
        <w:rPr>
          <w:rFonts w:ascii="宋体" w:hAnsi="宋体" w:hint="eastAsia"/>
          <w:b/>
          <w:color w:val="000000"/>
          <w:sz w:val="24"/>
          <w:szCs w:val="24"/>
        </w:rPr>
        <w:t>29</w:t>
      </w:r>
      <w:r>
        <w:rPr>
          <w:rFonts w:ascii="宋体" w:hAnsi="宋体" w:hint="eastAsia"/>
          <w:b/>
          <w:color w:val="000000"/>
          <w:sz w:val="24"/>
          <w:szCs w:val="24"/>
        </w:rPr>
        <w:t>日</w:t>
      </w:r>
      <w:r>
        <w:rPr>
          <w:rFonts w:ascii="宋体" w:hAnsi="宋体" w:cs="宋体" w:hint="eastAsia"/>
          <w:color w:val="000000"/>
          <w:kern w:val="0"/>
          <w:sz w:val="24"/>
          <w:szCs w:val="24"/>
        </w:rPr>
        <w:t>开启解密后半小时。</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定标时间：评标结束</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2"/>
          <w:szCs w:val="24"/>
        </w:rPr>
      </w:pPr>
      <w:r>
        <w:rPr>
          <w:rFonts w:asciiTheme="minorEastAsia" w:hAnsiTheme="minorEastAsia" w:hint="eastAsia"/>
          <w:bCs/>
          <w:color w:val="000000" w:themeColor="text1"/>
          <w:sz w:val="24"/>
          <w:szCs w:val="24"/>
        </w:rPr>
        <w:t>定标地点：无锡市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（七）投标有效期：开标之日起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993433" w:rsidRDefault="0037105D">
      <w:pPr>
        <w:spacing w:line="356" w:lineRule="auto"/>
        <w:ind w:firstLineChars="200" w:firstLine="480"/>
        <w:rPr>
          <w:rFonts w:asciiTheme="minorEastAsia" w:hAnsiTheme="minorEastAsia"/>
          <w:bCs/>
          <w:color w:val="000000" w:themeColor="text1"/>
          <w:sz w:val="24"/>
          <w:szCs w:val="24"/>
        </w:rPr>
      </w:pPr>
      <w:r>
        <w:rPr>
          <w:rFonts w:asciiTheme="minorEastAsia" w:hAnsiTheme="minorEastAsia" w:cs="宋体" w:hint="eastAsia"/>
          <w:color w:val="000000" w:themeColor="text1"/>
          <w:kern w:val="0"/>
          <w:sz w:val="24"/>
          <w:szCs w:val="24"/>
        </w:rPr>
        <w:t>（八）</w:t>
      </w:r>
      <w:r>
        <w:rPr>
          <w:rFonts w:asciiTheme="minorEastAsia" w:hAnsiTheme="minorEastAsia" w:hint="eastAsia"/>
          <w:bCs/>
          <w:color w:val="000000" w:themeColor="text1"/>
          <w:sz w:val="24"/>
          <w:szCs w:val="24"/>
        </w:rPr>
        <w:t>其它</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1.集中采购机构：无锡市</w:t>
      </w:r>
      <w:proofErr w:type="gramStart"/>
      <w:r>
        <w:rPr>
          <w:rFonts w:asciiTheme="minorEastAsia" w:hAnsiTheme="minorEastAsia" w:cs="宋体" w:hint="eastAsia"/>
          <w:color w:val="000000" w:themeColor="text1"/>
          <w:kern w:val="0"/>
          <w:sz w:val="24"/>
          <w:szCs w:val="24"/>
        </w:rPr>
        <w:t>滨湖区</w:t>
      </w:r>
      <w:proofErr w:type="gramEnd"/>
      <w:r>
        <w:rPr>
          <w:rFonts w:asciiTheme="minorEastAsia" w:hAnsiTheme="minorEastAsia" w:cs="宋体" w:hint="eastAsia"/>
          <w:color w:val="000000" w:themeColor="text1"/>
          <w:kern w:val="0"/>
          <w:sz w:val="24"/>
          <w:szCs w:val="24"/>
        </w:rPr>
        <w:t>公共资源交易中心</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项目联系人:姚坤  徐鹏飞 </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电话：0510-81173539              传真：0510-81173514</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地址: 无锡市</w:t>
      </w:r>
      <w:proofErr w:type="gramStart"/>
      <w:r>
        <w:rPr>
          <w:rFonts w:asciiTheme="minorEastAsia" w:hAnsiTheme="minorEastAsia" w:cs="宋体" w:hint="eastAsia"/>
          <w:color w:val="000000" w:themeColor="text1"/>
          <w:kern w:val="0"/>
          <w:sz w:val="24"/>
          <w:szCs w:val="24"/>
        </w:rPr>
        <w:t>滨湖区隐</w:t>
      </w:r>
      <w:proofErr w:type="gramEnd"/>
      <w:r>
        <w:rPr>
          <w:rFonts w:asciiTheme="minorEastAsia" w:hAnsiTheme="minorEastAsia" w:cs="宋体" w:hint="eastAsia"/>
          <w:color w:val="000000" w:themeColor="text1"/>
          <w:kern w:val="0"/>
          <w:sz w:val="24"/>
          <w:szCs w:val="24"/>
        </w:rPr>
        <w:t>秀路152号    邮箱：binhucaigou@163.com</w:t>
      </w:r>
    </w:p>
    <w:p w:rsidR="006028B8" w:rsidRPr="006028B8" w:rsidRDefault="00260000" w:rsidP="006028B8">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sidR="006028B8" w:rsidRPr="006028B8">
        <w:rPr>
          <w:rFonts w:hint="eastAsia"/>
        </w:rPr>
        <w:t xml:space="preserve"> </w:t>
      </w:r>
      <w:r w:rsidR="006028B8" w:rsidRPr="006028B8">
        <w:rPr>
          <w:rFonts w:asciiTheme="minorEastAsia" w:hAnsiTheme="minorEastAsia" w:cs="宋体" w:hint="eastAsia"/>
          <w:color w:val="000000" w:themeColor="text1"/>
          <w:kern w:val="0"/>
          <w:sz w:val="24"/>
          <w:szCs w:val="24"/>
        </w:rPr>
        <w:t>采购人：无锡市公安局滨湖分局</w:t>
      </w:r>
    </w:p>
    <w:p w:rsidR="006028B8" w:rsidRPr="006028B8" w:rsidRDefault="006028B8" w:rsidP="006028B8">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联系人：</w:t>
      </w:r>
      <w:proofErr w:type="gramStart"/>
      <w:r w:rsidRPr="006028B8">
        <w:rPr>
          <w:rFonts w:asciiTheme="minorEastAsia" w:hAnsiTheme="minorEastAsia" w:cs="宋体" w:hint="eastAsia"/>
          <w:color w:val="000000" w:themeColor="text1"/>
          <w:kern w:val="0"/>
          <w:sz w:val="24"/>
          <w:szCs w:val="24"/>
        </w:rPr>
        <w:t>王奋敏</w:t>
      </w:r>
      <w:proofErr w:type="gramEnd"/>
    </w:p>
    <w:p w:rsidR="006028B8" w:rsidRPr="006028B8" w:rsidRDefault="006028B8" w:rsidP="006028B8">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sidRPr="006028B8">
        <w:rPr>
          <w:rFonts w:asciiTheme="minorEastAsia" w:hAnsiTheme="minorEastAsia" w:cs="宋体" w:hint="eastAsia"/>
          <w:color w:val="000000" w:themeColor="text1"/>
          <w:kern w:val="0"/>
          <w:sz w:val="24"/>
          <w:szCs w:val="24"/>
        </w:rPr>
        <w:t>联系电话：0510-66070037</w:t>
      </w:r>
    </w:p>
    <w:p w:rsidR="00260000" w:rsidRDefault="006028B8" w:rsidP="006028B8">
      <w:pPr>
        <w:widowControl/>
        <w:shd w:val="clear" w:color="auto" w:fill="FFFFFF"/>
        <w:spacing w:line="356" w:lineRule="auto"/>
        <w:ind w:firstLineChars="200" w:firstLine="480"/>
        <w:jc w:val="left"/>
        <w:rPr>
          <w:rFonts w:ascii="宋体" w:eastAsia="宋体" w:hAnsi="宋体" w:cs="宋体"/>
          <w:sz w:val="24"/>
          <w:szCs w:val="24"/>
        </w:rPr>
      </w:pPr>
      <w:r w:rsidRPr="006028B8">
        <w:rPr>
          <w:rFonts w:asciiTheme="minorEastAsia" w:hAnsiTheme="minorEastAsia" w:cs="宋体" w:hint="eastAsia"/>
          <w:color w:val="000000" w:themeColor="text1"/>
          <w:kern w:val="0"/>
          <w:sz w:val="24"/>
          <w:szCs w:val="24"/>
        </w:rPr>
        <w:t>联系地址：江苏省无锡市</w:t>
      </w:r>
      <w:proofErr w:type="gramStart"/>
      <w:r w:rsidRPr="006028B8">
        <w:rPr>
          <w:rFonts w:asciiTheme="minorEastAsia" w:hAnsiTheme="minorEastAsia" w:cs="宋体" w:hint="eastAsia"/>
          <w:color w:val="000000" w:themeColor="text1"/>
          <w:kern w:val="0"/>
          <w:sz w:val="24"/>
          <w:szCs w:val="24"/>
        </w:rPr>
        <w:t>滨湖区青莲路</w:t>
      </w:r>
      <w:proofErr w:type="gramEnd"/>
      <w:r w:rsidRPr="006028B8">
        <w:rPr>
          <w:rFonts w:asciiTheme="minorEastAsia" w:hAnsiTheme="minorEastAsia" w:cs="宋体" w:hint="eastAsia"/>
          <w:color w:val="000000" w:themeColor="text1"/>
          <w:kern w:val="0"/>
          <w:sz w:val="24"/>
          <w:szCs w:val="24"/>
        </w:rPr>
        <w:t>58号</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（九）注意事项</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1）请各投标单位按照上述要求提前做好投标准备，未按上述要求而影响投标的，责任由投标单位自行承担。</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2）因供应商可能会存在操作不熟练、业务不熟悉等因素，为保证开评标流程顺利，供应商如有问题应及时反馈，供应商在开标截止时间前网上</w:t>
      </w:r>
      <w:proofErr w:type="gramStart"/>
      <w:r>
        <w:rPr>
          <w:rFonts w:asciiTheme="minorEastAsia" w:hAnsiTheme="minorEastAsia" w:cs="宋体" w:hint="eastAsia"/>
          <w:color w:val="000000" w:themeColor="text1"/>
          <w:kern w:val="0"/>
          <w:sz w:val="24"/>
          <w:szCs w:val="24"/>
        </w:rPr>
        <w:t>上</w:t>
      </w:r>
      <w:proofErr w:type="gramEnd"/>
      <w:r>
        <w:rPr>
          <w:rFonts w:asciiTheme="minorEastAsia" w:hAnsiTheme="minorEastAsia" w:cs="宋体" w:hint="eastAsia"/>
          <w:color w:val="000000" w:themeColor="text1"/>
          <w:kern w:val="0"/>
          <w:sz w:val="24"/>
          <w:szCs w:val="24"/>
        </w:rPr>
        <w:t>传电子投标文件。</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3）供应商请仔细阅读供应</w:t>
      </w:r>
      <w:proofErr w:type="gramStart"/>
      <w:r>
        <w:rPr>
          <w:rFonts w:asciiTheme="minorEastAsia" w:hAnsiTheme="minorEastAsia" w:cs="宋体" w:hint="eastAsia"/>
          <w:color w:val="000000" w:themeColor="text1"/>
          <w:kern w:val="0"/>
          <w:sz w:val="24"/>
          <w:szCs w:val="24"/>
        </w:rPr>
        <w:t>商注册</w:t>
      </w:r>
      <w:proofErr w:type="gramEnd"/>
      <w:r>
        <w:rPr>
          <w:rFonts w:asciiTheme="minorEastAsia" w:hAnsiTheme="minorEastAsia" w:cs="宋体" w:hint="eastAsia"/>
          <w:color w:val="000000" w:themeColor="text1"/>
          <w:kern w:val="0"/>
          <w:sz w:val="24"/>
          <w:szCs w:val="24"/>
        </w:rPr>
        <w:t>流程和招标文件中关于电子开评标等相关事项，如有问题可发送邮件或电话咨询。</w:t>
      </w:r>
    </w:p>
    <w:p w:rsidR="00993433" w:rsidRDefault="0037105D">
      <w:pPr>
        <w:widowControl/>
        <w:shd w:val="clear" w:color="auto" w:fill="FFFFFF"/>
        <w:spacing w:line="356" w:lineRule="auto"/>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4）本次采购采用《无锡市政府采购交易管理系统》进行招标投标活动，招标、投标、评标和中标结果发布全程电子化。</w:t>
      </w:r>
    </w:p>
    <w:p w:rsidR="00993433" w:rsidRDefault="0037105D" w:rsidP="00D57488">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5）本项目为不见面开标，仅需在任意地点</w:t>
      </w:r>
      <w:r>
        <w:rPr>
          <w:rFonts w:ascii="宋体" w:eastAsia="宋体" w:hAnsi="宋体" w:cs="Times New Roman"/>
          <w:bCs/>
          <w:sz w:val="24"/>
          <w:szCs w:val="24"/>
        </w:rPr>
        <w:t>登录政</w:t>
      </w:r>
      <w:proofErr w:type="gramStart"/>
      <w:r>
        <w:rPr>
          <w:rFonts w:ascii="宋体" w:eastAsia="宋体" w:hAnsi="宋体" w:cs="Times New Roman"/>
          <w:bCs/>
          <w:sz w:val="24"/>
          <w:szCs w:val="24"/>
        </w:rPr>
        <w:t>采云</w:t>
      </w:r>
      <w:proofErr w:type="gramEnd"/>
      <w:r>
        <w:rPr>
          <w:rFonts w:ascii="宋体" w:eastAsia="宋体" w:hAnsi="宋体" w:cs="Times New Roman"/>
          <w:bCs/>
          <w:sz w:val="24"/>
          <w:szCs w:val="24"/>
        </w:rPr>
        <w:t>平台</w:t>
      </w:r>
      <w:r>
        <w:rPr>
          <w:rFonts w:ascii="宋体" w:eastAsia="宋体" w:hAnsi="宋体" w:cs="Times New Roman" w:hint="eastAsia"/>
          <w:bCs/>
          <w:sz w:val="24"/>
          <w:szCs w:val="24"/>
        </w:rPr>
        <w:t>参加开标会议，投标供应商无需到达开标现场。</w:t>
      </w:r>
    </w:p>
    <w:p w:rsidR="000819D1" w:rsidRPr="0000277F" w:rsidRDefault="0037105D" w:rsidP="0000277F">
      <w:pPr>
        <w:spacing w:line="360" w:lineRule="auto"/>
        <w:ind w:leftChars="-28" w:left="-59" w:firstLineChars="200" w:firstLine="480"/>
        <w:rPr>
          <w:rFonts w:ascii="宋体" w:eastAsia="宋体" w:hAnsi="宋体" w:cs="Times New Roman"/>
          <w:bCs/>
          <w:sz w:val="24"/>
          <w:szCs w:val="24"/>
        </w:rPr>
      </w:pPr>
      <w:r>
        <w:rPr>
          <w:rFonts w:ascii="宋体" w:eastAsia="宋体" w:hAnsi="宋体" w:cs="Times New Roman" w:hint="eastAsia"/>
          <w:bCs/>
          <w:sz w:val="24"/>
          <w:szCs w:val="24"/>
        </w:rPr>
        <w:t>6）纸质投标文件：本项目为不见面开标，投标人无需递交纸质响应文件至现场，</w:t>
      </w:r>
      <w:r>
        <w:rPr>
          <w:rFonts w:ascii="宋体" w:eastAsia="宋体" w:hAnsi="宋体" w:cs="Times New Roman" w:hint="eastAsia"/>
          <w:b/>
          <w:bCs/>
          <w:sz w:val="24"/>
          <w:szCs w:val="24"/>
        </w:rPr>
        <w:t>中标后中标供应商向集中采购机构提供与电子投标文件完全一致的纸质响应文件</w:t>
      </w:r>
      <w:r>
        <w:rPr>
          <w:rFonts w:ascii="宋体" w:eastAsia="宋体" w:hAnsi="宋体" w:cs="Times New Roman" w:hint="eastAsia"/>
          <w:bCs/>
          <w:sz w:val="24"/>
          <w:szCs w:val="24"/>
        </w:rPr>
        <w:t>（2份：一正、一副）。</w:t>
      </w:r>
    </w:p>
    <w:p w:rsidR="00B4676B" w:rsidRPr="00A17DE0" w:rsidRDefault="00B4676B" w:rsidP="006028B8">
      <w:pPr>
        <w:spacing w:line="490" w:lineRule="exact"/>
        <w:rPr>
          <w:rFonts w:asciiTheme="minorEastAsia" w:hAnsiTheme="minorEastAsia"/>
          <w:bCs/>
          <w:color w:val="000000" w:themeColor="text1"/>
          <w:sz w:val="28"/>
          <w:szCs w:val="28"/>
        </w:rPr>
      </w:pPr>
    </w:p>
    <w:p w:rsidR="00993433" w:rsidRDefault="0037105D">
      <w:pPr>
        <w:spacing w:line="490" w:lineRule="exact"/>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二．投标人须知</w:t>
      </w:r>
    </w:p>
    <w:p w:rsidR="00993433" w:rsidRDefault="0037105D">
      <w:pPr>
        <w:spacing w:line="440" w:lineRule="exact"/>
        <w:ind w:firstLineChars="150" w:firstLine="360"/>
        <w:rPr>
          <w:rFonts w:ascii="宋体" w:eastAsia="宋体" w:hAnsi="宋体" w:cs="宋体"/>
          <w:sz w:val="24"/>
          <w:szCs w:val="24"/>
        </w:rPr>
      </w:pPr>
      <w:bookmarkStart w:id="1" w:name="_Toc25700"/>
      <w:bookmarkStart w:id="2" w:name="_Toc25975"/>
      <w:r>
        <w:rPr>
          <w:rFonts w:ascii="宋体" w:eastAsia="宋体" w:hAnsi="宋体" w:cs="宋体" w:hint="eastAsia"/>
          <w:sz w:val="24"/>
          <w:szCs w:val="24"/>
        </w:rPr>
        <w:t>（一）遵循原则：</w:t>
      </w:r>
      <w:bookmarkEnd w:id="1"/>
      <w:bookmarkEnd w:id="2"/>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公开透明原则、公平竞争原则、公正原则和诚实信用原则。</w:t>
      </w:r>
    </w:p>
    <w:p w:rsidR="00993433" w:rsidRDefault="0037105D">
      <w:pPr>
        <w:spacing w:line="440" w:lineRule="exact"/>
        <w:ind w:firstLineChars="150" w:firstLine="360"/>
        <w:rPr>
          <w:rFonts w:ascii="宋体" w:eastAsia="宋体" w:hAnsi="宋体" w:cs="宋体"/>
          <w:sz w:val="24"/>
          <w:szCs w:val="24"/>
        </w:rPr>
      </w:pPr>
      <w:bookmarkStart w:id="3" w:name="_Toc26855"/>
      <w:bookmarkStart w:id="4" w:name="_Toc9890"/>
      <w:r>
        <w:rPr>
          <w:rFonts w:ascii="宋体" w:eastAsia="宋体" w:hAnsi="宋体" w:cs="宋体" w:hint="eastAsia"/>
          <w:sz w:val="24"/>
          <w:szCs w:val="24"/>
        </w:rPr>
        <w:t>（二）招标文件：</w:t>
      </w:r>
      <w:bookmarkEnd w:id="3"/>
      <w:bookmarkEnd w:id="4"/>
    </w:p>
    <w:p w:rsidR="00993433" w:rsidRDefault="0037105D">
      <w:pPr>
        <w:numPr>
          <w:ilvl w:val="0"/>
          <w:numId w:val="2"/>
        </w:numPr>
        <w:tabs>
          <w:tab w:val="clear" w:pos="552"/>
          <w:tab w:val="left" w:pos="-1260"/>
          <w:tab w:val="left" w:pos="525"/>
          <w:tab w:val="left" w:pos="945"/>
        </w:tabs>
        <w:spacing w:line="360" w:lineRule="auto"/>
        <w:ind w:left="0" w:firstLineChars="218" w:firstLine="523"/>
        <w:rPr>
          <w:rFonts w:ascii="宋体"/>
          <w:bCs/>
          <w:color w:val="000000"/>
          <w:sz w:val="24"/>
          <w:szCs w:val="24"/>
        </w:rPr>
      </w:pPr>
      <w:bookmarkStart w:id="5" w:name="_Toc15792"/>
      <w:bookmarkStart w:id="6" w:name="_Toc20407"/>
      <w:r>
        <w:rPr>
          <w:rFonts w:ascii="宋体" w:hAnsi="宋体" w:hint="eastAsia"/>
          <w:bCs/>
          <w:color w:val="000000"/>
          <w:sz w:val="24"/>
          <w:szCs w:val="24"/>
        </w:rPr>
        <w:t>招标文件包括本文件目录所列全部内容，投标人应仔细阅读，并在投标文件中充分响应招标文件的所有要求。</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采购文件中的“法定代表人”是指投标人的营业执照的“法定代表人”或相关部门的登记证明文件中的“负责人”。</w:t>
      </w:r>
    </w:p>
    <w:p w:rsidR="00993433" w:rsidRDefault="0037105D">
      <w:pPr>
        <w:numPr>
          <w:ilvl w:val="0"/>
          <w:numId w:val="2"/>
        </w:numPr>
        <w:tabs>
          <w:tab w:val="clear" w:pos="552"/>
          <w:tab w:val="left" w:pos="0"/>
          <w:tab w:val="left" w:pos="525"/>
          <w:tab w:val="left" w:pos="945"/>
        </w:tabs>
        <w:spacing w:line="360" w:lineRule="auto"/>
        <w:ind w:left="0" w:firstLineChars="200" w:firstLine="480"/>
        <w:rPr>
          <w:rFonts w:ascii="宋体" w:hAnsi="宋体"/>
          <w:bCs/>
          <w:color w:val="000000"/>
          <w:sz w:val="24"/>
          <w:szCs w:val="24"/>
        </w:rPr>
      </w:pPr>
      <w:r>
        <w:rPr>
          <w:rFonts w:ascii="宋体" w:hAnsi="宋体" w:hint="eastAsia"/>
          <w:bCs/>
          <w:color w:val="000000"/>
          <w:sz w:val="24"/>
          <w:szCs w:val="24"/>
        </w:rPr>
        <w:t>投标人应在网上下载招标文件及有关资料，</w:t>
      </w:r>
      <w:r>
        <w:rPr>
          <w:rFonts w:ascii="宋体" w:hAnsi="宋体" w:hint="eastAsia"/>
          <w:color w:val="000000"/>
          <w:sz w:val="24"/>
          <w:szCs w:val="24"/>
        </w:rPr>
        <w:t>按要求制作、上传投标文件，</w:t>
      </w:r>
      <w:r>
        <w:rPr>
          <w:rFonts w:ascii="宋体" w:hAnsi="宋体" w:hint="eastAsia"/>
          <w:bCs/>
          <w:color w:val="000000"/>
          <w:sz w:val="24"/>
          <w:szCs w:val="24"/>
        </w:rPr>
        <w:t>对招标文件各项内容做出实质性响应，否则投标无效。</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投标供应商一旦参加本项目投标，即表明承诺接受了本招标文件中所有条件和规定。</w:t>
      </w:r>
    </w:p>
    <w:p w:rsidR="00993433" w:rsidRDefault="0037105D">
      <w:pPr>
        <w:numPr>
          <w:ilvl w:val="0"/>
          <w:numId w:val="2"/>
        </w:numPr>
        <w:tabs>
          <w:tab w:val="clear" w:pos="552"/>
          <w:tab w:val="left" w:pos="0"/>
          <w:tab w:val="left" w:pos="525"/>
          <w:tab w:val="left" w:pos="945"/>
        </w:tabs>
        <w:spacing w:line="360" w:lineRule="auto"/>
        <w:ind w:left="0" w:firstLineChars="218" w:firstLine="523"/>
        <w:rPr>
          <w:rFonts w:ascii="宋体"/>
          <w:bCs/>
          <w:color w:val="000000"/>
          <w:sz w:val="24"/>
          <w:szCs w:val="24"/>
        </w:rPr>
      </w:pPr>
      <w:r>
        <w:rPr>
          <w:rFonts w:ascii="宋体" w:hAnsi="宋体" w:hint="eastAsia"/>
          <w:bCs/>
          <w:color w:val="000000"/>
          <w:sz w:val="24"/>
          <w:szCs w:val="24"/>
        </w:rPr>
        <w:t>招标文件仅作为本次招投标使用。</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（三）招标文件的解释：</w:t>
      </w:r>
      <w:bookmarkEnd w:id="5"/>
      <w:bookmarkEnd w:id="6"/>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1．投标供应商如有需要对招标文件要求澄清的问题，请以书面方式提出，并按“投标邀请”第（五）项规定的时间将电子邮件及书面传真（两种形式均须发送）发送至无锡市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公共资源交易中心，联系方式详见投标邀请第（八）项。</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2．采购人、无锡市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公共资源交易中心将按“投标邀请”第（五）项规定的时间对投标供应商针对招标文件书面提出的要求澄清的问题进行书面答疑。</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3．本文件的最终解释权归采购人。</w:t>
      </w:r>
    </w:p>
    <w:p w:rsidR="00993433" w:rsidRDefault="0037105D">
      <w:pPr>
        <w:spacing w:line="440" w:lineRule="exact"/>
        <w:ind w:firstLineChars="150" w:firstLine="360"/>
        <w:rPr>
          <w:rFonts w:ascii="宋体" w:eastAsia="宋体" w:hAnsi="宋体" w:cs="宋体"/>
          <w:sz w:val="24"/>
          <w:szCs w:val="24"/>
        </w:rPr>
      </w:pPr>
      <w:bookmarkStart w:id="7" w:name="_Toc29164"/>
      <w:bookmarkStart w:id="8" w:name="_Toc29833"/>
      <w:r>
        <w:rPr>
          <w:rFonts w:ascii="宋体" w:eastAsia="宋体" w:hAnsi="宋体" w:cs="宋体" w:hint="eastAsia"/>
          <w:sz w:val="24"/>
          <w:szCs w:val="24"/>
        </w:rPr>
        <w:t>（四）招标文件的补充或修正：</w:t>
      </w:r>
      <w:bookmarkEnd w:id="7"/>
      <w:bookmarkEnd w:id="8"/>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 采购人或者采购代理机构可以对已发出的招标文件进行必要的澄清或者修改，澄清或者修改将在江苏政府采购网、无锡政府采购网上发布澄清公告。澄清或者修改的内容为招标文件组成部分，与招标文件具有同等约束力。</w:t>
      </w:r>
      <w:r>
        <w:rPr>
          <w:rFonts w:ascii="宋体" w:eastAsia="宋体" w:hAnsi="宋体" w:cs="宋体" w:hint="eastAsia"/>
          <w:sz w:val="24"/>
          <w:szCs w:val="24"/>
        </w:rPr>
        <w:br/>
        <w:t xml:space="preserve">    2．澄清或者修改的内容可能影响投标文件编制的，采购人或者采购代理机构将在投标截止时间至少15日前，发布澄清公告；不足15日的，采购人或者采购代理机构将顺延提交投标文件的截止时间。如需对招标文件进行澄清或修正，无锡市</w:t>
      </w:r>
      <w:proofErr w:type="gramStart"/>
      <w:r>
        <w:rPr>
          <w:rFonts w:ascii="宋体" w:eastAsia="宋体" w:hAnsi="宋体" w:cs="宋体" w:hint="eastAsia"/>
          <w:sz w:val="24"/>
          <w:szCs w:val="24"/>
        </w:rPr>
        <w:t>滨湖区</w:t>
      </w:r>
      <w:proofErr w:type="gramEnd"/>
      <w:r>
        <w:rPr>
          <w:rFonts w:ascii="宋体" w:eastAsia="宋体" w:hAnsi="宋体" w:cs="宋体" w:hint="eastAsia"/>
          <w:sz w:val="24"/>
          <w:szCs w:val="24"/>
        </w:rPr>
        <w:t>公共资源交易中心将在财政部门指定的政府采购信息发布媒体上发布更正公告，其作为招标文件的一部分，与招标文件具有同等约束力。</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供应商应在投标截止时间前关注原采购公告媒体上发布的相关更正公告。因投标供应商未尽注意义务，未及时全面地关注更正公告导致其提交的投标材料不符合招标要求，而造成的损失及风险（包括但不限于未成交）由投标供应商自行承担。</w:t>
      </w:r>
    </w:p>
    <w:p w:rsidR="00993433" w:rsidRDefault="0037105D">
      <w:pPr>
        <w:spacing w:line="440" w:lineRule="exact"/>
        <w:ind w:firstLineChars="150" w:firstLine="360"/>
        <w:rPr>
          <w:rFonts w:ascii="宋体" w:eastAsia="宋体" w:hAnsi="宋体" w:cs="宋体"/>
          <w:sz w:val="24"/>
          <w:szCs w:val="24"/>
        </w:rPr>
      </w:pPr>
      <w:bookmarkStart w:id="9" w:name="_Toc30950"/>
      <w:bookmarkStart w:id="10" w:name="_Toc11345"/>
      <w:r>
        <w:rPr>
          <w:rFonts w:ascii="宋体" w:eastAsia="宋体" w:hAnsi="宋体" w:cs="宋体" w:hint="eastAsia"/>
          <w:sz w:val="24"/>
          <w:szCs w:val="24"/>
        </w:rPr>
        <w:t>（五）投标文件的组成</w:t>
      </w:r>
      <w:bookmarkEnd w:id="9"/>
      <w:bookmarkEnd w:id="10"/>
      <w:r>
        <w:rPr>
          <w:rFonts w:ascii="宋体" w:hAnsi="宋体" w:hint="eastAsia"/>
          <w:bCs/>
          <w:color w:val="000000"/>
          <w:sz w:val="24"/>
          <w:szCs w:val="24"/>
        </w:rPr>
        <w:t>（</w:t>
      </w:r>
      <w:r>
        <w:rPr>
          <w:rFonts w:ascii="宋体" w:hAnsi="宋体" w:hint="eastAsia"/>
          <w:b/>
          <w:bCs/>
          <w:color w:val="000000"/>
          <w:sz w:val="24"/>
          <w:szCs w:val="24"/>
        </w:rPr>
        <w:t>相应内容上传至投标客户端</w:t>
      </w:r>
      <w:r>
        <w:rPr>
          <w:rFonts w:ascii="宋体" w:hAnsi="宋体" w:hint="eastAsia"/>
          <w:bCs/>
          <w:color w:val="000000"/>
          <w:sz w:val="24"/>
          <w:szCs w:val="24"/>
        </w:rPr>
        <w:t>）</w:t>
      </w:r>
      <w:r>
        <w:rPr>
          <w:rFonts w:ascii="黑体" w:eastAsia="黑体" w:hAnsi="宋体" w:hint="eastAsia"/>
          <w:bCs/>
          <w:color w:val="000000"/>
          <w:sz w:val="24"/>
          <w:szCs w:val="24"/>
        </w:rPr>
        <w:t>：</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 xml:space="preserve">1、投标函 </w:t>
      </w:r>
      <w:r>
        <w:rPr>
          <w:rFonts w:ascii="宋体" w:eastAsia="宋体" w:hAnsi="宋体" w:cs="宋体" w:hint="eastAsia"/>
          <w:b/>
          <w:sz w:val="24"/>
          <w:szCs w:val="24"/>
        </w:rPr>
        <w:t>（格式见附件）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w:t>
      </w:r>
      <w:bookmarkStart w:id="11" w:name="_Toc27465"/>
      <w:bookmarkStart w:id="12" w:name="_Toc23109"/>
      <w:r>
        <w:rPr>
          <w:rFonts w:ascii="宋体" w:eastAsia="宋体" w:hAnsi="宋体" w:cs="宋体" w:hint="eastAsia"/>
          <w:sz w:val="24"/>
          <w:szCs w:val="24"/>
        </w:rPr>
        <w:t>资格、资信证明文件</w:t>
      </w:r>
      <w:bookmarkEnd w:id="11"/>
      <w:bookmarkEnd w:id="12"/>
      <w:r>
        <w:rPr>
          <w:rFonts w:ascii="宋体" w:hAnsi="宋体" w:hint="eastAsia"/>
          <w:b/>
          <w:bCs/>
          <w:color w:val="000000"/>
          <w:sz w:val="24"/>
          <w:szCs w:val="24"/>
        </w:rPr>
        <w:t>（扫描后上传，身份证应为正、反面）：</w:t>
      </w:r>
    </w:p>
    <w:p w:rsidR="00993433" w:rsidRDefault="0037105D">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（1）关于资格的声明函（</w:t>
      </w:r>
      <w:r>
        <w:rPr>
          <w:rFonts w:ascii="宋体" w:hAnsi="宋体" w:hint="eastAsia"/>
          <w:b/>
          <w:bCs/>
          <w:sz w:val="24"/>
          <w:szCs w:val="24"/>
        </w:rPr>
        <w:t>格式见附件</w:t>
      </w:r>
      <w:r>
        <w:rPr>
          <w:rFonts w:ascii="宋体" w:hAnsi="宋体" w:hint="eastAsia"/>
          <w:bCs/>
          <w:sz w:val="24"/>
          <w:szCs w:val="24"/>
        </w:rPr>
        <w:t>）；</w:t>
      </w:r>
    </w:p>
    <w:p w:rsidR="00993433" w:rsidRDefault="0037105D">
      <w:pPr>
        <w:tabs>
          <w:tab w:val="left" w:pos="927"/>
          <w:tab w:val="left" w:pos="1276"/>
        </w:tabs>
        <w:spacing w:line="360" w:lineRule="auto"/>
        <w:ind w:firstLineChars="200" w:firstLine="480"/>
        <w:rPr>
          <w:rFonts w:ascii="宋体"/>
          <w:bCs/>
          <w:sz w:val="24"/>
          <w:szCs w:val="24"/>
        </w:rPr>
      </w:pPr>
      <w:r>
        <w:rPr>
          <w:rFonts w:ascii="宋体" w:hAnsi="宋体" w:hint="eastAsia"/>
          <w:bCs/>
          <w:sz w:val="24"/>
          <w:szCs w:val="24"/>
        </w:rPr>
        <w:t>（2）具有独立承担民事责任能力的投标人营业执照或相关部门的登记证明文件复印件</w:t>
      </w:r>
      <w:r>
        <w:rPr>
          <w:rFonts w:ascii="宋体" w:hAnsi="宋体" w:hint="eastAsia"/>
          <w:bCs/>
          <w:color w:val="000000"/>
          <w:sz w:val="24"/>
          <w:szCs w:val="24"/>
        </w:rPr>
        <w:t>（</w:t>
      </w:r>
      <w:r>
        <w:rPr>
          <w:rFonts w:ascii="宋体" w:hAnsi="宋体" w:hint="eastAsia"/>
          <w:bCs/>
          <w:color w:val="FF0000"/>
          <w:sz w:val="24"/>
          <w:szCs w:val="24"/>
        </w:rPr>
        <w:t>投标人如是</w:t>
      </w:r>
      <w:r>
        <w:rPr>
          <w:rFonts w:ascii="宋体" w:hAnsi="宋体" w:cs="宋体" w:hint="eastAsia"/>
          <w:color w:val="FF0000"/>
          <w:kern w:val="0"/>
          <w:sz w:val="24"/>
          <w:szCs w:val="24"/>
        </w:rPr>
        <w:t>允许以分支机构身份参加投标的，提供投标人分支机构的营业执照复印件</w:t>
      </w:r>
      <w:r>
        <w:rPr>
          <w:rFonts w:ascii="宋体" w:hAnsi="宋体" w:hint="eastAsia"/>
          <w:bCs/>
          <w:color w:val="000000"/>
          <w:sz w:val="24"/>
          <w:szCs w:val="24"/>
        </w:rPr>
        <w:t>）</w:t>
      </w:r>
      <w:r>
        <w:rPr>
          <w:rFonts w:ascii="宋体" w:hAnsi="宋体" w:hint="eastAsia"/>
          <w:bCs/>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（3）投标人法定代表人授权委托书</w:t>
      </w:r>
      <w:r>
        <w:rPr>
          <w:rFonts w:ascii="宋体" w:hAnsi="宋体" w:hint="eastAsia"/>
          <w:sz w:val="24"/>
          <w:szCs w:val="24"/>
        </w:rPr>
        <w:t>（</w:t>
      </w:r>
      <w:r>
        <w:rPr>
          <w:rFonts w:ascii="宋体" w:hAnsi="宋体" w:hint="eastAsia"/>
          <w:b/>
          <w:bCs/>
          <w:sz w:val="24"/>
          <w:szCs w:val="24"/>
        </w:rPr>
        <w:t>格式见附件，法定代表人亲自参加投标的除外</w:t>
      </w:r>
      <w:r>
        <w:rPr>
          <w:rFonts w:ascii="宋体" w:hAnsi="宋体" w:hint="eastAsia"/>
          <w:sz w:val="24"/>
          <w:szCs w:val="24"/>
        </w:rPr>
        <w:t>）</w:t>
      </w:r>
      <w:r>
        <w:rPr>
          <w:rFonts w:ascii="宋体" w:hAnsi="宋体" w:hint="eastAsia"/>
          <w:color w:val="000000"/>
          <w:sz w:val="24"/>
          <w:szCs w:val="24"/>
        </w:rPr>
        <w:t>（</w:t>
      </w:r>
      <w:r>
        <w:rPr>
          <w:rFonts w:ascii="宋体" w:hAnsi="宋体" w:hint="eastAsia"/>
          <w:color w:val="FF0000"/>
          <w:sz w:val="24"/>
          <w:szCs w:val="24"/>
        </w:rPr>
        <w:t>投标人</w:t>
      </w:r>
      <w:r>
        <w:rPr>
          <w:rFonts w:ascii="宋体" w:hAnsi="宋体" w:hint="eastAsia"/>
          <w:bCs/>
          <w:color w:val="FF0000"/>
          <w:sz w:val="24"/>
          <w:szCs w:val="24"/>
        </w:rPr>
        <w:t>如是</w:t>
      </w:r>
      <w:r>
        <w:rPr>
          <w:rFonts w:ascii="宋体" w:hAnsi="宋体" w:cs="宋体" w:hint="eastAsia"/>
          <w:color w:val="FF0000"/>
          <w:kern w:val="0"/>
          <w:sz w:val="24"/>
          <w:szCs w:val="24"/>
        </w:rPr>
        <w:t>允许以分支机构身份参加投标的，请自行</w:t>
      </w:r>
      <w:r>
        <w:rPr>
          <w:rFonts w:ascii="宋体" w:hAnsi="宋体" w:cs="宋体"/>
          <w:color w:val="FF0000"/>
          <w:kern w:val="0"/>
          <w:sz w:val="24"/>
          <w:szCs w:val="24"/>
        </w:rPr>
        <w:t>将“</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更改为</w:t>
      </w:r>
      <w:r>
        <w:rPr>
          <w:rFonts w:ascii="宋体" w:hAnsi="宋体" w:cs="宋体"/>
          <w:color w:val="FF0000"/>
          <w:kern w:val="0"/>
          <w:sz w:val="24"/>
          <w:szCs w:val="24"/>
        </w:rPr>
        <w:t>“</w:t>
      </w:r>
      <w:r>
        <w:rPr>
          <w:rFonts w:ascii="宋体" w:hAnsi="宋体" w:cs="宋体" w:hint="eastAsia"/>
          <w:color w:val="FF0000"/>
          <w:kern w:val="0"/>
          <w:sz w:val="24"/>
          <w:szCs w:val="24"/>
        </w:rPr>
        <w:t>负责人</w:t>
      </w:r>
      <w:r>
        <w:rPr>
          <w:rFonts w:ascii="宋体" w:hAnsi="宋体" w:cs="宋体"/>
          <w:color w:val="FF0000"/>
          <w:kern w:val="0"/>
          <w:sz w:val="24"/>
          <w:szCs w:val="24"/>
        </w:rPr>
        <w:t>”</w:t>
      </w:r>
      <w:r>
        <w:rPr>
          <w:rFonts w:ascii="宋体" w:hAnsi="宋体" w:cs="宋体" w:hint="eastAsia"/>
          <w:color w:val="FF0000"/>
          <w:kern w:val="0"/>
          <w:sz w:val="24"/>
          <w:szCs w:val="24"/>
        </w:rPr>
        <w:t>，分支机构投标</w:t>
      </w:r>
      <w:r>
        <w:rPr>
          <w:rFonts w:ascii="宋体" w:hAnsi="宋体" w:cs="宋体"/>
          <w:color w:val="FF0000"/>
          <w:kern w:val="0"/>
          <w:sz w:val="24"/>
          <w:szCs w:val="24"/>
        </w:rPr>
        <w:t>时</w:t>
      </w:r>
      <w:r>
        <w:rPr>
          <w:rFonts w:ascii="宋体" w:hAnsi="宋体" w:cs="宋体" w:hint="eastAsia"/>
          <w:color w:val="FF0000"/>
          <w:kern w:val="0"/>
          <w:sz w:val="24"/>
          <w:szCs w:val="24"/>
        </w:rPr>
        <w:t>涉及到采购文件</w:t>
      </w:r>
      <w:r>
        <w:rPr>
          <w:rFonts w:ascii="宋体" w:hAnsi="宋体" w:cs="宋体"/>
          <w:color w:val="FF0000"/>
          <w:kern w:val="0"/>
          <w:sz w:val="24"/>
          <w:szCs w:val="24"/>
        </w:rPr>
        <w:t>“</w:t>
      </w:r>
      <w:r>
        <w:rPr>
          <w:rFonts w:ascii="宋体" w:hAnsi="宋体" w:cs="宋体" w:hint="eastAsia"/>
          <w:color w:val="FF0000"/>
          <w:kern w:val="0"/>
          <w:sz w:val="24"/>
          <w:szCs w:val="24"/>
        </w:rPr>
        <w:t>法定代表人</w:t>
      </w:r>
      <w:r>
        <w:rPr>
          <w:rFonts w:ascii="宋体" w:hAnsi="宋体" w:cs="宋体"/>
          <w:color w:val="FF0000"/>
          <w:kern w:val="0"/>
          <w:sz w:val="24"/>
          <w:szCs w:val="24"/>
        </w:rPr>
        <w:t>”</w:t>
      </w:r>
      <w:r>
        <w:rPr>
          <w:rFonts w:ascii="宋体" w:hAnsi="宋体" w:cs="宋体" w:hint="eastAsia"/>
          <w:color w:val="FF0000"/>
          <w:kern w:val="0"/>
          <w:sz w:val="24"/>
          <w:szCs w:val="24"/>
        </w:rPr>
        <w:t>要求的部分</w:t>
      </w:r>
      <w:r>
        <w:rPr>
          <w:rFonts w:ascii="宋体" w:hAnsi="宋体" w:cs="宋体"/>
          <w:color w:val="FF0000"/>
          <w:kern w:val="0"/>
          <w:sz w:val="24"/>
          <w:szCs w:val="24"/>
        </w:rPr>
        <w:t>，其</w:t>
      </w:r>
      <w:r>
        <w:rPr>
          <w:rFonts w:ascii="宋体" w:hAnsi="宋体" w:cs="宋体" w:hint="eastAsia"/>
          <w:color w:val="FF0000"/>
          <w:kern w:val="0"/>
          <w:sz w:val="24"/>
          <w:szCs w:val="24"/>
        </w:rPr>
        <w:t>具体要求</w:t>
      </w:r>
      <w:r>
        <w:rPr>
          <w:rFonts w:ascii="宋体" w:hAnsi="宋体" w:cs="宋体"/>
          <w:color w:val="FF0000"/>
          <w:kern w:val="0"/>
          <w:sz w:val="24"/>
          <w:szCs w:val="24"/>
        </w:rPr>
        <w:t>视同本条规定</w:t>
      </w:r>
      <w:r>
        <w:rPr>
          <w:rFonts w:ascii="宋体" w:hAnsi="宋体" w:hint="eastAsia"/>
          <w:color w:val="000000"/>
          <w:sz w:val="24"/>
          <w:szCs w:val="24"/>
        </w:rPr>
        <w:t>）</w:t>
      </w:r>
      <w:r>
        <w:rPr>
          <w:rFonts w:ascii="宋体" w:hAnsi="宋体" w:hint="eastAsia"/>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（4）投标人法定代表人身份证；</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（5）投标人法定代表人授权代表身份证（</w:t>
      </w:r>
      <w:r>
        <w:rPr>
          <w:rFonts w:ascii="宋体" w:hAnsi="宋体" w:hint="eastAsia"/>
          <w:b/>
          <w:bCs/>
          <w:sz w:val="24"/>
          <w:szCs w:val="24"/>
        </w:rPr>
        <w:t>法定代表人亲自参加投标的除外</w:t>
      </w:r>
      <w:r>
        <w:rPr>
          <w:rFonts w:ascii="宋体" w:hAnsi="宋体" w:hint="eastAsia"/>
          <w:bCs/>
          <w:sz w:val="24"/>
          <w:szCs w:val="24"/>
        </w:rPr>
        <w:t>）</w:t>
      </w:r>
      <w:r>
        <w:rPr>
          <w:rFonts w:ascii="宋体" w:hAnsi="宋体" w:hint="eastAsia"/>
          <w:sz w:val="24"/>
          <w:szCs w:val="24"/>
        </w:rPr>
        <w:t>；</w:t>
      </w:r>
    </w:p>
    <w:p w:rsidR="00993433" w:rsidRDefault="0037105D">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（6）投标人连续三个月</w:t>
      </w:r>
      <w:r>
        <w:rPr>
          <w:rFonts w:ascii="宋体" w:hAnsi="宋体"/>
          <w:bCs/>
          <w:sz w:val="24"/>
          <w:szCs w:val="24"/>
        </w:rPr>
        <w:t>(</w:t>
      </w:r>
      <w:r>
        <w:rPr>
          <w:rFonts w:ascii="宋体" w:hAnsi="宋体" w:hint="eastAsia"/>
          <w:bCs/>
          <w:sz w:val="24"/>
          <w:szCs w:val="24"/>
        </w:rPr>
        <w:t>至少包含近三个月中任意一个月份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为其法定代表人授权代表缴纳社保的证明（由相关主管部门出具，</w:t>
      </w:r>
      <w:r>
        <w:rPr>
          <w:rFonts w:ascii="宋体" w:hAnsi="宋体" w:hint="eastAsia"/>
          <w:b/>
          <w:bCs/>
          <w:sz w:val="24"/>
          <w:szCs w:val="24"/>
        </w:rPr>
        <w:t>新成立公司除外、法定代表人亲自参加投标的除外</w:t>
      </w:r>
      <w:r>
        <w:rPr>
          <w:rFonts w:ascii="宋体" w:hAnsi="宋体" w:hint="eastAsia"/>
          <w:bCs/>
          <w:sz w:val="24"/>
          <w:szCs w:val="24"/>
        </w:rPr>
        <w:t>）；</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（7）投标人近三个月中任意一个月份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的财务状况报告（资产负债表和利润表）或由会计师事务所出具的近两年中任意一个年度的审计报告和所附已审财务报告；</w:t>
      </w:r>
    </w:p>
    <w:p w:rsidR="00993433" w:rsidRDefault="0037105D">
      <w:pPr>
        <w:tabs>
          <w:tab w:val="left" w:pos="945"/>
          <w:tab w:val="left" w:pos="1276"/>
        </w:tabs>
        <w:spacing w:line="360" w:lineRule="auto"/>
        <w:ind w:firstLineChars="200" w:firstLine="480"/>
        <w:rPr>
          <w:rFonts w:ascii="宋体"/>
          <w:bCs/>
          <w:sz w:val="24"/>
          <w:szCs w:val="24"/>
        </w:rPr>
      </w:pPr>
      <w:r>
        <w:rPr>
          <w:rFonts w:ascii="宋体" w:hAnsi="宋体" w:hint="eastAsia"/>
          <w:bCs/>
          <w:sz w:val="24"/>
          <w:szCs w:val="24"/>
        </w:rPr>
        <w:t>（8）投标人近三个月中任意一个月份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的依法缴纳税收的相关材料（提供相关主管部门证明或银行代扣证明）；</w:t>
      </w:r>
    </w:p>
    <w:p w:rsidR="00993433" w:rsidRDefault="0037105D">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（9）投标人近三个月中任意一个月份</w:t>
      </w:r>
      <w:r>
        <w:rPr>
          <w:rFonts w:ascii="宋体" w:hAnsi="宋体"/>
          <w:bCs/>
          <w:sz w:val="24"/>
          <w:szCs w:val="24"/>
        </w:rPr>
        <w:t>(</w:t>
      </w:r>
      <w:r>
        <w:rPr>
          <w:rFonts w:ascii="宋体" w:hAnsi="宋体" w:hint="eastAsia"/>
          <w:bCs/>
          <w:sz w:val="24"/>
          <w:szCs w:val="24"/>
        </w:rPr>
        <w:t>不含投标当月</w:t>
      </w:r>
      <w:r>
        <w:rPr>
          <w:rFonts w:ascii="宋体" w:hAnsi="宋体"/>
          <w:bCs/>
          <w:sz w:val="24"/>
          <w:szCs w:val="24"/>
        </w:rPr>
        <w:t>)</w:t>
      </w:r>
      <w:r>
        <w:rPr>
          <w:rFonts w:ascii="宋体" w:hAnsi="宋体" w:hint="eastAsia"/>
          <w:bCs/>
          <w:sz w:val="24"/>
          <w:szCs w:val="24"/>
        </w:rPr>
        <w:t>的依法缴纳社会保障资金的相关材料（提供相关主管部门证明或银行代扣证明）；</w:t>
      </w:r>
    </w:p>
    <w:p w:rsidR="00C719FD" w:rsidRDefault="0037105D" w:rsidP="004C7094">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（10）</w:t>
      </w:r>
      <w:r w:rsidR="00C719FD" w:rsidRPr="00C719FD">
        <w:rPr>
          <w:rFonts w:ascii="宋体" w:hAnsi="宋体" w:hint="eastAsia"/>
          <w:bCs/>
          <w:sz w:val="24"/>
          <w:szCs w:val="24"/>
        </w:rPr>
        <w:t>《中小企业声明函》或《监狱企业证明文件》或《残疾人福利性单位声明函》（格式见附件）</w:t>
      </w:r>
      <w:r w:rsidR="000D6362">
        <w:rPr>
          <w:rFonts w:ascii="宋体" w:hAnsi="宋体" w:hint="eastAsia"/>
          <w:bCs/>
          <w:sz w:val="24"/>
          <w:szCs w:val="24"/>
        </w:rPr>
        <w:t>；</w:t>
      </w:r>
    </w:p>
    <w:p w:rsidR="00993433" w:rsidRDefault="00C719FD" w:rsidP="004C7094">
      <w:pPr>
        <w:tabs>
          <w:tab w:val="left" w:pos="945"/>
          <w:tab w:val="left" w:pos="1276"/>
        </w:tabs>
        <w:spacing w:line="360" w:lineRule="auto"/>
        <w:ind w:firstLineChars="200" w:firstLine="480"/>
        <w:rPr>
          <w:rFonts w:ascii="宋体" w:hAnsi="宋体"/>
          <w:bCs/>
          <w:sz w:val="24"/>
          <w:szCs w:val="24"/>
        </w:rPr>
      </w:pPr>
      <w:r>
        <w:rPr>
          <w:rFonts w:ascii="宋体" w:hAnsi="宋体" w:hint="eastAsia"/>
          <w:bCs/>
          <w:sz w:val="24"/>
          <w:szCs w:val="24"/>
        </w:rPr>
        <w:t>（11）</w:t>
      </w:r>
      <w:r w:rsidR="0037105D">
        <w:rPr>
          <w:rFonts w:ascii="宋体" w:hAnsi="宋体" w:hint="eastAsia"/>
          <w:bCs/>
          <w:sz w:val="24"/>
          <w:szCs w:val="24"/>
        </w:rPr>
        <w:t>承诺书（格式见附件）；</w:t>
      </w:r>
    </w:p>
    <w:p w:rsidR="000D6362" w:rsidRPr="000D6362" w:rsidRDefault="000D6362" w:rsidP="000D6362">
      <w:pPr>
        <w:tabs>
          <w:tab w:val="left" w:pos="525"/>
          <w:tab w:val="left" w:pos="945"/>
        </w:tabs>
        <w:spacing w:line="360" w:lineRule="auto"/>
        <w:ind w:firstLineChars="200" w:firstLine="480"/>
        <w:rPr>
          <w:rFonts w:ascii="宋体" w:hAnsi="宋体"/>
          <w:bCs/>
          <w:color w:val="FF0000"/>
          <w:sz w:val="24"/>
          <w:szCs w:val="24"/>
        </w:rPr>
      </w:pPr>
      <w:r w:rsidRPr="004C7094">
        <w:rPr>
          <w:rFonts w:ascii="宋体" w:hAnsi="宋体" w:hint="eastAsia"/>
          <w:bCs/>
          <w:color w:val="FF000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993433" w:rsidRDefault="0037105D">
      <w:pPr>
        <w:spacing w:line="440" w:lineRule="exact"/>
        <w:ind w:firstLineChars="200" w:firstLine="480"/>
        <w:rPr>
          <w:rFonts w:ascii="宋体" w:eastAsia="宋体" w:hAnsi="宋体" w:cs="宋体"/>
          <w:sz w:val="24"/>
          <w:szCs w:val="24"/>
        </w:rPr>
      </w:pPr>
      <w:r>
        <w:rPr>
          <w:rFonts w:ascii="宋体" w:hAnsi="宋体" w:hint="eastAsia"/>
          <w:bCs/>
          <w:sz w:val="24"/>
          <w:szCs w:val="24"/>
        </w:rPr>
        <w:t>3、开标一览表（</w:t>
      </w:r>
      <w:r>
        <w:rPr>
          <w:rFonts w:ascii="宋体" w:hAnsi="宋体" w:hint="eastAsia"/>
          <w:b/>
          <w:bCs/>
          <w:sz w:val="24"/>
          <w:szCs w:val="24"/>
        </w:rPr>
        <w:t>格式见附件</w:t>
      </w:r>
      <w:r>
        <w:rPr>
          <w:rFonts w:ascii="宋体" w:hAnsi="宋体" w:hint="eastAsia"/>
          <w:bCs/>
          <w:sz w:val="24"/>
          <w:szCs w:val="24"/>
        </w:rPr>
        <w:t>）；</w:t>
      </w:r>
    </w:p>
    <w:p w:rsidR="00993433" w:rsidRDefault="0037105D">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4、</w:t>
      </w:r>
      <w:r w:rsidR="007A232A">
        <w:rPr>
          <w:rFonts w:ascii="宋体" w:hAnsi="宋体" w:hint="eastAsia"/>
          <w:bCs/>
          <w:sz w:val="24"/>
        </w:rPr>
        <w:t>明细报价及采购需求响应表</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p>
    <w:p w:rsidR="00993433" w:rsidRDefault="0037105D">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5、</w:t>
      </w:r>
      <w:r w:rsidR="007A232A" w:rsidRPr="00853E30">
        <w:rPr>
          <w:rFonts w:ascii="宋体" w:hAnsi="宋体" w:hint="eastAsia"/>
          <w:bCs/>
          <w:sz w:val="24"/>
        </w:rPr>
        <w:t>人员配置表及拟派项目负责人简历表</w:t>
      </w:r>
      <w:r w:rsidR="007A232A" w:rsidRPr="00E941A6">
        <w:rPr>
          <w:rFonts w:ascii="宋体" w:hAnsi="宋体" w:hint="eastAsia"/>
          <w:b/>
          <w:bCs/>
          <w:sz w:val="24"/>
        </w:rPr>
        <w:t>（格式见附件）</w:t>
      </w:r>
      <w:r>
        <w:rPr>
          <w:rFonts w:ascii="宋体" w:hAnsi="宋体" w:hint="eastAsia"/>
          <w:bCs/>
          <w:sz w:val="24"/>
          <w:szCs w:val="24"/>
        </w:rPr>
        <w:t>；</w:t>
      </w:r>
    </w:p>
    <w:p w:rsidR="00993433" w:rsidRDefault="0037105D">
      <w:pPr>
        <w:tabs>
          <w:tab w:val="left" w:pos="945"/>
          <w:tab w:val="left" w:pos="1276"/>
        </w:tabs>
        <w:spacing w:line="360" w:lineRule="auto"/>
        <w:ind w:firstLineChars="200" w:firstLine="480"/>
        <w:rPr>
          <w:rFonts w:ascii="宋体" w:eastAsia="宋体" w:hAnsi="宋体" w:cs="宋体"/>
          <w:sz w:val="24"/>
          <w:szCs w:val="24"/>
        </w:rPr>
      </w:pPr>
      <w:r>
        <w:rPr>
          <w:rFonts w:ascii="宋体" w:hAnsi="宋体" w:hint="eastAsia"/>
          <w:bCs/>
          <w:sz w:val="24"/>
          <w:szCs w:val="24"/>
        </w:rPr>
        <w:t>6、</w:t>
      </w:r>
      <w:r w:rsidR="007A232A">
        <w:rPr>
          <w:rFonts w:ascii="宋体" w:hAnsi="宋体" w:hint="eastAsia"/>
          <w:bCs/>
          <w:sz w:val="24"/>
          <w:szCs w:val="24"/>
        </w:rPr>
        <w:t>项目</w:t>
      </w:r>
      <w:r w:rsidR="002C624D">
        <w:rPr>
          <w:rFonts w:ascii="宋体" w:hAnsi="宋体" w:hint="eastAsia"/>
          <w:bCs/>
          <w:sz w:val="24"/>
          <w:szCs w:val="24"/>
        </w:rPr>
        <w:t>服务</w:t>
      </w:r>
      <w:r w:rsidR="007A232A">
        <w:rPr>
          <w:rFonts w:ascii="宋体" w:eastAsia="宋体" w:hAnsi="宋体" w:cs="宋体" w:hint="eastAsia"/>
          <w:sz w:val="24"/>
          <w:szCs w:val="24"/>
        </w:rPr>
        <w:t>方案</w:t>
      </w:r>
      <w:r>
        <w:rPr>
          <w:rFonts w:ascii="宋体" w:eastAsia="宋体" w:hAnsi="宋体" w:cs="宋体" w:hint="eastAsia"/>
          <w:sz w:val="24"/>
          <w:szCs w:val="24"/>
        </w:rPr>
        <w:t>:</w:t>
      </w:r>
      <w:r w:rsidRPr="00B759F4">
        <w:rPr>
          <w:rFonts w:ascii="宋体" w:eastAsia="宋体" w:hAnsi="宋体" w:cs="宋体" w:hint="eastAsia"/>
          <w:b/>
          <w:sz w:val="24"/>
          <w:szCs w:val="24"/>
        </w:rPr>
        <w:t>详见评分要求</w:t>
      </w:r>
      <w:r w:rsidR="007A232A">
        <w:rPr>
          <w:rFonts w:ascii="宋体" w:hAnsi="宋体" w:hint="eastAsia"/>
          <w:b/>
          <w:bCs/>
          <w:sz w:val="24"/>
        </w:rPr>
        <w:t>（格式自拟）</w:t>
      </w:r>
      <w:r>
        <w:rPr>
          <w:rFonts w:ascii="宋体" w:eastAsia="宋体" w:hAnsi="宋体" w:cs="宋体" w:hint="eastAsia"/>
          <w:sz w:val="24"/>
          <w:szCs w:val="24"/>
        </w:rPr>
        <w:t>；</w:t>
      </w:r>
    </w:p>
    <w:p w:rsidR="00993433" w:rsidRDefault="0037105D">
      <w:pPr>
        <w:tabs>
          <w:tab w:val="left" w:pos="525"/>
          <w:tab w:val="left" w:pos="945"/>
          <w:tab w:val="left" w:pos="987"/>
        </w:tabs>
        <w:spacing w:line="360" w:lineRule="auto"/>
        <w:ind w:left="210" w:firstLineChars="100" w:firstLine="240"/>
        <w:rPr>
          <w:rFonts w:ascii="宋体" w:eastAsia="宋体" w:hAnsi="宋体" w:cs="Times New Roman"/>
          <w:bCs/>
          <w:color w:val="000000" w:themeColor="text1"/>
          <w:sz w:val="24"/>
          <w:szCs w:val="24"/>
        </w:rPr>
      </w:pPr>
      <w:r>
        <w:rPr>
          <w:rFonts w:ascii="宋体" w:hAnsi="宋体" w:hint="eastAsia"/>
          <w:bCs/>
          <w:sz w:val="24"/>
          <w:szCs w:val="24"/>
        </w:rPr>
        <w:t>7、</w:t>
      </w:r>
      <w:r>
        <w:rPr>
          <w:rFonts w:ascii="宋体" w:hAnsi="宋体" w:hint="eastAsia"/>
          <w:bCs/>
          <w:color w:val="000000"/>
          <w:sz w:val="24"/>
          <w:szCs w:val="24"/>
        </w:rPr>
        <w:t>评分标准中对应的其它所需证明材料（</w:t>
      </w:r>
      <w:r>
        <w:rPr>
          <w:rFonts w:ascii="宋体" w:hAnsi="宋体" w:hint="eastAsia"/>
          <w:b/>
          <w:bCs/>
          <w:color w:val="000000"/>
          <w:sz w:val="24"/>
          <w:szCs w:val="24"/>
        </w:rPr>
        <w:t>提供复印件</w:t>
      </w:r>
      <w:r>
        <w:rPr>
          <w:rFonts w:ascii="宋体" w:hAnsi="宋体" w:hint="eastAsia"/>
          <w:bCs/>
          <w:color w:val="000000"/>
          <w:sz w:val="24"/>
          <w:szCs w:val="24"/>
        </w:rPr>
        <w:t>）；</w:t>
      </w:r>
    </w:p>
    <w:p w:rsidR="00993433" w:rsidRDefault="0037105D">
      <w:pPr>
        <w:tabs>
          <w:tab w:val="left" w:pos="525"/>
          <w:tab w:val="left" w:pos="945"/>
        </w:tabs>
        <w:spacing w:line="360" w:lineRule="auto"/>
        <w:ind w:firstLineChars="200" w:firstLine="480"/>
        <w:rPr>
          <w:rFonts w:ascii="宋体" w:hAnsi="宋体"/>
          <w:b/>
          <w:bCs/>
          <w:sz w:val="24"/>
          <w:szCs w:val="24"/>
        </w:rPr>
      </w:pPr>
      <w:r>
        <w:rPr>
          <w:rFonts w:ascii="宋体" w:hAnsi="宋体" w:hint="eastAsia"/>
          <w:bCs/>
          <w:sz w:val="24"/>
          <w:szCs w:val="24"/>
        </w:rPr>
        <w:t>8、要求采购人提供的配合</w:t>
      </w:r>
      <w:r>
        <w:rPr>
          <w:rFonts w:ascii="宋体" w:hAnsi="宋体" w:hint="eastAsia"/>
          <w:b/>
          <w:bCs/>
          <w:sz w:val="24"/>
          <w:szCs w:val="24"/>
        </w:rPr>
        <w:t>（如有自拟并自行添加）；</w:t>
      </w:r>
    </w:p>
    <w:p w:rsidR="00993433" w:rsidRDefault="0037105D" w:rsidP="000D6362">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lastRenderedPageBreak/>
        <w:t>9、其它（</w:t>
      </w:r>
      <w:r>
        <w:rPr>
          <w:rFonts w:ascii="宋体" w:hAnsi="宋体" w:hint="eastAsia"/>
          <w:b/>
          <w:bCs/>
          <w:sz w:val="24"/>
          <w:szCs w:val="24"/>
        </w:rPr>
        <w:t>投标人认为有必要提供的声明和文件，如有自拟并自行添加</w:t>
      </w:r>
      <w:r>
        <w:rPr>
          <w:rFonts w:ascii="宋体" w:hAnsi="宋体" w:hint="eastAsia"/>
          <w:bCs/>
          <w:sz w:val="24"/>
          <w:szCs w:val="24"/>
        </w:rPr>
        <w:t>）；</w:t>
      </w:r>
    </w:p>
    <w:p w:rsidR="00993433" w:rsidRDefault="0037105D">
      <w:pPr>
        <w:tabs>
          <w:tab w:val="left" w:pos="945"/>
        </w:tabs>
        <w:spacing w:line="360" w:lineRule="auto"/>
        <w:ind w:firstLineChars="200" w:firstLine="480"/>
        <w:rPr>
          <w:rFonts w:ascii="宋体"/>
          <w:bCs/>
          <w:sz w:val="24"/>
          <w:szCs w:val="24"/>
        </w:rPr>
      </w:pPr>
      <w:r>
        <w:rPr>
          <w:rFonts w:ascii="宋体" w:hAnsi="宋体" w:hint="eastAsia"/>
          <w:bCs/>
          <w:sz w:val="24"/>
          <w:szCs w:val="24"/>
        </w:rPr>
        <w:t>上述</w:t>
      </w:r>
      <w:r>
        <w:rPr>
          <w:rFonts w:ascii="宋体" w:hAnsi="宋体"/>
          <w:bCs/>
          <w:sz w:val="24"/>
          <w:szCs w:val="24"/>
        </w:rPr>
        <w:t>1-</w:t>
      </w:r>
      <w:r>
        <w:rPr>
          <w:rFonts w:ascii="宋体" w:hAnsi="宋体" w:hint="eastAsia"/>
          <w:bCs/>
          <w:sz w:val="24"/>
          <w:szCs w:val="24"/>
        </w:rPr>
        <w:t>6项投标人必须按要求全部提供，否则投标文件无效。</w:t>
      </w:r>
      <w:r>
        <w:rPr>
          <w:rFonts w:ascii="Tahoma" w:hAnsi="Tahoma" w:cs="Tahoma" w:hint="eastAsia"/>
          <w:sz w:val="24"/>
          <w:szCs w:val="24"/>
        </w:rPr>
        <w:t>如上述资格证明文件遇年检、换证，则必须提供法定年检、换证单位出具的有效证明复印件。如上述资格证明文件第</w:t>
      </w:r>
      <w:r>
        <w:rPr>
          <w:rFonts w:ascii="宋体" w:hAnsi="宋体" w:cs="Tahoma" w:hint="eastAsia"/>
          <w:sz w:val="24"/>
          <w:szCs w:val="24"/>
        </w:rPr>
        <w:t>（6）（</w:t>
      </w:r>
      <w:r>
        <w:rPr>
          <w:rFonts w:ascii="宋体" w:hAnsi="宋体" w:cs="Tahoma"/>
          <w:sz w:val="24"/>
          <w:szCs w:val="24"/>
        </w:rPr>
        <w:t>7</w:t>
      </w:r>
      <w:r>
        <w:rPr>
          <w:rFonts w:ascii="宋体" w:hAnsi="宋体" w:cs="Tahoma" w:hint="eastAsia"/>
          <w:sz w:val="24"/>
          <w:szCs w:val="24"/>
        </w:rPr>
        <w:t>）（8）（9）</w:t>
      </w:r>
      <w:r>
        <w:rPr>
          <w:rFonts w:ascii="Tahoma" w:hAnsi="Tahoma" w:cs="Tahoma" w:hint="eastAsia"/>
          <w:sz w:val="24"/>
          <w:szCs w:val="24"/>
        </w:rPr>
        <w:t>四项遇有国家相关政策规定可不具备的，必须提供相关政策规定或相关单位出具的有效证明复印件。</w:t>
      </w:r>
      <w:r>
        <w:rPr>
          <w:rFonts w:ascii="宋体" w:hAnsi="宋体" w:hint="eastAsia"/>
          <w:bCs/>
          <w:sz w:val="24"/>
          <w:szCs w:val="24"/>
        </w:rPr>
        <w:t>投标人法定代表人或法定代表人授权代表为外籍、港、澳、台地</w:t>
      </w:r>
      <w:proofErr w:type="gramStart"/>
      <w:r>
        <w:rPr>
          <w:rFonts w:ascii="宋体" w:hAnsi="宋体" w:hint="eastAsia"/>
          <w:bCs/>
          <w:sz w:val="24"/>
          <w:szCs w:val="24"/>
        </w:rPr>
        <w:t>区人士</w:t>
      </w:r>
      <w:proofErr w:type="gramEnd"/>
      <w:r>
        <w:rPr>
          <w:rFonts w:ascii="宋体" w:hAnsi="宋体" w:hint="eastAsia"/>
          <w:bCs/>
          <w:sz w:val="24"/>
          <w:szCs w:val="24"/>
        </w:rPr>
        <w:t>的，其身份证明须提供有效的护照或港澳同胞来往内地通行证、台湾同胞来往大陆通行证，或其它可在中国大陆有效居留的许可证明。</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（六）</w:t>
      </w:r>
      <w:bookmarkStart w:id="13" w:name="_Toc14319"/>
      <w:bookmarkStart w:id="14" w:name="_Toc13817"/>
      <w:r>
        <w:rPr>
          <w:rFonts w:ascii="宋体" w:eastAsia="宋体" w:hAnsi="宋体" w:cs="宋体" w:hint="eastAsia"/>
          <w:sz w:val="24"/>
          <w:szCs w:val="24"/>
        </w:rPr>
        <w:t>投标文件的要求：</w:t>
      </w:r>
      <w:bookmarkEnd w:id="13"/>
      <w:bookmarkEnd w:id="14"/>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所有文件、往来函件均应使用简体中文（规格、型号辅助符号除外）。</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投标文件由投标供应商按给定格式如实填写（编写），须由法人（盖章）、法定代表人或法定代表人授权代表签字或盖章，方为有效，未尽事宜可自行补充。</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投标文件格式部分，应由投标供应商按给定格式提供。</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投标供应商报价一律以人民币为报价结算货币，结算单位为“元”。</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投标费用自理。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（七）网上投标：</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1.投标人应由其法定代表人或法定代表人授权代表在规定的网上投标时间内，凭CA数字证书登陆政府采购交易管理一体化系统获取招标文件，在政</w:t>
      </w:r>
      <w:proofErr w:type="gramStart"/>
      <w:r>
        <w:rPr>
          <w:rFonts w:ascii="宋体" w:eastAsia="宋体" w:hAnsi="宋体" w:cs="宋体" w:hint="eastAsia"/>
          <w:sz w:val="24"/>
          <w:szCs w:val="24"/>
        </w:rPr>
        <w:t>采云</w:t>
      </w:r>
      <w:proofErr w:type="gramEnd"/>
      <w:r>
        <w:rPr>
          <w:rFonts w:ascii="宋体" w:eastAsia="宋体" w:hAnsi="宋体" w:cs="宋体" w:hint="eastAsia"/>
          <w:sz w:val="24"/>
          <w:szCs w:val="24"/>
        </w:rPr>
        <w:t>投标客户端制作投标文件（电子数据），并在投标截止时间之前上传投标文件。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2.投标人应对CA数字证书妥善保管，如被他人盗用投标，后果自负。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3.投标人按招标文件规定的网上解密时间进行解密，如未按时解密后果自负。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4.投标人应当对招标文件提出的要求和条件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实质性响应，并在电子投标系统逐条应答。</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5.投标人应对要求提供的资格证明文件（如资质证书、资格证书）、技术资料（如白皮书、彩页、手册、检测报告等（如有）扫描上传至投标系统。</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6.投标人进行网上</w:t>
      </w:r>
      <w:proofErr w:type="gramStart"/>
      <w:r>
        <w:rPr>
          <w:rFonts w:ascii="宋体" w:eastAsia="宋体" w:hAnsi="宋体" w:cs="宋体" w:hint="eastAsia"/>
          <w:sz w:val="24"/>
          <w:szCs w:val="24"/>
        </w:rPr>
        <w:t>投标请</w:t>
      </w:r>
      <w:proofErr w:type="gramEnd"/>
      <w:r>
        <w:rPr>
          <w:rFonts w:ascii="宋体" w:eastAsia="宋体" w:hAnsi="宋体" w:cs="宋体" w:hint="eastAsia"/>
          <w:sz w:val="24"/>
          <w:szCs w:val="24"/>
        </w:rPr>
        <w:t>参照《政府采购项目电子交易管理操作指南-供应商》。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7.投标文件不应有涂改、增删和潦草之处，如有必须修改时，修改处必须有法人、法定代表人或法定代表人授权代表的签章。</w:t>
      </w:r>
    </w:p>
    <w:p w:rsidR="00993433" w:rsidRDefault="0037105D">
      <w:pPr>
        <w:spacing w:line="440" w:lineRule="exact"/>
        <w:ind w:firstLineChars="150" w:firstLine="360"/>
        <w:rPr>
          <w:rFonts w:ascii="宋体" w:eastAsia="宋体" w:hAnsi="宋体" w:cs="宋体"/>
          <w:sz w:val="24"/>
          <w:szCs w:val="24"/>
        </w:rPr>
      </w:pPr>
      <w:bookmarkStart w:id="15" w:name="_Toc22178"/>
      <w:bookmarkStart w:id="16" w:name="_Toc28435"/>
      <w:r>
        <w:rPr>
          <w:rFonts w:ascii="宋体" w:eastAsia="宋体" w:hAnsi="宋体" w:cs="宋体" w:hint="eastAsia"/>
          <w:sz w:val="24"/>
          <w:szCs w:val="24"/>
        </w:rPr>
        <w:t>（八）无效投标文件的确认：</w:t>
      </w:r>
      <w:bookmarkEnd w:id="15"/>
      <w:bookmarkEnd w:id="16"/>
    </w:p>
    <w:p w:rsidR="00993433" w:rsidRDefault="0037105D">
      <w:pPr>
        <w:tabs>
          <w:tab w:val="left" w:pos="945"/>
        </w:tabs>
        <w:spacing w:line="360" w:lineRule="auto"/>
        <w:ind w:firstLineChars="200" w:firstLine="480"/>
        <w:rPr>
          <w:rFonts w:ascii="黑体" w:eastAsia="黑体" w:hAnsi="宋体"/>
          <w:bCs/>
          <w:color w:val="000000"/>
          <w:sz w:val="24"/>
          <w:szCs w:val="24"/>
        </w:rPr>
      </w:pPr>
      <w:bookmarkStart w:id="17" w:name="_Toc4139"/>
      <w:bookmarkStart w:id="18" w:name="_Toc24027"/>
      <w:r>
        <w:rPr>
          <w:rFonts w:ascii="宋体" w:hAnsi="宋体" w:hint="eastAsia"/>
          <w:bCs/>
          <w:color w:val="000000"/>
          <w:sz w:val="24"/>
          <w:szCs w:val="24"/>
        </w:rPr>
        <w:t>投标人有下列情况之一者，投标文件无效：</w:t>
      </w:r>
    </w:p>
    <w:p w:rsidR="00993433" w:rsidRDefault="0037105D">
      <w:pPr>
        <w:numPr>
          <w:ilvl w:val="0"/>
          <w:numId w:val="3"/>
        </w:numPr>
        <w:tabs>
          <w:tab w:val="left" w:pos="945"/>
        </w:tabs>
        <w:spacing w:line="360" w:lineRule="auto"/>
        <w:rPr>
          <w:rFonts w:ascii="宋体"/>
          <w:bCs/>
          <w:color w:val="000000"/>
          <w:sz w:val="24"/>
          <w:szCs w:val="24"/>
        </w:rPr>
      </w:pPr>
      <w:r>
        <w:rPr>
          <w:rFonts w:ascii="宋体" w:hAnsi="宋体" w:hint="eastAsia"/>
          <w:color w:val="000000"/>
          <w:sz w:val="24"/>
          <w:szCs w:val="24"/>
        </w:rPr>
        <w:t>未按规定在无锡市政府采购供应商信息库注册的；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电子投标文件未按规定期限投标的，纸质投标文件（如有）未按规定的期限、地点送达的；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电子投标文件未按招标文件要</w:t>
      </w:r>
      <w:proofErr w:type="gramStart"/>
      <w:r>
        <w:rPr>
          <w:rFonts w:ascii="宋体" w:hAnsi="宋体" w:hint="eastAsia"/>
          <w:bCs/>
          <w:color w:val="000000"/>
          <w:sz w:val="24"/>
          <w:szCs w:val="24"/>
        </w:rPr>
        <w:t>求签章</w:t>
      </w:r>
      <w:proofErr w:type="gramEnd"/>
      <w:r>
        <w:rPr>
          <w:rFonts w:ascii="宋体" w:hAnsi="宋体" w:hint="eastAsia"/>
          <w:bCs/>
          <w:color w:val="000000"/>
          <w:sz w:val="24"/>
          <w:szCs w:val="24"/>
        </w:rPr>
        <w:t>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lastRenderedPageBreak/>
        <w:t>投标人未按招标文件要求解密电子投标文件的；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投标人的法定代表人授权代表，无法定代表人授权委托书的；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不具备招标文件中规定的资格要求或未按招标文件规定的要求提供资格、资信证明文件的；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color w:val="000000"/>
          <w:sz w:val="24"/>
          <w:szCs w:val="24"/>
        </w:rPr>
        <w:t>被“信用中国”网站（</w:t>
      </w:r>
      <w:hyperlink r:id="rId10" w:history="1">
        <w:r>
          <w:rPr>
            <w:rFonts w:ascii="宋体" w:hAnsi="宋体" w:hint="eastAsia"/>
            <w:color w:val="000000"/>
            <w:sz w:val="24"/>
            <w:szCs w:val="24"/>
          </w:rPr>
          <w:t>www.creditchina.gov.cn</w:t>
        </w:r>
      </w:hyperlink>
      <w:r>
        <w:rPr>
          <w:rFonts w:ascii="宋体" w:hAnsi="宋体" w:hint="eastAsia"/>
          <w:color w:val="000000"/>
          <w:sz w:val="24"/>
          <w:szCs w:val="24"/>
        </w:rPr>
        <w:t>）、中国政府采购网(www.ccgp.gov.cn)列入失信被执行人、重大税收违法案件当事人名单、政府采购严重违法失信行为记录名单的；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投标文件未按招标文件规定的内容和要求填写的；没有在投标系统指定位置上传对应文件、材料的；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电子投标文件图片、字迹模糊不清、无法辨认的；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投标文件中有招标文件未允许提供的选择性内容；</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不同投标人委托同一单位或者个人办理投标事宜的；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不同投标人的单位负责人为同一人或者存在直接控股、管理关系的；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不同投标人的投标文件的目录序号、排版格式、文字风格等存在明显的相似性或一致性，特征显示由同一单位或者同一个人编制的；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不同投标人投标文件内容存在非正常一致、项目组成员出现同一人、投标文件中错误（或异常）一致或雷同、电子文档信息一致或雷同的、投标报价呈规律性差异的；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项目（标段）投标总价超过本项目（标段）预算或最高限价的；</w:t>
      </w:r>
    </w:p>
    <w:p w:rsidR="00993433" w:rsidRDefault="0037105D">
      <w:pPr>
        <w:numPr>
          <w:ilvl w:val="0"/>
          <w:numId w:val="3"/>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提供虚假材料的（包括工商营业执照、财务报表、资格证明文件等）；</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投标文件含有采购人不能接受的附加条件的；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除单一来源采购项目外，为采购项目提供整体设计、规范编制或者项目管理、监理、检测等服务的；</w:t>
      </w:r>
    </w:p>
    <w:p w:rsidR="00993433" w:rsidRDefault="0037105D">
      <w:pPr>
        <w:numPr>
          <w:ilvl w:val="0"/>
          <w:numId w:val="3"/>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投标文件内容不全或不符合招标文件中规定的其它实质性要求的；</w:t>
      </w:r>
    </w:p>
    <w:p w:rsidR="00993433" w:rsidRDefault="0037105D">
      <w:pPr>
        <w:numPr>
          <w:ilvl w:val="0"/>
          <w:numId w:val="3"/>
        </w:numPr>
        <w:tabs>
          <w:tab w:val="left" w:pos="945"/>
        </w:tabs>
        <w:spacing w:line="360" w:lineRule="auto"/>
        <w:ind w:left="1" w:firstLineChars="218" w:firstLine="523"/>
        <w:rPr>
          <w:rFonts w:ascii="宋体" w:hAnsi="宋体" w:hint="eastAsia"/>
          <w:bCs/>
          <w:color w:val="000000"/>
          <w:sz w:val="24"/>
          <w:szCs w:val="24"/>
        </w:rPr>
      </w:pPr>
      <w:r>
        <w:rPr>
          <w:rFonts w:ascii="宋体" w:hAnsi="宋体" w:hint="eastAsia"/>
          <w:bCs/>
          <w:color w:val="000000"/>
          <w:sz w:val="24"/>
          <w:szCs w:val="24"/>
        </w:rPr>
        <w:t>法律法规和招标文件规定的其它无效情形。</w:t>
      </w:r>
    </w:p>
    <w:p w:rsidR="005F2AB3" w:rsidRPr="005F2AB3" w:rsidRDefault="005F2AB3" w:rsidP="005F2AB3">
      <w:pPr>
        <w:numPr>
          <w:ilvl w:val="0"/>
          <w:numId w:val="3"/>
        </w:numPr>
        <w:tabs>
          <w:tab w:val="left" w:pos="945"/>
        </w:tabs>
        <w:spacing w:line="360" w:lineRule="auto"/>
        <w:ind w:left="1" w:firstLineChars="218" w:firstLine="525"/>
        <w:rPr>
          <w:rFonts w:ascii="宋体" w:hAnsi="宋体"/>
          <w:b/>
          <w:bCs/>
          <w:color w:val="000000"/>
          <w:sz w:val="24"/>
          <w:szCs w:val="24"/>
        </w:rPr>
      </w:pPr>
      <w:r w:rsidRPr="005F2AB3">
        <w:rPr>
          <w:rFonts w:ascii="宋体" w:hAnsi="宋体" w:hint="eastAsia"/>
          <w:b/>
          <w:bCs/>
          <w:color w:val="000000"/>
          <w:sz w:val="24"/>
          <w:szCs w:val="24"/>
        </w:rPr>
        <w:t>服务方案少于30页，多于200页。</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（九） 开标、评标：</w:t>
      </w:r>
      <w:bookmarkEnd w:id="17"/>
      <w:bookmarkEnd w:id="18"/>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1．所有投标单位在招标文件规定的时间内解密各自投标文件。</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2. 投标截止时间后参加投标的供应商或解密投标文件的供应商不足三家的，不开标；开标后，所有投标供应商可在线上开标大厅中看到所有投标人的投标报价。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3．投标文件的审查</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 xml:space="preserve">(1) 投标文件报价出现前后不一致的，按照下列规定修正： </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① 投标文件中开标一览表（报价表）内容与投标文件中相应内容不一致的，以开标一览表（报价表）为准；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② 大写金额和小写金额不一致的，以大写金额为准；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③ 单价金额小数点或者百分比有明显错位的，以开标一览表的总价为准，并修改单价；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④ 总价金额与按单价汇总金额不一致的，以单价金额计算结果为准。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同时出现两种以上不一致的，按照前款规定的顺序修正。修正后的报价评标委员会应当以书面形式要求投标人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必要的澄清、说明或者补正，经投标人确认后产生约束力，投标人不确认的，其投标无效。</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(2)电子投标文件与纸质投标文件（如有）不符的，以电子投标文件为准。</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(3)对不同文字文本投标文件的解释发生异议的，以中文文本为准。</w:t>
      </w:r>
    </w:p>
    <w:p w:rsidR="00993433" w:rsidRDefault="0037105D">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(4)投标人未参加开标的，视同认可开标结果。</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4.评标程序</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(1)投标文件初审。初审分为资格性检查和符合性检查。</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A．资格性检查。采购人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B．符合性检查。评标委员会依据招标文件的规定，从投标文件的有效性、完整性和对招标文件的响应程度进行审查，以确定是否对招标文件的实质性要求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(2)澄清有关问题。对投标文件中含义不明确、同类问题表述不一致或者有明显文字和计算错误的内容，评标委员会可以通过政府采购交易管理一体化系统发起询标，要求投标人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必要的澄清、说明或者纠正。投标人的澄清、说明或者补正应当通过政府采购交易管理一体化系统，由其授权的代表应答并加盖电子公章，且不得超出投标文件的范围或者改变投标文件的实质性内容。</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(3)比较与评价。评标委员会按招标文件中规定的评标方法和标准，对资格性检查和符合性检查合格的投标文件进行商务和技术评估，综合比较与评价。</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5.评标方法</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投标人通过初审的，方可进入比较与评价程序。</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lastRenderedPageBreak/>
        <w:t>比较与评价采用综合评分法（计分均保留2位小数）。</w:t>
      </w:r>
    </w:p>
    <w:p w:rsidR="00993433" w:rsidRDefault="0037105D">
      <w:pPr>
        <w:spacing w:line="440" w:lineRule="exact"/>
        <w:ind w:firstLineChars="150" w:firstLine="360"/>
        <w:rPr>
          <w:rFonts w:ascii="宋体" w:eastAsia="宋体" w:hAnsi="宋体" w:cs="宋体"/>
          <w:sz w:val="24"/>
          <w:szCs w:val="24"/>
        </w:rPr>
      </w:pPr>
      <w:r>
        <w:rPr>
          <w:rFonts w:ascii="宋体" w:eastAsia="宋体" w:hAnsi="宋体" w:cs="宋体" w:hint="eastAsia"/>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eastAsia="宋体" w:hAnsi="宋体" w:cs="宋体" w:hint="eastAsia"/>
          <w:sz w:val="24"/>
          <w:szCs w:val="24"/>
        </w:rPr>
        <w:t>且按照</w:t>
      </w:r>
      <w:proofErr w:type="gramEnd"/>
      <w:r>
        <w:rPr>
          <w:rFonts w:ascii="宋体" w:eastAsia="宋体" w:hAnsi="宋体" w:cs="宋体" w:hint="eastAsia"/>
          <w:sz w:val="24"/>
          <w:szCs w:val="24"/>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rsidR="00993433" w:rsidRDefault="0037105D" w:rsidP="00D57488">
      <w:pPr>
        <w:tabs>
          <w:tab w:val="left" w:pos="525"/>
          <w:tab w:val="left" w:pos="945"/>
        </w:tabs>
        <w:spacing w:line="360" w:lineRule="auto"/>
        <w:ind w:leftChars="218" w:left="458"/>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（一）、评分标准（100分）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宋体"/>
          <w:b/>
          <w:kern w:val="0"/>
          <w:sz w:val="24"/>
          <w:szCs w:val="20"/>
        </w:rPr>
      </w:pPr>
      <w:r w:rsidRPr="007A232A">
        <w:rPr>
          <w:rFonts w:ascii="宋体" w:eastAsia="宋体" w:hAnsi="宋体" w:cs="宋体" w:hint="eastAsia"/>
          <w:b/>
          <w:kern w:val="0"/>
          <w:sz w:val="24"/>
          <w:szCs w:val="20"/>
        </w:rPr>
        <w:t>1、报价                             17分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宋体"/>
          <w:b/>
          <w:kern w:val="0"/>
          <w:sz w:val="24"/>
          <w:szCs w:val="20"/>
        </w:rPr>
      </w:pPr>
      <w:r w:rsidRPr="007A232A">
        <w:rPr>
          <w:rFonts w:ascii="宋体" w:eastAsia="宋体" w:hAnsi="宋体" w:cs="宋体" w:hint="eastAsia"/>
          <w:b/>
          <w:kern w:val="0"/>
          <w:sz w:val="24"/>
          <w:szCs w:val="20"/>
        </w:rPr>
        <w:t>2、人员配置情况                     2</w:t>
      </w:r>
      <w:r w:rsidR="00BC7C62">
        <w:rPr>
          <w:rFonts w:ascii="宋体" w:eastAsia="宋体" w:hAnsi="宋体" w:cs="宋体" w:hint="eastAsia"/>
          <w:b/>
          <w:kern w:val="0"/>
          <w:sz w:val="24"/>
          <w:szCs w:val="20"/>
        </w:rPr>
        <w:t>0</w:t>
      </w:r>
      <w:r w:rsidRPr="007A232A">
        <w:rPr>
          <w:rFonts w:ascii="宋体" w:eastAsia="宋体" w:hAnsi="宋体" w:cs="宋体" w:hint="eastAsia"/>
          <w:b/>
          <w:kern w:val="0"/>
          <w:sz w:val="24"/>
          <w:szCs w:val="20"/>
        </w:rPr>
        <w:t xml:space="preserve"> 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Times New Roman"/>
          <w:b/>
          <w:bCs/>
          <w:sz w:val="24"/>
          <w:szCs w:val="24"/>
        </w:rPr>
      </w:pPr>
      <w:r w:rsidRPr="007A232A">
        <w:rPr>
          <w:rFonts w:ascii="宋体" w:eastAsia="宋体" w:hAnsi="宋体" w:cs="宋体" w:hint="eastAsia"/>
          <w:b/>
          <w:kern w:val="0"/>
          <w:sz w:val="24"/>
          <w:szCs w:val="20"/>
        </w:rPr>
        <w:t>3、</w:t>
      </w:r>
      <w:r w:rsidRPr="007A232A">
        <w:rPr>
          <w:rFonts w:ascii="宋体" w:eastAsia="宋体" w:hAnsi="宋体" w:cs="Times New Roman" w:hint="eastAsia"/>
          <w:b/>
          <w:bCs/>
          <w:sz w:val="24"/>
          <w:szCs w:val="24"/>
        </w:rPr>
        <w:t>投标人综合情况                   17分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宋体"/>
          <w:b/>
          <w:kern w:val="0"/>
          <w:sz w:val="24"/>
          <w:szCs w:val="20"/>
        </w:rPr>
      </w:pPr>
      <w:r w:rsidRPr="007A232A">
        <w:rPr>
          <w:rFonts w:ascii="宋体" w:eastAsia="宋体" w:hAnsi="宋体" w:cs="Times New Roman" w:hint="eastAsia"/>
          <w:b/>
          <w:bCs/>
          <w:sz w:val="24"/>
          <w:szCs w:val="24"/>
        </w:rPr>
        <w:t>4、</w:t>
      </w:r>
      <w:r w:rsidRPr="007A232A">
        <w:rPr>
          <w:rFonts w:ascii="宋体" w:eastAsia="宋体" w:hAnsi="宋体" w:cs="宋体" w:hint="eastAsia"/>
          <w:b/>
          <w:bCs/>
          <w:sz w:val="24"/>
          <w:szCs w:val="24"/>
        </w:rPr>
        <w:t>电子投标文件的制作要求            2分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宋体"/>
          <w:b/>
          <w:kern w:val="0"/>
          <w:sz w:val="24"/>
          <w:szCs w:val="20"/>
        </w:rPr>
      </w:pPr>
      <w:r w:rsidRPr="007A232A">
        <w:rPr>
          <w:rFonts w:ascii="宋体" w:eastAsia="宋体" w:hAnsi="宋体" w:cs="宋体" w:hint="eastAsia"/>
          <w:b/>
          <w:kern w:val="0"/>
          <w:sz w:val="24"/>
          <w:szCs w:val="20"/>
        </w:rPr>
        <w:t xml:space="preserve">5、服务方案                         </w:t>
      </w:r>
      <w:r w:rsidR="00BC7C62">
        <w:rPr>
          <w:rFonts w:ascii="宋体" w:eastAsia="宋体" w:hAnsi="宋体" w:cs="宋体" w:hint="eastAsia"/>
          <w:b/>
          <w:kern w:val="0"/>
          <w:sz w:val="24"/>
          <w:szCs w:val="20"/>
        </w:rPr>
        <w:t>44</w:t>
      </w:r>
      <w:r w:rsidRPr="007A232A">
        <w:rPr>
          <w:rFonts w:ascii="宋体" w:eastAsia="宋体" w:hAnsi="宋体" w:cs="宋体" w:hint="eastAsia"/>
          <w:b/>
          <w:kern w:val="0"/>
          <w:sz w:val="24"/>
          <w:szCs w:val="20"/>
        </w:rPr>
        <w:t>分</w:t>
      </w:r>
    </w:p>
    <w:p w:rsidR="00993433" w:rsidRDefault="0037105D" w:rsidP="00BE568C">
      <w:pPr>
        <w:spacing w:line="360" w:lineRule="auto"/>
        <w:ind w:firstLineChars="200" w:firstLine="480"/>
      </w:pPr>
      <w:r>
        <w:rPr>
          <w:rFonts w:ascii="宋体" w:eastAsia="宋体" w:hAnsi="宋体" w:cs="宋体" w:hint="eastAsia"/>
          <w:bCs/>
          <w:sz w:val="24"/>
          <w:szCs w:val="24"/>
        </w:rPr>
        <w:t>（二)、各项目评分标准</w:t>
      </w:r>
    </w:p>
    <w:p w:rsidR="00993433" w:rsidRDefault="0037105D" w:rsidP="00D57488">
      <w:pPr>
        <w:tabs>
          <w:tab w:val="left" w:pos="510"/>
          <w:tab w:val="left" w:pos="945"/>
          <w:tab w:val="left" w:pos="987"/>
          <w:tab w:val="left" w:pos="1128"/>
          <w:tab w:val="left" w:pos="1155"/>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1、价格（</w:t>
      </w:r>
      <w:r w:rsidR="007A232A">
        <w:rPr>
          <w:rFonts w:asciiTheme="minorEastAsia" w:hAnsiTheme="minorEastAsia" w:hint="eastAsia"/>
          <w:b/>
          <w:bCs/>
          <w:color w:val="000000"/>
          <w:sz w:val="24"/>
          <w:szCs w:val="24"/>
        </w:rPr>
        <w:t>17</w:t>
      </w:r>
      <w:r>
        <w:rPr>
          <w:rFonts w:asciiTheme="minorEastAsia" w:hAnsiTheme="minorEastAsia" w:hint="eastAsia"/>
          <w:b/>
          <w:bCs/>
          <w:color w:val="000000"/>
          <w:sz w:val="24"/>
          <w:szCs w:val="24"/>
        </w:rPr>
        <w:t>分）：</w:t>
      </w:r>
    </w:p>
    <w:p w:rsidR="00993433" w:rsidRDefault="0037105D">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采用低价优先法计算，即满足招标文件要求且投标价格最低的投标报价为评标基准价，其价格分为满分。其他投标人的价格</w:t>
      </w:r>
      <w:proofErr w:type="gramStart"/>
      <w:r>
        <w:rPr>
          <w:rFonts w:asciiTheme="minorEastAsia" w:hAnsiTheme="minorEastAsia" w:hint="eastAsia"/>
          <w:bCs/>
          <w:color w:val="000000"/>
          <w:sz w:val="24"/>
          <w:szCs w:val="24"/>
        </w:rPr>
        <w:t>分统一</w:t>
      </w:r>
      <w:proofErr w:type="gramEnd"/>
      <w:r>
        <w:rPr>
          <w:rFonts w:asciiTheme="minorEastAsia" w:hAnsiTheme="minorEastAsia" w:hint="eastAsia"/>
          <w:bCs/>
          <w:color w:val="000000"/>
          <w:sz w:val="24"/>
          <w:szCs w:val="24"/>
        </w:rPr>
        <w:t>按照下列公式计算：</w:t>
      </w:r>
    </w:p>
    <w:p w:rsidR="00993433" w:rsidRDefault="0037105D">
      <w:pPr>
        <w:tabs>
          <w:tab w:val="left" w:pos="945"/>
          <w:tab w:val="left" w:pos="1155"/>
        </w:tabs>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投标报价得分</w:t>
      </w:r>
      <w:r>
        <w:rPr>
          <w:rFonts w:asciiTheme="minorEastAsia" w:hAnsiTheme="minorEastAsia"/>
          <w:bCs/>
          <w:color w:val="000000"/>
          <w:sz w:val="24"/>
          <w:szCs w:val="24"/>
        </w:rPr>
        <w:t>=(</w:t>
      </w:r>
      <w:r>
        <w:rPr>
          <w:rFonts w:asciiTheme="minorEastAsia" w:hAnsiTheme="minorEastAsia" w:hint="eastAsia"/>
          <w:bCs/>
          <w:color w:val="000000"/>
          <w:sz w:val="24"/>
          <w:szCs w:val="24"/>
        </w:rPr>
        <w:t>评标基准价／投标报价</w:t>
      </w:r>
      <w:r>
        <w:rPr>
          <w:rFonts w:asciiTheme="minorEastAsia" w:hAnsiTheme="minorEastAsia"/>
          <w:bCs/>
          <w:color w:val="000000"/>
          <w:sz w:val="24"/>
          <w:szCs w:val="24"/>
        </w:rPr>
        <w:t>)</w:t>
      </w:r>
      <w:r>
        <w:rPr>
          <w:rFonts w:asciiTheme="minorEastAsia" w:hAnsiTheme="minorEastAsia" w:hint="eastAsia"/>
          <w:bCs/>
          <w:color w:val="000000"/>
          <w:sz w:val="24"/>
          <w:szCs w:val="24"/>
        </w:rPr>
        <w:t>×</w:t>
      </w:r>
      <w:proofErr w:type="gramStart"/>
      <w:r>
        <w:rPr>
          <w:rFonts w:asciiTheme="minorEastAsia" w:hAnsiTheme="minorEastAsia" w:hint="eastAsia"/>
          <w:bCs/>
          <w:color w:val="000000"/>
          <w:sz w:val="24"/>
          <w:szCs w:val="24"/>
        </w:rPr>
        <w:t>价格权</w:t>
      </w:r>
      <w:proofErr w:type="gramEnd"/>
      <w:r>
        <w:rPr>
          <w:rFonts w:asciiTheme="minorEastAsia" w:hAnsiTheme="minorEastAsia" w:hint="eastAsia"/>
          <w:bCs/>
          <w:color w:val="000000"/>
          <w:sz w:val="24"/>
          <w:szCs w:val="24"/>
        </w:rPr>
        <w:t>值×</w:t>
      </w:r>
      <w:r>
        <w:rPr>
          <w:rFonts w:asciiTheme="minorEastAsia" w:hAnsiTheme="minorEastAsia"/>
          <w:bCs/>
          <w:color w:val="000000"/>
          <w:sz w:val="24"/>
          <w:szCs w:val="24"/>
        </w:rPr>
        <w:t>100</w:t>
      </w:r>
      <w:r>
        <w:rPr>
          <w:rFonts w:asciiTheme="minorEastAsia" w:hAnsiTheme="minorEastAsia" w:hint="eastAsia"/>
          <w:bCs/>
          <w:color w:val="000000"/>
          <w:sz w:val="24"/>
          <w:szCs w:val="24"/>
        </w:rPr>
        <w:t>。</w:t>
      </w:r>
    </w:p>
    <w:p w:rsidR="007A232A" w:rsidRPr="007A232A" w:rsidRDefault="007A232A" w:rsidP="007A232A">
      <w:pPr>
        <w:tabs>
          <w:tab w:val="left" w:pos="525"/>
          <w:tab w:val="left" w:pos="945"/>
          <w:tab w:val="left" w:pos="1155"/>
          <w:tab w:val="left" w:pos="1554"/>
        </w:tabs>
        <w:spacing w:line="360" w:lineRule="auto"/>
        <w:ind w:firstLineChars="200" w:firstLine="482"/>
        <w:rPr>
          <w:rFonts w:ascii="宋体" w:eastAsia="宋体" w:hAnsi="宋体" w:cs="Times New Roman"/>
          <w:b/>
          <w:bCs/>
          <w:sz w:val="24"/>
          <w:szCs w:val="24"/>
        </w:rPr>
      </w:pPr>
      <w:r w:rsidRPr="007A232A">
        <w:rPr>
          <w:rFonts w:ascii="宋体" w:eastAsia="宋体" w:hAnsi="宋体" w:cs="Times New Roman" w:hint="eastAsia"/>
          <w:b/>
          <w:bCs/>
          <w:sz w:val="24"/>
          <w:szCs w:val="24"/>
        </w:rPr>
        <w:t>2、人员配置情况（2</w:t>
      </w:r>
      <w:r w:rsidR="00BC7C62">
        <w:rPr>
          <w:rFonts w:ascii="宋体" w:eastAsia="宋体" w:hAnsi="宋体" w:cs="Times New Roman" w:hint="eastAsia"/>
          <w:b/>
          <w:bCs/>
          <w:sz w:val="24"/>
          <w:szCs w:val="24"/>
        </w:rPr>
        <w:t>0</w:t>
      </w:r>
      <w:r w:rsidRPr="007A232A">
        <w:rPr>
          <w:rFonts w:ascii="宋体" w:eastAsia="宋体" w:hAnsi="宋体" w:cs="Times New Roman" w:hint="eastAsia"/>
          <w:b/>
          <w:bCs/>
          <w:sz w:val="24"/>
          <w:szCs w:val="24"/>
        </w:rPr>
        <w:t>分）：考察重点人员配置情况，人员以填列的《项目人员配置考察表》为准（格式见附件），并按评分标准要求提供相应证明材料及表格要求提供所填人员</w:t>
      </w:r>
      <w:proofErr w:type="gramStart"/>
      <w:r w:rsidRPr="007A232A">
        <w:rPr>
          <w:rFonts w:ascii="宋体" w:eastAsia="宋体" w:hAnsi="宋体" w:cs="Times New Roman" w:hint="eastAsia"/>
          <w:b/>
          <w:bCs/>
          <w:sz w:val="24"/>
          <w:szCs w:val="24"/>
        </w:rPr>
        <w:t>社保证明</w:t>
      </w:r>
      <w:proofErr w:type="gramEnd"/>
      <w:r w:rsidRPr="007A232A">
        <w:rPr>
          <w:rFonts w:ascii="宋体" w:eastAsia="宋体" w:hAnsi="宋体" w:cs="Times New Roman" w:hint="eastAsia"/>
          <w:b/>
          <w:bCs/>
          <w:sz w:val="24"/>
          <w:szCs w:val="24"/>
        </w:rPr>
        <w:t>，否则不得分。</w:t>
      </w:r>
    </w:p>
    <w:p w:rsidR="007A232A" w:rsidRPr="007A232A" w:rsidRDefault="007A232A" w:rsidP="007A232A">
      <w:pPr>
        <w:spacing w:line="360" w:lineRule="auto"/>
        <w:ind w:firstLineChars="200" w:firstLine="480"/>
        <w:rPr>
          <w:rFonts w:ascii="宋体" w:eastAsia="宋体" w:hAnsi="宋体" w:cs="Times New Roman"/>
          <w:bCs/>
          <w:sz w:val="24"/>
          <w:szCs w:val="24"/>
        </w:rPr>
      </w:pPr>
      <w:r w:rsidRPr="007A232A">
        <w:rPr>
          <w:rFonts w:ascii="宋体" w:eastAsia="宋体" w:hAnsi="宋体" w:cs="Times New Roman" w:hint="eastAsia"/>
          <w:bCs/>
          <w:sz w:val="24"/>
          <w:szCs w:val="24"/>
        </w:rPr>
        <w:t>①项目经理（5分）：项目</w:t>
      </w:r>
      <w:r w:rsidR="000D10AC">
        <w:rPr>
          <w:rFonts w:ascii="宋体" w:eastAsia="宋体" w:hAnsi="宋体" w:cs="Times New Roman" w:hint="eastAsia"/>
          <w:bCs/>
          <w:sz w:val="24"/>
          <w:szCs w:val="24"/>
        </w:rPr>
        <w:t>经理</w:t>
      </w:r>
      <w:r w:rsidRPr="007A232A">
        <w:rPr>
          <w:rFonts w:ascii="宋体" w:eastAsia="宋体" w:hAnsi="宋体" w:cs="Times New Roman" w:hint="eastAsia"/>
          <w:bCs/>
          <w:sz w:val="24"/>
          <w:szCs w:val="24"/>
        </w:rPr>
        <w:t>具有</w:t>
      </w:r>
      <w:r w:rsidRPr="009C0A29">
        <w:rPr>
          <w:rFonts w:ascii="宋体" w:eastAsia="宋体" w:hAnsi="宋体" w:cs="Times New Roman" w:hint="eastAsia"/>
          <w:bCs/>
          <w:sz w:val="24"/>
          <w:szCs w:val="24"/>
        </w:rPr>
        <w:t>本科（</w:t>
      </w:r>
      <w:r w:rsidRPr="007A232A">
        <w:rPr>
          <w:rFonts w:ascii="宋体" w:eastAsia="宋体" w:hAnsi="宋体" w:cs="Times New Roman" w:hint="eastAsia"/>
          <w:bCs/>
          <w:sz w:val="24"/>
          <w:szCs w:val="24"/>
        </w:rPr>
        <w:t>含）及以上学历的得</w:t>
      </w:r>
      <w:r w:rsidR="00EC07D9">
        <w:rPr>
          <w:rFonts w:ascii="宋体" w:eastAsia="宋体" w:hAnsi="宋体" w:cs="Times New Roman" w:hint="eastAsia"/>
          <w:bCs/>
          <w:sz w:val="24"/>
          <w:szCs w:val="24"/>
        </w:rPr>
        <w:t>1</w:t>
      </w:r>
      <w:r w:rsidRPr="007A232A">
        <w:rPr>
          <w:rFonts w:ascii="宋体" w:eastAsia="宋体" w:hAnsi="宋体" w:cs="Times New Roman" w:hint="eastAsia"/>
          <w:bCs/>
          <w:sz w:val="24"/>
          <w:szCs w:val="24"/>
        </w:rPr>
        <w:t>分，具有三级/高级</w:t>
      </w:r>
      <w:r w:rsidR="003F6255" w:rsidRPr="00EC07D9">
        <w:rPr>
          <w:rFonts w:ascii="宋体" w:eastAsia="宋体" w:hAnsi="宋体" w:cs="Times New Roman" w:hint="eastAsia"/>
          <w:bCs/>
          <w:sz w:val="24"/>
          <w:szCs w:val="24"/>
        </w:rPr>
        <w:t>及以上</w:t>
      </w:r>
      <w:r w:rsidRPr="00EC07D9">
        <w:rPr>
          <w:rFonts w:ascii="宋体" w:eastAsia="宋体" w:hAnsi="宋体" w:cs="Times New Roman" w:hint="eastAsia"/>
          <w:bCs/>
          <w:sz w:val="24"/>
          <w:szCs w:val="24"/>
        </w:rPr>
        <w:t>保安员证</w:t>
      </w:r>
      <w:r w:rsidRPr="007A232A">
        <w:rPr>
          <w:rFonts w:ascii="宋体" w:eastAsia="宋体" w:hAnsi="宋体" w:cs="Times New Roman" w:hint="eastAsia"/>
          <w:bCs/>
          <w:sz w:val="24"/>
          <w:szCs w:val="24"/>
        </w:rPr>
        <w:t>的得1</w:t>
      </w:r>
      <w:r w:rsidR="00EC07D9">
        <w:rPr>
          <w:rFonts w:ascii="宋体" w:eastAsia="宋体" w:hAnsi="宋体" w:cs="Times New Roman" w:hint="eastAsia"/>
          <w:bCs/>
          <w:sz w:val="24"/>
          <w:szCs w:val="24"/>
        </w:rPr>
        <w:t>分</w:t>
      </w:r>
      <w:r w:rsidRPr="007A232A">
        <w:rPr>
          <w:rFonts w:ascii="宋体" w:eastAsia="宋体" w:hAnsi="宋体" w:cs="Times New Roman" w:hint="eastAsia"/>
          <w:bCs/>
          <w:sz w:val="24"/>
          <w:szCs w:val="24"/>
        </w:rPr>
        <w:t>、具有市场监督管理局颁发的《特种设备安全管理和作业人员证》A的得1分、具有三级/高级绿化工</w:t>
      </w:r>
      <w:r w:rsidRPr="00EC07D9">
        <w:rPr>
          <w:rFonts w:ascii="宋体" w:eastAsia="宋体" w:hAnsi="宋体" w:cs="Times New Roman" w:hint="eastAsia"/>
          <w:bCs/>
          <w:sz w:val="24"/>
          <w:szCs w:val="24"/>
        </w:rPr>
        <w:t>证</w:t>
      </w:r>
      <w:r w:rsidR="003F6255" w:rsidRPr="00EC07D9">
        <w:rPr>
          <w:rFonts w:ascii="宋体" w:eastAsia="宋体" w:hAnsi="宋体" w:cs="Times New Roman" w:hint="eastAsia"/>
          <w:bCs/>
          <w:sz w:val="24"/>
          <w:szCs w:val="24"/>
        </w:rPr>
        <w:t>及以上</w:t>
      </w:r>
      <w:r w:rsidRPr="00EC07D9">
        <w:rPr>
          <w:rFonts w:ascii="宋体" w:eastAsia="宋体" w:hAnsi="宋体" w:cs="Times New Roman" w:hint="eastAsia"/>
          <w:bCs/>
          <w:sz w:val="24"/>
          <w:szCs w:val="24"/>
        </w:rPr>
        <w:t>的</w:t>
      </w:r>
      <w:r w:rsidRPr="007A232A">
        <w:rPr>
          <w:rFonts w:ascii="宋体" w:eastAsia="宋体" w:hAnsi="宋体" w:cs="Times New Roman" w:hint="eastAsia"/>
          <w:bCs/>
          <w:sz w:val="24"/>
          <w:szCs w:val="24"/>
        </w:rPr>
        <w:t>得1分；具有四级及以上消防设施操作员证的得1分；</w:t>
      </w:r>
      <w:r w:rsidRPr="007A232A">
        <w:rPr>
          <w:rFonts w:ascii="宋体" w:eastAsia="宋体" w:hAnsi="宋体" w:cs="Times New Roman" w:hint="eastAsia"/>
          <w:b/>
          <w:bCs/>
          <w:sz w:val="24"/>
          <w:szCs w:val="24"/>
        </w:rPr>
        <w:t>须提供身份证原件及学历证明原件和相应证书原件扫描并上传至系统中，否则不得分</w:t>
      </w:r>
      <w:r w:rsidRPr="007A232A">
        <w:rPr>
          <w:rFonts w:ascii="宋体" w:eastAsia="宋体" w:hAnsi="宋体" w:cs="Times New Roman" w:hint="eastAsia"/>
          <w:bCs/>
          <w:sz w:val="24"/>
          <w:szCs w:val="24"/>
        </w:rPr>
        <w:t>。</w:t>
      </w:r>
    </w:p>
    <w:p w:rsidR="007A232A" w:rsidRPr="007A232A" w:rsidRDefault="007A232A" w:rsidP="007A232A">
      <w:pPr>
        <w:spacing w:line="360" w:lineRule="auto"/>
        <w:ind w:firstLineChars="200" w:firstLine="480"/>
        <w:rPr>
          <w:rFonts w:ascii="宋体" w:eastAsia="宋体" w:hAnsi="宋体" w:cs="Times New Roman"/>
          <w:b/>
          <w:bCs/>
          <w:sz w:val="24"/>
          <w:szCs w:val="24"/>
        </w:rPr>
      </w:pPr>
      <w:r w:rsidRPr="007A232A">
        <w:rPr>
          <w:rFonts w:ascii="宋体" w:eastAsia="宋体" w:hAnsi="宋体" w:cs="Times New Roman" w:hint="eastAsia"/>
          <w:bCs/>
          <w:sz w:val="24"/>
          <w:szCs w:val="24"/>
        </w:rPr>
        <w:t>②其他人员（</w:t>
      </w:r>
      <w:r w:rsidR="00BC7C62">
        <w:rPr>
          <w:rFonts w:ascii="宋体" w:eastAsia="宋体" w:hAnsi="宋体" w:cs="Times New Roman" w:hint="eastAsia"/>
          <w:bCs/>
          <w:sz w:val="24"/>
          <w:szCs w:val="24"/>
        </w:rPr>
        <w:t>15</w:t>
      </w:r>
      <w:r w:rsidRPr="007A232A">
        <w:rPr>
          <w:rFonts w:ascii="宋体" w:eastAsia="宋体" w:hAnsi="宋体" w:cs="Times New Roman" w:hint="eastAsia"/>
          <w:bCs/>
          <w:sz w:val="24"/>
          <w:szCs w:val="24"/>
        </w:rPr>
        <w:t>分）：</w:t>
      </w:r>
      <w:proofErr w:type="gramStart"/>
      <w:r w:rsidR="00BC7C62">
        <w:rPr>
          <w:rFonts w:ascii="宋体" w:hAnsi="宋体" w:hint="eastAsia"/>
          <w:bCs/>
          <w:sz w:val="24"/>
          <w:szCs w:val="24"/>
        </w:rPr>
        <w:t>除项目</w:t>
      </w:r>
      <w:proofErr w:type="gramEnd"/>
      <w:r w:rsidR="00BC7C62">
        <w:rPr>
          <w:rFonts w:ascii="宋体" w:hAnsi="宋体" w:hint="eastAsia"/>
          <w:bCs/>
          <w:sz w:val="24"/>
          <w:szCs w:val="24"/>
        </w:rPr>
        <w:t>经理外，保安具有消防设施操作员证的每有一人得1分，最高2分；具有</w:t>
      </w:r>
      <w:proofErr w:type="gramStart"/>
      <w:r w:rsidR="00BC7C62">
        <w:rPr>
          <w:rFonts w:ascii="宋体" w:hAnsi="宋体" w:hint="eastAsia"/>
          <w:bCs/>
          <w:sz w:val="24"/>
          <w:szCs w:val="24"/>
        </w:rPr>
        <w:t>人社部门</w:t>
      </w:r>
      <w:proofErr w:type="gramEnd"/>
      <w:r w:rsidR="00BC7C62">
        <w:rPr>
          <w:rFonts w:ascii="宋体" w:hAnsi="宋体" w:hint="eastAsia"/>
          <w:bCs/>
          <w:sz w:val="24"/>
          <w:szCs w:val="24"/>
        </w:rPr>
        <w:t>颁发的一级注册消防工程师证的得1分；具有《特种设备安全管理和作业人员证》A的每有一人得1分，最高2分；具有城镇排水管道养护与管理培训证书的每有一人得1分，最高3分；保洁人员具有园林绿化类中级及以上职称的，每有一人得1分，最高2分；具有三级/高级绿化工证的，每有一人得1分，最高3分；具有有害生物防制员证的，每有</w:t>
      </w:r>
      <w:r w:rsidR="00BC7C62">
        <w:rPr>
          <w:rFonts w:ascii="宋体" w:hAnsi="宋体" w:hint="eastAsia"/>
          <w:bCs/>
          <w:sz w:val="24"/>
          <w:szCs w:val="24"/>
        </w:rPr>
        <w:lastRenderedPageBreak/>
        <w:t>一人得1分，最高2分。</w:t>
      </w:r>
      <w:r w:rsidRPr="007A232A">
        <w:rPr>
          <w:rFonts w:ascii="宋体" w:eastAsia="宋体" w:hAnsi="宋体" w:cs="Times New Roman" w:hint="eastAsia"/>
          <w:b/>
          <w:bCs/>
          <w:sz w:val="24"/>
          <w:szCs w:val="24"/>
        </w:rPr>
        <w:t>须提供上述相应证书原件扫描并上传至系统中，否则不得分。</w:t>
      </w:r>
    </w:p>
    <w:p w:rsidR="007A232A" w:rsidRPr="007A232A" w:rsidRDefault="007A232A" w:rsidP="007A232A">
      <w:pPr>
        <w:spacing w:line="360" w:lineRule="auto"/>
        <w:ind w:firstLineChars="200" w:firstLine="482"/>
        <w:rPr>
          <w:rFonts w:ascii="宋体" w:eastAsia="宋体" w:hAnsi="宋体" w:cs="Times New Roman"/>
          <w:b/>
          <w:bCs/>
          <w:sz w:val="24"/>
          <w:szCs w:val="24"/>
        </w:rPr>
      </w:pPr>
      <w:r w:rsidRPr="007A232A">
        <w:rPr>
          <w:rFonts w:ascii="宋体" w:eastAsia="宋体" w:hAnsi="宋体" w:cs="Times New Roman" w:hint="eastAsia"/>
          <w:b/>
          <w:bCs/>
          <w:sz w:val="24"/>
          <w:szCs w:val="24"/>
        </w:rPr>
        <w:t>3、投标人综合情况（17分）：</w:t>
      </w:r>
    </w:p>
    <w:p w:rsidR="007A232A" w:rsidRPr="007A232A" w:rsidRDefault="007A232A" w:rsidP="007A232A">
      <w:pPr>
        <w:spacing w:line="360" w:lineRule="auto"/>
        <w:ind w:firstLineChars="200" w:firstLine="480"/>
        <w:rPr>
          <w:rFonts w:ascii="宋体" w:eastAsia="宋体" w:hAnsi="宋体" w:cs="Times New Roman"/>
          <w:b/>
          <w:bCs/>
          <w:sz w:val="24"/>
          <w:szCs w:val="24"/>
        </w:rPr>
      </w:pPr>
      <w:r w:rsidRPr="007A232A">
        <w:rPr>
          <w:rFonts w:ascii="宋体" w:eastAsia="宋体" w:hAnsi="宋体" w:cs="Times New Roman" w:hint="eastAsia"/>
          <w:bCs/>
          <w:sz w:val="24"/>
          <w:szCs w:val="24"/>
        </w:rPr>
        <w:t>①设备配置情况（6分）：投标人配备自有或租赁的洗扫车、清洗车、餐厨垃圾车、吸污车、高空作业车、洒水车，每提供一类车得0.5分，</w:t>
      </w:r>
      <w:r w:rsidRPr="007A232A">
        <w:rPr>
          <w:rFonts w:ascii="宋体" w:eastAsia="宋体" w:hAnsi="宋体" w:cs="Times New Roman" w:hint="eastAsia"/>
          <w:bCs/>
          <w:sz w:val="24"/>
          <w:szCs w:val="20"/>
          <w:shd w:val="clear" w:color="auto" w:fill="FFFFFF"/>
        </w:rPr>
        <w:t>以上车辆为新能源车辆的，每有一类加1分，</w:t>
      </w:r>
      <w:r w:rsidRPr="007A232A">
        <w:rPr>
          <w:rFonts w:ascii="宋体" w:eastAsia="宋体" w:hAnsi="宋体" w:cs="Times New Roman" w:hint="eastAsia"/>
          <w:bCs/>
          <w:sz w:val="24"/>
          <w:szCs w:val="24"/>
        </w:rPr>
        <w:t>最高得6分。</w:t>
      </w:r>
      <w:r w:rsidRPr="007A232A">
        <w:rPr>
          <w:rFonts w:ascii="宋体" w:eastAsia="宋体" w:hAnsi="宋体" w:cs="Times New Roman" w:hint="eastAsia"/>
          <w:b/>
          <w:bCs/>
          <w:sz w:val="24"/>
          <w:szCs w:val="24"/>
        </w:rPr>
        <w:t>【投标时自有车辆提供发票、车辆登记证、设备照片原件，租赁的除上述证明材料外另需提供有效期内的租赁合同原件（</w:t>
      </w:r>
      <w:r w:rsidRPr="007A232A">
        <w:rPr>
          <w:rFonts w:ascii="宋体" w:eastAsia="宋体" w:hAnsi="宋体" w:cs="Times New Roman" w:hint="eastAsia"/>
          <w:b/>
          <w:color w:val="000000"/>
          <w:sz w:val="24"/>
          <w:szCs w:val="24"/>
        </w:rPr>
        <w:t>租赁的期限须覆盖本项目服务期</w:t>
      </w:r>
      <w:r w:rsidRPr="007A232A">
        <w:rPr>
          <w:rFonts w:ascii="宋体" w:eastAsia="宋体" w:hAnsi="宋体" w:cs="Times New Roman" w:hint="eastAsia"/>
          <w:b/>
          <w:bCs/>
          <w:sz w:val="24"/>
          <w:szCs w:val="24"/>
        </w:rPr>
        <w:t>）、租赁发票原件，所有证明材料原件扫描并上传至系统中，不提供或提供不全者本项不得分】。</w:t>
      </w:r>
    </w:p>
    <w:p w:rsidR="007A232A" w:rsidRPr="007A232A" w:rsidRDefault="007A232A" w:rsidP="007A232A">
      <w:pPr>
        <w:spacing w:line="360" w:lineRule="auto"/>
        <w:ind w:firstLineChars="200" w:firstLine="480"/>
        <w:rPr>
          <w:rFonts w:ascii="宋体" w:eastAsia="宋体" w:hAnsi="宋体" w:cs="Times New Roman"/>
          <w:b/>
          <w:bCs/>
          <w:sz w:val="24"/>
          <w:szCs w:val="24"/>
        </w:rPr>
      </w:pPr>
      <w:r w:rsidRPr="007A232A">
        <w:rPr>
          <w:rFonts w:ascii="宋体" w:eastAsia="宋体" w:hAnsi="宋体" w:cs="Times New Roman" w:hint="eastAsia"/>
          <w:bCs/>
          <w:sz w:val="24"/>
          <w:szCs w:val="24"/>
        </w:rPr>
        <w:t>②业绩（1分）：投标人近三年具有与本项目同类项目案例的，每有一个得0.5分，最高1分；</w:t>
      </w:r>
      <w:r w:rsidRPr="007A232A">
        <w:rPr>
          <w:rFonts w:ascii="宋体" w:eastAsia="宋体" w:hAnsi="宋体" w:cs="Times New Roman" w:hint="eastAsia"/>
          <w:b/>
          <w:bCs/>
          <w:sz w:val="24"/>
          <w:szCs w:val="24"/>
        </w:rPr>
        <w:t>须提供相应合同原件扫描并上传至系统中，续签的合同按一份合同认定，否则不得分。</w:t>
      </w:r>
    </w:p>
    <w:p w:rsidR="007A232A" w:rsidRPr="007A232A" w:rsidRDefault="007A232A" w:rsidP="007A232A">
      <w:pPr>
        <w:spacing w:line="360" w:lineRule="auto"/>
        <w:ind w:firstLineChars="200" w:firstLine="480"/>
        <w:rPr>
          <w:rFonts w:ascii="宋体" w:eastAsia="宋体" w:hAnsi="宋体" w:cs="Times New Roman"/>
          <w:bCs/>
          <w:sz w:val="24"/>
          <w:szCs w:val="24"/>
        </w:rPr>
      </w:pPr>
      <w:r w:rsidRPr="007A232A">
        <w:rPr>
          <w:rFonts w:ascii="宋体" w:eastAsia="宋体" w:hAnsi="宋体" w:cs="Times New Roman" w:hint="eastAsia"/>
          <w:bCs/>
          <w:sz w:val="24"/>
          <w:szCs w:val="24"/>
        </w:rPr>
        <w:t>③投标人荣誉（3分）：投标人自2022年1月1日以来，管理物业项目获得“省（直辖市）级及以上行政主管部门颁发的物业管理优秀或示范项目”的，有1个得2分；获得市级行政主管部门颁发的“地市级物业管理优秀或示范项目”的，有1个得1分，本项最高得3分</w:t>
      </w:r>
      <w:r w:rsidRPr="007A232A">
        <w:rPr>
          <w:rFonts w:ascii="宋体" w:eastAsia="宋体" w:hAnsi="宋体" w:cs="Times New Roman" w:hint="eastAsia"/>
          <w:b/>
          <w:bCs/>
          <w:sz w:val="24"/>
          <w:szCs w:val="24"/>
        </w:rPr>
        <w:t>（注：同一项目不重复计分，按最高得分计。政府红头文件证明或获奖证书原件扫描并上传系统，不提供不得分）。</w:t>
      </w:r>
    </w:p>
    <w:p w:rsidR="007A232A" w:rsidRPr="007A232A" w:rsidRDefault="007A232A" w:rsidP="007A232A">
      <w:pPr>
        <w:spacing w:line="360" w:lineRule="auto"/>
        <w:ind w:firstLineChars="200" w:firstLine="480"/>
        <w:rPr>
          <w:rFonts w:ascii="宋体" w:eastAsia="宋体" w:hAnsi="宋体" w:cs="Times New Roman"/>
          <w:b/>
          <w:bCs/>
          <w:sz w:val="24"/>
          <w:szCs w:val="24"/>
        </w:rPr>
      </w:pPr>
      <w:r w:rsidRPr="007A232A">
        <w:rPr>
          <w:rFonts w:ascii="宋体" w:eastAsia="宋体" w:hAnsi="宋体" w:cs="Times New Roman" w:hint="eastAsia"/>
          <w:bCs/>
          <w:sz w:val="24"/>
          <w:szCs w:val="24"/>
        </w:rPr>
        <w:t>④体系认证（5分）：投标人具有有效期内的：质量管理体系认证证书、环境管理体系认证证书、职业安全健康管理体系认证证书、信息安全管理体系认证证书、能源管理体系认证证书，每有上述一种证书的得1分，最高5分；</w:t>
      </w:r>
      <w:r w:rsidRPr="007A232A">
        <w:rPr>
          <w:rFonts w:ascii="宋体" w:eastAsia="宋体" w:hAnsi="宋体" w:cs="Times New Roman" w:hint="eastAsia"/>
          <w:b/>
          <w:bCs/>
          <w:sz w:val="24"/>
          <w:szCs w:val="24"/>
        </w:rPr>
        <w:t>须提供相应认证证书原件扫描并上传至系统中，否则不得分。</w:t>
      </w:r>
    </w:p>
    <w:p w:rsidR="007A232A" w:rsidRPr="007A232A" w:rsidRDefault="007A232A" w:rsidP="007A232A">
      <w:pPr>
        <w:spacing w:line="360" w:lineRule="auto"/>
        <w:ind w:firstLineChars="200" w:firstLine="480"/>
        <w:rPr>
          <w:rFonts w:ascii="宋体" w:eastAsia="宋体" w:hAnsi="宋体" w:cs="宋体"/>
          <w:b/>
          <w:bCs/>
          <w:sz w:val="24"/>
          <w:szCs w:val="20"/>
        </w:rPr>
      </w:pPr>
      <w:r w:rsidRPr="007A232A">
        <w:rPr>
          <w:rFonts w:ascii="宋体" w:eastAsia="宋体" w:hAnsi="宋体" w:cs="Times New Roman" w:hint="eastAsia"/>
          <w:bCs/>
          <w:sz w:val="24"/>
          <w:szCs w:val="24"/>
        </w:rPr>
        <w:t>⑤信息化服务（2分）：投标人使用信息化管理系统软件管理方式的得2分；</w:t>
      </w:r>
      <w:r w:rsidRPr="007A232A">
        <w:rPr>
          <w:rFonts w:ascii="宋体" w:eastAsia="宋体" w:hAnsi="宋体" w:cs="Times New Roman" w:hint="eastAsia"/>
          <w:b/>
          <w:bCs/>
          <w:sz w:val="24"/>
          <w:szCs w:val="24"/>
        </w:rPr>
        <w:t>须提供信息化系统软件维护期内的采购合同原件和发票原件扫描并上传至系统中，如是自主开发的软件则须提供软件著作权登记证书原件扫描并上传至系统中，否则不得分。</w:t>
      </w:r>
    </w:p>
    <w:p w:rsidR="007A232A" w:rsidRPr="007A232A" w:rsidRDefault="007A232A" w:rsidP="007A232A">
      <w:pPr>
        <w:spacing w:line="360" w:lineRule="auto"/>
        <w:ind w:firstLineChars="200" w:firstLine="482"/>
        <w:rPr>
          <w:rFonts w:ascii="宋体" w:eastAsia="宋体" w:hAnsi="宋体" w:cs="Times New Roman"/>
          <w:bCs/>
          <w:sz w:val="24"/>
          <w:szCs w:val="24"/>
        </w:rPr>
      </w:pPr>
      <w:r w:rsidRPr="007A232A">
        <w:rPr>
          <w:rFonts w:ascii="宋体" w:eastAsia="宋体" w:hAnsi="宋体" w:cs="宋体" w:hint="eastAsia"/>
          <w:b/>
          <w:bCs/>
          <w:sz w:val="24"/>
          <w:szCs w:val="20"/>
        </w:rPr>
        <w:t>4、电子投标文件的制作要求（2分）:</w:t>
      </w:r>
      <w:r w:rsidRPr="007A232A">
        <w:rPr>
          <w:rFonts w:ascii="宋体" w:eastAsia="宋体" w:hAnsi="宋体" w:cs="宋体" w:hint="eastAsia"/>
          <w:bCs/>
          <w:sz w:val="24"/>
          <w:szCs w:val="20"/>
        </w:rPr>
        <w:t>投标文件内容未按照评分标准</w:t>
      </w:r>
      <w:proofErr w:type="gramStart"/>
      <w:r w:rsidRPr="007A232A">
        <w:rPr>
          <w:rFonts w:ascii="宋体" w:eastAsia="宋体" w:hAnsi="宋体" w:cs="宋体" w:hint="eastAsia"/>
          <w:bCs/>
          <w:sz w:val="24"/>
          <w:szCs w:val="20"/>
        </w:rPr>
        <w:t>做对应位置</w:t>
      </w:r>
      <w:proofErr w:type="gramEnd"/>
      <w:r w:rsidRPr="007A232A">
        <w:rPr>
          <w:rFonts w:ascii="宋体" w:eastAsia="宋体" w:hAnsi="宋体" w:cs="宋体" w:hint="eastAsia"/>
          <w:bCs/>
          <w:sz w:val="24"/>
          <w:szCs w:val="20"/>
        </w:rPr>
        <w:t>关联的，此项不得分。</w:t>
      </w:r>
    </w:p>
    <w:p w:rsidR="007A232A" w:rsidRPr="007A232A" w:rsidRDefault="007A232A" w:rsidP="007A232A">
      <w:pPr>
        <w:tabs>
          <w:tab w:val="left" w:pos="510"/>
          <w:tab w:val="left" w:pos="945"/>
          <w:tab w:val="left" w:pos="1155"/>
          <w:tab w:val="left" w:pos="1554"/>
        </w:tabs>
        <w:spacing w:line="360" w:lineRule="auto"/>
        <w:ind w:firstLineChars="200" w:firstLine="482"/>
        <w:rPr>
          <w:rFonts w:ascii="宋体" w:eastAsia="宋体" w:hAnsi="宋体" w:cs="Times New Roman"/>
          <w:b/>
          <w:bCs/>
          <w:sz w:val="24"/>
          <w:szCs w:val="24"/>
        </w:rPr>
      </w:pPr>
      <w:r w:rsidRPr="007A232A">
        <w:rPr>
          <w:rFonts w:ascii="宋体" w:eastAsia="宋体" w:hAnsi="宋体" w:cs="Times New Roman" w:hint="eastAsia"/>
          <w:b/>
          <w:bCs/>
          <w:sz w:val="24"/>
          <w:szCs w:val="24"/>
        </w:rPr>
        <w:t>5、服务方案（</w:t>
      </w:r>
      <w:r w:rsidR="00A96CBE">
        <w:rPr>
          <w:rFonts w:ascii="宋体" w:eastAsia="宋体" w:hAnsi="宋体" w:cs="Times New Roman" w:hint="eastAsia"/>
          <w:b/>
          <w:bCs/>
          <w:sz w:val="24"/>
          <w:szCs w:val="24"/>
        </w:rPr>
        <w:t>44</w:t>
      </w:r>
      <w:r w:rsidRPr="007A232A">
        <w:rPr>
          <w:rFonts w:ascii="宋体" w:eastAsia="宋体" w:hAnsi="宋体" w:cs="Times New Roman" w:hint="eastAsia"/>
          <w:b/>
          <w:bCs/>
          <w:sz w:val="24"/>
          <w:szCs w:val="24"/>
        </w:rPr>
        <w:t>分）：</w:t>
      </w:r>
      <w:r w:rsidRPr="007A232A">
        <w:rPr>
          <w:rFonts w:ascii="宋体" w:eastAsia="宋体" w:hAnsi="宋体" w:cs="Times New Roman" w:hint="eastAsia"/>
          <w:bCs/>
          <w:sz w:val="24"/>
          <w:szCs w:val="20"/>
        </w:rPr>
        <w:t>在响应招标文件需求的基础上针对下列各部分进行评价，要求体现科学合理性、条理性、可行性、完善性、针对性，以下各部分如未见阐述则不得分：</w:t>
      </w:r>
    </w:p>
    <w:p w:rsidR="002B0A6F" w:rsidRDefault="002B0A6F" w:rsidP="00A96CBE">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（1）整体方案</w:t>
      </w:r>
      <w:r w:rsidR="001C1967">
        <w:rPr>
          <w:rFonts w:ascii="宋体" w:eastAsia="宋体" w:hAnsi="宋体" w:cs="Times New Roman" w:hint="eastAsia"/>
          <w:b/>
          <w:bCs/>
          <w:sz w:val="24"/>
          <w:szCs w:val="24"/>
        </w:rPr>
        <w:t>（1</w:t>
      </w:r>
      <w:r w:rsidR="00ED4697">
        <w:rPr>
          <w:rFonts w:ascii="宋体" w:eastAsia="宋体" w:hAnsi="宋体" w:cs="Times New Roman" w:hint="eastAsia"/>
          <w:b/>
          <w:bCs/>
          <w:sz w:val="24"/>
          <w:szCs w:val="24"/>
        </w:rPr>
        <w:t>5</w:t>
      </w:r>
      <w:r w:rsidR="00331B7A">
        <w:rPr>
          <w:rFonts w:ascii="宋体" w:eastAsia="宋体" w:hAnsi="宋体" w:cs="Times New Roman" w:hint="eastAsia"/>
          <w:b/>
          <w:bCs/>
          <w:sz w:val="24"/>
          <w:szCs w:val="24"/>
        </w:rPr>
        <w:t>分）</w:t>
      </w:r>
    </w:p>
    <w:p w:rsidR="002B0A6F" w:rsidRPr="00A96CBE" w:rsidRDefault="002B0A6F" w:rsidP="002B0A6F">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1）</w:t>
      </w:r>
      <w:r w:rsidRPr="00A96CBE">
        <w:rPr>
          <w:rFonts w:ascii="宋体" w:eastAsia="宋体" w:hAnsi="宋体" w:cs="Times New Roman" w:hint="eastAsia"/>
          <w:b/>
          <w:bCs/>
          <w:sz w:val="24"/>
          <w:szCs w:val="24"/>
        </w:rPr>
        <w:t>目标及整体设想（4分）：</w:t>
      </w:r>
      <w:r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2B0A6F" w:rsidRPr="00A96CBE" w:rsidRDefault="002B0A6F" w:rsidP="002B0A6F">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2）</w:t>
      </w:r>
      <w:r w:rsidRPr="00A96CBE">
        <w:rPr>
          <w:rFonts w:ascii="宋体" w:eastAsia="宋体" w:hAnsi="宋体" w:cs="Times New Roman" w:hint="eastAsia"/>
          <w:b/>
          <w:bCs/>
          <w:sz w:val="24"/>
          <w:szCs w:val="24"/>
        </w:rPr>
        <w:t>物资装备的配备及</w:t>
      </w:r>
      <w:proofErr w:type="gramStart"/>
      <w:r w:rsidRPr="00A96CBE">
        <w:rPr>
          <w:rFonts w:ascii="宋体" w:eastAsia="宋体" w:hAnsi="宋体" w:cs="Times New Roman" w:hint="eastAsia"/>
          <w:b/>
          <w:bCs/>
          <w:sz w:val="24"/>
          <w:szCs w:val="24"/>
        </w:rPr>
        <w:t>维保使用</w:t>
      </w:r>
      <w:proofErr w:type="gramEnd"/>
      <w:r w:rsidRPr="00A96CBE">
        <w:rPr>
          <w:rFonts w:ascii="宋体" w:eastAsia="宋体" w:hAnsi="宋体" w:cs="Times New Roman" w:hint="eastAsia"/>
          <w:b/>
          <w:bCs/>
          <w:sz w:val="24"/>
          <w:szCs w:val="24"/>
        </w:rPr>
        <w:t>方案（2分）</w:t>
      </w:r>
      <w:r w:rsidRPr="00A96CBE">
        <w:rPr>
          <w:rFonts w:ascii="宋体" w:eastAsia="宋体" w:hAnsi="宋体" w:cs="Times New Roman" w:hint="eastAsia"/>
          <w:bCs/>
          <w:sz w:val="24"/>
          <w:szCs w:val="24"/>
        </w:rPr>
        <w:t>：方案清晰、合理、详细、全面、针对性强、可行性强2分；方案清晰、合理、详细、全面1.5分；方案基本满足招标文件要求1分。</w:t>
      </w:r>
    </w:p>
    <w:p w:rsidR="002B0A6F" w:rsidRDefault="002B0A6F" w:rsidP="002B0A6F">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3）</w:t>
      </w:r>
      <w:r w:rsidRPr="00A96CBE">
        <w:rPr>
          <w:rFonts w:ascii="宋体" w:eastAsia="宋体" w:hAnsi="宋体" w:cs="Times New Roman" w:hint="eastAsia"/>
          <w:b/>
          <w:bCs/>
          <w:sz w:val="24"/>
          <w:szCs w:val="24"/>
        </w:rPr>
        <w:t>与采购人以及其他单位、部门的综合协调方案（2分）：</w:t>
      </w:r>
      <w:r w:rsidRPr="00A96CBE">
        <w:rPr>
          <w:rFonts w:ascii="宋体" w:eastAsia="宋体" w:hAnsi="宋体" w:cs="Times New Roman" w:hint="eastAsia"/>
          <w:bCs/>
          <w:sz w:val="24"/>
          <w:szCs w:val="24"/>
        </w:rPr>
        <w:t>方案清晰、合理、详细、全面、</w:t>
      </w:r>
      <w:r w:rsidRPr="00A96CBE">
        <w:rPr>
          <w:rFonts w:ascii="宋体" w:eastAsia="宋体" w:hAnsi="宋体" w:cs="Times New Roman" w:hint="eastAsia"/>
          <w:bCs/>
          <w:sz w:val="24"/>
          <w:szCs w:val="24"/>
        </w:rPr>
        <w:lastRenderedPageBreak/>
        <w:t>针对性强、可行性强2分；方案清晰、合理、详细、全面1.5分；方案基本满足招标文件要求1分。</w:t>
      </w:r>
    </w:p>
    <w:p w:rsidR="001C1967" w:rsidRDefault="002B0A6F" w:rsidP="001C1967">
      <w:pPr>
        <w:spacing w:line="360" w:lineRule="auto"/>
        <w:ind w:firstLineChars="200" w:firstLine="482"/>
        <w:rPr>
          <w:rFonts w:ascii="宋体" w:eastAsia="宋体" w:hAnsi="宋体" w:cs="Times New Roman"/>
          <w:bCs/>
          <w:sz w:val="24"/>
          <w:szCs w:val="24"/>
        </w:rPr>
      </w:pPr>
      <w:r>
        <w:rPr>
          <w:rFonts w:ascii="Cambria Math" w:eastAsia="宋体" w:hAnsi="Cambria Math" w:cs="Cambria Math" w:hint="eastAsia"/>
          <w:b/>
          <w:bCs/>
          <w:sz w:val="24"/>
          <w:szCs w:val="24"/>
        </w:rPr>
        <w:t>4</w:t>
      </w:r>
      <w:r>
        <w:rPr>
          <w:rFonts w:ascii="Cambria Math" w:eastAsia="宋体" w:hAnsi="Cambria Math" w:cs="Cambria Math" w:hint="eastAsia"/>
          <w:b/>
          <w:bCs/>
          <w:sz w:val="24"/>
          <w:szCs w:val="24"/>
        </w:rPr>
        <w:t>）</w:t>
      </w:r>
      <w:r w:rsidRPr="00A96CBE">
        <w:rPr>
          <w:rFonts w:ascii="宋体" w:eastAsia="宋体" w:hAnsi="宋体" w:cs="Times New Roman" w:hint="eastAsia"/>
          <w:b/>
          <w:bCs/>
          <w:sz w:val="24"/>
          <w:szCs w:val="24"/>
        </w:rPr>
        <w:t>特色与创新（3分）：</w:t>
      </w:r>
      <w:r w:rsidRPr="00A96CBE">
        <w:rPr>
          <w:rFonts w:ascii="宋体" w:eastAsia="宋体" w:hAnsi="宋体" w:cs="Times New Roman" w:hint="eastAsia"/>
          <w:bCs/>
          <w:sz w:val="24"/>
          <w:szCs w:val="24"/>
        </w:rPr>
        <w:t>方案清晰、合理、详细、全面、针对性强、可行性强3分；方案清晰、合理、详细、全面2分；方案基本满足招标文件要求1分。</w:t>
      </w:r>
    </w:p>
    <w:p w:rsidR="00ED4697" w:rsidRPr="00ED4697" w:rsidRDefault="00ED4697" w:rsidP="00ED4697">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5）</w:t>
      </w:r>
      <w:r w:rsidRPr="00A96CBE">
        <w:rPr>
          <w:rFonts w:ascii="宋体" w:eastAsia="宋体" w:hAnsi="宋体" w:cs="Times New Roman" w:hint="eastAsia"/>
          <w:b/>
          <w:bCs/>
          <w:sz w:val="24"/>
          <w:szCs w:val="24"/>
        </w:rPr>
        <w:t>服务体系（4分）：</w:t>
      </w:r>
      <w:r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2B0A6F" w:rsidRPr="002B0A6F" w:rsidRDefault="002B0A6F" w:rsidP="002B0A6F">
      <w:pPr>
        <w:spacing w:line="360" w:lineRule="auto"/>
        <w:ind w:firstLineChars="200" w:firstLine="482"/>
        <w:rPr>
          <w:rFonts w:ascii="宋体" w:eastAsia="宋体" w:hAnsi="宋体" w:cs="Times New Roman"/>
          <w:b/>
          <w:bCs/>
          <w:sz w:val="24"/>
          <w:szCs w:val="24"/>
        </w:rPr>
      </w:pPr>
      <w:r w:rsidRPr="002B0A6F">
        <w:rPr>
          <w:rFonts w:ascii="宋体" w:eastAsia="宋体" w:hAnsi="宋体" w:cs="Times New Roman" w:hint="eastAsia"/>
          <w:b/>
          <w:bCs/>
          <w:sz w:val="24"/>
          <w:szCs w:val="24"/>
        </w:rPr>
        <w:t>（2）管理</w:t>
      </w:r>
      <w:r>
        <w:rPr>
          <w:rFonts w:ascii="宋体" w:eastAsia="宋体" w:hAnsi="宋体" w:cs="Times New Roman" w:hint="eastAsia"/>
          <w:b/>
          <w:bCs/>
          <w:sz w:val="24"/>
          <w:szCs w:val="24"/>
        </w:rPr>
        <w:t>人员</w:t>
      </w:r>
      <w:r w:rsidRPr="002B0A6F">
        <w:rPr>
          <w:rFonts w:ascii="宋体" w:eastAsia="宋体" w:hAnsi="宋体" w:cs="Times New Roman" w:hint="eastAsia"/>
          <w:b/>
          <w:bCs/>
          <w:sz w:val="24"/>
          <w:szCs w:val="24"/>
        </w:rPr>
        <w:t>措施</w:t>
      </w:r>
      <w:r w:rsidR="001C1967">
        <w:rPr>
          <w:rFonts w:ascii="宋体" w:eastAsia="宋体" w:hAnsi="宋体" w:cs="Times New Roman" w:hint="eastAsia"/>
          <w:b/>
          <w:bCs/>
          <w:sz w:val="24"/>
          <w:szCs w:val="24"/>
        </w:rPr>
        <w:t>（2</w:t>
      </w:r>
      <w:r w:rsidR="00ED4697">
        <w:rPr>
          <w:rFonts w:ascii="宋体" w:eastAsia="宋体" w:hAnsi="宋体" w:cs="Times New Roman" w:hint="eastAsia"/>
          <w:b/>
          <w:bCs/>
          <w:sz w:val="24"/>
          <w:szCs w:val="24"/>
        </w:rPr>
        <w:t>4</w:t>
      </w:r>
      <w:r w:rsidR="001C1967">
        <w:rPr>
          <w:rFonts w:ascii="宋体" w:eastAsia="宋体" w:hAnsi="宋体" w:cs="Times New Roman" w:hint="eastAsia"/>
          <w:b/>
          <w:bCs/>
          <w:sz w:val="24"/>
          <w:szCs w:val="24"/>
        </w:rPr>
        <w:t>）</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1）</w:t>
      </w:r>
      <w:r w:rsidR="00A96CBE" w:rsidRPr="00A96CBE">
        <w:rPr>
          <w:rFonts w:ascii="宋体" w:eastAsia="宋体" w:hAnsi="宋体" w:cs="Times New Roman" w:hint="eastAsia"/>
          <w:b/>
          <w:bCs/>
          <w:sz w:val="24"/>
          <w:szCs w:val="24"/>
        </w:rPr>
        <w:t>岗前培训及阶段性培训管理（4分）：</w:t>
      </w:r>
      <w:r w:rsidR="00A96CBE"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A96CBE" w:rsidRPr="00A96CBE" w:rsidRDefault="00ED4697"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2）</w:t>
      </w:r>
      <w:r w:rsidR="00A96CBE" w:rsidRPr="00A96CBE">
        <w:rPr>
          <w:rFonts w:ascii="宋体" w:eastAsia="宋体" w:hAnsi="宋体" w:cs="Times New Roman" w:hint="eastAsia"/>
          <w:b/>
          <w:bCs/>
          <w:sz w:val="24"/>
          <w:szCs w:val="24"/>
        </w:rPr>
        <w:t>日常管理标准及措施（4分）：</w:t>
      </w:r>
      <w:r w:rsidR="00A96CBE"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3）</w:t>
      </w:r>
      <w:r w:rsidR="00A96CBE" w:rsidRPr="00A96CBE">
        <w:rPr>
          <w:rFonts w:ascii="宋体" w:eastAsia="宋体" w:hAnsi="宋体" w:cs="Times New Roman" w:hint="eastAsia"/>
          <w:b/>
          <w:bCs/>
          <w:sz w:val="24"/>
          <w:szCs w:val="24"/>
        </w:rPr>
        <w:t>管理规章制度（4分）：</w:t>
      </w:r>
      <w:r w:rsidR="00A96CBE"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4）</w:t>
      </w:r>
      <w:r w:rsidR="00A96CBE" w:rsidRPr="00A96CBE">
        <w:rPr>
          <w:rFonts w:ascii="宋体" w:eastAsia="宋体" w:hAnsi="宋体" w:cs="Times New Roman" w:hint="eastAsia"/>
          <w:b/>
          <w:bCs/>
          <w:sz w:val="24"/>
          <w:szCs w:val="24"/>
        </w:rPr>
        <w:t>管理重点难点和措施（3分）：</w:t>
      </w:r>
      <w:r w:rsidR="00A96CBE" w:rsidRPr="00A96CBE">
        <w:rPr>
          <w:rFonts w:ascii="宋体" w:eastAsia="宋体" w:hAnsi="宋体" w:cs="Times New Roman" w:hint="eastAsia"/>
          <w:bCs/>
          <w:sz w:val="24"/>
          <w:szCs w:val="24"/>
        </w:rPr>
        <w:t>方案清晰、合理、详细、全面、针对性强、可行性强3分；方案清晰、合理、详细、全面2分；方案基本满足招标文件要求1分。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5）</w:t>
      </w:r>
      <w:r w:rsidR="00A96CBE" w:rsidRPr="00A96CBE">
        <w:rPr>
          <w:rFonts w:ascii="宋体" w:eastAsia="宋体" w:hAnsi="宋体" w:cs="Times New Roman" w:hint="eastAsia"/>
          <w:b/>
          <w:bCs/>
          <w:sz w:val="24"/>
          <w:szCs w:val="24"/>
        </w:rPr>
        <w:t>正式接管前具体措施（2分）：</w:t>
      </w:r>
      <w:r w:rsidR="00A96CBE" w:rsidRPr="00A96CBE">
        <w:rPr>
          <w:rFonts w:ascii="宋体" w:eastAsia="宋体" w:hAnsi="宋体" w:cs="Times New Roman" w:hint="eastAsia"/>
          <w:bCs/>
          <w:sz w:val="24"/>
          <w:szCs w:val="24"/>
        </w:rPr>
        <w:t>方案清晰、合理、详细、全面、针对性强、可行性强2分；方案清晰、合理、详细、全面1.5分；方案基本满足招标文件要求1分。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6）</w:t>
      </w:r>
      <w:r w:rsidR="00A96CBE" w:rsidRPr="00A96CBE">
        <w:rPr>
          <w:rFonts w:ascii="宋体" w:eastAsia="宋体" w:hAnsi="宋体" w:cs="Times New Roman" w:hint="eastAsia"/>
          <w:b/>
          <w:bCs/>
          <w:sz w:val="24"/>
          <w:szCs w:val="24"/>
        </w:rPr>
        <w:t>特殊情况应急预案及措施（4分）：</w:t>
      </w:r>
      <w:r w:rsidR="00A96CBE" w:rsidRPr="00A96CBE">
        <w:rPr>
          <w:rFonts w:ascii="宋体" w:eastAsia="宋体" w:hAnsi="宋体" w:cs="Times New Roman" w:hint="eastAsia"/>
          <w:bCs/>
          <w:sz w:val="24"/>
          <w:szCs w:val="24"/>
        </w:rPr>
        <w:t>方案清晰、合理、详细、全面、针对性强、可行性强4分；方案清晰、合理、详细、全面2分；方案基本满足招标文件要求1分。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Cambria Math" w:eastAsia="宋体" w:hAnsi="Cambria Math" w:cs="Cambria Math" w:hint="eastAsia"/>
          <w:b/>
          <w:bCs/>
          <w:sz w:val="24"/>
          <w:szCs w:val="24"/>
        </w:rPr>
        <w:t>7</w:t>
      </w:r>
      <w:r>
        <w:rPr>
          <w:rFonts w:ascii="Cambria Math" w:eastAsia="宋体" w:hAnsi="Cambria Math" w:cs="Cambria Math" w:hint="eastAsia"/>
          <w:b/>
          <w:bCs/>
          <w:sz w:val="24"/>
          <w:szCs w:val="24"/>
        </w:rPr>
        <w:t>）</w:t>
      </w:r>
      <w:r w:rsidR="00A96CBE" w:rsidRPr="00A96CBE">
        <w:rPr>
          <w:rFonts w:ascii="宋体" w:eastAsia="宋体" w:hAnsi="宋体" w:cs="Times New Roman" w:hint="eastAsia"/>
          <w:b/>
          <w:bCs/>
          <w:sz w:val="24"/>
          <w:szCs w:val="24"/>
        </w:rPr>
        <w:t>过失及意外保障措施（3分）：</w:t>
      </w:r>
      <w:r w:rsidR="00A96CBE" w:rsidRPr="00A96CBE">
        <w:rPr>
          <w:rFonts w:ascii="宋体" w:eastAsia="宋体" w:hAnsi="宋体" w:cs="Times New Roman" w:hint="eastAsia"/>
          <w:bCs/>
          <w:sz w:val="24"/>
          <w:szCs w:val="24"/>
        </w:rPr>
        <w:t>方案清晰、合理、详细、全面、针对性强、可行性强3分；方案清晰、合理、详细、全面2分；方案基本满足招标文件要求1分。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Cambria Math" w:eastAsia="宋体" w:hAnsi="Cambria Math" w:cs="Cambria Math" w:hint="eastAsia"/>
          <w:b/>
          <w:bCs/>
          <w:sz w:val="24"/>
          <w:szCs w:val="24"/>
        </w:rPr>
        <w:t>（</w:t>
      </w:r>
      <w:r>
        <w:rPr>
          <w:rFonts w:ascii="Cambria Math" w:eastAsia="宋体" w:hAnsi="Cambria Math" w:cs="Cambria Math" w:hint="eastAsia"/>
          <w:b/>
          <w:bCs/>
          <w:sz w:val="24"/>
          <w:szCs w:val="24"/>
        </w:rPr>
        <w:t>3</w:t>
      </w:r>
      <w:r>
        <w:rPr>
          <w:rFonts w:ascii="Cambria Math" w:eastAsia="宋体" w:hAnsi="Cambria Math" w:cs="Cambria Math" w:hint="eastAsia"/>
          <w:b/>
          <w:bCs/>
          <w:sz w:val="24"/>
          <w:szCs w:val="24"/>
        </w:rPr>
        <w:t>）</w:t>
      </w:r>
      <w:r w:rsidR="00A96CBE" w:rsidRPr="00A96CBE">
        <w:rPr>
          <w:rFonts w:ascii="宋体" w:eastAsia="宋体" w:hAnsi="宋体" w:cs="Times New Roman" w:hint="eastAsia"/>
          <w:b/>
          <w:bCs/>
          <w:sz w:val="24"/>
          <w:szCs w:val="24"/>
        </w:rPr>
        <w:t>档案资料管理（3分）：</w:t>
      </w:r>
      <w:r w:rsidR="00A96CBE" w:rsidRPr="00A96CBE">
        <w:rPr>
          <w:rFonts w:ascii="宋体" w:eastAsia="宋体" w:hAnsi="宋体" w:cs="Times New Roman" w:hint="eastAsia"/>
          <w:bCs/>
          <w:sz w:val="24"/>
          <w:szCs w:val="24"/>
        </w:rPr>
        <w:t>方案清晰、合理、详细、全面、针对性强、可行性强3分；方案清晰、合理、详细、全面2分；方案基本满足招标文件要求1分。</w:t>
      </w:r>
    </w:p>
    <w:p w:rsidR="00A96CBE" w:rsidRPr="00A96CBE" w:rsidRDefault="002B0A6F" w:rsidP="00A96CBE">
      <w:pPr>
        <w:spacing w:line="360" w:lineRule="auto"/>
        <w:ind w:firstLineChars="200" w:firstLine="482"/>
        <w:rPr>
          <w:rFonts w:ascii="宋体" w:eastAsia="宋体" w:hAnsi="宋体" w:cs="Times New Roman"/>
          <w:bCs/>
          <w:sz w:val="24"/>
          <w:szCs w:val="24"/>
        </w:rPr>
      </w:pPr>
      <w:r>
        <w:rPr>
          <w:rFonts w:ascii="Cambria Math" w:eastAsia="宋体" w:hAnsi="Cambria Math" w:cs="Cambria Math" w:hint="eastAsia"/>
          <w:b/>
          <w:bCs/>
          <w:sz w:val="24"/>
          <w:szCs w:val="24"/>
        </w:rPr>
        <w:t>（</w:t>
      </w:r>
      <w:r>
        <w:rPr>
          <w:rFonts w:ascii="Cambria Math" w:eastAsia="宋体" w:hAnsi="Cambria Math" w:cs="Cambria Math" w:hint="eastAsia"/>
          <w:b/>
          <w:bCs/>
          <w:sz w:val="24"/>
          <w:szCs w:val="24"/>
        </w:rPr>
        <w:t>4</w:t>
      </w:r>
      <w:r>
        <w:rPr>
          <w:rFonts w:ascii="Cambria Math" w:eastAsia="宋体" w:hAnsi="Cambria Math" w:cs="Cambria Math" w:hint="eastAsia"/>
          <w:b/>
          <w:bCs/>
          <w:sz w:val="24"/>
          <w:szCs w:val="24"/>
        </w:rPr>
        <w:t>）</w:t>
      </w:r>
      <w:r w:rsidR="00A96CBE" w:rsidRPr="00A96CBE">
        <w:rPr>
          <w:rFonts w:ascii="宋体" w:eastAsia="宋体" w:hAnsi="宋体" w:cs="Times New Roman" w:hint="eastAsia"/>
          <w:b/>
          <w:bCs/>
          <w:sz w:val="24"/>
          <w:szCs w:val="24"/>
        </w:rPr>
        <w:t>服务响应时间（2分）：</w:t>
      </w:r>
      <w:r w:rsidR="00A96CBE" w:rsidRPr="00A96CBE">
        <w:rPr>
          <w:rFonts w:ascii="宋体" w:eastAsia="宋体" w:hAnsi="宋体" w:cs="Times New Roman" w:hint="eastAsia"/>
          <w:bCs/>
          <w:sz w:val="24"/>
          <w:szCs w:val="24"/>
        </w:rPr>
        <w:t>方案清晰、合理、详细、全面、针对性强、可行性强2分；方案清晰、合理、详细、全面1.5分；方案基本满足招标文件要求1分。</w:t>
      </w:r>
    </w:p>
    <w:p w:rsidR="007A232A" w:rsidRPr="007A232A" w:rsidRDefault="007A232A" w:rsidP="007A232A">
      <w:pPr>
        <w:tabs>
          <w:tab w:val="left" w:pos="525"/>
          <w:tab w:val="left" w:pos="945"/>
          <w:tab w:val="left" w:pos="1155"/>
          <w:tab w:val="left" w:pos="3300"/>
        </w:tabs>
        <w:spacing w:line="360" w:lineRule="auto"/>
        <w:ind w:firstLineChars="200" w:firstLine="482"/>
        <w:rPr>
          <w:rFonts w:ascii="宋体" w:eastAsia="宋体" w:hAnsi="宋体" w:cs="宋体"/>
          <w:b/>
          <w:kern w:val="0"/>
          <w:sz w:val="24"/>
          <w:szCs w:val="20"/>
        </w:rPr>
      </w:pPr>
      <w:r w:rsidRPr="007A232A">
        <w:rPr>
          <w:rFonts w:ascii="宋体" w:eastAsia="宋体" w:hAnsi="宋体" w:cs="宋体" w:hint="eastAsia"/>
          <w:b/>
          <w:kern w:val="0"/>
          <w:sz w:val="24"/>
          <w:szCs w:val="20"/>
        </w:rPr>
        <w:t>除服务方案标编制粗糙、缺漏项多、格式混乱、条理不清、内容偏少（少于30页，多于200页）外，评委取所有成员的平均值。</w:t>
      </w:r>
    </w:p>
    <w:p w:rsidR="00993433" w:rsidRDefault="0037105D" w:rsidP="00B4676B">
      <w:pPr>
        <w:tabs>
          <w:tab w:val="left" w:pos="510"/>
          <w:tab w:val="left" w:pos="945"/>
          <w:tab w:val="left" w:pos="987"/>
          <w:tab w:val="left" w:pos="1128"/>
          <w:tab w:val="left" w:pos="1155"/>
        </w:tabs>
        <w:spacing w:line="360" w:lineRule="auto"/>
        <w:ind w:firstLineChars="200" w:firstLine="482"/>
        <w:rPr>
          <w:rFonts w:ascii="宋体" w:hAnsi="宋体"/>
          <w:bCs/>
          <w:color w:val="000000"/>
          <w:sz w:val="24"/>
          <w:szCs w:val="24"/>
        </w:rPr>
      </w:pPr>
      <w:r>
        <w:rPr>
          <w:rFonts w:ascii="宋体" w:hAnsi="宋体" w:hint="eastAsia"/>
          <w:b/>
          <w:bCs/>
          <w:color w:val="000000"/>
          <w:sz w:val="24"/>
          <w:szCs w:val="24"/>
        </w:rPr>
        <w:t>加分因素：</w:t>
      </w:r>
      <w:r>
        <w:rPr>
          <w:rFonts w:ascii="宋体" w:hAnsi="宋体" w:hint="eastAsia"/>
          <w:bCs/>
          <w:color w:val="000000"/>
          <w:sz w:val="24"/>
          <w:szCs w:val="24"/>
        </w:rPr>
        <w:t>依据财政部、发展改革委发布的《节能产品政府采购品目清单》和财政部、生态环境部发布的《</w:t>
      </w:r>
      <w:r>
        <w:rPr>
          <w:rFonts w:ascii="宋体" w:hAnsi="宋体"/>
          <w:bCs/>
          <w:color w:val="000000"/>
          <w:sz w:val="24"/>
          <w:szCs w:val="24"/>
        </w:rPr>
        <w:t>环境标志产品政府采购品目清单</w:t>
      </w:r>
      <w:r>
        <w:rPr>
          <w:rFonts w:ascii="宋体" w:hAnsi="宋体" w:hint="eastAsia"/>
          <w:bCs/>
          <w:color w:val="000000"/>
          <w:sz w:val="24"/>
          <w:szCs w:val="24"/>
        </w:rPr>
        <w:t>》，投标产品为政府采购节能（政府强制采购节能产品除外）、环保产品分别加1分（投标时须提供所投产品由国家确定的认证机构出具的、处于有效期之内的节能产品认证证书扫描件、环境标志产品认证证书扫描件，否则不得分</w:t>
      </w:r>
      <w:r>
        <w:rPr>
          <w:rFonts w:ascii="宋体" w:hAnsi="宋体"/>
          <w:bCs/>
          <w:color w:val="000000"/>
          <w:sz w:val="24"/>
          <w:szCs w:val="24"/>
        </w:rPr>
        <w:t>）</w:t>
      </w:r>
      <w:r>
        <w:rPr>
          <w:rFonts w:ascii="宋体" w:hAnsi="宋体" w:hint="eastAsia"/>
          <w:bCs/>
          <w:color w:val="000000"/>
          <w:sz w:val="24"/>
          <w:szCs w:val="24"/>
        </w:rPr>
        <w:t>。</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（十）定标：</w:t>
      </w:r>
    </w:p>
    <w:p w:rsidR="00993433" w:rsidRDefault="0037105D">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评标委员会根据招标文件规定的评标方法和评标标准进行评审，按招标文件的要求依法确定中标供应商。无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将在无锡市公共资源交易中心政府采购专栏、无锡政府采购网、江苏政府采购网和中国政府采购网发布中标公告。如有质疑，应在法定质疑期限内，即</w:t>
      </w:r>
      <w:r>
        <w:rPr>
          <w:rFonts w:asciiTheme="minorEastAsia" w:hAnsiTheme="minorEastAsia" w:hint="eastAsia"/>
          <w:color w:val="000000" w:themeColor="text1"/>
          <w:sz w:val="24"/>
          <w:szCs w:val="24"/>
        </w:rPr>
        <w:t>中标公告</w:t>
      </w:r>
      <w:r>
        <w:rPr>
          <w:rFonts w:asciiTheme="minorEastAsia" w:hAnsiTheme="minorEastAsia" w:cs="宋体" w:hint="eastAsia"/>
          <w:bCs/>
          <w:color w:val="000000" w:themeColor="text1"/>
          <w:kern w:val="0"/>
          <w:sz w:val="24"/>
        </w:rPr>
        <w:t>期限届满之日</w:t>
      </w:r>
      <w:r>
        <w:rPr>
          <w:rFonts w:asciiTheme="minorEastAsia" w:hAnsiTheme="minorEastAsia" w:hint="eastAsia"/>
          <w:color w:val="000000" w:themeColor="text1"/>
          <w:sz w:val="24"/>
          <w:szCs w:val="24"/>
        </w:rPr>
        <w:t>起</w:t>
      </w: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个工作日</w:t>
      </w:r>
      <w:r>
        <w:rPr>
          <w:rFonts w:asciiTheme="minorEastAsia" w:hAnsiTheme="minorEastAsia" w:hint="eastAsia"/>
          <w:bCs/>
          <w:color w:val="000000" w:themeColor="text1"/>
          <w:sz w:val="24"/>
          <w:szCs w:val="24"/>
        </w:rPr>
        <w:t>内，以书面形式（原件）送达无锡市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公共资源交易中心，并且</w:t>
      </w:r>
      <w:r>
        <w:rPr>
          <w:rFonts w:asciiTheme="minorEastAsia" w:hAnsiTheme="minorEastAsia"/>
          <w:bCs/>
          <w:color w:val="000000" w:themeColor="text1"/>
          <w:sz w:val="24"/>
          <w:szCs w:val="24"/>
        </w:rPr>
        <w:t>针对同一采购程序环节的质疑</w:t>
      </w:r>
      <w:r>
        <w:rPr>
          <w:rFonts w:asciiTheme="minorEastAsia" w:hAnsiTheme="minorEastAsia" w:hint="eastAsia"/>
          <w:bCs/>
          <w:color w:val="000000" w:themeColor="text1"/>
          <w:sz w:val="24"/>
          <w:szCs w:val="24"/>
        </w:rPr>
        <w:t>，须</w:t>
      </w:r>
      <w:r>
        <w:rPr>
          <w:rFonts w:asciiTheme="minorEastAsia" w:hAnsiTheme="minorEastAsia"/>
          <w:bCs/>
          <w:color w:val="000000" w:themeColor="text1"/>
          <w:sz w:val="24"/>
          <w:szCs w:val="24"/>
        </w:rPr>
        <w:t>在法定质疑期内一次性提出</w:t>
      </w:r>
      <w:r>
        <w:rPr>
          <w:rFonts w:asciiTheme="minorEastAsia" w:hAnsiTheme="minorEastAsia" w:hint="eastAsia"/>
          <w:bCs/>
          <w:color w:val="000000" w:themeColor="text1"/>
          <w:sz w:val="24"/>
          <w:szCs w:val="24"/>
        </w:rPr>
        <w:t>。质疑函的质疑事项应具体、明确，并有必要的事实依据和法律依据（格式详见中国政府采购网《</w:t>
      </w:r>
      <w:r w:rsidR="003609EC">
        <w:fldChar w:fldCharType="begin"/>
      </w:r>
      <w:r w:rsidR="003609EC">
        <w:instrText xml:space="preserve"> HYPERLINK "http://download.ccgp.gov.cn/2018/zhiyihanfanben.zip" \t "_blank" </w:instrText>
      </w:r>
      <w:r w:rsidR="003609EC">
        <w:fldChar w:fldCharType="separate"/>
      </w:r>
      <w:r>
        <w:rPr>
          <w:rFonts w:asciiTheme="minorEastAsia" w:hAnsiTheme="minorEastAsia" w:hint="eastAsia"/>
          <w:bCs/>
          <w:color w:val="000000" w:themeColor="text1"/>
          <w:sz w:val="24"/>
          <w:szCs w:val="24"/>
        </w:rPr>
        <w:t>政府采购供应商质疑函范本</w:t>
      </w:r>
      <w:r w:rsidR="003609EC">
        <w:rPr>
          <w:rFonts w:asciiTheme="minorEastAsia" w:hAnsiTheme="minorEastAsia"/>
          <w:bCs/>
          <w:color w:val="000000" w:themeColor="text1"/>
          <w:sz w:val="24"/>
          <w:szCs w:val="24"/>
        </w:rPr>
        <w:fldChar w:fldCharType="end"/>
      </w:r>
      <w:r>
        <w:rPr>
          <w:rFonts w:asciiTheme="minorEastAsia" w:hAnsiTheme="minorEastAsia" w:hint="eastAsia"/>
          <w:bCs/>
          <w:color w:val="000000" w:themeColor="text1"/>
          <w:sz w:val="24"/>
          <w:szCs w:val="24"/>
        </w:rPr>
        <w:t>》）。无锡市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公共资源交易中心将在收到符合上述要求的书面质疑后七个工作日内，对质疑内容做出答复。投标人在法定质疑期限外送达的质疑函或法定质疑期限内送达的</w:t>
      </w:r>
      <w:proofErr w:type="gramStart"/>
      <w:r>
        <w:rPr>
          <w:rFonts w:asciiTheme="minorEastAsia" w:hAnsiTheme="minorEastAsia" w:hint="eastAsia"/>
          <w:bCs/>
          <w:color w:val="000000" w:themeColor="text1"/>
          <w:sz w:val="24"/>
          <w:szCs w:val="24"/>
        </w:rPr>
        <w:t>质疑函不符合</w:t>
      </w:r>
      <w:proofErr w:type="gramEnd"/>
      <w:r>
        <w:rPr>
          <w:rFonts w:asciiTheme="minorEastAsia" w:hAnsiTheme="minorEastAsia" w:hint="eastAsia"/>
          <w:bCs/>
          <w:color w:val="000000" w:themeColor="text1"/>
          <w:sz w:val="24"/>
          <w:szCs w:val="24"/>
        </w:rPr>
        <w:t>上述要求的均为无效质疑，无锡市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rsidR="00993433" w:rsidRDefault="0037105D">
      <w:pPr>
        <w:numPr>
          <w:ilvl w:val="0"/>
          <w:numId w:val="4"/>
        </w:numPr>
        <w:tabs>
          <w:tab w:val="clear" w:pos="552"/>
          <w:tab w:val="left" w:pos="52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向中标供应商发中标通知书。</w:t>
      </w:r>
    </w:p>
    <w:p w:rsidR="00993433" w:rsidRDefault="0037105D">
      <w:pPr>
        <w:numPr>
          <w:ilvl w:val="0"/>
          <w:numId w:val="4"/>
        </w:numPr>
        <w:tabs>
          <w:tab w:val="clear" w:pos="552"/>
          <w:tab w:val="left" w:pos="525"/>
          <w:tab w:val="left" w:pos="945"/>
          <w:tab w:val="left" w:pos="1155"/>
        </w:tabs>
        <w:spacing w:line="360" w:lineRule="auto"/>
        <w:ind w:left="0" w:firstLineChars="200" w:firstLine="480"/>
        <w:outlineLvl w:val="0"/>
        <w:rPr>
          <w:rFonts w:ascii="黑体" w:eastAsia="黑体" w:hAnsi="宋体"/>
          <w:bCs/>
          <w:color w:val="FF0000"/>
          <w:sz w:val="24"/>
          <w:szCs w:val="24"/>
        </w:rPr>
      </w:pPr>
      <w:r>
        <w:rPr>
          <w:rFonts w:ascii="宋体" w:hAnsi="宋体" w:hint="eastAsia"/>
          <w:bCs/>
          <w:color w:val="FF0000"/>
          <w:sz w:val="24"/>
          <w:szCs w:val="24"/>
        </w:rPr>
        <w:t>投标供应商电子投标文件将作为电子档案保存。</w:t>
      </w:r>
    </w:p>
    <w:p w:rsidR="00993433" w:rsidRDefault="0037105D">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（十一）废标的确认：</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在招标采购中，出现下列情况之一的，应予废标：</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符合专业条件的投标人或者对招标文件</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实质性响应的投标人不足三家；</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出现影响采购公正的违法、违规行为；</w:t>
      </w:r>
    </w:p>
    <w:p w:rsidR="00993433" w:rsidRDefault="0037105D">
      <w:pPr>
        <w:numPr>
          <w:ilvl w:val="0"/>
          <w:numId w:val="5"/>
        </w:numPr>
        <w:tabs>
          <w:tab w:val="clear" w:pos="57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投标人的报价均超过采购预算，采购人不能支付的；</w:t>
      </w:r>
    </w:p>
    <w:p w:rsidR="00993433" w:rsidRDefault="0037105D">
      <w:pPr>
        <w:numPr>
          <w:ilvl w:val="0"/>
          <w:numId w:val="5"/>
        </w:numPr>
        <w:tabs>
          <w:tab w:val="clear" w:pos="570"/>
          <w:tab w:val="right" w:pos="180"/>
          <w:tab w:val="left" w:pos="525"/>
          <w:tab w:val="left" w:pos="945"/>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因重大变故，采购任务取消。</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（十二）中标无效的确认：</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提供虚假材料谋取中标的；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采取不正当手段诋毁、排挤其他投标人的；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与招标采购单位、其他投标人恶意串通的；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向招标采购单位行贿或者提供其他不正当利益的；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rsidR="00993433" w:rsidRDefault="0037105D">
      <w:pPr>
        <w:numPr>
          <w:ilvl w:val="0"/>
          <w:numId w:val="6"/>
        </w:numPr>
        <w:tabs>
          <w:tab w:val="clear" w:pos="1710"/>
          <w:tab w:val="left" w:pos="420"/>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拒绝有关部门监督检查或者提供虚假情况的。</w:t>
      </w:r>
    </w:p>
    <w:p w:rsidR="00993433" w:rsidRDefault="0037105D">
      <w:pPr>
        <w:tabs>
          <w:tab w:val="left" w:pos="945"/>
        </w:tabs>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5</w:t>
      </w:r>
      <w:r>
        <w:rPr>
          <w:rFonts w:asciiTheme="minorEastAsia" w:hAnsiTheme="minorEastAsia" w:hint="eastAsia"/>
          <w:bCs/>
          <w:color w:val="000000" w:themeColor="text1"/>
          <w:sz w:val="24"/>
          <w:szCs w:val="24"/>
        </w:rPr>
        <w:t>）项情形之一的，中标无效。有上述（</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）至（</w:t>
      </w:r>
      <w:r>
        <w:rPr>
          <w:rFonts w:asciiTheme="minorEastAsia" w:hAnsiTheme="minorEastAsia"/>
          <w:bCs/>
          <w:color w:val="000000" w:themeColor="text1"/>
          <w:sz w:val="24"/>
          <w:szCs w:val="24"/>
        </w:rPr>
        <w:t>6</w:t>
      </w:r>
      <w:r>
        <w:rPr>
          <w:rFonts w:asciiTheme="minorEastAsia" w:hAnsiTheme="minorEastAsia" w:hint="eastAsia"/>
          <w:bCs/>
          <w:color w:val="000000" w:themeColor="text1"/>
          <w:sz w:val="24"/>
          <w:szCs w:val="24"/>
        </w:rPr>
        <w:t>）项情形之一的，处以政府采购项目中标金额千分之五以上千</w:t>
      </w:r>
      <w:proofErr w:type="gramStart"/>
      <w:r>
        <w:rPr>
          <w:rFonts w:asciiTheme="minorEastAsia" w:hAnsiTheme="minorEastAsia" w:hint="eastAsia"/>
          <w:bCs/>
          <w:color w:val="000000" w:themeColor="text1"/>
          <w:sz w:val="24"/>
          <w:szCs w:val="24"/>
        </w:rPr>
        <w:t>分之十</w:t>
      </w:r>
      <w:proofErr w:type="gramEnd"/>
      <w:r>
        <w:rPr>
          <w:rFonts w:asciiTheme="minorEastAsia" w:hAnsiTheme="minorEastAsia" w:hint="eastAsia"/>
          <w:bCs/>
          <w:color w:val="000000" w:themeColor="text1"/>
          <w:sz w:val="24"/>
          <w:szCs w:val="24"/>
        </w:rPr>
        <w:t>以下的罚款，列入不良行为记录名单，在一</w:t>
      </w:r>
      <w:r>
        <w:rPr>
          <w:rFonts w:asciiTheme="minorEastAsia" w:hAnsiTheme="minorEastAsia" w:hint="eastAsia"/>
          <w:bCs/>
          <w:color w:val="000000" w:themeColor="text1"/>
          <w:sz w:val="24"/>
          <w:szCs w:val="24"/>
        </w:rPr>
        <w:lastRenderedPageBreak/>
        <w:t>至三年内禁止参加政府采购活动，并予以公告，有违法所得的，并处没收违法所得，情节严重的，由工商行政管理机构吊销营业执照；构成犯罪的，依法追究刑事责任。</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（十三）签订</w:t>
      </w:r>
      <w:r>
        <w:rPr>
          <w:rFonts w:asciiTheme="minorEastAsia" w:hAnsiTheme="minorEastAsia" w:hint="eastAsia"/>
          <w:b/>
          <w:color w:val="000000" w:themeColor="text1"/>
          <w:sz w:val="24"/>
          <w:szCs w:val="24"/>
        </w:rPr>
        <w:t>、</w:t>
      </w:r>
      <w:r>
        <w:rPr>
          <w:rFonts w:asciiTheme="minorEastAsia" w:hAnsiTheme="minorEastAsia" w:hint="eastAsia"/>
          <w:bCs/>
          <w:color w:val="000000" w:themeColor="text1"/>
          <w:sz w:val="24"/>
          <w:szCs w:val="24"/>
        </w:rPr>
        <w:t>履行合同：</w:t>
      </w:r>
    </w:p>
    <w:p w:rsidR="00993433" w:rsidRDefault="0037105D">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993433" w:rsidRDefault="0037105D">
      <w:pPr>
        <w:numPr>
          <w:ilvl w:val="0"/>
          <w:numId w:val="7"/>
        </w:numPr>
        <w:tabs>
          <w:tab w:val="clear" w:pos="552"/>
          <w:tab w:val="left" w:pos="525"/>
          <w:tab w:val="left" w:pos="945"/>
          <w:tab w:val="left" w:pos="105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中标方非因不可抗力未履行招、投标文件和合同规定的义务，一经查实，无锡市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公共资源交易中心将根据具体情况提请政府采购管理部门</w:t>
      </w:r>
      <w:proofErr w:type="gramStart"/>
      <w:r>
        <w:rPr>
          <w:rFonts w:asciiTheme="minorEastAsia" w:hAnsiTheme="minorEastAsia" w:hint="eastAsia"/>
          <w:bCs/>
          <w:color w:val="000000" w:themeColor="text1"/>
          <w:sz w:val="24"/>
          <w:szCs w:val="24"/>
        </w:rPr>
        <w:t>作出</w:t>
      </w:r>
      <w:proofErr w:type="gramEnd"/>
      <w:r>
        <w:rPr>
          <w:rFonts w:asciiTheme="minorEastAsia" w:hAnsiTheme="minorEastAsia" w:hint="eastAsia"/>
          <w:bCs/>
          <w:color w:val="000000" w:themeColor="text1"/>
          <w:sz w:val="24"/>
          <w:szCs w:val="24"/>
        </w:rPr>
        <w:t>相应处理。</w:t>
      </w:r>
    </w:p>
    <w:p w:rsidR="00993433" w:rsidRDefault="0037105D">
      <w:pPr>
        <w:tabs>
          <w:tab w:val="left" w:pos="945"/>
        </w:tabs>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（十四）注意事项：</w:t>
      </w:r>
    </w:p>
    <w:p w:rsidR="00993433" w:rsidRDefault="0037105D">
      <w:pPr>
        <w:numPr>
          <w:ilvl w:val="0"/>
          <w:numId w:val="8"/>
        </w:numPr>
        <w:tabs>
          <w:tab w:val="clear" w:pos="510"/>
          <w:tab w:val="right" w:pos="525"/>
          <w:tab w:val="left" w:pos="945"/>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中标供应商有下列情形之一的，情节严重的，由财政部门将其列入不良行为记录名单，在一至三年内禁止参加政府采购活动，并予以通报：</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中标后无正当理由不与采购人签订合同的；</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将中标项目转让给他人，或者在投标文件中未说明，且未经过采购人同意，将中标项目分包给他人的；</w:t>
      </w:r>
    </w:p>
    <w:p w:rsidR="00993433" w:rsidRDefault="0037105D">
      <w:pPr>
        <w:numPr>
          <w:ilvl w:val="3"/>
          <w:numId w:val="8"/>
        </w:numPr>
        <w:tabs>
          <w:tab w:val="clear" w:pos="1830"/>
          <w:tab w:val="left" w:pos="735"/>
          <w:tab w:val="left" w:pos="945"/>
          <w:tab w:val="left" w:pos="1155"/>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拒绝履行合同义务的。</w:t>
      </w:r>
    </w:p>
    <w:p w:rsidR="00993433" w:rsidRDefault="0037105D">
      <w:pPr>
        <w:spacing w:line="360" w:lineRule="auto"/>
        <w:ind w:firstLineChars="200" w:firstLine="480"/>
        <w:outlineLvl w:val="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（十五）中标服务费：</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本次招标，</w:t>
      </w: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为中标供应商提供免费服务，不收取中标服务费。</w:t>
      </w:r>
    </w:p>
    <w:p w:rsidR="00993433" w:rsidRDefault="0037105D">
      <w:pPr>
        <w:tabs>
          <w:tab w:val="left" w:pos="945"/>
        </w:tabs>
        <w:spacing w:line="360" w:lineRule="auto"/>
        <w:ind w:firstLineChars="200" w:firstLine="480"/>
        <w:outlineLvl w:val="0"/>
        <w:rPr>
          <w:rFonts w:asciiTheme="minorEastAsia" w:hAnsiTheme="minorEastAsia"/>
          <w:bCs/>
          <w:color w:val="000000"/>
          <w:sz w:val="24"/>
          <w:szCs w:val="24"/>
        </w:rPr>
      </w:pPr>
      <w:r>
        <w:rPr>
          <w:rFonts w:asciiTheme="minorEastAsia" w:hAnsiTheme="minorEastAsia" w:hint="eastAsia"/>
          <w:bCs/>
          <w:color w:val="000000" w:themeColor="text1"/>
          <w:sz w:val="24"/>
          <w:szCs w:val="24"/>
        </w:rPr>
        <w:t>（十六</w:t>
      </w:r>
      <w:r>
        <w:rPr>
          <w:rFonts w:asciiTheme="minorEastAsia" w:hAnsiTheme="minorEastAsia" w:hint="eastAsia"/>
          <w:bCs/>
          <w:sz w:val="24"/>
          <w:szCs w:val="24"/>
        </w:rPr>
        <w:t>）投标保证金：不需要。</w:t>
      </w:r>
    </w:p>
    <w:p w:rsidR="00993433" w:rsidRPr="007B626E" w:rsidRDefault="00993433">
      <w:pPr>
        <w:spacing w:line="360" w:lineRule="auto"/>
        <w:jc w:val="center"/>
        <w:rPr>
          <w:rFonts w:asciiTheme="minorEastAsia" w:hAnsiTheme="minorEastAsia"/>
          <w:bCs/>
          <w:color w:val="000000" w:themeColor="text1"/>
          <w:sz w:val="24"/>
          <w:szCs w:val="30"/>
        </w:rPr>
      </w:pPr>
    </w:p>
    <w:p w:rsidR="00E03D50" w:rsidRDefault="00E03D50" w:rsidP="00E03D50">
      <w:pPr>
        <w:pStyle w:val="a0"/>
      </w:pPr>
    </w:p>
    <w:p w:rsidR="00EB290D" w:rsidRDefault="00EB290D" w:rsidP="00EB290D">
      <w:pPr>
        <w:pStyle w:val="a4"/>
        <w:ind w:firstLine="643"/>
      </w:pPr>
    </w:p>
    <w:p w:rsidR="00EB290D" w:rsidRDefault="00EB290D" w:rsidP="00EB290D"/>
    <w:p w:rsidR="00EB290D" w:rsidRDefault="00EB290D" w:rsidP="00EB290D">
      <w:pPr>
        <w:pStyle w:val="a0"/>
      </w:pPr>
    </w:p>
    <w:p w:rsidR="00EB290D" w:rsidRDefault="00EB290D" w:rsidP="00EB290D">
      <w:pPr>
        <w:pStyle w:val="a4"/>
        <w:ind w:firstLine="643"/>
      </w:pPr>
    </w:p>
    <w:p w:rsidR="00EB290D" w:rsidRDefault="00EB290D" w:rsidP="00EB290D"/>
    <w:p w:rsidR="00EB290D" w:rsidRPr="00EB290D" w:rsidRDefault="00EB290D" w:rsidP="00EB290D">
      <w:bookmarkStart w:id="19" w:name="_GoBack"/>
      <w:bookmarkEnd w:id="19"/>
    </w:p>
    <w:p w:rsidR="00993433" w:rsidRDefault="0037105D" w:rsidP="00630C2D">
      <w:pPr>
        <w:spacing w:line="360" w:lineRule="auto"/>
        <w:ind w:firstLineChars="100" w:firstLine="300"/>
        <w:jc w:val="center"/>
        <w:rPr>
          <w:rFonts w:asciiTheme="minorEastAsia" w:hAnsiTheme="minorEastAsia"/>
          <w:bCs/>
          <w:color w:val="000000" w:themeColor="text1"/>
          <w:sz w:val="30"/>
          <w:szCs w:val="30"/>
        </w:rPr>
      </w:pPr>
      <w:r>
        <w:rPr>
          <w:rFonts w:asciiTheme="minorEastAsia" w:hAnsiTheme="minorEastAsia" w:hint="eastAsia"/>
          <w:bCs/>
          <w:color w:val="000000" w:themeColor="text1"/>
          <w:sz w:val="30"/>
          <w:szCs w:val="30"/>
        </w:rPr>
        <w:lastRenderedPageBreak/>
        <w:t>三．</w:t>
      </w:r>
      <w:r>
        <w:rPr>
          <w:rFonts w:asciiTheme="minorEastAsia" w:hAnsiTheme="minorEastAsia" w:hint="eastAsia"/>
          <w:b/>
          <w:color w:val="000000" w:themeColor="text1"/>
          <w:sz w:val="30"/>
          <w:szCs w:val="30"/>
        </w:rPr>
        <w:t>项目技术要求和有关说明</w:t>
      </w:r>
    </w:p>
    <w:p w:rsidR="00630C2D" w:rsidRPr="00630C2D" w:rsidRDefault="00630C2D" w:rsidP="00630C2D">
      <w:pPr>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一、项目基本情况：</w:t>
      </w:r>
    </w:p>
    <w:p w:rsidR="00630C2D" w:rsidRPr="00630C2D" w:rsidRDefault="00630C2D" w:rsidP="00630C2D">
      <w:pPr>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1、</w:t>
      </w:r>
      <w:proofErr w:type="gramStart"/>
      <w:r w:rsidRPr="00630C2D">
        <w:rPr>
          <w:rFonts w:ascii="宋体" w:eastAsia="宋体" w:hAnsi="宋体" w:cs="Times New Roman" w:hint="eastAsia"/>
          <w:color w:val="000000"/>
          <w:kern w:val="0"/>
          <w:sz w:val="24"/>
          <w:szCs w:val="24"/>
          <w:lang w:bidi="en-US"/>
        </w:rPr>
        <w:t>座落</w:t>
      </w:r>
      <w:proofErr w:type="gramEnd"/>
      <w:r w:rsidRPr="00630C2D">
        <w:rPr>
          <w:rFonts w:ascii="宋体" w:eastAsia="宋体" w:hAnsi="宋体" w:cs="Times New Roman" w:hint="eastAsia"/>
          <w:color w:val="000000"/>
          <w:kern w:val="0"/>
          <w:sz w:val="24"/>
          <w:szCs w:val="24"/>
          <w:lang w:bidi="en-US"/>
        </w:rPr>
        <w:t>位置：</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（1）无锡市公安局滨湖分局，地址：无锡市</w:t>
      </w:r>
      <w:proofErr w:type="gramStart"/>
      <w:r w:rsidRPr="00630C2D">
        <w:rPr>
          <w:rFonts w:ascii="宋体" w:eastAsia="宋体" w:hAnsi="宋体" w:cs="Times New Roman" w:hint="eastAsia"/>
          <w:color w:val="000000"/>
          <w:kern w:val="0"/>
          <w:sz w:val="24"/>
          <w:szCs w:val="24"/>
          <w:lang w:bidi="en-US"/>
        </w:rPr>
        <w:t>滨湖区青莲路</w:t>
      </w:r>
      <w:proofErr w:type="gramEnd"/>
      <w:r w:rsidRPr="00630C2D">
        <w:rPr>
          <w:rFonts w:ascii="宋体" w:eastAsia="宋体" w:hAnsi="宋体" w:cs="Times New Roman" w:hint="eastAsia"/>
          <w:color w:val="000000"/>
          <w:kern w:val="0"/>
          <w:sz w:val="24"/>
          <w:szCs w:val="24"/>
          <w:lang w:bidi="en-US"/>
        </w:rPr>
        <w:t>58号；</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（2）无锡市公安局滨湖分局作战中心，地址：无锡市</w:t>
      </w:r>
      <w:proofErr w:type="gramStart"/>
      <w:r w:rsidRPr="00630C2D">
        <w:rPr>
          <w:rFonts w:ascii="宋体" w:eastAsia="宋体" w:hAnsi="宋体" w:cs="Times New Roman" w:hint="eastAsia"/>
          <w:color w:val="000000"/>
          <w:kern w:val="0"/>
          <w:sz w:val="24"/>
          <w:szCs w:val="24"/>
          <w:lang w:bidi="en-US"/>
        </w:rPr>
        <w:t>滨湖区青莲路</w:t>
      </w:r>
      <w:proofErr w:type="gramEnd"/>
      <w:r w:rsidRPr="00630C2D">
        <w:rPr>
          <w:rFonts w:ascii="宋体" w:eastAsia="宋体" w:hAnsi="宋体" w:cs="Times New Roman" w:hint="eastAsia"/>
          <w:color w:val="000000"/>
          <w:kern w:val="0"/>
          <w:sz w:val="24"/>
          <w:szCs w:val="24"/>
          <w:lang w:bidi="en-US"/>
        </w:rPr>
        <w:t>99号；</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（3）无锡市公安局滨湖分局警务工作站保障基地，地址：无锡市</w:t>
      </w:r>
      <w:proofErr w:type="gramStart"/>
      <w:r w:rsidRPr="00630C2D">
        <w:rPr>
          <w:rFonts w:ascii="宋体" w:eastAsia="宋体" w:hAnsi="宋体" w:cs="Times New Roman" w:hint="eastAsia"/>
          <w:color w:val="000000"/>
          <w:kern w:val="0"/>
          <w:sz w:val="24"/>
          <w:szCs w:val="24"/>
          <w:lang w:bidi="en-US"/>
        </w:rPr>
        <w:t>滨湖区徐巷</w:t>
      </w:r>
      <w:proofErr w:type="gramEnd"/>
      <w:r w:rsidRPr="00630C2D">
        <w:rPr>
          <w:rFonts w:ascii="宋体" w:eastAsia="宋体" w:hAnsi="宋体" w:cs="Times New Roman" w:hint="eastAsia"/>
          <w:color w:val="000000"/>
          <w:kern w:val="0"/>
          <w:sz w:val="24"/>
          <w:szCs w:val="24"/>
          <w:lang w:bidi="en-US"/>
        </w:rPr>
        <w:t>575号；</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（4）无锡市公安局滨湖分局执法办案管理中心，地址：无锡市</w:t>
      </w:r>
      <w:proofErr w:type="gramStart"/>
      <w:r w:rsidRPr="00630C2D">
        <w:rPr>
          <w:rFonts w:ascii="宋体" w:eastAsia="宋体" w:hAnsi="宋体" w:cs="Times New Roman" w:hint="eastAsia"/>
          <w:color w:val="000000"/>
          <w:kern w:val="0"/>
          <w:sz w:val="24"/>
          <w:szCs w:val="24"/>
          <w:lang w:bidi="en-US"/>
        </w:rPr>
        <w:t>滨湖区</w:t>
      </w:r>
      <w:proofErr w:type="gramEnd"/>
      <w:r w:rsidRPr="00630C2D">
        <w:rPr>
          <w:rFonts w:ascii="宋体" w:eastAsia="宋体" w:hAnsi="宋体" w:cs="Times New Roman" w:hint="eastAsia"/>
          <w:color w:val="000000"/>
          <w:kern w:val="0"/>
          <w:sz w:val="24"/>
          <w:szCs w:val="24"/>
          <w:lang w:bidi="en-US"/>
        </w:rPr>
        <w:t xml:space="preserve">南湖路60号。 </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（5）梁溪路警务站，地址：无锡市</w:t>
      </w:r>
      <w:proofErr w:type="gramStart"/>
      <w:r w:rsidRPr="00630C2D">
        <w:rPr>
          <w:rFonts w:ascii="宋体" w:eastAsia="宋体" w:hAnsi="宋体" w:cs="Times New Roman" w:hint="eastAsia"/>
          <w:color w:val="000000"/>
          <w:kern w:val="0"/>
          <w:sz w:val="24"/>
          <w:szCs w:val="24"/>
          <w:lang w:bidi="en-US"/>
        </w:rPr>
        <w:t>滨湖区</w:t>
      </w:r>
      <w:proofErr w:type="gramEnd"/>
      <w:r w:rsidRPr="00630C2D">
        <w:rPr>
          <w:rFonts w:ascii="宋体" w:eastAsia="宋体" w:hAnsi="宋体" w:cs="Times New Roman" w:hint="eastAsia"/>
          <w:color w:val="000000"/>
          <w:kern w:val="0"/>
          <w:sz w:val="24"/>
          <w:szCs w:val="24"/>
          <w:lang w:bidi="en-US"/>
        </w:rPr>
        <w:t>梁溪路790号。</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（6）鸿桥路警务站，地址：无锡市</w:t>
      </w:r>
      <w:proofErr w:type="gramStart"/>
      <w:r w:rsidRPr="00630C2D">
        <w:rPr>
          <w:rFonts w:ascii="宋体" w:eastAsia="宋体" w:hAnsi="宋体" w:cs="Times New Roman" w:hint="eastAsia"/>
          <w:color w:val="000000"/>
          <w:kern w:val="0"/>
          <w:sz w:val="24"/>
          <w:szCs w:val="24"/>
          <w:lang w:bidi="en-US"/>
        </w:rPr>
        <w:t>滨湖区鸿</w:t>
      </w:r>
      <w:proofErr w:type="gramEnd"/>
      <w:r w:rsidRPr="00630C2D">
        <w:rPr>
          <w:rFonts w:ascii="宋体" w:eastAsia="宋体" w:hAnsi="宋体" w:cs="Times New Roman" w:hint="eastAsia"/>
          <w:color w:val="000000"/>
          <w:kern w:val="0"/>
          <w:sz w:val="24"/>
          <w:szCs w:val="24"/>
          <w:lang w:bidi="en-US"/>
        </w:rPr>
        <w:t>桥路801号正东方向60米。</w:t>
      </w:r>
    </w:p>
    <w:p w:rsidR="00630C2D" w:rsidRPr="00630C2D" w:rsidRDefault="00630C2D" w:rsidP="00630C2D">
      <w:pPr>
        <w:spacing w:line="360" w:lineRule="auto"/>
        <w:ind w:left="420" w:firstLine="42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（7）湖滨路警务站，地址：无锡市</w:t>
      </w:r>
      <w:proofErr w:type="gramStart"/>
      <w:r w:rsidRPr="00630C2D">
        <w:rPr>
          <w:rFonts w:ascii="宋体" w:eastAsia="宋体" w:hAnsi="宋体" w:cs="Times New Roman" w:hint="eastAsia"/>
          <w:color w:val="000000"/>
          <w:kern w:val="0"/>
          <w:sz w:val="24"/>
          <w:szCs w:val="24"/>
          <w:lang w:bidi="en-US"/>
        </w:rPr>
        <w:t>滨湖区中南</w:t>
      </w:r>
      <w:proofErr w:type="gramEnd"/>
      <w:r w:rsidRPr="00630C2D">
        <w:rPr>
          <w:rFonts w:ascii="宋体" w:eastAsia="宋体" w:hAnsi="宋体" w:cs="Times New Roman" w:hint="eastAsia"/>
          <w:color w:val="000000"/>
          <w:kern w:val="0"/>
          <w:sz w:val="24"/>
          <w:szCs w:val="24"/>
          <w:lang w:bidi="en-US"/>
        </w:rPr>
        <w:t>西路1号。</w:t>
      </w:r>
    </w:p>
    <w:p w:rsidR="00630C2D" w:rsidRPr="00630C2D" w:rsidRDefault="00630C2D" w:rsidP="00630C2D">
      <w:pPr>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 xml:space="preserve">2、项目总建筑面积：27377.9平方米  </w:t>
      </w:r>
    </w:p>
    <w:p w:rsidR="00630C2D" w:rsidRPr="00630C2D" w:rsidRDefault="00630C2D" w:rsidP="00630C2D">
      <w:pPr>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二、物业管理服务委托管理期限（</w:t>
      </w:r>
      <w:r w:rsidRPr="00630C2D">
        <w:rPr>
          <w:rFonts w:ascii="宋体" w:eastAsia="宋体" w:hAnsi="宋体" w:cs="Times New Roman" w:hint="eastAsia"/>
          <w:color w:val="000000"/>
          <w:kern w:val="0"/>
          <w:sz w:val="24"/>
          <w:szCs w:val="24"/>
          <w:u w:val="single"/>
          <w:lang w:bidi="en-US"/>
        </w:rPr>
        <w:t>12</w:t>
      </w:r>
      <w:r w:rsidRPr="00630C2D">
        <w:rPr>
          <w:rFonts w:ascii="宋体" w:eastAsia="宋体" w:hAnsi="宋体" w:cs="Times New Roman" w:hint="eastAsia"/>
          <w:color w:val="000000"/>
          <w:kern w:val="0"/>
          <w:sz w:val="24"/>
          <w:szCs w:val="24"/>
          <w:lang w:bidi="en-US"/>
        </w:rPr>
        <w:t>个月）</w:t>
      </w:r>
    </w:p>
    <w:p w:rsidR="00630C2D" w:rsidRPr="00630C2D" w:rsidRDefault="00630C2D" w:rsidP="00630C2D">
      <w:pPr>
        <w:spacing w:line="360" w:lineRule="auto"/>
        <w:ind w:firstLineChars="400" w:firstLine="96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列入本次综合物业管理服务的范围为：</w:t>
      </w:r>
      <w:r w:rsidRPr="00630C2D">
        <w:rPr>
          <w:rFonts w:ascii="宋体" w:eastAsia="宋体" w:hAnsi="宋体" w:cs="宋体" w:hint="eastAsia"/>
          <w:color w:val="000000"/>
          <w:kern w:val="0"/>
          <w:sz w:val="24"/>
          <w:szCs w:val="24"/>
          <w:u w:val="single"/>
          <w:lang w:bidi="en-US"/>
        </w:rPr>
        <w:t>环境卫生管理、传达秩序管理及巡查、给排水系统管理维护、绿化管理维护</w:t>
      </w:r>
      <w:r w:rsidRPr="00630C2D">
        <w:rPr>
          <w:rFonts w:ascii="宋体" w:eastAsia="宋体" w:hAnsi="宋体" w:cs="Times New Roman" w:hint="eastAsia"/>
          <w:color w:val="000000"/>
          <w:kern w:val="0"/>
          <w:sz w:val="24"/>
          <w:szCs w:val="24"/>
          <w:lang w:bidi="en-US"/>
        </w:rPr>
        <w:t>和采购单位交办的其他工作。</w:t>
      </w:r>
    </w:p>
    <w:p w:rsidR="00630C2D" w:rsidRPr="00630C2D" w:rsidRDefault="00630C2D" w:rsidP="00630C2D">
      <w:pPr>
        <w:spacing w:line="360" w:lineRule="auto"/>
        <w:jc w:val="left"/>
        <w:rPr>
          <w:rFonts w:ascii="宋体" w:eastAsia="宋体" w:hAnsi="宋体" w:cs="Times New Roman"/>
          <w:color w:val="000000"/>
          <w:kern w:val="0"/>
          <w:sz w:val="24"/>
          <w:szCs w:val="24"/>
          <w:lang w:bidi="en-US"/>
        </w:rPr>
      </w:pPr>
      <w:r w:rsidRPr="00630C2D">
        <w:rPr>
          <w:rFonts w:ascii="宋体" w:eastAsia="宋体" w:hAnsi="宋体" w:cs="Times New Roman"/>
          <w:b/>
          <w:color w:val="000000"/>
          <w:kern w:val="0"/>
          <w:sz w:val="24"/>
          <w:szCs w:val="24"/>
          <w:lang w:bidi="en-US"/>
        </w:rPr>
        <w:t xml:space="preserve">     </w:t>
      </w:r>
      <w:r w:rsidRPr="00630C2D">
        <w:rPr>
          <w:rFonts w:ascii="宋体" w:eastAsia="宋体" w:hAnsi="宋体" w:cs="Times New Roman"/>
          <w:color w:val="000000"/>
          <w:kern w:val="0"/>
          <w:sz w:val="24"/>
          <w:szCs w:val="24"/>
          <w:lang w:bidi="en-US"/>
        </w:rPr>
        <w:t>三、人员配置：</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1、总配置人员</w:t>
      </w:r>
      <w:r w:rsidRPr="00630C2D">
        <w:rPr>
          <w:rFonts w:ascii="宋体" w:eastAsia="宋体" w:hAnsi="宋体" w:cs="Times New Roman" w:hint="eastAsia"/>
          <w:b/>
          <w:color w:val="000000"/>
          <w:kern w:val="0"/>
          <w:sz w:val="24"/>
          <w:szCs w:val="24"/>
          <w:u w:val="single"/>
          <w:lang w:bidi="en-US"/>
        </w:rPr>
        <w:t>32</w:t>
      </w:r>
      <w:r w:rsidRPr="00630C2D">
        <w:rPr>
          <w:rFonts w:ascii="宋体" w:eastAsia="宋体" w:hAnsi="宋体" w:cs="Times New Roman" w:hint="eastAsia"/>
          <w:color w:val="000000"/>
          <w:kern w:val="0"/>
          <w:sz w:val="24"/>
          <w:szCs w:val="24"/>
          <w:lang w:bidi="en-US"/>
        </w:rPr>
        <w:t>名。</w:t>
      </w:r>
      <w:r w:rsidRPr="00630C2D">
        <w:rPr>
          <w:rFonts w:ascii="宋体" w:eastAsia="宋体" w:hAnsi="宋体" w:cs="宋体" w:hint="eastAsia"/>
          <w:color w:val="000000"/>
          <w:kern w:val="0"/>
          <w:sz w:val="24"/>
          <w:szCs w:val="24"/>
          <w:lang w:bidi="en-US"/>
        </w:rPr>
        <w:t xml:space="preserve"> </w:t>
      </w:r>
      <w:r w:rsidRPr="00630C2D">
        <w:rPr>
          <w:rFonts w:ascii="宋体" w:eastAsia="宋体" w:hAnsi="宋体" w:cs="Times New Roman" w:hint="eastAsia"/>
          <w:color w:val="000000"/>
          <w:kern w:val="0"/>
          <w:sz w:val="24"/>
          <w:szCs w:val="24"/>
          <w:lang w:bidi="en-US"/>
        </w:rPr>
        <w:t xml:space="preserve">                     </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color w:val="000000"/>
          <w:kern w:val="0"/>
          <w:sz w:val="24"/>
          <w:szCs w:val="24"/>
          <w:lang w:bidi="en-US"/>
        </w:rPr>
        <w:t>2</w:t>
      </w:r>
      <w:r w:rsidRPr="00630C2D">
        <w:rPr>
          <w:rFonts w:ascii="宋体" w:eastAsia="宋体" w:hAnsi="宋体" w:cs="Times New Roman" w:hint="eastAsia"/>
          <w:color w:val="000000"/>
          <w:kern w:val="0"/>
          <w:sz w:val="24"/>
          <w:szCs w:val="24"/>
          <w:lang w:bidi="en-US"/>
        </w:rPr>
        <w:t>、乙方必须采取措施，确保乙方人员稳定，特别是骨干人员。骨干人员变动须经甲方同意，其他人员变动须甲方备案。</w:t>
      </w:r>
    </w:p>
    <w:p w:rsidR="00630C2D" w:rsidRPr="00630C2D" w:rsidRDefault="00630C2D" w:rsidP="00630C2D">
      <w:pPr>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color w:val="000000"/>
          <w:kern w:val="0"/>
          <w:sz w:val="24"/>
          <w:szCs w:val="24"/>
          <w:lang w:bidi="en-US"/>
        </w:rPr>
        <w:t>3</w:t>
      </w:r>
      <w:r w:rsidRPr="00630C2D">
        <w:rPr>
          <w:rFonts w:ascii="宋体" w:eastAsia="宋体" w:hAnsi="宋体" w:cs="Times New Roman" w:hint="eastAsia"/>
          <w:color w:val="000000"/>
          <w:kern w:val="0"/>
          <w:sz w:val="24"/>
          <w:szCs w:val="24"/>
          <w:lang w:bidi="en-US"/>
        </w:rPr>
        <w:t>、乙方项目总负责人及部门负责人须及时与甲方沟通，第一时间报告重大、紧急事件；每月须向甲方汇报上月工作情况，并提供相关报告。</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color w:val="000000"/>
          <w:kern w:val="0"/>
          <w:sz w:val="24"/>
          <w:szCs w:val="24"/>
          <w:lang w:bidi="en-US"/>
        </w:rPr>
        <w:t>4</w:t>
      </w:r>
      <w:r w:rsidRPr="00630C2D">
        <w:rPr>
          <w:rFonts w:ascii="宋体" w:eastAsia="宋体" w:hAnsi="宋体" w:cs="Times New Roman" w:hint="eastAsia"/>
          <w:color w:val="000000"/>
          <w:kern w:val="0"/>
          <w:sz w:val="24"/>
          <w:szCs w:val="24"/>
          <w:lang w:bidi="en-US"/>
        </w:rPr>
        <w:t>、物业人员要求：</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（1）所有相关人员的配备须获得相关主管部门认证的，</w:t>
      </w:r>
      <w:proofErr w:type="gramStart"/>
      <w:r w:rsidRPr="00630C2D">
        <w:rPr>
          <w:rFonts w:ascii="宋体" w:eastAsia="宋体" w:hAnsi="宋体" w:cs="Times New Roman" w:hint="eastAsia"/>
          <w:color w:val="000000"/>
          <w:kern w:val="0"/>
          <w:sz w:val="24"/>
          <w:szCs w:val="24"/>
          <w:lang w:bidi="en-US"/>
        </w:rPr>
        <w:t>须配证</w:t>
      </w:r>
      <w:proofErr w:type="gramEnd"/>
      <w:r w:rsidRPr="00630C2D">
        <w:rPr>
          <w:rFonts w:ascii="宋体" w:eastAsia="宋体" w:hAnsi="宋体" w:cs="Times New Roman" w:hint="eastAsia"/>
          <w:color w:val="000000"/>
          <w:kern w:val="0"/>
          <w:sz w:val="24"/>
          <w:szCs w:val="24"/>
          <w:lang w:bidi="en-US"/>
        </w:rPr>
        <w:t>并持证上岗，且根据不同岗位统一着装。</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（2）所有相关人员要求政治上可靠，身体素质好，无不良行为记录。</w:t>
      </w:r>
    </w:p>
    <w:p w:rsidR="00630C2D" w:rsidRPr="00630C2D" w:rsidRDefault="00630C2D" w:rsidP="00630C2D">
      <w:pPr>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（3）重要岗位人员必须由甲方人事部门考核、政治审查通过方可录用。</w:t>
      </w:r>
    </w:p>
    <w:p w:rsidR="00630C2D" w:rsidRPr="00630C2D" w:rsidRDefault="00630C2D" w:rsidP="00630C2D">
      <w:pPr>
        <w:autoSpaceDE w:val="0"/>
        <w:autoSpaceDN w:val="0"/>
        <w:adjustRightInd w:val="0"/>
        <w:spacing w:line="360" w:lineRule="auto"/>
        <w:jc w:val="left"/>
        <w:rPr>
          <w:rFonts w:ascii="宋体" w:eastAsia="宋体" w:hAnsi="宋体" w:cs="Times New Roman"/>
          <w:b/>
          <w:bCs/>
          <w:color w:val="000000"/>
          <w:kern w:val="0"/>
          <w:sz w:val="24"/>
          <w:szCs w:val="24"/>
          <w:lang w:bidi="en-US"/>
        </w:rPr>
      </w:pPr>
    </w:p>
    <w:p w:rsidR="00630C2D" w:rsidRPr="00630C2D" w:rsidRDefault="00630C2D" w:rsidP="00630C2D">
      <w:pPr>
        <w:autoSpaceDE w:val="0"/>
        <w:autoSpaceDN w:val="0"/>
        <w:adjustRightInd w:val="0"/>
        <w:spacing w:line="360" w:lineRule="auto"/>
        <w:jc w:val="left"/>
        <w:rPr>
          <w:rFonts w:ascii="宋体" w:eastAsia="宋体" w:hAnsi="宋体" w:cs="Times New Roman"/>
          <w:b/>
          <w:bCs/>
          <w:color w:val="000000"/>
          <w:kern w:val="0"/>
          <w:sz w:val="24"/>
          <w:szCs w:val="24"/>
          <w:lang w:bidi="en-US"/>
        </w:rPr>
      </w:pPr>
    </w:p>
    <w:p w:rsidR="00630C2D" w:rsidRDefault="00630C2D" w:rsidP="00630C2D">
      <w:pPr>
        <w:autoSpaceDE w:val="0"/>
        <w:autoSpaceDN w:val="0"/>
        <w:adjustRightInd w:val="0"/>
        <w:spacing w:line="360" w:lineRule="auto"/>
        <w:jc w:val="left"/>
        <w:rPr>
          <w:rFonts w:ascii="宋体" w:eastAsia="宋体" w:hAnsi="宋体" w:cs="Times New Roman"/>
          <w:b/>
          <w:bCs/>
          <w:color w:val="000000"/>
          <w:kern w:val="0"/>
          <w:sz w:val="24"/>
          <w:szCs w:val="24"/>
          <w:lang w:bidi="en-US"/>
        </w:rPr>
      </w:pPr>
    </w:p>
    <w:p w:rsidR="00630C2D" w:rsidRDefault="00630C2D" w:rsidP="00630C2D">
      <w:pPr>
        <w:pStyle w:val="a0"/>
        <w:rPr>
          <w:lang w:bidi="en-US"/>
        </w:rPr>
      </w:pPr>
    </w:p>
    <w:p w:rsidR="00630C2D" w:rsidRPr="00630C2D" w:rsidRDefault="00630C2D" w:rsidP="00630C2D">
      <w:pPr>
        <w:pStyle w:val="a4"/>
        <w:ind w:firstLine="643"/>
        <w:rPr>
          <w:lang w:bidi="en-US"/>
        </w:rPr>
      </w:pPr>
    </w:p>
    <w:p w:rsidR="00630C2D" w:rsidRPr="00630C2D" w:rsidRDefault="00630C2D" w:rsidP="00630C2D">
      <w:pPr>
        <w:autoSpaceDE w:val="0"/>
        <w:autoSpaceDN w:val="0"/>
        <w:adjustRightInd w:val="0"/>
        <w:spacing w:line="360" w:lineRule="auto"/>
        <w:jc w:val="left"/>
        <w:rPr>
          <w:rFonts w:ascii="宋体" w:eastAsia="宋体" w:hAnsi="宋体" w:cs="Times New Roman"/>
          <w:b/>
          <w:bCs/>
          <w:color w:val="000000"/>
          <w:kern w:val="0"/>
          <w:sz w:val="24"/>
          <w:szCs w:val="24"/>
          <w:lang w:bidi="en-US"/>
        </w:rPr>
      </w:pPr>
      <w:r w:rsidRPr="00630C2D">
        <w:rPr>
          <w:rFonts w:ascii="宋体" w:eastAsia="宋体" w:hAnsi="宋体" w:cs="Times New Roman" w:hint="eastAsia"/>
          <w:b/>
          <w:bCs/>
          <w:color w:val="000000"/>
          <w:kern w:val="0"/>
          <w:sz w:val="24"/>
          <w:szCs w:val="24"/>
          <w:lang w:bidi="en-US"/>
        </w:rPr>
        <w:lastRenderedPageBreak/>
        <w:t>附件1：</w:t>
      </w:r>
    </w:p>
    <w:p w:rsidR="00630C2D" w:rsidRPr="00630C2D" w:rsidRDefault="00630C2D" w:rsidP="00630C2D">
      <w:pPr>
        <w:autoSpaceDE w:val="0"/>
        <w:autoSpaceDN w:val="0"/>
        <w:adjustRightInd w:val="0"/>
        <w:spacing w:line="360" w:lineRule="auto"/>
        <w:jc w:val="center"/>
        <w:rPr>
          <w:rFonts w:ascii="宋体" w:eastAsia="宋体" w:hAnsi="宋体" w:cs="Times New Roman"/>
          <w:b/>
          <w:bCs/>
          <w:color w:val="000000"/>
          <w:kern w:val="0"/>
          <w:sz w:val="28"/>
          <w:szCs w:val="28"/>
          <w:lang w:bidi="en-US"/>
        </w:rPr>
      </w:pPr>
      <w:r w:rsidRPr="00630C2D">
        <w:rPr>
          <w:rFonts w:ascii="宋体" w:eastAsia="宋体" w:hAnsi="宋体" w:cs="Times New Roman" w:hint="eastAsia"/>
          <w:b/>
          <w:bCs/>
          <w:color w:val="000000"/>
          <w:kern w:val="0"/>
          <w:sz w:val="28"/>
          <w:szCs w:val="28"/>
          <w:lang w:bidi="en-US"/>
        </w:rPr>
        <w:t>物业管理服务要求</w:t>
      </w:r>
    </w:p>
    <w:p w:rsidR="00630C2D" w:rsidRPr="00630C2D" w:rsidRDefault="00630C2D" w:rsidP="00630C2D">
      <w:pPr>
        <w:autoSpaceDE w:val="0"/>
        <w:autoSpaceDN w:val="0"/>
        <w:adjustRightInd w:val="0"/>
        <w:spacing w:line="360" w:lineRule="auto"/>
        <w:jc w:val="left"/>
        <w:rPr>
          <w:rFonts w:ascii="宋体" w:eastAsia="宋体" w:hAnsi="宋体" w:cs="Vrinda"/>
          <w:b/>
          <w:snapToGrid w:val="0"/>
          <w:color w:val="000000"/>
          <w:kern w:val="28"/>
          <w:sz w:val="24"/>
          <w:szCs w:val="24"/>
          <w:lang w:bidi="en-US"/>
        </w:rPr>
      </w:pPr>
      <w:r w:rsidRPr="00630C2D">
        <w:rPr>
          <w:rFonts w:ascii="宋体" w:eastAsia="宋体" w:hAnsi="宋体" w:cs="Vrinda" w:hint="eastAsia"/>
          <w:b/>
          <w:snapToGrid w:val="0"/>
          <w:color w:val="000000"/>
          <w:kern w:val="28"/>
          <w:sz w:val="24"/>
          <w:szCs w:val="24"/>
          <w:lang w:bidi="en-US"/>
        </w:rPr>
        <w:t>（一）传达秩序管理及巡查</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、人员要求：</w:t>
      </w:r>
      <w:r w:rsidRPr="00630C2D">
        <w:rPr>
          <w:rFonts w:ascii="宋体" w:eastAsia="宋体" w:hAnsi="宋体" w:cs="宋体" w:hint="eastAsia"/>
          <w:color w:val="000000"/>
          <w:kern w:val="0"/>
          <w:sz w:val="24"/>
          <w:szCs w:val="24"/>
          <w:lang w:bidi="en-US"/>
        </w:rPr>
        <w:t>配备专职保安</w:t>
      </w:r>
      <w:r w:rsidRPr="00630C2D">
        <w:rPr>
          <w:rFonts w:ascii="宋体" w:eastAsia="宋体" w:hAnsi="宋体" w:cs="Times New Roman" w:hint="eastAsia"/>
          <w:color w:val="000000"/>
          <w:kern w:val="0"/>
          <w:sz w:val="24"/>
          <w:szCs w:val="24"/>
          <w:lang w:bidi="en-US"/>
        </w:rPr>
        <w:t>19</w:t>
      </w:r>
      <w:r w:rsidRPr="00630C2D">
        <w:rPr>
          <w:rFonts w:ascii="宋体" w:eastAsia="宋体" w:hAnsi="宋体" w:cs="宋体" w:hint="eastAsia"/>
          <w:color w:val="000000"/>
          <w:kern w:val="0"/>
          <w:sz w:val="24"/>
          <w:szCs w:val="24"/>
          <w:lang w:bidi="en-US"/>
        </w:rPr>
        <w:t>名，要求相貌端正，身体健康，政审合格，无违法犯罪记录。年龄</w:t>
      </w:r>
      <w:r w:rsidRPr="00630C2D">
        <w:rPr>
          <w:rFonts w:ascii="宋体" w:eastAsia="宋体" w:hAnsi="宋体" w:cs="Times New Roman" w:hint="eastAsia"/>
          <w:color w:val="000000"/>
          <w:kern w:val="0"/>
          <w:sz w:val="24"/>
          <w:szCs w:val="24"/>
          <w:lang w:bidi="en-US"/>
        </w:rPr>
        <w:t>45</w:t>
      </w:r>
      <w:r w:rsidRPr="00630C2D">
        <w:rPr>
          <w:rFonts w:ascii="宋体" w:eastAsia="宋体" w:hAnsi="宋体" w:cs="宋体" w:hint="eastAsia"/>
          <w:color w:val="000000"/>
          <w:kern w:val="0"/>
          <w:sz w:val="24"/>
          <w:szCs w:val="24"/>
          <w:lang w:bidi="en-US"/>
        </w:rPr>
        <w:t>周岁（含）以下保安员人员不得低于总数的</w:t>
      </w:r>
      <w:r w:rsidRPr="00630C2D">
        <w:rPr>
          <w:rFonts w:ascii="宋体" w:eastAsia="宋体" w:hAnsi="宋体" w:cs="Times New Roman" w:hint="eastAsia"/>
          <w:color w:val="000000"/>
          <w:kern w:val="0"/>
          <w:sz w:val="24"/>
          <w:szCs w:val="24"/>
          <w:lang w:bidi="en-US"/>
        </w:rPr>
        <w:t>65%</w:t>
      </w:r>
      <w:r w:rsidRPr="00630C2D">
        <w:rPr>
          <w:rFonts w:ascii="宋体" w:eastAsia="宋体" w:hAnsi="宋体" w:cs="宋体" w:hint="eastAsia"/>
          <w:color w:val="000000"/>
          <w:kern w:val="0"/>
          <w:sz w:val="24"/>
          <w:szCs w:val="24"/>
          <w:lang w:bidi="en-US"/>
        </w:rPr>
        <w:t>，</w:t>
      </w:r>
      <w:r w:rsidRPr="00630C2D">
        <w:rPr>
          <w:rFonts w:ascii="宋体" w:eastAsia="宋体" w:hAnsi="宋体" w:cs="Times New Roman" w:hint="eastAsia"/>
          <w:color w:val="000000"/>
          <w:kern w:val="0"/>
          <w:sz w:val="24"/>
          <w:szCs w:val="24"/>
          <w:lang w:bidi="en-US"/>
        </w:rPr>
        <w:t>46</w:t>
      </w:r>
      <w:r w:rsidRPr="00630C2D">
        <w:rPr>
          <w:rFonts w:ascii="宋体" w:eastAsia="宋体" w:hAnsi="宋体" w:cs="宋体" w:hint="eastAsia"/>
          <w:color w:val="000000"/>
          <w:kern w:val="0"/>
          <w:sz w:val="24"/>
          <w:szCs w:val="24"/>
          <w:lang w:bidi="en-US"/>
        </w:rPr>
        <w:t>周岁</w:t>
      </w:r>
      <w:r w:rsidRPr="00630C2D">
        <w:rPr>
          <w:rFonts w:ascii="宋体" w:eastAsia="宋体" w:hAnsi="宋体" w:cs="Times New Roman" w:hint="eastAsia"/>
          <w:color w:val="000000"/>
          <w:kern w:val="0"/>
          <w:sz w:val="24"/>
          <w:szCs w:val="24"/>
          <w:lang w:bidi="en-US"/>
        </w:rPr>
        <w:t>-50</w:t>
      </w:r>
      <w:r w:rsidRPr="00630C2D">
        <w:rPr>
          <w:rFonts w:ascii="宋体" w:eastAsia="宋体" w:hAnsi="宋体" w:cs="宋体" w:hint="eastAsia"/>
          <w:color w:val="000000"/>
          <w:kern w:val="0"/>
          <w:sz w:val="24"/>
          <w:szCs w:val="24"/>
          <w:lang w:bidi="en-US"/>
        </w:rPr>
        <w:t>周岁占总数的</w:t>
      </w:r>
      <w:r w:rsidRPr="00630C2D">
        <w:rPr>
          <w:rFonts w:ascii="宋体" w:eastAsia="宋体" w:hAnsi="宋体" w:cs="Times New Roman" w:hint="eastAsia"/>
          <w:color w:val="000000"/>
          <w:kern w:val="0"/>
          <w:sz w:val="24"/>
          <w:szCs w:val="24"/>
          <w:lang w:bidi="en-US"/>
        </w:rPr>
        <w:t>25%</w:t>
      </w:r>
      <w:r w:rsidRPr="00630C2D">
        <w:rPr>
          <w:rFonts w:ascii="宋体" w:eastAsia="宋体" w:hAnsi="宋体" w:cs="宋体" w:hint="eastAsia"/>
          <w:color w:val="000000"/>
          <w:kern w:val="0"/>
          <w:sz w:val="24"/>
          <w:szCs w:val="24"/>
          <w:lang w:bidi="en-US"/>
        </w:rPr>
        <w:t>，</w:t>
      </w:r>
      <w:r w:rsidRPr="00630C2D">
        <w:rPr>
          <w:rFonts w:ascii="宋体" w:eastAsia="宋体" w:hAnsi="宋体" w:cs="Times New Roman" w:hint="eastAsia"/>
          <w:color w:val="000000"/>
          <w:kern w:val="0"/>
          <w:sz w:val="24"/>
          <w:szCs w:val="24"/>
          <w:lang w:bidi="en-US"/>
        </w:rPr>
        <w:t>51</w:t>
      </w:r>
      <w:r w:rsidRPr="00630C2D">
        <w:rPr>
          <w:rFonts w:ascii="宋体" w:eastAsia="宋体" w:hAnsi="宋体" w:cs="宋体" w:hint="eastAsia"/>
          <w:color w:val="000000"/>
          <w:kern w:val="0"/>
          <w:sz w:val="24"/>
          <w:szCs w:val="24"/>
          <w:lang w:bidi="en-US"/>
        </w:rPr>
        <w:t>周岁</w:t>
      </w:r>
      <w:r w:rsidRPr="00630C2D">
        <w:rPr>
          <w:rFonts w:ascii="宋体" w:eastAsia="宋体" w:hAnsi="宋体" w:cs="Times New Roman" w:hint="eastAsia"/>
          <w:color w:val="000000"/>
          <w:kern w:val="0"/>
          <w:sz w:val="24"/>
          <w:szCs w:val="24"/>
          <w:lang w:bidi="en-US"/>
        </w:rPr>
        <w:t>-55</w:t>
      </w:r>
      <w:r w:rsidRPr="00630C2D">
        <w:rPr>
          <w:rFonts w:ascii="宋体" w:eastAsia="宋体" w:hAnsi="宋体" w:cs="宋体" w:hint="eastAsia"/>
          <w:color w:val="000000"/>
          <w:kern w:val="0"/>
          <w:sz w:val="24"/>
          <w:szCs w:val="24"/>
          <w:lang w:bidi="en-US"/>
        </w:rPr>
        <w:t>周岁占总数的</w:t>
      </w:r>
      <w:r w:rsidRPr="00630C2D">
        <w:rPr>
          <w:rFonts w:ascii="宋体" w:eastAsia="宋体" w:hAnsi="宋体" w:cs="Times New Roman" w:hint="eastAsia"/>
          <w:color w:val="000000"/>
          <w:kern w:val="0"/>
          <w:sz w:val="24"/>
          <w:szCs w:val="24"/>
          <w:lang w:bidi="en-US"/>
        </w:rPr>
        <w:t>10%</w:t>
      </w:r>
      <w:r w:rsidRPr="00630C2D">
        <w:rPr>
          <w:rFonts w:ascii="宋体" w:eastAsia="宋体" w:hAnsi="宋体" w:cs="宋体" w:hint="eastAsia"/>
          <w:color w:val="000000"/>
          <w:kern w:val="0"/>
          <w:sz w:val="24"/>
          <w:szCs w:val="24"/>
          <w:lang w:bidi="en-US"/>
        </w:rPr>
        <w:t>。高中（含）以上文化，掌握相关法律法规知识、安保知识和消防知识，具有一定的语言、文字表达能力和沟通协调能力。</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bidi="en-US"/>
        </w:rPr>
        <w:t>2、</w:t>
      </w:r>
      <w:r w:rsidRPr="00630C2D">
        <w:rPr>
          <w:rFonts w:ascii="宋体" w:eastAsia="宋体" w:hAnsi="宋体" w:cs="Times New Roman" w:hint="eastAsia"/>
          <w:color w:val="000000"/>
          <w:kern w:val="0"/>
          <w:sz w:val="24"/>
          <w:szCs w:val="24"/>
          <w:lang w:val="zh-CN" w:bidi="en-US"/>
        </w:rPr>
        <w:t>服务内容</w:t>
      </w:r>
      <w:r w:rsidRPr="00630C2D">
        <w:rPr>
          <w:rFonts w:ascii="宋体" w:eastAsia="宋体" w:hAnsi="宋体" w:cs="Times New Roman"/>
          <w:color w:val="000000"/>
          <w:kern w:val="0"/>
          <w:sz w:val="24"/>
          <w:szCs w:val="24"/>
          <w:lang w:val="zh-CN" w:bidi="en-US"/>
        </w:rPr>
        <w:t>:</w:t>
      </w:r>
      <w:r w:rsidRPr="00630C2D">
        <w:rPr>
          <w:rFonts w:ascii="宋体" w:eastAsia="宋体" w:hAnsi="宋体" w:cs="Times New Roman" w:hint="eastAsia"/>
          <w:color w:val="000000"/>
          <w:kern w:val="0"/>
          <w:sz w:val="24"/>
          <w:szCs w:val="24"/>
          <w:lang w:val="zh-CN" w:bidi="en-US"/>
        </w:rPr>
        <w:t>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车辆外出时严格控制物资进出，凡涉及分局固定资产的物资出门时，一律凭</w:t>
      </w:r>
      <w:proofErr w:type="gramStart"/>
      <w:r w:rsidRPr="00630C2D">
        <w:rPr>
          <w:rFonts w:ascii="宋体" w:eastAsia="宋体" w:hAnsi="宋体" w:cs="Times New Roman" w:hint="eastAsia"/>
          <w:color w:val="000000"/>
          <w:kern w:val="0"/>
          <w:sz w:val="24"/>
          <w:szCs w:val="24"/>
          <w:lang w:val="zh-CN" w:bidi="en-US"/>
        </w:rPr>
        <w:t>出门证</w:t>
      </w:r>
      <w:proofErr w:type="gramEnd"/>
      <w:r w:rsidRPr="00630C2D">
        <w:rPr>
          <w:rFonts w:ascii="宋体" w:eastAsia="宋体" w:hAnsi="宋体" w:cs="Times New Roman" w:hint="eastAsia"/>
          <w:color w:val="000000"/>
          <w:kern w:val="0"/>
          <w:sz w:val="24"/>
          <w:szCs w:val="24"/>
          <w:lang w:val="zh-CN" w:bidi="en-US"/>
        </w:rPr>
        <w:t>核实数量方可出门。门卫、守护和巡逻，维护公共秩序；处理治安及共他突发事件，果断采取措施，制止事态发展，并及时上报相关部门及领导；负责道路交通管理、机动车和非机动车停放管理，进入车辆引导至指定车位，规范停放，确保主干道路畅通；遇到上访人员及时引导到信访部门，并及时报告相关部门，门卫人员要认真做好劝说、疏导工作，不得围观议论；负责防盗、防火管理；积极主动的配合、服从对口管理部门的临时应急调度。</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bidi="en-US"/>
        </w:rPr>
        <w:t>3</w:t>
      </w:r>
      <w:r w:rsidRPr="00630C2D">
        <w:rPr>
          <w:rFonts w:ascii="宋体" w:eastAsia="宋体" w:hAnsi="宋体" w:cs="Times New Roman" w:hint="eastAsia"/>
          <w:color w:val="000000"/>
          <w:kern w:val="0"/>
          <w:sz w:val="24"/>
          <w:szCs w:val="24"/>
          <w:lang w:val="zh-CN" w:bidi="en-US"/>
        </w:rPr>
        <w:t>、服务质量标准</w:t>
      </w:r>
      <w:r w:rsidRPr="00630C2D">
        <w:rPr>
          <w:rFonts w:ascii="宋体" w:eastAsia="宋体" w:hAnsi="宋体" w:cs="Times New Roman"/>
          <w:color w:val="000000"/>
          <w:kern w:val="0"/>
          <w:sz w:val="24"/>
          <w:szCs w:val="24"/>
          <w:lang w:val="zh-CN" w:bidi="en-US"/>
        </w:rPr>
        <w:t>:</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）门卫值班。</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上岗时佩戴统一标志，按需求穿戴统一制服，装备佩戴规范，仪容仪表规范整齐，当值时坐姿挺直，站岗时不倚不靠。文明执勤，训练有素，言语规范，认真负责。配备对讲装置和其他必备的安全护卫器械。出入口安排</w:t>
      </w:r>
      <w:r w:rsidRPr="00630C2D">
        <w:rPr>
          <w:rFonts w:ascii="宋体" w:eastAsia="宋体" w:hAnsi="宋体" w:cs="Times New Roman"/>
          <w:color w:val="000000"/>
          <w:kern w:val="0"/>
          <w:sz w:val="24"/>
          <w:szCs w:val="24"/>
          <w:lang w:val="zh-CN" w:bidi="en-US"/>
        </w:rPr>
        <w:t>24</w:t>
      </w:r>
      <w:r w:rsidRPr="00630C2D">
        <w:rPr>
          <w:rFonts w:ascii="宋体" w:eastAsia="宋体" w:hAnsi="宋体" w:cs="Times New Roman" w:hint="eastAsia"/>
          <w:color w:val="000000"/>
          <w:kern w:val="0"/>
          <w:sz w:val="24"/>
          <w:szCs w:val="24"/>
          <w:lang w:val="zh-CN" w:bidi="en-US"/>
        </w:rPr>
        <w:t>小时值勤，建立传达、车辆、道路及公共秩序管理等制度。严格验证、登记制度，杜绝闲杂人员进入行政区域内，维护行政区域安全、正常的工作环境。对物品进出实施分类管理，实行物品进出审验制度，杜绝危险物品进入行政区域内。</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2</w:t>
      </w:r>
      <w:r w:rsidRPr="00630C2D">
        <w:rPr>
          <w:rFonts w:ascii="宋体" w:eastAsia="宋体" w:hAnsi="宋体" w:cs="Times New Roman" w:hint="eastAsia"/>
          <w:color w:val="000000"/>
          <w:kern w:val="0"/>
          <w:sz w:val="24"/>
          <w:szCs w:val="24"/>
          <w:lang w:val="zh-CN" w:bidi="en-US"/>
        </w:rPr>
        <w:t>）巡查。</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物业管理区域内安排</w:t>
      </w:r>
      <w:r w:rsidRPr="00630C2D">
        <w:rPr>
          <w:rFonts w:ascii="宋体" w:eastAsia="宋体" w:hAnsi="宋体" w:cs="Times New Roman"/>
          <w:color w:val="000000"/>
          <w:kern w:val="0"/>
          <w:sz w:val="24"/>
          <w:szCs w:val="24"/>
          <w:lang w:val="zh-CN" w:bidi="en-US"/>
        </w:rPr>
        <w:t>24</w:t>
      </w:r>
      <w:r w:rsidRPr="00630C2D">
        <w:rPr>
          <w:rFonts w:ascii="宋体" w:eastAsia="宋体" w:hAnsi="宋体" w:cs="Times New Roman" w:hint="eastAsia"/>
          <w:color w:val="000000"/>
          <w:kern w:val="0"/>
          <w:sz w:val="24"/>
          <w:szCs w:val="24"/>
          <w:lang w:val="zh-CN" w:bidi="en-US"/>
        </w:rPr>
        <w:t>小时巡查。明确巡查工作职责，规范巡视工作流程，制定相对固定的巡视路线，对重要区域、部位、设备机房等进行重点巡视并记录巡视情况，及时发现和处理各种安全和事故隐患。巡视时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3</w:t>
      </w:r>
      <w:r w:rsidRPr="00630C2D">
        <w:rPr>
          <w:rFonts w:ascii="宋体" w:eastAsia="宋体" w:hAnsi="宋体" w:cs="Times New Roman" w:hint="eastAsia"/>
          <w:color w:val="000000"/>
          <w:kern w:val="0"/>
          <w:sz w:val="24"/>
          <w:szCs w:val="24"/>
          <w:lang w:val="zh-CN" w:bidi="en-US"/>
        </w:rPr>
        <w:t>）停车管理。</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lastRenderedPageBreak/>
        <w:t>管辖区域设置行车指示标志，规定车辆行驶路线，指定车辆停放区域，非机动车应实行定点停放。</w:t>
      </w:r>
      <w:proofErr w:type="gramStart"/>
      <w:r w:rsidRPr="00630C2D">
        <w:rPr>
          <w:rFonts w:ascii="宋体" w:eastAsia="宋体" w:hAnsi="宋体" w:cs="Times New Roman" w:hint="eastAsia"/>
          <w:color w:val="000000"/>
          <w:kern w:val="0"/>
          <w:sz w:val="24"/>
          <w:szCs w:val="24"/>
          <w:lang w:val="zh-CN" w:bidi="en-US"/>
        </w:rPr>
        <w:t>对进出</w:t>
      </w:r>
      <w:proofErr w:type="gramEnd"/>
      <w:r w:rsidRPr="00630C2D">
        <w:rPr>
          <w:rFonts w:ascii="宋体" w:eastAsia="宋体" w:hAnsi="宋体" w:cs="Times New Roman" w:hint="eastAsia"/>
          <w:color w:val="000000"/>
          <w:kern w:val="0"/>
          <w:sz w:val="24"/>
          <w:szCs w:val="24"/>
          <w:lang w:val="zh-CN" w:bidi="en-US"/>
        </w:rPr>
        <w:t>管辖区域的各类车辆进行管理，维护交通秩序，保证车辆有序通行、有序停放。</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4</w:t>
      </w:r>
      <w:r w:rsidRPr="00630C2D">
        <w:rPr>
          <w:rFonts w:ascii="宋体" w:eastAsia="宋体" w:hAnsi="宋体" w:cs="Times New Roman" w:hint="eastAsia"/>
          <w:color w:val="000000"/>
          <w:kern w:val="0"/>
          <w:sz w:val="24"/>
          <w:szCs w:val="24"/>
          <w:lang w:val="zh-CN" w:bidi="en-US"/>
        </w:rPr>
        <w:t>）突发事件处理。</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按照要求制订各类突发事件应急预案，并将预案内容在相关场所张榜悬挂。在各楼层固定位置悬挂疏散示意图及引路标志，每年组织不少于</w:t>
      </w: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次的突发事件应急演练。当发生台风、暴雨等灾害性天气及其他危害公共突发事件时，应采取以下应急措施</w:t>
      </w:r>
      <w:r w:rsidRPr="00630C2D">
        <w:rPr>
          <w:rFonts w:ascii="宋体" w:eastAsia="宋体" w:hAnsi="宋体" w:cs="Times New Roman"/>
          <w:color w:val="000000"/>
          <w:kern w:val="0"/>
          <w:sz w:val="24"/>
          <w:szCs w:val="24"/>
          <w:lang w:val="zh-CN" w:bidi="en-US"/>
        </w:rPr>
        <w:t>:</w:t>
      </w:r>
      <w:r w:rsidRPr="00630C2D">
        <w:rPr>
          <w:rFonts w:ascii="宋体" w:eastAsia="宋体" w:hAnsi="宋体" w:cs="Times New Roman" w:hint="eastAsia"/>
          <w:color w:val="000000"/>
          <w:kern w:val="0"/>
          <w:sz w:val="24"/>
          <w:szCs w:val="24"/>
          <w:lang w:val="zh-CN" w:bidi="en-US"/>
        </w:rPr>
        <w:t>对设备机房、停车场、广告牌、电线杆等露天设施进行检查。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630C2D" w:rsidRPr="00630C2D" w:rsidRDefault="00630C2D" w:rsidP="00630C2D">
      <w:pPr>
        <w:autoSpaceDE w:val="0"/>
        <w:autoSpaceDN w:val="0"/>
        <w:adjustRightInd w:val="0"/>
        <w:spacing w:line="360" w:lineRule="auto"/>
        <w:jc w:val="left"/>
        <w:rPr>
          <w:rFonts w:ascii="宋体" w:eastAsia="宋体" w:hAnsi="宋体" w:cs="Vrinda"/>
          <w:b/>
          <w:snapToGrid w:val="0"/>
          <w:color w:val="000000"/>
          <w:kern w:val="28"/>
          <w:sz w:val="24"/>
          <w:szCs w:val="24"/>
          <w:lang w:bidi="en-US"/>
        </w:rPr>
      </w:pPr>
      <w:r w:rsidRPr="00630C2D">
        <w:rPr>
          <w:rFonts w:ascii="宋体" w:eastAsia="宋体" w:hAnsi="宋体" w:cs="Vrinda" w:hint="eastAsia"/>
          <w:b/>
          <w:snapToGrid w:val="0"/>
          <w:color w:val="000000"/>
          <w:kern w:val="28"/>
          <w:sz w:val="24"/>
          <w:szCs w:val="24"/>
          <w:lang w:bidi="en-US"/>
        </w:rPr>
        <w:t>（二）</w:t>
      </w:r>
      <w:r w:rsidRPr="00630C2D">
        <w:rPr>
          <w:rFonts w:ascii="宋体" w:eastAsia="宋体" w:hAnsi="宋体" w:cs="Vrinda"/>
          <w:b/>
          <w:snapToGrid w:val="0"/>
          <w:color w:val="000000"/>
          <w:kern w:val="28"/>
          <w:sz w:val="24"/>
          <w:szCs w:val="24"/>
          <w:lang w:bidi="en-US"/>
        </w:rPr>
        <w:t xml:space="preserve"> </w:t>
      </w:r>
      <w:r w:rsidRPr="00630C2D">
        <w:rPr>
          <w:rFonts w:ascii="宋体" w:eastAsia="宋体" w:hAnsi="宋体" w:cs="Vrinda" w:hint="eastAsia"/>
          <w:b/>
          <w:snapToGrid w:val="0"/>
          <w:color w:val="000000"/>
          <w:kern w:val="28"/>
          <w:sz w:val="24"/>
          <w:szCs w:val="24"/>
          <w:lang w:bidi="en-US"/>
        </w:rPr>
        <w:t>环境卫生管理</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、人员要求：配备专职保洁人员</w:t>
      </w:r>
      <w:r w:rsidRPr="00630C2D">
        <w:rPr>
          <w:rFonts w:ascii="宋体" w:eastAsia="宋体" w:hAnsi="宋体" w:cs="Times New Roman" w:hint="eastAsia"/>
          <w:color w:val="000000"/>
          <w:kern w:val="0"/>
          <w:sz w:val="24"/>
          <w:szCs w:val="24"/>
          <w:lang w:bidi="en-US"/>
        </w:rPr>
        <w:t>13名，要求</w:t>
      </w:r>
      <w:r w:rsidRPr="00630C2D">
        <w:rPr>
          <w:rFonts w:ascii="宋体" w:eastAsia="宋体" w:hAnsi="宋体" w:cs="Times New Roman" w:hint="eastAsia"/>
          <w:color w:val="000000"/>
          <w:kern w:val="0"/>
          <w:sz w:val="24"/>
          <w:szCs w:val="24"/>
          <w:lang w:val="zh-CN" w:bidi="en-US"/>
        </w:rPr>
        <w:t>身体健康，相貌端正，无传染疾病，无违法犯罪记录，保洁员年龄不超过</w:t>
      </w:r>
      <w:r w:rsidRPr="00630C2D">
        <w:rPr>
          <w:rFonts w:ascii="宋体" w:eastAsia="宋体" w:hAnsi="宋体" w:cs="Times New Roman" w:hint="eastAsia"/>
          <w:color w:val="000000"/>
          <w:kern w:val="0"/>
          <w:sz w:val="24"/>
          <w:szCs w:val="24"/>
          <w:lang w:bidi="en-US"/>
        </w:rPr>
        <w:t>55周岁。</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bidi="en-US"/>
        </w:rPr>
        <w:t>2、</w:t>
      </w:r>
      <w:r w:rsidRPr="00630C2D">
        <w:rPr>
          <w:rFonts w:ascii="宋体" w:eastAsia="宋体" w:hAnsi="宋体" w:cs="Times New Roman" w:hint="eastAsia"/>
          <w:color w:val="000000"/>
          <w:kern w:val="0"/>
          <w:sz w:val="24"/>
          <w:szCs w:val="24"/>
          <w:lang w:val="zh-CN" w:bidi="en-US"/>
        </w:rPr>
        <w:t>服务内容</w:t>
      </w:r>
      <w:r w:rsidRPr="00630C2D">
        <w:rPr>
          <w:rFonts w:ascii="宋体" w:eastAsia="宋体" w:hAnsi="宋体" w:cs="Times New Roman"/>
          <w:color w:val="000000"/>
          <w:kern w:val="0"/>
          <w:sz w:val="24"/>
          <w:szCs w:val="24"/>
          <w:lang w:val="zh-CN" w:bidi="en-US"/>
        </w:rPr>
        <w:t>:</w:t>
      </w:r>
      <w:r w:rsidRPr="00630C2D">
        <w:rPr>
          <w:rFonts w:ascii="宋体" w:eastAsia="宋体" w:hAnsi="宋体" w:cs="Times New Roman" w:hint="eastAsia"/>
          <w:color w:val="000000"/>
          <w:kern w:val="0"/>
          <w:sz w:val="24"/>
          <w:szCs w:val="24"/>
          <w:lang w:val="zh-CN" w:bidi="en-US"/>
        </w:rPr>
        <w:t>楼内的楼梯、大厅、走廊、屋顶天台、吊顶、平台、雨棚、卫生间、茶水间、花盆、会议室、接待室、办公区域、公共活动场所的台（地）面、明沟、墙面、门、窗、灯具、果壳箱等设施和器皿，楼宇外墙等所有公共部位设施，停车场（库）、垃圾房等所有公共场地及设施和门前三包区域的日常保洁保养、消杀、防疫、灭四害、幕墙墙面清洗、办公室擦玻璃保洁、棉布制品洗涤、隔油池日常清理以及垃圾等物业管理区域内的所有环境卫生保洁。具体如下：</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公共场所日常服务内容：水泥地面、石材地面、扶手、门窗玻璃、门及门窗框及有关附体，沙发、桌子、各类宣传牌、橱窗及有关附体，天花板、栏杆、消防楼梯区域等，及时清除各种垃圾等杂物，无积灰、印迹、污渍。</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2</w:t>
      </w:r>
      <w:r w:rsidRPr="00630C2D">
        <w:rPr>
          <w:rFonts w:ascii="宋体" w:eastAsia="宋体" w:hAnsi="宋体" w:cs="Times New Roman" w:hint="eastAsia"/>
          <w:color w:val="000000"/>
          <w:kern w:val="0"/>
          <w:sz w:val="24"/>
          <w:szCs w:val="24"/>
          <w:lang w:val="zh-CN" w:bidi="en-US"/>
        </w:rPr>
        <w:t>）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桌面简单整理等，随时保持清洁。外墙每一年清洗一次，警务站如遇领导视察或其他突发事件，根据甲方需求开展临时性的保洁工作。石材、灯具每季度进行一次清洁；暂时空置的房间每周进行一次卫生保洁，确保地面、桌面、玻璃面整洁干净。白色墙面及顶面如有污渍等应及时清除，墙面去污后及时补刷。</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color w:val="000000"/>
          <w:kern w:val="0"/>
          <w:sz w:val="24"/>
          <w:szCs w:val="24"/>
          <w:lang w:val="zh-CN" w:bidi="en-US"/>
        </w:rPr>
        <w:t>3</w:t>
      </w:r>
      <w:r w:rsidRPr="00630C2D">
        <w:rPr>
          <w:rFonts w:ascii="宋体" w:eastAsia="宋体" w:hAnsi="宋体" w:cs="Times New Roman" w:hint="eastAsia"/>
          <w:color w:val="000000"/>
          <w:kern w:val="0"/>
          <w:sz w:val="24"/>
          <w:szCs w:val="24"/>
          <w:lang w:val="zh-CN" w:bidi="en-US"/>
        </w:rPr>
        <w:t>）</w:t>
      </w:r>
      <w:proofErr w:type="gramStart"/>
      <w:r w:rsidRPr="00630C2D">
        <w:rPr>
          <w:rFonts w:ascii="宋体" w:eastAsia="宋体" w:hAnsi="宋体" w:cs="Times New Roman" w:hint="eastAsia"/>
          <w:color w:val="000000"/>
          <w:kern w:val="0"/>
          <w:sz w:val="24"/>
          <w:szCs w:val="24"/>
          <w:lang w:val="zh-CN" w:bidi="en-US"/>
        </w:rPr>
        <w:t>顶篷等边缘</w:t>
      </w:r>
      <w:proofErr w:type="gramEnd"/>
      <w:r w:rsidRPr="00630C2D">
        <w:rPr>
          <w:rFonts w:ascii="宋体" w:eastAsia="宋体" w:hAnsi="宋体" w:cs="Times New Roman" w:hint="eastAsia"/>
          <w:color w:val="000000"/>
          <w:kern w:val="0"/>
          <w:sz w:val="24"/>
          <w:szCs w:val="24"/>
          <w:lang w:val="zh-CN" w:bidi="en-US"/>
        </w:rPr>
        <w:t>区域服务内容：屋顶屋面、沟槽、地面、</w:t>
      </w:r>
      <w:proofErr w:type="gramStart"/>
      <w:r w:rsidRPr="00630C2D">
        <w:rPr>
          <w:rFonts w:ascii="宋体" w:eastAsia="宋体" w:hAnsi="宋体" w:cs="Times New Roman" w:hint="eastAsia"/>
          <w:color w:val="000000"/>
          <w:kern w:val="0"/>
          <w:sz w:val="24"/>
          <w:szCs w:val="24"/>
          <w:lang w:val="zh-CN" w:bidi="en-US"/>
        </w:rPr>
        <w:t>雨篷及边角</w:t>
      </w:r>
      <w:proofErr w:type="gramEnd"/>
      <w:r w:rsidRPr="00630C2D">
        <w:rPr>
          <w:rFonts w:ascii="宋体" w:eastAsia="宋体" w:hAnsi="宋体" w:cs="Times New Roman" w:hint="eastAsia"/>
          <w:color w:val="000000"/>
          <w:kern w:val="0"/>
          <w:sz w:val="24"/>
          <w:szCs w:val="24"/>
          <w:lang w:val="zh-CN" w:bidi="en-US"/>
        </w:rPr>
        <w:t>区域，各种附体的表面清洁。</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（4）水电和设备等设施类服务内容：一般设备表面清洁（有特殊规定的设备除外）洗尘与保洁。</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lastRenderedPageBreak/>
        <w:t>（</w:t>
      </w:r>
      <w:r w:rsidRPr="00630C2D">
        <w:rPr>
          <w:rFonts w:ascii="宋体" w:eastAsia="宋体" w:hAnsi="宋体" w:cs="Times New Roman" w:hint="eastAsia"/>
          <w:color w:val="000000"/>
          <w:kern w:val="0"/>
          <w:sz w:val="24"/>
          <w:szCs w:val="24"/>
          <w:lang w:bidi="en-US"/>
        </w:rPr>
        <w:t>5</w:t>
      </w:r>
      <w:r w:rsidRPr="00630C2D">
        <w:rPr>
          <w:rFonts w:ascii="宋体" w:eastAsia="宋体" w:hAnsi="宋体" w:cs="Times New Roman" w:hint="eastAsia"/>
          <w:color w:val="000000"/>
          <w:kern w:val="0"/>
          <w:sz w:val="24"/>
          <w:szCs w:val="24"/>
          <w:lang w:val="zh-CN" w:bidi="en-US"/>
        </w:rPr>
        <w:t>）玻璃门、地、屏上无污渍、无灰尘及手印，表面光亮色泽一致；办公室玻璃每一年清洗一次；地面无污渍、灰尘、水渍及鞋印，洁净光亮、无灰尘及手印，整洁光亮。</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hint="eastAsia"/>
          <w:color w:val="000000"/>
          <w:kern w:val="0"/>
          <w:sz w:val="24"/>
          <w:szCs w:val="24"/>
          <w:lang w:bidi="en-US"/>
        </w:rPr>
        <w:t>6</w:t>
      </w:r>
      <w:r w:rsidRPr="00630C2D">
        <w:rPr>
          <w:rFonts w:ascii="宋体" w:eastAsia="宋体" w:hAnsi="宋体" w:cs="Times New Roman" w:hint="eastAsia"/>
          <w:color w:val="000000"/>
          <w:kern w:val="0"/>
          <w:sz w:val="24"/>
          <w:szCs w:val="24"/>
          <w:lang w:val="zh-CN" w:bidi="en-US"/>
        </w:rPr>
        <w:t>）负责食堂隔油池的定期清理，视情况每年清理</w:t>
      </w:r>
      <w:r w:rsidRPr="00630C2D">
        <w:rPr>
          <w:rFonts w:ascii="宋体" w:eastAsia="宋体" w:hAnsi="宋体" w:cs="Times New Roman" w:hint="eastAsia"/>
          <w:color w:val="000000"/>
          <w:kern w:val="0"/>
          <w:sz w:val="24"/>
          <w:szCs w:val="24"/>
          <w:lang w:bidi="en-US"/>
        </w:rPr>
        <w:t>2-3次，确保隔油池畅通无阻。</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hint="eastAsia"/>
          <w:color w:val="000000"/>
          <w:kern w:val="0"/>
          <w:sz w:val="24"/>
          <w:szCs w:val="24"/>
          <w:lang w:bidi="en-US"/>
        </w:rPr>
        <w:t>7</w:t>
      </w:r>
      <w:r w:rsidRPr="00630C2D">
        <w:rPr>
          <w:rFonts w:ascii="宋体" w:eastAsia="宋体" w:hAnsi="宋体" w:cs="Times New Roman" w:hint="eastAsia"/>
          <w:color w:val="000000"/>
          <w:kern w:val="0"/>
          <w:sz w:val="24"/>
          <w:szCs w:val="24"/>
          <w:lang w:val="zh-CN" w:bidi="en-US"/>
        </w:rPr>
        <w:t>）负责无锡市公安局滨湖分局执法办案管理中心内宿舍床上用品棉制品的及时更换及清洗消毒工作。确保棉织品干净、整洁、无污渍、无破损。</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hint="eastAsia"/>
          <w:color w:val="000000"/>
          <w:kern w:val="0"/>
          <w:sz w:val="24"/>
          <w:szCs w:val="24"/>
          <w:lang w:bidi="en-US"/>
        </w:rPr>
        <w:t>8</w:t>
      </w:r>
      <w:r w:rsidRPr="00630C2D">
        <w:rPr>
          <w:rFonts w:ascii="宋体" w:eastAsia="宋体" w:hAnsi="宋体" w:cs="Times New Roman" w:hint="eastAsia"/>
          <w:color w:val="000000"/>
          <w:kern w:val="0"/>
          <w:sz w:val="24"/>
          <w:szCs w:val="24"/>
          <w:lang w:val="zh-CN" w:bidi="en-US"/>
        </w:rPr>
        <w:t>）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w:t>
      </w:r>
      <w:r w:rsidRPr="00630C2D">
        <w:rPr>
          <w:rFonts w:ascii="宋体" w:eastAsia="宋体" w:hAnsi="宋体" w:cs="Times New Roman" w:hint="eastAsia"/>
          <w:color w:val="000000"/>
          <w:kern w:val="0"/>
          <w:sz w:val="24"/>
          <w:szCs w:val="24"/>
          <w:lang w:bidi="en-US"/>
        </w:rPr>
        <w:t>9</w:t>
      </w:r>
      <w:r w:rsidRPr="00630C2D">
        <w:rPr>
          <w:rFonts w:ascii="宋体" w:eastAsia="宋体" w:hAnsi="宋体" w:cs="Times New Roman" w:hint="eastAsia"/>
          <w:color w:val="000000"/>
          <w:kern w:val="0"/>
          <w:sz w:val="24"/>
          <w:szCs w:val="24"/>
          <w:lang w:val="zh-CN" w:bidi="en-US"/>
        </w:rPr>
        <w:t>）突发性事件造成的保洁工作。</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bidi="en-US"/>
        </w:rPr>
        <w:t>3</w:t>
      </w:r>
      <w:r w:rsidRPr="00630C2D">
        <w:rPr>
          <w:rFonts w:ascii="宋体" w:eastAsia="宋体" w:hAnsi="宋体" w:cs="Times New Roman" w:hint="eastAsia"/>
          <w:color w:val="000000"/>
          <w:kern w:val="0"/>
          <w:sz w:val="24"/>
          <w:szCs w:val="24"/>
          <w:lang w:val="zh-CN" w:bidi="en-US"/>
        </w:rPr>
        <w:t>、服务质量标准</w:t>
      </w:r>
      <w:r w:rsidRPr="00630C2D">
        <w:rPr>
          <w:rFonts w:ascii="宋体" w:eastAsia="宋体" w:hAnsi="宋体" w:cs="Times New Roman"/>
          <w:color w:val="000000"/>
          <w:kern w:val="0"/>
          <w:sz w:val="24"/>
          <w:szCs w:val="24"/>
          <w:lang w:val="zh-CN" w:bidi="en-US"/>
        </w:rPr>
        <w:t>:</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围墙内的道路、停车场和门前“三包”及所有公共区域的地面，无有形垃圾和建筑垃圾、无堆积杂物、无积灰、无积水和淤泥、无阻塞等。做到每日清扫两次，公共区域循环保洁。</w:t>
      </w:r>
    </w:p>
    <w:p w:rsidR="00630C2D" w:rsidRPr="00630C2D" w:rsidRDefault="00630C2D" w:rsidP="00630C2D">
      <w:pPr>
        <w:autoSpaceDE w:val="0"/>
        <w:autoSpaceDN w:val="0"/>
        <w:adjustRightInd w:val="0"/>
        <w:spacing w:line="360" w:lineRule="auto"/>
        <w:ind w:firstLineChars="200" w:firstLine="480"/>
        <w:jc w:val="left"/>
        <w:rPr>
          <w:rFonts w:ascii="宋体" w:eastAsia="宋体" w:hAnsi="宋体" w:cs="Times New Roman"/>
          <w:color w:val="000000"/>
          <w:kern w:val="0"/>
          <w:sz w:val="24"/>
          <w:szCs w:val="24"/>
          <w:lang w:bidi="en-US"/>
        </w:rPr>
      </w:pPr>
      <w:r w:rsidRPr="00630C2D">
        <w:rPr>
          <w:rFonts w:ascii="宋体" w:eastAsia="宋体" w:hAnsi="宋体" w:cs="Times New Roman" w:hint="eastAsia"/>
          <w:color w:val="000000"/>
          <w:kern w:val="0"/>
          <w:sz w:val="24"/>
          <w:szCs w:val="24"/>
          <w:lang w:bidi="en-US"/>
        </w:rPr>
        <w:t>建立“四害”消杀工作管理制度，根据实际情况定期开展消杀工作，有效控制鼠、</w:t>
      </w:r>
      <w:proofErr w:type="gramStart"/>
      <w:r w:rsidRPr="00630C2D">
        <w:rPr>
          <w:rFonts w:ascii="宋体" w:eastAsia="宋体" w:hAnsi="宋体" w:cs="Times New Roman" w:hint="eastAsia"/>
          <w:color w:val="000000"/>
          <w:kern w:val="0"/>
          <w:sz w:val="24"/>
          <w:szCs w:val="24"/>
          <w:lang w:bidi="en-US"/>
        </w:rPr>
        <w:t>蟑</w:t>
      </w:r>
      <w:proofErr w:type="gramEnd"/>
      <w:r w:rsidRPr="00630C2D">
        <w:rPr>
          <w:rFonts w:ascii="宋体" w:eastAsia="宋体" w:hAnsi="宋体" w:cs="Times New Roman" w:hint="eastAsia"/>
          <w:color w:val="000000"/>
          <w:kern w:val="0"/>
          <w:sz w:val="24"/>
          <w:szCs w:val="24"/>
          <w:lang w:bidi="en-US"/>
        </w:rPr>
        <w:t>、蝇、蚊等害虫孳生，定期对各类病虫害进行预防控制，适时投放消杀药物。</w:t>
      </w:r>
    </w:p>
    <w:p w:rsidR="00630C2D" w:rsidRPr="00630C2D" w:rsidRDefault="00630C2D" w:rsidP="00630C2D">
      <w:pPr>
        <w:autoSpaceDE w:val="0"/>
        <w:autoSpaceDN w:val="0"/>
        <w:adjustRightInd w:val="0"/>
        <w:spacing w:line="360" w:lineRule="auto"/>
        <w:ind w:firstLineChars="200" w:firstLine="482"/>
        <w:jc w:val="left"/>
        <w:rPr>
          <w:rFonts w:ascii="宋体" w:eastAsia="宋体" w:hAnsi="宋体" w:cs="Vrinda"/>
          <w:b/>
          <w:snapToGrid w:val="0"/>
          <w:color w:val="000000"/>
          <w:kern w:val="28"/>
          <w:sz w:val="24"/>
          <w:szCs w:val="24"/>
          <w:lang w:bidi="en-US"/>
        </w:rPr>
      </w:pPr>
      <w:r w:rsidRPr="00630C2D">
        <w:rPr>
          <w:rFonts w:ascii="宋体" w:eastAsia="宋体" w:hAnsi="宋体" w:cs="Vrinda" w:hint="eastAsia"/>
          <w:b/>
          <w:snapToGrid w:val="0"/>
          <w:color w:val="000000"/>
          <w:kern w:val="28"/>
          <w:sz w:val="24"/>
          <w:szCs w:val="24"/>
          <w:lang w:bidi="en-US"/>
        </w:rPr>
        <w:t>（三）</w:t>
      </w:r>
      <w:r w:rsidRPr="00630C2D">
        <w:rPr>
          <w:rFonts w:ascii="宋体" w:eastAsia="宋体" w:hAnsi="宋体" w:cs="Vrinda"/>
          <w:b/>
          <w:snapToGrid w:val="0"/>
          <w:color w:val="000000"/>
          <w:kern w:val="28"/>
          <w:sz w:val="24"/>
          <w:szCs w:val="24"/>
          <w:lang w:bidi="en-US"/>
        </w:rPr>
        <w:t xml:space="preserve"> </w:t>
      </w:r>
      <w:r w:rsidRPr="00630C2D">
        <w:rPr>
          <w:rFonts w:ascii="宋体" w:eastAsia="宋体" w:hAnsi="宋体" w:cs="Vrinda" w:hint="eastAsia"/>
          <w:b/>
          <w:snapToGrid w:val="0"/>
          <w:color w:val="000000"/>
          <w:kern w:val="28"/>
          <w:sz w:val="24"/>
          <w:szCs w:val="24"/>
          <w:lang w:bidi="en-US"/>
        </w:rPr>
        <w:t>绿化管理</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color w:val="000000"/>
          <w:kern w:val="0"/>
          <w:sz w:val="24"/>
          <w:szCs w:val="24"/>
          <w:lang w:val="zh-CN" w:bidi="en-US"/>
        </w:rPr>
        <w:t>1</w:t>
      </w:r>
      <w:r w:rsidRPr="00630C2D">
        <w:rPr>
          <w:rFonts w:ascii="宋体" w:eastAsia="宋体" w:hAnsi="宋体" w:cs="Times New Roman" w:hint="eastAsia"/>
          <w:color w:val="000000"/>
          <w:kern w:val="0"/>
          <w:sz w:val="24"/>
          <w:szCs w:val="24"/>
          <w:lang w:val="zh-CN" w:bidi="en-US"/>
        </w:rPr>
        <w:t>、服务内容：大楼使用范围内的绿化带的树木、花草等的日常养护和管理。根据大楼实际情况提出更好的设计方案。</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color w:val="000000"/>
          <w:kern w:val="0"/>
          <w:sz w:val="24"/>
          <w:szCs w:val="24"/>
          <w:lang w:val="zh-CN" w:bidi="en-US"/>
        </w:rPr>
        <w:t>2</w:t>
      </w:r>
      <w:r w:rsidRPr="00630C2D">
        <w:rPr>
          <w:rFonts w:ascii="宋体" w:eastAsia="宋体" w:hAnsi="宋体" w:cs="Times New Roman" w:hint="eastAsia"/>
          <w:color w:val="000000"/>
          <w:kern w:val="0"/>
          <w:sz w:val="24"/>
          <w:szCs w:val="24"/>
          <w:lang w:val="zh-CN" w:bidi="en-US"/>
        </w:rPr>
        <w:t>、服务质量标准</w:t>
      </w:r>
      <w:r w:rsidRPr="00630C2D">
        <w:rPr>
          <w:rFonts w:ascii="宋体" w:eastAsia="宋体" w:hAnsi="宋体" w:cs="Times New Roman"/>
          <w:color w:val="000000"/>
          <w:kern w:val="0"/>
          <w:sz w:val="24"/>
          <w:szCs w:val="24"/>
          <w:lang w:val="zh-CN" w:bidi="en-US"/>
        </w:rPr>
        <w:t>:</w:t>
      </w:r>
      <w:r w:rsidRPr="00630C2D">
        <w:rPr>
          <w:rFonts w:ascii="宋体" w:eastAsia="宋体" w:hAnsi="宋体" w:cs="Times New Roman" w:hint="eastAsia"/>
          <w:color w:val="000000"/>
          <w:kern w:val="0"/>
          <w:sz w:val="24"/>
          <w:szCs w:val="24"/>
          <w:lang w:val="zh-CN" w:bidi="en-US"/>
        </w:rPr>
        <w:t>建立定期除草、修剪制度，确保绿化无杂草、造型规整；及时喷洒农药、浇水施肥，保证所养护的绿化成活率在98％以上，大龄树木成活率100％。</w:t>
      </w:r>
    </w:p>
    <w:p w:rsidR="00630C2D" w:rsidRPr="00630C2D" w:rsidRDefault="00630C2D" w:rsidP="00630C2D">
      <w:pPr>
        <w:adjustRightInd w:val="0"/>
        <w:snapToGrid w:val="0"/>
        <w:spacing w:line="360" w:lineRule="auto"/>
        <w:ind w:firstLineChars="200" w:firstLine="480"/>
        <w:jc w:val="left"/>
        <w:rPr>
          <w:rFonts w:ascii="宋体" w:eastAsia="宋体" w:hAnsi="宋体" w:cs="Times New Roman"/>
          <w:color w:val="000000"/>
          <w:kern w:val="0"/>
          <w:sz w:val="24"/>
          <w:szCs w:val="24"/>
          <w:lang w:val="zh-CN" w:bidi="en-US"/>
        </w:rPr>
      </w:pPr>
      <w:r w:rsidRPr="00630C2D">
        <w:rPr>
          <w:rFonts w:ascii="宋体" w:eastAsia="宋体" w:hAnsi="宋体" w:cs="Times New Roman" w:hint="eastAsia"/>
          <w:color w:val="000000"/>
          <w:kern w:val="0"/>
          <w:sz w:val="24"/>
          <w:szCs w:val="24"/>
          <w:lang w:val="zh-CN" w:bidi="en-US"/>
        </w:rPr>
        <w:t>具体要求如下：</w:t>
      </w:r>
    </w:p>
    <w:p w:rsidR="00630C2D" w:rsidRPr="00630C2D" w:rsidRDefault="00630C2D" w:rsidP="00630C2D">
      <w:pPr>
        <w:spacing w:line="360" w:lineRule="auto"/>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 xml:space="preserve">　（1）室外绿化养护管理</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修剪：及时修去树木的病死枝和交叉枝等；草坪的修剪高度应适中；花灌木的修剪应针对不同树种的花期而定，形状要美观，每年不少于四次修剪。</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拔草：保持绿化区域内无杂草，杂草应连草根拔除，做到每季度拔草一次；草坪应及时修剪平整，一年不少于二次修剪。</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浇水：夏秋季节要根据旱情，及时进行浇水，水压力要适中。室内盆栽</w:t>
      </w:r>
      <w:proofErr w:type="gramStart"/>
      <w:r w:rsidRPr="00630C2D">
        <w:rPr>
          <w:rFonts w:ascii="宋体" w:eastAsia="宋体" w:hAnsi="宋体" w:cs="宋体" w:hint="eastAsia"/>
          <w:color w:val="000000"/>
          <w:kern w:val="0"/>
          <w:sz w:val="24"/>
          <w:szCs w:val="24"/>
          <w:lang w:bidi="en-US"/>
        </w:rPr>
        <w:t>绿摆要</w:t>
      </w:r>
      <w:proofErr w:type="gramEnd"/>
      <w:r w:rsidRPr="00630C2D">
        <w:rPr>
          <w:rFonts w:ascii="宋体" w:eastAsia="宋体" w:hAnsi="宋体" w:cs="宋体" w:hint="eastAsia"/>
          <w:color w:val="000000"/>
          <w:kern w:val="0"/>
          <w:sz w:val="24"/>
          <w:szCs w:val="24"/>
          <w:lang w:bidi="en-US"/>
        </w:rPr>
        <w:t>科学浇水。</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病虫防治：加强树木、草坪病虫害的预防和巡视检查工作，对草坪和树木病虫害的防治采用多种形式，如喷药、喷粉等。尤其是防止白蚁对树木的危害。用药时按有关规定配比药品浓度，科学养护，严禁估算用药量。确保除虫工作一年不少于二次。</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施肥：对树木的施肥以施基肥为主，追肥为辅，时间主要集中在冬季，每年施肥至少二次。</w:t>
      </w:r>
      <w:r w:rsidRPr="00630C2D">
        <w:rPr>
          <w:rFonts w:ascii="宋体" w:eastAsia="宋体" w:hAnsi="宋体" w:cs="宋体" w:hint="eastAsia"/>
          <w:color w:val="000000"/>
          <w:kern w:val="0"/>
          <w:sz w:val="24"/>
          <w:szCs w:val="24"/>
          <w:lang w:bidi="en-US"/>
        </w:rPr>
        <w:lastRenderedPageBreak/>
        <w:t>对草坪的施肥结合修剪、浇水进行，保证草坪修剪平整；草坪修剪后需加大养分，促其生长。</w:t>
      </w:r>
    </w:p>
    <w:p w:rsidR="00630C2D" w:rsidRPr="00630C2D" w:rsidRDefault="00630C2D" w:rsidP="00630C2D">
      <w:pPr>
        <w:numPr>
          <w:ilvl w:val="0"/>
          <w:numId w:val="23"/>
        </w:numPr>
        <w:spacing w:line="360" w:lineRule="auto"/>
        <w:jc w:val="left"/>
        <w:rPr>
          <w:rFonts w:ascii="宋体" w:eastAsia="宋体" w:hAnsi="宋体" w:cs="宋体"/>
          <w:color w:val="000000"/>
          <w:kern w:val="0"/>
          <w:sz w:val="24"/>
          <w:szCs w:val="24"/>
          <w:lang w:eastAsia="en-US" w:bidi="en-US"/>
        </w:rPr>
      </w:pPr>
      <w:proofErr w:type="spellStart"/>
      <w:r w:rsidRPr="00630C2D">
        <w:rPr>
          <w:rFonts w:ascii="宋体" w:eastAsia="宋体" w:hAnsi="宋体" w:cs="宋体" w:hint="eastAsia"/>
          <w:color w:val="000000"/>
          <w:kern w:val="0"/>
          <w:sz w:val="24"/>
          <w:szCs w:val="24"/>
          <w:lang w:eastAsia="en-US" w:bidi="en-US"/>
        </w:rPr>
        <w:t>室内盆栽绿摆的养护</w:t>
      </w:r>
      <w:proofErr w:type="spellEnd"/>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及时进行浇水，同时应保持叶面清洁，提高观赏效果。领导办公室</w:t>
      </w:r>
      <w:proofErr w:type="gramStart"/>
      <w:r w:rsidRPr="00630C2D">
        <w:rPr>
          <w:rFonts w:ascii="宋体" w:eastAsia="宋体" w:hAnsi="宋体" w:cs="宋体" w:hint="eastAsia"/>
          <w:color w:val="000000"/>
          <w:kern w:val="0"/>
          <w:sz w:val="24"/>
          <w:szCs w:val="24"/>
          <w:lang w:bidi="en-US"/>
        </w:rPr>
        <w:t>绿摆及时</w:t>
      </w:r>
      <w:proofErr w:type="gramEnd"/>
      <w:r w:rsidRPr="00630C2D">
        <w:rPr>
          <w:rFonts w:ascii="宋体" w:eastAsia="宋体" w:hAnsi="宋体" w:cs="宋体" w:hint="eastAsia"/>
          <w:color w:val="000000"/>
          <w:kern w:val="0"/>
          <w:sz w:val="24"/>
          <w:szCs w:val="24"/>
          <w:lang w:bidi="en-US"/>
        </w:rPr>
        <w:t>巡查长势情况，发现植物枯死及时更换，确保</w:t>
      </w:r>
      <w:proofErr w:type="gramStart"/>
      <w:r w:rsidRPr="00630C2D">
        <w:rPr>
          <w:rFonts w:ascii="宋体" w:eastAsia="宋体" w:hAnsi="宋体" w:cs="宋体" w:hint="eastAsia"/>
          <w:color w:val="000000"/>
          <w:kern w:val="0"/>
          <w:sz w:val="24"/>
          <w:szCs w:val="24"/>
          <w:lang w:bidi="en-US"/>
        </w:rPr>
        <w:t>室内绿摆</w:t>
      </w:r>
      <w:proofErr w:type="gramEnd"/>
      <w:r w:rsidRPr="00630C2D">
        <w:rPr>
          <w:rFonts w:ascii="宋体" w:eastAsia="宋体" w:hAnsi="宋体" w:cs="宋体" w:hint="eastAsia"/>
          <w:color w:val="000000"/>
          <w:kern w:val="0"/>
          <w:sz w:val="24"/>
          <w:szCs w:val="24"/>
          <w:lang w:bidi="en-US"/>
        </w:rPr>
        <w:t>100%存活率。</w:t>
      </w:r>
    </w:p>
    <w:p w:rsidR="00630C2D" w:rsidRPr="00630C2D" w:rsidRDefault="00630C2D" w:rsidP="00630C2D">
      <w:pPr>
        <w:numPr>
          <w:ilvl w:val="0"/>
          <w:numId w:val="23"/>
        </w:numPr>
        <w:spacing w:line="360" w:lineRule="auto"/>
        <w:jc w:val="left"/>
        <w:rPr>
          <w:rFonts w:ascii="宋体" w:eastAsia="宋体" w:hAnsi="宋体" w:cs="宋体"/>
          <w:color w:val="000000"/>
          <w:kern w:val="0"/>
          <w:sz w:val="24"/>
          <w:szCs w:val="24"/>
          <w:lang w:eastAsia="en-US" w:bidi="en-US"/>
        </w:rPr>
      </w:pPr>
      <w:proofErr w:type="spellStart"/>
      <w:r w:rsidRPr="00630C2D">
        <w:rPr>
          <w:rFonts w:ascii="宋体" w:eastAsia="宋体" w:hAnsi="宋体" w:cs="宋体" w:hint="eastAsia"/>
          <w:color w:val="000000"/>
          <w:kern w:val="0"/>
          <w:sz w:val="24"/>
          <w:szCs w:val="24"/>
          <w:lang w:eastAsia="en-US" w:bidi="en-US"/>
        </w:rPr>
        <w:t>枯枝、杂物垃圾清运</w:t>
      </w:r>
      <w:proofErr w:type="spellEnd"/>
      <w:r w:rsidRPr="00630C2D">
        <w:rPr>
          <w:rFonts w:ascii="宋体" w:eastAsia="宋体" w:hAnsi="宋体" w:cs="宋体" w:hint="eastAsia"/>
          <w:color w:val="000000"/>
          <w:kern w:val="0"/>
          <w:sz w:val="24"/>
          <w:szCs w:val="24"/>
          <w:lang w:eastAsia="en-US" w:bidi="en-US"/>
        </w:rPr>
        <w:t>。</w:t>
      </w:r>
    </w:p>
    <w:p w:rsidR="00630C2D" w:rsidRPr="00630C2D" w:rsidRDefault="00630C2D" w:rsidP="00630C2D">
      <w:pPr>
        <w:spacing w:line="360" w:lineRule="auto"/>
        <w:ind w:firstLine="420"/>
        <w:jc w:val="left"/>
        <w:rPr>
          <w:rFonts w:ascii="宋体" w:eastAsia="宋体" w:hAnsi="宋体" w:cs="宋体"/>
          <w:color w:val="000000"/>
          <w:kern w:val="0"/>
          <w:sz w:val="24"/>
          <w:szCs w:val="24"/>
          <w:lang w:bidi="en-US"/>
        </w:rPr>
      </w:pPr>
      <w:r w:rsidRPr="00630C2D">
        <w:rPr>
          <w:rFonts w:ascii="宋体" w:eastAsia="宋体" w:hAnsi="宋体" w:cs="宋体" w:hint="eastAsia"/>
          <w:color w:val="000000"/>
          <w:kern w:val="0"/>
          <w:sz w:val="24"/>
          <w:szCs w:val="24"/>
          <w:lang w:bidi="en-US"/>
        </w:rPr>
        <w:t>对于修理的树枝要及时清运至垃圾房。</w:t>
      </w:r>
    </w:p>
    <w:p w:rsidR="00A94A81" w:rsidRPr="00A94A81" w:rsidRDefault="00A94A81" w:rsidP="00A94A81">
      <w:pPr>
        <w:numPr>
          <w:ilvl w:val="0"/>
          <w:numId w:val="22"/>
        </w:numPr>
        <w:spacing w:line="360" w:lineRule="auto"/>
        <w:ind w:firstLineChars="200" w:firstLine="562"/>
        <w:rPr>
          <w:rFonts w:ascii="黑体" w:eastAsia="黑体" w:hAnsi="黑体" w:cs="Times New Roman"/>
          <w:b/>
          <w:color w:val="000000" w:themeColor="text1"/>
          <w:sz w:val="28"/>
          <w:szCs w:val="24"/>
          <w:u w:color="000000"/>
        </w:rPr>
      </w:pPr>
      <w:r w:rsidRPr="00A94A81">
        <w:rPr>
          <w:rFonts w:ascii="黑体" w:eastAsia="黑体" w:hAnsi="黑体" w:cs="Times New Roman" w:hint="eastAsia"/>
          <w:b/>
          <w:color w:val="000000" w:themeColor="text1"/>
          <w:sz w:val="28"/>
          <w:szCs w:val="24"/>
          <w:u w:color="000000"/>
        </w:rPr>
        <w:t>有关说明</w:t>
      </w:r>
    </w:p>
    <w:p w:rsidR="002C624D" w:rsidRPr="002C624D" w:rsidRDefault="002C624D" w:rsidP="002C624D">
      <w:pPr>
        <w:tabs>
          <w:tab w:val="left" w:pos="525"/>
          <w:tab w:val="left" w:pos="945"/>
          <w:tab w:val="left" w:pos="7873"/>
        </w:tabs>
        <w:spacing w:line="360" w:lineRule="auto"/>
        <w:ind w:firstLineChars="200" w:firstLine="480"/>
        <w:rPr>
          <w:rFonts w:ascii="宋体" w:hAnsi="Times New Roman"/>
          <w:bCs/>
          <w:color w:val="000000"/>
          <w:sz w:val="24"/>
          <w:szCs w:val="24"/>
        </w:rPr>
      </w:pPr>
      <w:r w:rsidRPr="002C624D">
        <w:rPr>
          <w:rFonts w:ascii="宋体" w:hAnsi="宋体" w:hint="eastAsia"/>
          <w:bCs/>
          <w:color w:val="000000"/>
          <w:sz w:val="24"/>
          <w:szCs w:val="24"/>
        </w:rPr>
        <w:t>1.投标总报价包括满足本项目要求的所有产品及其配件、包装、运杂、安装调试、安装辅材及售后服务等从项目中标起到项目正式交付以及质保期内所发生的一切费用。</w:t>
      </w:r>
    </w:p>
    <w:p w:rsidR="002C624D" w:rsidRPr="002C624D" w:rsidRDefault="002C624D" w:rsidP="002C624D">
      <w:pPr>
        <w:tabs>
          <w:tab w:val="left" w:pos="525"/>
          <w:tab w:val="left" w:pos="945"/>
          <w:tab w:val="left" w:pos="7873"/>
        </w:tabs>
        <w:spacing w:line="360" w:lineRule="auto"/>
        <w:ind w:firstLineChars="200" w:firstLine="480"/>
        <w:rPr>
          <w:rFonts w:ascii="宋体" w:hAnsi="Times New Roman"/>
          <w:bCs/>
          <w:color w:val="000000"/>
          <w:sz w:val="24"/>
          <w:szCs w:val="24"/>
        </w:rPr>
      </w:pPr>
      <w:r w:rsidRPr="002C624D">
        <w:rPr>
          <w:rFonts w:ascii="宋体" w:hAnsi="Times New Roman" w:hint="eastAsia"/>
          <w:bCs/>
          <w:color w:val="000000"/>
          <w:sz w:val="24"/>
          <w:szCs w:val="24"/>
        </w:rPr>
        <w:t>2.</w:t>
      </w:r>
      <w:r w:rsidRPr="002C624D">
        <w:rPr>
          <w:rFonts w:ascii="宋体" w:hAnsi="宋体" w:hint="eastAsia"/>
          <w:bCs/>
          <w:color w:val="000000"/>
          <w:sz w:val="24"/>
          <w:szCs w:val="24"/>
        </w:rPr>
        <w:t>通过中国海关报关验放进入中国境内且产自关境外的产品不在本项目的报价范围。（如财政部门审核同意购买进口产品的，本条改为：本项目中</w:t>
      </w:r>
      <w:r w:rsidRPr="002C624D">
        <w:rPr>
          <w:rFonts w:ascii="宋体" w:hAnsi="Times New Roman" w:hint="eastAsia"/>
          <w:bCs/>
          <w:color w:val="000000"/>
          <w:sz w:val="24"/>
          <w:szCs w:val="24"/>
        </w:rPr>
        <w:t>……</w:t>
      </w:r>
      <w:r w:rsidRPr="002C624D">
        <w:rPr>
          <w:rFonts w:ascii="宋体" w:hAnsi="宋体" w:hint="eastAsia"/>
          <w:bCs/>
          <w:color w:val="000000"/>
          <w:sz w:val="24"/>
          <w:szCs w:val="24"/>
        </w:rPr>
        <w:t>可以采购进口产品。）</w:t>
      </w:r>
    </w:p>
    <w:p w:rsidR="002C624D" w:rsidRPr="002C624D" w:rsidRDefault="002C624D" w:rsidP="002C624D">
      <w:pPr>
        <w:tabs>
          <w:tab w:val="left" w:pos="525"/>
          <w:tab w:val="left" w:pos="945"/>
          <w:tab w:val="left" w:pos="7873"/>
        </w:tabs>
        <w:spacing w:line="360" w:lineRule="auto"/>
        <w:ind w:firstLineChars="200" w:firstLine="480"/>
        <w:rPr>
          <w:rFonts w:ascii="宋体" w:eastAsia="宋体" w:hAnsi="宋体" w:cs="Times New Roman"/>
          <w:bCs/>
          <w:color w:val="000000"/>
          <w:sz w:val="24"/>
          <w:szCs w:val="24"/>
        </w:rPr>
      </w:pPr>
      <w:r w:rsidRPr="002C624D">
        <w:rPr>
          <w:rFonts w:ascii="宋体" w:eastAsia="宋体" w:hAnsi="宋体" w:cs="Times New Roman" w:hint="eastAsia"/>
          <w:bCs/>
          <w:color w:val="000000"/>
          <w:sz w:val="24"/>
          <w:szCs w:val="24"/>
        </w:rPr>
        <w:t>3.</w:t>
      </w:r>
      <w:r w:rsidRPr="002C624D">
        <w:rPr>
          <w:rFonts w:ascii="宋体" w:hAnsi="宋体" w:hint="eastAsia"/>
          <w:bCs/>
          <w:color w:val="000000"/>
          <w:sz w:val="24"/>
          <w:szCs w:val="24"/>
        </w:rPr>
        <w:t xml:space="preserve"> 本项目中有信息安全产品的，必须选择经国家认证的信息安全产品，并提供由中国信息安全认证中心（中国网络安全审查技术与认证中心）颁发的有效认证证书扫描件。</w:t>
      </w:r>
    </w:p>
    <w:p w:rsidR="002C624D" w:rsidRPr="002C624D" w:rsidRDefault="002C624D" w:rsidP="002C624D">
      <w:pPr>
        <w:tabs>
          <w:tab w:val="left" w:pos="525"/>
          <w:tab w:val="left" w:pos="945"/>
          <w:tab w:val="left" w:pos="7873"/>
        </w:tabs>
        <w:spacing w:line="360" w:lineRule="auto"/>
        <w:ind w:firstLineChars="200" w:firstLine="480"/>
        <w:rPr>
          <w:rFonts w:ascii="宋体" w:hAnsi="Times New Roman" w:cs="Times New Roman"/>
          <w:bCs/>
          <w:color w:val="000000"/>
          <w:sz w:val="24"/>
          <w:szCs w:val="24"/>
        </w:rPr>
      </w:pPr>
      <w:r w:rsidRPr="002C624D">
        <w:rPr>
          <w:rFonts w:ascii="宋体" w:hAnsi="宋体" w:cs="Times New Roman" w:hint="eastAsia"/>
          <w:bCs/>
          <w:color w:val="000000"/>
          <w:sz w:val="24"/>
          <w:szCs w:val="24"/>
        </w:rPr>
        <w:t>4.</w:t>
      </w:r>
      <w:r w:rsidRPr="002C624D">
        <w:rPr>
          <w:rFonts w:ascii="宋体" w:hAnsi="宋体" w:cs="宋体" w:hint="eastAsia"/>
          <w:color w:val="000000"/>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rsidR="002C624D" w:rsidRPr="002C624D" w:rsidRDefault="002C624D" w:rsidP="002C624D">
      <w:pPr>
        <w:tabs>
          <w:tab w:val="left" w:pos="525"/>
          <w:tab w:val="left" w:pos="945"/>
        </w:tabs>
        <w:spacing w:line="360" w:lineRule="auto"/>
        <w:ind w:firstLineChars="200" w:firstLine="480"/>
        <w:rPr>
          <w:rFonts w:ascii="宋体" w:hAnsi="宋体"/>
          <w:bCs/>
          <w:color w:val="000000"/>
          <w:sz w:val="24"/>
          <w:szCs w:val="24"/>
        </w:rPr>
      </w:pPr>
      <w:r w:rsidRPr="002C624D">
        <w:rPr>
          <w:rFonts w:ascii="宋体" w:eastAsia="宋体" w:hAnsi="宋体" w:cs="Times New Roman" w:hint="eastAsia"/>
          <w:bCs/>
          <w:color w:val="000000"/>
          <w:sz w:val="24"/>
          <w:szCs w:val="24"/>
        </w:rPr>
        <w:t>5.</w:t>
      </w:r>
      <w:r w:rsidRPr="002C624D">
        <w:rPr>
          <w:rFonts w:ascii="宋体" w:hAnsi="宋体" w:hint="eastAsia"/>
          <w:bCs/>
          <w:color w:val="000000"/>
          <w:sz w:val="24"/>
          <w:szCs w:val="24"/>
        </w:rPr>
        <w:t xml:space="preserve"> 报价人必须在满足采购文件要求的基础上进行报价，对采购需求的响应情况应在《采购需求响应表》中详细说明。</w:t>
      </w:r>
    </w:p>
    <w:p w:rsidR="002C624D" w:rsidRPr="002C624D" w:rsidRDefault="002C624D" w:rsidP="002C624D">
      <w:pPr>
        <w:tabs>
          <w:tab w:val="left" w:pos="525"/>
          <w:tab w:val="left" w:pos="945"/>
          <w:tab w:val="left" w:pos="7873"/>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6.服务期：</w:t>
      </w:r>
      <w:r w:rsidR="0092631A">
        <w:rPr>
          <w:rFonts w:ascii="宋体" w:hAnsi="宋体" w:hint="eastAsia"/>
          <w:bCs/>
          <w:color w:val="000000"/>
          <w:sz w:val="24"/>
          <w:szCs w:val="24"/>
        </w:rPr>
        <w:t>12</w:t>
      </w:r>
      <w:r w:rsidRPr="002C624D">
        <w:rPr>
          <w:rFonts w:ascii="宋体" w:hAnsi="宋体" w:hint="eastAsia"/>
          <w:bCs/>
          <w:color w:val="000000"/>
          <w:sz w:val="24"/>
          <w:szCs w:val="24"/>
        </w:rPr>
        <w:t>个月；</w:t>
      </w:r>
    </w:p>
    <w:p w:rsidR="002C624D" w:rsidRPr="002C624D" w:rsidRDefault="002C624D" w:rsidP="002C624D">
      <w:pPr>
        <w:tabs>
          <w:tab w:val="left" w:pos="525"/>
          <w:tab w:val="left" w:pos="945"/>
          <w:tab w:val="left" w:pos="7873"/>
        </w:tabs>
        <w:spacing w:line="360" w:lineRule="auto"/>
        <w:ind w:firstLineChars="200" w:firstLine="480"/>
        <w:rPr>
          <w:rFonts w:ascii="宋体"/>
          <w:bCs/>
          <w:color w:val="000000"/>
          <w:sz w:val="24"/>
          <w:szCs w:val="24"/>
        </w:rPr>
      </w:pPr>
      <w:r w:rsidRPr="002C624D">
        <w:rPr>
          <w:rFonts w:ascii="宋体" w:hAnsi="宋体" w:hint="eastAsia"/>
          <w:bCs/>
          <w:color w:val="000000"/>
          <w:sz w:val="24"/>
          <w:szCs w:val="24"/>
        </w:rPr>
        <w:t>7.</w:t>
      </w:r>
      <w:r w:rsidRPr="002C624D">
        <w:rPr>
          <w:rFonts w:ascii="宋体"/>
          <w:bCs/>
          <w:color w:val="000000"/>
          <w:sz w:val="24"/>
          <w:szCs w:val="24"/>
        </w:rPr>
        <w:t xml:space="preserve"> </w:t>
      </w:r>
      <w:r w:rsidRPr="002C624D">
        <w:rPr>
          <w:rFonts w:ascii="宋体" w:hint="eastAsia"/>
          <w:bCs/>
          <w:color w:val="000000"/>
          <w:sz w:val="24"/>
          <w:szCs w:val="24"/>
        </w:rPr>
        <w:t>服务标准：</w:t>
      </w:r>
      <w:r w:rsidR="00B63080">
        <w:rPr>
          <w:rFonts w:ascii="宋体" w:hAnsi="宋体" w:hint="eastAsia"/>
          <w:bCs/>
          <w:color w:val="000000"/>
          <w:sz w:val="24"/>
        </w:rPr>
        <w:t>满足采购人要求</w:t>
      </w:r>
      <w:r w:rsidRPr="002C624D">
        <w:rPr>
          <w:rFonts w:ascii="宋体" w:hint="eastAsia"/>
          <w:bCs/>
          <w:color w:val="000000"/>
          <w:sz w:val="24"/>
          <w:szCs w:val="24"/>
        </w:rPr>
        <w:t>；</w:t>
      </w:r>
    </w:p>
    <w:p w:rsidR="002C624D" w:rsidRPr="002C624D" w:rsidRDefault="002C624D" w:rsidP="002C624D">
      <w:pPr>
        <w:tabs>
          <w:tab w:val="left" w:pos="525"/>
          <w:tab w:val="left" w:pos="945"/>
          <w:tab w:val="left" w:pos="7873"/>
        </w:tabs>
        <w:spacing w:line="360" w:lineRule="auto"/>
        <w:ind w:firstLineChars="200" w:firstLine="480"/>
        <w:rPr>
          <w:rFonts w:ascii="宋体" w:hAnsi="Times New Roman"/>
          <w:bCs/>
          <w:color w:val="000000"/>
          <w:sz w:val="24"/>
          <w:szCs w:val="24"/>
        </w:rPr>
      </w:pPr>
      <w:r w:rsidRPr="002C624D">
        <w:rPr>
          <w:rFonts w:ascii="宋体" w:hAnsi="宋体" w:hint="eastAsia"/>
          <w:bCs/>
          <w:color w:val="000000"/>
          <w:sz w:val="24"/>
          <w:szCs w:val="24"/>
        </w:rPr>
        <w:t>8.本项目合同履行地点：</w:t>
      </w:r>
      <w:r w:rsidR="0092631A" w:rsidRPr="00EF61C9">
        <w:rPr>
          <w:rFonts w:ascii="宋体" w:hAnsi="宋体" w:hint="eastAsia"/>
          <w:bCs/>
          <w:sz w:val="24"/>
        </w:rPr>
        <w:t>无锡市公安局滨湖分局</w:t>
      </w:r>
      <w:r w:rsidRPr="002C624D">
        <w:rPr>
          <w:rFonts w:ascii="宋体" w:hAnsi="宋体"/>
          <w:bCs/>
          <w:color w:val="000000"/>
          <w:sz w:val="24"/>
          <w:szCs w:val="24"/>
        </w:rPr>
        <w:t>指定地点</w:t>
      </w:r>
      <w:r w:rsidRPr="002C624D">
        <w:rPr>
          <w:rFonts w:ascii="宋体" w:hAnsi="宋体" w:hint="eastAsia"/>
          <w:bCs/>
          <w:color w:val="000000"/>
          <w:sz w:val="24"/>
          <w:szCs w:val="24"/>
        </w:rPr>
        <w:t>；</w:t>
      </w:r>
    </w:p>
    <w:p w:rsidR="0092631A" w:rsidRPr="0092631A" w:rsidRDefault="002C624D" w:rsidP="0092631A">
      <w:pPr>
        <w:autoSpaceDE w:val="0"/>
        <w:autoSpaceDN w:val="0"/>
        <w:adjustRightInd w:val="0"/>
        <w:spacing w:line="360" w:lineRule="auto"/>
        <w:ind w:firstLineChars="200" w:firstLine="480"/>
        <w:jc w:val="left"/>
        <w:rPr>
          <w:rFonts w:ascii="宋体" w:eastAsia="宋体" w:hAnsi="宋体" w:cs="Times New Roman"/>
          <w:b/>
          <w:bCs/>
          <w:color w:val="000000"/>
          <w:kern w:val="0"/>
          <w:sz w:val="24"/>
          <w:szCs w:val="24"/>
          <w:lang w:bidi="en-US"/>
        </w:rPr>
      </w:pPr>
      <w:r w:rsidRPr="002C624D">
        <w:rPr>
          <w:rFonts w:ascii="宋体" w:hAnsi="宋体" w:cs="宋体" w:hint="eastAsia"/>
          <w:color w:val="000000"/>
          <w:kern w:val="0"/>
          <w:sz w:val="24"/>
          <w:szCs w:val="24"/>
        </w:rPr>
        <w:t>9.</w:t>
      </w:r>
      <w:r w:rsidRPr="002C624D">
        <w:rPr>
          <w:rFonts w:ascii="宋体" w:hAnsi="宋体" w:cs="宋体" w:hint="eastAsia"/>
          <w:b/>
          <w:color w:val="000000"/>
          <w:kern w:val="0"/>
          <w:sz w:val="24"/>
          <w:szCs w:val="24"/>
        </w:rPr>
        <w:t>付款方式：</w:t>
      </w:r>
      <w:r w:rsidR="0092631A" w:rsidRPr="0092631A">
        <w:rPr>
          <w:rFonts w:ascii="宋体" w:eastAsia="宋体" w:hAnsi="宋体" w:cs="Times New Roman" w:hint="eastAsia"/>
          <w:b/>
          <w:bCs/>
          <w:color w:val="000000"/>
          <w:kern w:val="0"/>
          <w:sz w:val="24"/>
          <w:szCs w:val="24"/>
          <w:lang w:bidi="en-US"/>
        </w:rPr>
        <w:t>每季度支付一次，每完成当季度工作后在次季度第一个月10号前提供考核表，甲方凭乙方开具的正式发票支付上季度服务费用。</w:t>
      </w:r>
    </w:p>
    <w:p w:rsidR="002C624D" w:rsidRPr="002C624D" w:rsidRDefault="002C624D" w:rsidP="002C624D">
      <w:pPr>
        <w:tabs>
          <w:tab w:val="left" w:pos="525"/>
          <w:tab w:val="left" w:pos="945"/>
          <w:tab w:val="left" w:pos="7873"/>
        </w:tabs>
        <w:spacing w:line="360" w:lineRule="auto"/>
        <w:ind w:firstLineChars="200" w:firstLine="480"/>
        <w:rPr>
          <w:rFonts w:ascii="宋体" w:hAnsi="Times New Roman" w:cs="Times New Roman"/>
          <w:bCs/>
          <w:color w:val="000000"/>
          <w:sz w:val="24"/>
          <w:szCs w:val="24"/>
        </w:rPr>
      </w:pPr>
      <w:r w:rsidRPr="002C624D">
        <w:rPr>
          <w:rFonts w:ascii="宋体" w:hAnsi="宋体" w:cs="宋体" w:hint="eastAsia"/>
          <w:color w:val="000000"/>
          <w:kern w:val="0"/>
          <w:sz w:val="24"/>
          <w:szCs w:val="24"/>
        </w:rPr>
        <w:t>10.质量及验收：采购人根据国家有关规定、招标文件、中标方的投标文件以及合同约定的内容和验收标准进行验收。验收情况作为支付货款的依据。如有质疑，以相关质量技术检验</w:t>
      </w:r>
      <w:r w:rsidRPr="002C624D">
        <w:rPr>
          <w:rFonts w:ascii="宋体" w:hAnsi="宋体" w:cs="Times New Roman" w:hint="eastAsia"/>
          <w:bCs/>
          <w:color w:val="000000"/>
          <w:sz w:val="24"/>
          <w:szCs w:val="24"/>
        </w:rPr>
        <w:t>检测机构的检验结果为准，如产生检验费用，则该费用由过失方承担。</w:t>
      </w:r>
    </w:p>
    <w:p w:rsidR="002C624D" w:rsidRPr="002C624D" w:rsidRDefault="002C624D" w:rsidP="002C624D">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11.根据国家扶持中小企业的有关政策，在我中心组织的采购项目中标的供应商，如需要政府采购合同融资，请</w:t>
      </w:r>
      <w:proofErr w:type="gramStart"/>
      <w:r w:rsidRPr="002C624D">
        <w:rPr>
          <w:rFonts w:ascii="宋体" w:hAnsi="宋体" w:hint="eastAsia"/>
          <w:bCs/>
          <w:color w:val="000000"/>
          <w:sz w:val="24"/>
          <w:szCs w:val="24"/>
        </w:rPr>
        <w:t>按锡财购</w:t>
      </w:r>
      <w:proofErr w:type="gramEnd"/>
      <w:r w:rsidRPr="002C624D">
        <w:rPr>
          <w:rFonts w:ascii="宋体" w:hAnsi="宋体" w:hint="eastAsia"/>
          <w:bCs/>
          <w:color w:val="000000"/>
          <w:sz w:val="24"/>
          <w:szCs w:val="24"/>
        </w:rPr>
        <w:t>【2020】17号文件执行。</w:t>
      </w:r>
    </w:p>
    <w:p w:rsidR="002C624D" w:rsidRPr="002C624D" w:rsidRDefault="002C624D" w:rsidP="0092631A">
      <w:pPr>
        <w:tabs>
          <w:tab w:val="left" w:pos="630"/>
          <w:tab w:val="left" w:pos="735"/>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合同融资，是指参与政府采购的供应商，凭借中标、成交通知书或政府采购合同向金融机构申请融资，金融机构以供应商信用审查和政府采购信誉为基础，按便捷贷款程序和优惠利率，</w:t>
      </w:r>
      <w:r w:rsidRPr="002C624D">
        <w:rPr>
          <w:rFonts w:ascii="宋体" w:hAnsi="宋体" w:hint="eastAsia"/>
          <w:bCs/>
          <w:color w:val="000000"/>
          <w:sz w:val="24"/>
          <w:szCs w:val="24"/>
        </w:rPr>
        <w:lastRenderedPageBreak/>
        <w:t>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sidRPr="002C624D">
        <w:rPr>
          <w:rFonts w:ascii="宋体" w:hAnsi="宋体" w:hint="eastAsia"/>
          <w:bCs/>
          <w:color w:val="000000"/>
          <w:sz w:val="24"/>
          <w:szCs w:val="24"/>
        </w:rPr>
        <w:t>做好预授信</w:t>
      </w:r>
      <w:proofErr w:type="gramEnd"/>
      <w:r w:rsidRPr="002C624D">
        <w:rPr>
          <w:rFonts w:ascii="宋体" w:hAnsi="宋体" w:hint="eastAsia"/>
          <w:bCs/>
          <w:color w:val="000000"/>
          <w:sz w:val="24"/>
          <w:szCs w:val="24"/>
        </w:rPr>
        <w:t>。双方达成融资意向后签订融资协议，确定融资成交信息并约定融资回款账户。</w:t>
      </w:r>
    </w:p>
    <w:p w:rsidR="002C624D" w:rsidRPr="002C624D" w:rsidRDefault="002C624D" w:rsidP="002C624D">
      <w:pPr>
        <w:tabs>
          <w:tab w:val="left" w:pos="630"/>
          <w:tab w:val="left" w:pos="735"/>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中标、成交供应商可根据自身情况，自行决定是否选择采用合同融资形式，在无锡政府采购网——</w:t>
      </w:r>
      <w:proofErr w:type="gramStart"/>
      <w:r w:rsidRPr="002C624D">
        <w:rPr>
          <w:rFonts w:ascii="宋体" w:hAnsi="宋体" w:hint="eastAsia"/>
          <w:bCs/>
          <w:color w:val="000000"/>
          <w:sz w:val="24"/>
          <w:szCs w:val="24"/>
        </w:rPr>
        <w:t>政采贷</w:t>
      </w:r>
      <w:proofErr w:type="gramEnd"/>
      <w:r w:rsidRPr="002C624D">
        <w:rPr>
          <w:rFonts w:ascii="宋体" w:hAnsi="宋体" w:hint="eastAsia"/>
          <w:bCs/>
          <w:color w:val="000000"/>
          <w:sz w:val="24"/>
          <w:szCs w:val="24"/>
        </w:rPr>
        <w:t>专栏提供的银行名录内自主选择合作银行。</w:t>
      </w:r>
    </w:p>
    <w:p w:rsidR="002C624D" w:rsidRPr="002C624D" w:rsidRDefault="002C624D" w:rsidP="002C624D">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12.履约担保，是指由专业担保机构为中标、成交供应商支付履约保证金的义务向采购人提供的保函担保。专业担保机构根据中标、成交供应商的中标（成交）通知书为凭据，进行资信审查后出具保函,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sidRPr="002C624D">
        <w:rPr>
          <w:rFonts w:ascii="宋体" w:hAnsi="宋体" w:hint="eastAsia"/>
          <w:bCs/>
          <w:color w:val="000000"/>
          <w:sz w:val="24"/>
          <w:szCs w:val="24"/>
        </w:rPr>
        <w:t>应实际</w:t>
      </w:r>
      <w:proofErr w:type="gramEnd"/>
      <w:r w:rsidRPr="002C624D">
        <w:rPr>
          <w:rFonts w:ascii="宋体" w:hAnsi="宋体" w:hint="eastAsia"/>
          <w:bCs/>
          <w:color w:val="000000"/>
          <w:sz w:val="24"/>
          <w:szCs w:val="24"/>
        </w:rPr>
        <w:t>支付保证金的，由专业担保机构</w:t>
      </w:r>
      <w:proofErr w:type="gramStart"/>
      <w:r w:rsidRPr="002C624D">
        <w:rPr>
          <w:rFonts w:ascii="宋体" w:hAnsi="宋体" w:hint="eastAsia"/>
          <w:bCs/>
          <w:color w:val="000000"/>
          <w:sz w:val="24"/>
          <w:szCs w:val="24"/>
        </w:rPr>
        <w:t>按照担</w:t>
      </w:r>
      <w:proofErr w:type="gramEnd"/>
      <w:r w:rsidRPr="002C624D">
        <w:rPr>
          <w:rFonts w:ascii="宋体" w:hAnsi="宋体" w:hint="eastAsia"/>
          <w:bCs/>
          <w:color w:val="000000"/>
          <w:sz w:val="24"/>
          <w:szCs w:val="24"/>
        </w:rPr>
        <w:t>保函约定履行担保责任。供应商可以自愿选择是否采取履约担保函的形式交纳履约保证金。</w:t>
      </w:r>
    </w:p>
    <w:p w:rsidR="002C624D" w:rsidRPr="002C624D" w:rsidRDefault="002C624D" w:rsidP="002C624D">
      <w:pPr>
        <w:tabs>
          <w:tab w:val="left" w:pos="630"/>
          <w:tab w:val="left" w:pos="735"/>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sidRPr="002C624D">
        <w:rPr>
          <w:rFonts w:ascii="宋体" w:hAnsi="宋体" w:hint="eastAsia"/>
          <w:bCs/>
          <w:color w:val="000000"/>
          <w:sz w:val="24"/>
          <w:szCs w:val="24"/>
        </w:rPr>
        <w:t>浙商银行</w:t>
      </w:r>
      <w:proofErr w:type="gramEnd"/>
      <w:r w:rsidRPr="002C624D">
        <w:rPr>
          <w:rFonts w:ascii="宋体" w:hAnsi="宋体" w:hint="eastAsia"/>
          <w:bCs/>
          <w:color w:val="000000"/>
          <w:sz w:val="24"/>
          <w:szCs w:val="24"/>
        </w:rPr>
        <w:t>无锡分行可以在无锡市范围内开展政府采购履约担保业务。</w:t>
      </w:r>
    </w:p>
    <w:p w:rsidR="002C624D" w:rsidRPr="002C624D" w:rsidRDefault="002C624D" w:rsidP="002C624D">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rPr>
        <w:t>13.中标供应商为残疾人福利性单位的，其《残疾人福利性单位声明函》将随成交公告同时发布，接受社会监督。报价人提供的《残疾人福利性单位声明函》与事实不符的，依照《政府采购法》第七十七条第一款的规定追究法律责任。</w:t>
      </w:r>
    </w:p>
    <w:p w:rsidR="002C624D" w:rsidRPr="002C624D" w:rsidRDefault="002C624D" w:rsidP="002C624D">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rPr>
        <w:t>14.依据《政府采购促进中小企业发展管理办法》规定享受扶持政策获得政府采购合同的，小</w:t>
      </w:r>
      <w:proofErr w:type="gramStart"/>
      <w:r w:rsidRPr="002C624D">
        <w:rPr>
          <w:rFonts w:ascii="宋体" w:hAnsi="宋体" w:hint="eastAsia"/>
          <w:bCs/>
          <w:color w:val="000000"/>
          <w:sz w:val="24"/>
        </w:rPr>
        <w:t>微企业</w:t>
      </w:r>
      <w:proofErr w:type="gramEnd"/>
      <w:r w:rsidRPr="002C624D">
        <w:rPr>
          <w:rFonts w:ascii="宋体" w:hAnsi="宋体" w:hint="eastAsia"/>
          <w:bCs/>
          <w:color w:val="000000"/>
          <w:sz w:val="24"/>
        </w:rPr>
        <w:t>不得将合同分包给大中型企业，中型企业不得将合同分包给大型企业。</w:t>
      </w:r>
    </w:p>
    <w:p w:rsidR="002C624D" w:rsidRPr="002C624D" w:rsidRDefault="002C624D" w:rsidP="002C624D">
      <w:pPr>
        <w:tabs>
          <w:tab w:val="left" w:pos="525"/>
          <w:tab w:val="left" w:pos="630"/>
          <w:tab w:val="left" w:pos="735"/>
          <w:tab w:val="left" w:pos="786"/>
          <w:tab w:val="left" w:pos="945"/>
        </w:tabs>
        <w:spacing w:line="360" w:lineRule="auto"/>
        <w:ind w:firstLineChars="200" w:firstLine="480"/>
        <w:rPr>
          <w:rFonts w:ascii="宋体" w:hAnsi="宋体"/>
          <w:bCs/>
          <w:color w:val="000000"/>
          <w:sz w:val="24"/>
          <w:szCs w:val="24"/>
        </w:rPr>
      </w:pPr>
      <w:r w:rsidRPr="002C624D">
        <w:rPr>
          <w:rFonts w:ascii="宋体" w:hAnsi="宋体" w:hint="eastAsia"/>
          <w:bCs/>
          <w:color w:val="000000"/>
          <w:sz w:val="24"/>
        </w:rPr>
        <w:t>15.解密后，报价人须自行准备设备（包括但不限于笔记本电脑、无线网络）登录“政府采购交易管理一体化系统”，按采购文件规定时间解密后，在评审过程中保持在线，等待询价小组的询问和评审结果，中途不得离开。如未按要求应答，由此所产生的损失及风险由报价人自行承担。</w:t>
      </w:r>
    </w:p>
    <w:p w:rsidR="004C7094" w:rsidRPr="002C624D" w:rsidRDefault="004C7094" w:rsidP="009E1D2D">
      <w:pPr>
        <w:spacing w:line="360" w:lineRule="auto"/>
        <w:rPr>
          <w:rFonts w:asciiTheme="minorEastAsia" w:hAnsiTheme="minorEastAsia"/>
          <w:bCs/>
          <w:color w:val="000000" w:themeColor="text1"/>
          <w:sz w:val="28"/>
          <w:szCs w:val="28"/>
        </w:rPr>
      </w:pPr>
    </w:p>
    <w:p w:rsidR="00C52B1D" w:rsidRDefault="00C52B1D">
      <w:pPr>
        <w:spacing w:line="360" w:lineRule="auto"/>
        <w:jc w:val="center"/>
        <w:rPr>
          <w:rFonts w:asciiTheme="minorEastAsia" w:hAnsiTheme="minorEastAsia"/>
          <w:bCs/>
          <w:color w:val="000000" w:themeColor="text1"/>
          <w:sz w:val="28"/>
          <w:szCs w:val="28"/>
        </w:rPr>
      </w:pPr>
    </w:p>
    <w:p w:rsidR="00C52B1D" w:rsidRDefault="00C52B1D" w:rsidP="00992A9B">
      <w:pPr>
        <w:spacing w:line="360" w:lineRule="auto"/>
        <w:rPr>
          <w:rFonts w:asciiTheme="minorEastAsia" w:hAnsiTheme="minorEastAsia"/>
          <w:bCs/>
          <w:color w:val="000000" w:themeColor="text1"/>
          <w:sz w:val="28"/>
          <w:szCs w:val="28"/>
        </w:rPr>
      </w:pPr>
    </w:p>
    <w:p w:rsidR="002C624D" w:rsidRDefault="002C624D" w:rsidP="002C624D">
      <w:pPr>
        <w:pStyle w:val="a0"/>
      </w:pPr>
    </w:p>
    <w:p w:rsidR="002C624D" w:rsidRPr="002C624D" w:rsidRDefault="002C624D" w:rsidP="002C624D">
      <w:pPr>
        <w:pStyle w:val="a4"/>
        <w:ind w:firstLine="482"/>
        <w:rPr>
          <w:sz w:val="24"/>
        </w:rPr>
      </w:pPr>
    </w:p>
    <w:p w:rsidR="00993433" w:rsidRDefault="0037105D">
      <w:pPr>
        <w:spacing w:line="360" w:lineRule="auto"/>
        <w:jc w:val="center"/>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lastRenderedPageBreak/>
        <w:t>四．</w:t>
      </w:r>
      <w:r>
        <w:rPr>
          <w:rFonts w:asciiTheme="minorEastAsia" w:hAnsiTheme="minorEastAsia" w:hint="eastAsia"/>
          <w:b/>
          <w:color w:val="000000" w:themeColor="text1"/>
          <w:sz w:val="28"/>
          <w:szCs w:val="28"/>
        </w:rPr>
        <w:t>合同书（</w:t>
      </w:r>
      <w:r>
        <w:rPr>
          <w:rFonts w:asciiTheme="minorEastAsia" w:hAnsiTheme="minorEastAsia" w:hint="eastAsia"/>
          <w:color w:val="000000" w:themeColor="text1"/>
          <w:sz w:val="28"/>
          <w:szCs w:val="28"/>
        </w:rPr>
        <w:t>格式文本</w:t>
      </w:r>
      <w:r>
        <w:rPr>
          <w:rFonts w:asciiTheme="minorEastAsia" w:hAnsiTheme="minorEastAsia" w:hint="eastAsia"/>
          <w:b/>
          <w:color w:val="000000" w:themeColor="text1"/>
          <w:sz w:val="28"/>
          <w:szCs w:val="28"/>
        </w:rPr>
        <w:t>）</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供方（中标方）：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采购内容：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中标总金额：（大写）；（小写）</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质量和包装要求及验收标准：</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交货期或完工期：</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交货地点和方式：</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货款支付步骤和办法：</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售后服务：</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违约责任：</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解决争议的方式：</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其它事项：</w:t>
      </w:r>
    </w:p>
    <w:p w:rsidR="00993433" w:rsidRDefault="0037105D">
      <w:pPr>
        <w:numPr>
          <w:ilvl w:val="0"/>
          <w:numId w:val="11"/>
        </w:numPr>
        <w:tabs>
          <w:tab w:val="clear" w:pos="450"/>
          <w:tab w:val="left" w:pos="210"/>
          <w:tab w:val="left" w:pos="840"/>
          <w:tab w:val="left" w:pos="1260"/>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合同不可分割部分：</w:t>
      </w:r>
    </w:p>
    <w:p w:rsidR="00993433" w:rsidRDefault="0037105D">
      <w:pPr>
        <w:tabs>
          <w:tab w:val="left" w:pos="210"/>
          <w:tab w:val="left" w:pos="42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招标文件、投标文件、合同条款及中标通知书，供方在投标、评标过程中所作其它有关承诺、声明、书面澄清等均为合同不可分割的部分，与主合同具有同等法律效力。</w:t>
      </w:r>
    </w:p>
    <w:p w:rsidR="00993433" w:rsidRDefault="0037105D">
      <w:pPr>
        <w:numPr>
          <w:ilvl w:val="0"/>
          <w:numId w:val="11"/>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合同备案：</w:t>
      </w:r>
    </w:p>
    <w:p w:rsidR="00993433" w:rsidRDefault="0037105D">
      <w:pPr>
        <w:tabs>
          <w:tab w:val="left" w:pos="210"/>
          <w:tab w:val="left" w:pos="735"/>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合同一式三份，供需双方各执一份，</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公共资源交易中心一份。</w:t>
      </w:r>
    </w:p>
    <w:p w:rsidR="00993433" w:rsidRDefault="0037105D">
      <w:pPr>
        <w:numPr>
          <w:ilvl w:val="0"/>
          <w:numId w:val="11"/>
        </w:numPr>
        <w:tabs>
          <w:tab w:val="clear" w:pos="450"/>
          <w:tab w:val="left" w:pos="210"/>
          <w:tab w:val="left" w:pos="840"/>
          <w:tab w:val="left" w:pos="1155"/>
        </w:tabs>
        <w:spacing w:line="440" w:lineRule="exact"/>
        <w:ind w:left="0" w:firstLineChars="218" w:firstLine="523"/>
        <w:rPr>
          <w:rFonts w:asciiTheme="minorEastAsia" w:hAnsiTheme="minorEastAsia"/>
          <w:bCs/>
          <w:color w:val="000000" w:themeColor="text1"/>
          <w:sz w:val="24"/>
          <w:szCs w:val="24"/>
        </w:rPr>
      </w:pPr>
      <w:bookmarkStart w:id="20" w:name="五．合同条款"/>
      <w:bookmarkEnd w:id="20"/>
      <w:r>
        <w:rPr>
          <w:rFonts w:asciiTheme="minorEastAsia" w:hAnsiTheme="minorEastAsia" w:hint="eastAsia"/>
          <w:bCs/>
          <w:color w:val="000000" w:themeColor="text1"/>
          <w:sz w:val="24"/>
          <w:szCs w:val="24"/>
        </w:rPr>
        <w:t>合同生效：</w:t>
      </w:r>
    </w:p>
    <w:p w:rsidR="00993433" w:rsidRDefault="0037105D">
      <w:pPr>
        <w:tabs>
          <w:tab w:val="left" w:pos="210"/>
          <w:tab w:val="left" w:pos="840"/>
          <w:tab w:val="left" w:pos="1155"/>
        </w:tabs>
        <w:spacing w:line="44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本合同由供需双方签字、盖章，并经</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公共资源交易中心见证后生效。</w:t>
      </w:r>
    </w:p>
    <w:p w:rsidR="00993433" w:rsidRDefault="00993433">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993433" w:rsidRDefault="00993433">
      <w:pPr>
        <w:tabs>
          <w:tab w:val="left" w:pos="210"/>
          <w:tab w:val="left" w:pos="840"/>
          <w:tab w:val="left" w:pos="1155"/>
        </w:tabs>
        <w:spacing w:line="440" w:lineRule="exact"/>
        <w:ind w:leftChars="200" w:left="420" w:firstLineChars="175" w:firstLine="420"/>
        <w:rPr>
          <w:rFonts w:asciiTheme="minorEastAsia" w:hAnsiTheme="minorEastAsia"/>
          <w:bCs/>
          <w:color w:val="000000" w:themeColor="text1"/>
          <w:sz w:val="24"/>
          <w:szCs w:val="24"/>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需方（采购人）：（盖章）                  供方（中标方）：（盖章）</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法定（授权）代表人：                    法定（授权）代表人：</w:t>
      </w:r>
    </w:p>
    <w:p w:rsidR="00993433" w:rsidRDefault="0037105D">
      <w:pPr>
        <w:spacing w:line="440" w:lineRule="exact"/>
        <w:ind w:firstLineChars="600" w:firstLine="144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年  月   日</w:t>
      </w:r>
    </w:p>
    <w:p w:rsidR="00993433" w:rsidRDefault="00993433">
      <w:pPr>
        <w:spacing w:line="440" w:lineRule="exact"/>
        <w:rPr>
          <w:rFonts w:asciiTheme="minorEastAsia" w:hAnsiTheme="minorEastAsia"/>
          <w:bCs/>
          <w:color w:val="000000" w:themeColor="text1"/>
          <w:sz w:val="24"/>
          <w:szCs w:val="24"/>
          <w:u w:val="single"/>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见证方：无锡市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公共资源交易中心（盖章）  供方户名：</w:t>
      </w: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见证人：                                      供方开户银行：</w:t>
      </w:r>
    </w:p>
    <w:p w:rsidR="00993433" w:rsidRDefault="0037105D">
      <w:pPr>
        <w:spacing w:line="440" w:lineRule="exact"/>
        <w:ind w:firstLineChars="300" w:firstLine="720"/>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年  月   日                              供 方 帐 号：</w:t>
      </w:r>
    </w:p>
    <w:p w:rsidR="00993433" w:rsidRDefault="00993433">
      <w:pPr>
        <w:spacing w:line="440" w:lineRule="exact"/>
        <w:rPr>
          <w:rFonts w:asciiTheme="minorEastAsia" w:hAnsiTheme="minorEastAsia"/>
          <w:bCs/>
          <w:color w:val="000000" w:themeColor="text1"/>
          <w:sz w:val="24"/>
          <w:szCs w:val="24"/>
        </w:rPr>
      </w:pPr>
    </w:p>
    <w:p w:rsidR="00993433" w:rsidRDefault="0037105D">
      <w:pPr>
        <w:spacing w:line="44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w:t>
      </w:r>
      <w:r>
        <w:rPr>
          <w:rFonts w:asciiTheme="minorEastAsia" w:hAnsiTheme="minorEastAsia" w:hint="eastAsia"/>
          <w:b/>
          <w:bCs/>
          <w:color w:val="000000" w:themeColor="text1"/>
          <w:sz w:val="24"/>
          <w:szCs w:val="24"/>
        </w:rPr>
        <w:t>备注：</w:t>
      </w:r>
      <w:r>
        <w:rPr>
          <w:rFonts w:asciiTheme="minorEastAsia" w:hAnsiTheme="minorEastAsia" w:hint="eastAsia"/>
          <w:bCs/>
          <w:color w:val="000000" w:themeColor="text1"/>
          <w:sz w:val="24"/>
          <w:szCs w:val="24"/>
        </w:rPr>
        <w:t>供需双方必须以本格式文本，按照合同条款拟订合同。</w:t>
      </w:r>
    </w:p>
    <w:p w:rsidR="00993433" w:rsidRDefault="00993433">
      <w:pPr>
        <w:spacing w:line="360" w:lineRule="auto"/>
        <w:jc w:val="center"/>
        <w:rPr>
          <w:rFonts w:asciiTheme="minorEastAsia" w:hAnsiTheme="minorEastAsia"/>
          <w:bCs/>
          <w:color w:val="000000" w:themeColor="text1"/>
          <w:sz w:val="28"/>
          <w:szCs w:val="28"/>
        </w:rPr>
      </w:pPr>
    </w:p>
    <w:p w:rsidR="00993433" w:rsidRDefault="0037105D">
      <w:pPr>
        <w:spacing w:line="360" w:lineRule="auto"/>
        <w:jc w:val="center"/>
        <w:rPr>
          <w:rFonts w:asciiTheme="minorEastAsia" w:hAnsiTheme="minorEastAsia"/>
          <w:bCs/>
          <w:color w:val="000000" w:themeColor="text1"/>
          <w:sz w:val="28"/>
          <w:szCs w:val="28"/>
          <w:lang w:val="de-DE"/>
        </w:rPr>
      </w:pPr>
      <w:r>
        <w:rPr>
          <w:rFonts w:asciiTheme="minorEastAsia" w:hAnsiTheme="minorEastAsia" w:hint="eastAsia"/>
          <w:bCs/>
          <w:color w:val="000000" w:themeColor="text1"/>
          <w:sz w:val="28"/>
          <w:szCs w:val="28"/>
        </w:rPr>
        <w:lastRenderedPageBreak/>
        <w:t>五．合同条款</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根据无锡市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公共资源交易中心编号BH*********招标文件和该文件的中标通知书及供方投标文件，供需双方就</w:t>
      </w:r>
      <w:proofErr w:type="gramStart"/>
      <w:r>
        <w:rPr>
          <w:rFonts w:asciiTheme="minorEastAsia" w:hAnsiTheme="minorEastAsia" w:hint="eastAsia"/>
          <w:bCs/>
          <w:color w:val="000000" w:themeColor="text1"/>
          <w:sz w:val="24"/>
          <w:szCs w:val="24"/>
        </w:rPr>
        <w:t>此次**********</w:t>
      </w:r>
      <w:proofErr w:type="gramEnd"/>
      <w:r>
        <w:rPr>
          <w:rFonts w:asciiTheme="minorEastAsia" w:hAnsiTheme="minorEastAsia" w:hint="eastAsia"/>
          <w:bCs/>
          <w:color w:val="000000" w:themeColor="text1"/>
          <w:sz w:val="24"/>
          <w:szCs w:val="24"/>
        </w:rPr>
        <w:t>及相关问题，同意按下列条款规定执行。</w:t>
      </w:r>
    </w:p>
    <w:p w:rsidR="00993433" w:rsidRDefault="0037105D">
      <w:pPr>
        <w:spacing w:line="360" w:lineRule="auto"/>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（一）合同内容：需方向供方购买。</w:t>
      </w:r>
    </w:p>
    <w:p w:rsidR="00993433" w:rsidRDefault="0037105D">
      <w:pPr>
        <w:spacing w:line="360" w:lineRule="auto"/>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（二）价格及支付：</w:t>
      </w:r>
    </w:p>
    <w:p w:rsidR="00993433" w:rsidRDefault="0037105D">
      <w:pPr>
        <w:tabs>
          <w:tab w:val="left" w:pos="525"/>
          <w:tab w:val="left" w:pos="1050"/>
          <w:tab w:val="left" w:pos="1155"/>
        </w:tabs>
        <w:spacing w:line="360" w:lineRule="auto"/>
        <w:ind w:firstLineChars="218" w:firstLine="523"/>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1. </w:t>
      </w:r>
      <w:r>
        <w:rPr>
          <w:rFonts w:asciiTheme="minorEastAsia" w:hAnsiTheme="minorEastAsia" w:hint="eastAsia"/>
          <w:bCs/>
          <w:color w:val="000000" w:themeColor="text1"/>
          <w:sz w:val="24"/>
          <w:szCs w:val="24"/>
        </w:rPr>
        <w:t>按此次中标价格执行，合同总标的额为元。</w:t>
      </w:r>
    </w:p>
    <w:p w:rsidR="00993433" w:rsidRDefault="0037105D">
      <w:pPr>
        <w:numPr>
          <w:ilvl w:val="1"/>
          <w:numId w:val="6"/>
        </w:numPr>
        <w:tabs>
          <w:tab w:val="clear" w:pos="1770"/>
          <w:tab w:val="left" w:pos="945"/>
          <w:tab w:val="left" w:pos="210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付款方式：按照招标文件的规定支付。</w:t>
      </w:r>
    </w:p>
    <w:p w:rsidR="00993433" w:rsidRDefault="0037105D">
      <w:pPr>
        <w:numPr>
          <w:ilvl w:val="1"/>
          <w:numId w:val="6"/>
        </w:numPr>
        <w:tabs>
          <w:tab w:val="clear" w:pos="1770"/>
          <w:tab w:val="left" w:pos="945"/>
          <w:tab w:val="left" w:pos="210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sz w:val="24"/>
          <w:szCs w:val="24"/>
        </w:rPr>
        <w:t>履约保证金的缴纳和退付：</w:t>
      </w:r>
    </w:p>
    <w:p w:rsidR="00993433" w:rsidRDefault="0037105D">
      <w:pPr>
        <w:tabs>
          <w:tab w:val="left" w:pos="945"/>
          <w:tab w:val="left" w:pos="2100"/>
        </w:tabs>
        <w:spacing w:line="360" w:lineRule="auto"/>
        <w:ind w:firstLineChars="400" w:firstLine="960"/>
        <w:rPr>
          <w:rFonts w:asciiTheme="minorEastAsia" w:hAnsiTheme="minorEastAsia"/>
          <w:bCs/>
          <w:color w:val="FF0000"/>
          <w:sz w:val="24"/>
          <w:szCs w:val="24"/>
        </w:rPr>
      </w:pPr>
      <w:r>
        <w:rPr>
          <w:rFonts w:asciiTheme="minorEastAsia" w:hAnsiTheme="minorEastAsia" w:hint="eastAsia"/>
          <w:bCs/>
          <w:color w:val="FF0000"/>
          <w:sz w:val="24"/>
          <w:szCs w:val="24"/>
        </w:rPr>
        <w:t>本项目是/否向采购人缴纳履约保证金：否 。</w:t>
      </w:r>
    </w:p>
    <w:p w:rsidR="00993433" w:rsidRDefault="0037105D">
      <w:pPr>
        <w:numPr>
          <w:ilvl w:val="0"/>
          <w:numId w:val="12"/>
        </w:numPr>
        <w:tabs>
          <w:tab w:val="clear" w:pos="855"/>
          <w:tab w:val="left" w:pos="0"/>
          <w:tab w:val="left" w:pos="1365"/>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知识产权</w:t>
      </w:r>
    </w:p>
    <w:p w:rsidR="00993433" w:rsidRDefault="0037105D">
      <w:pPr>
        <w:tabs>
          <w:tab w:val="left" w:pos="945"/>
        </w:tabs>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Theme="minorEastAsia" w:hAnsiTheme="minorEastAsia" w:hint="eastAsia"/>
          <w:bCs/>
          <w:color w:val="000000" w:themeColor="text1"/>
          <w:sz w:val="24"/>
          <w:szCs w:val="24"/>
        </w:rPr>
        <w:t>担可能</w:t>
      </w:r>
      <w:proofErr w:type="gramEnd"/>
      <w:r>
        <w:rPr>
          <w:rFonts w:asciiTheme="minorEastAsia" w:hAnsiTheme="minorEastAsia" w:hint="eastAsia"/>
          <w:bCs/>
          <w:color w:val="000000" w:themeColor="text1"/>
          <w:sz w:val="24"/>
          <w:szCs w:val="24"/>
        </w:rPr>
        <w:t>发生的一切法律责任和费用。</w:t>
      </w:r>
    </w:p>
    <w:p w:rsidR="00993433" w:rsidRDefault="0037105D" w:rsidP="00D57488">
      <w:pPr>
        <w:numPr>
          <w:ilvl w:val="0"/>
          <w:numId w:val="12"/>
        </w:numPr>
        <w:tabs>
          <w:tab w:val="clear" w:pos="855"/>
          <w:tab w:val="left" w:pos="73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质量要求与检验：</w:t>
      </w:r>
    </w:p>
    <w:p w:rsidR="00993433" w:rsidRDefault="0037105D" w:rsidP="00D57488">
      <w:pPr>
        <w:tabs>
          <w:tab w:val="left" w:pos="525"/>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．供方应严格按照招标文件的有关规定和供方投标文件提供合格的货物及服务。</w:t>
      </w:r>
    </w:p>
    <w:p w:rsidR="00993433" w:rsidRDefault="0037105D" w:rsidP="00D57488">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．如果任何被检验的货物或服务不符合质量要求，需方均可以拒绝接受，供方应及时更换被拒绝的货物或重新提供服务，且不得影响需方正常工作，费用由供方承担，如因更换或重</w:t>
      </w:r>
      <w:proofErr w:type="gramStart"/>
      <w:r>
        <w:rPr>
          <w:rFonts w:asciiTheme="minorEastAsia" w:hAnsiTheme="minorEastAsia" w:hint="eastAsia"/>
          <w:bCs/>
          <w:color w:val="000000" w:themeColor="text1"/>
          <w:sz w:val="24"/>
          <w:szCs w:val="24"/>
        </w:rPr>
        <w:t>作导致</w:t>
      </w:r>
      <w:proofErr w:type="gramEnd"/>
      <w:r>
        <w:rPr>
          <w:rFonts w:asciiTheme="minorEastAsia" w:hAnsiTheme="minorEastAsia" w:hint="eastAsia"/>
          <w:bCs/>
          <w:color w:val="000000" w:themeColor="text1"/>
          <w:sz w:val="24"/>
          <w:szCs w:val="24"/>
        </w:rPr>
        <w:t>供方逾期交付货物的，供方还应承担逾期交付的违约责任。本规定并不免除供方在本合同项下的货物质量保证义务或其他义务。</w:t>
      </w:r>
    </w:p>
    <w:p w:rsidR="00993433" w:rsidRDefault="0037105D" w:rsidP="00D57488">
      <w:pPr>
        <w:tabs>
          <w:tab w:val="left" w:pos="420"/>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3</w:t>
      </w:r>
      <w:r>
        <w:rPr>
          <w:rFonts w:asciiTheme="minorEastAsia" w:hAnsiTheme="minorEastAsia" w:hint="eastAsia"/>
          <w:bCs/>
          <w:color w:val="000000" w:themeColor="text1"/>
          <w:sz w:val="24"/>
          <w:szCs w:val="24"/>
        </w:rPr>
        <w:t>．货物的到货验收包括：数量、外观、质量、性能、随机备件、装箱单、质量证书等随机资料及包装完整无破损。</w:t>
      </w:r>
    </w:p>
    <w:p w:rsidR="00993433" w:rsidRDefault="0037105D" w:rsidP="00D57488">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4</w:t>
      </w:r>
      <w:r>
        <w:rPr>
          <w:rFonts w:asciiTheme="minorEastAsia" w:hAnsiTheme="minorEastAsia" w:hint="eastAsia"/>
          <w:bCs/>
          <w:color w:val="000000" w:themeColor="text1"/>
          <w:sz w:val="24"/>
          <w:szCs w:val="24"/>
        </w:rPr>
        <w:t>．货物和系统调试验收标准：按行业通行标准、厂方出厂标准、招标文件要求和供方投标文件的承诺，并不低于国家相关标准。</w:t>
      </w:r>
    </w:p>
    <w:p w:rsidR="00993433" w:rsidRDefault="0037105D" w:rsidP="00D57488">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5</w:t>
      </w:r>
      <w:r>
        <w:rPr>
          <w:rFonts w:asciiTheme="minorEastAsia" w:hAnsiTheme="minorEastAsia" w:hint="eastAsia"/>
          <w:bCs/>
          <w:color w:val="000000" w:themeColor="text1"/>
          <w:sz w:val="24"/>
          <w:szCs w:val="24"/>
        </w:rPr>
        <w:t>．货物运到需方指定地点并经需方验证签收后，由于需方保管不善造成的质量问题，供方应负责修理，但有关费用由需方承担。</w:t>
      </w:r>
    </w:p>
    <w:p w:rsidR="00993433" w:rsidRDefault="0037105D" w:rsidP="00D57488">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6. </w:t>
      </w:r>
      <w:r>
        <w:rPr>
          <w:rFonts w:asciiTheme="minorEastAsia" w:hAnsiTheme="minorEastAsia" w:hint="eastAsia"/>
          <w:bCs/>
          <w:color w:val="000000" w:themeColor="text1"/>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993433" w:rsidRDefault="0037105D" w:rsidP="00D57488">
      <w:pPr>
        <w:tabs>
          <w:tab w:val="left" w:pos="105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7. </w:t>
      </w:r>
      <w:r>
        <w:rPr>
          <w:rFonts w:asciiTheme="minorEastAsia" w:hAnsiTheme="minorEastAsia" w:hint="eastAsia"/>
          <w:bCs/>
          <w:color w:val="000000" w:themeColor="text1"/>
          <w:sz w:val="24"/>
          <w:szCs w:val="24"/>
        </w:rPr>
        <w:t>需方不得擅自变更招投标文件约定的性能、指标等相关内容，如有变更应按《中华人民共和国政府采购法》、财政部《政府采购货物和服务招标投标管理办法》的相关程序执行。</w:t>
      </w:r>
    </w:p>
    <w:p w:rsidR="00993433" w:rsidRDefault="0037105D" w:rsidP="00D57488">
      <w:pPr>
        <w:spacing w:line="360" w:lineRule="auto"/>
        <w:ind w:leftChars="-1" w:left="-2"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（五）交货条件：</w:t>
      </w:r>
    </w:p>
    <w:p w:rsidR="00993433" w:rsidRDefault="0037105D" w:rsidP="00D57488">
      <w:pPr>
        <w:tabs>
          <w:tab w:val="left" w:pos="420"/>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lastRenderedPageBreak/>
        <w:t>1</w:t>
      </w:r>
      <w:r>
        <w:rPr>
          <w:rFonts w:asciiTheme="minorEastAsia" w:hAnsiTheme="minorEastAsia" w:hint="eastAsia"/>
          <w:bCs/>
          <w:color w:val="000000" w:themeColor="text1"/>
          <w:sz w:val="24"/>
          <w:szCs w:val="24"/>
        </w:rPr>
        <w:t>．交货日期（或完工期）：</w:t>
      </w:r>
    </w:p>
    <w:p w:rsidR="00993433" w:rsidRDefault="0037105D" w:rsidP="00D57488">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．供方在验收时应先用信函、传真、电子邮件等书面方式通知需方。</w:t>
      </w:r>
    </w:p>
    <w:p w:rsidR="00993433" w:rsidRDefault="0037105D" w:rsidP="00D57488">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3. </w:t>
      </w:r>
      <w:r>
        <w:rPr>
          <w:rFonts w:asciiTheme="minorEastAsia" w:hAnsiTheme="minorEastAsia" w:hint="eastAsia"/>
          <w:bCs/>
          <w:color w:val="000000" w:themeColor="text1"/>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993433" w:rsidRDefault="0037105D" w:rsidP="00D57488">
      <w:pPr>
        <w:tabs>
          <w:tab w:val="left" w:pos="1155"/>
        </w:tabs>
        <w:spacing w:line="360" w:lineRule="auto"/>
        <w:ind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4.</w:t>
      </w:r>
      <w:r>
        <w:rPr>
          <w:rFonts w:asciiTheme="minorEastAsia" w:hAnsiTheme="minorEastAsia" w:hint="eastAsia"/>
          <w:bCs/>
          <w:color w:val="000000" w:themeColor="text1"/>
          <w:sz w:val="24"/>
          <w:szCs w:val="24"/>
        </w:rPr>
        <w:t>货物交货时，所有货物必须带有货物质量检验合格证书、中文质保单、装箱单、中文货物安装使用说明书。其它附件所有部件必须原包装。</w:t>
      </w:r>
    </w:p>
    <w:p w:rsidR="00993433" w:rsidRDefault="0037105D" w:rsidP="00D57488">
      <w:pPr>
        <w:tabs>
          <w:tab w:val="left" w:pos="945"/>
          <w:tab w:val="left" w:pos="1155"/>
        </w:tabs>
        <w:spacing w:line="360" w:lineRule="auto"/>
        <w:ind w:left="2" w:firstLineChars="217" w:firstLine="521"/>
        <w:rPr>
          <w:rFonts w:asciiTheme="minorEastAsia" w:hAnsiTheme="minorEastAsia"/>
          <w:bCs/>
          <w:color w:val="000000" w:themeColor="text1"/>
          <w:sz w:val="24"/>
          <w:szCs w:val="24"/>
        </w:rPr>
      </w:pPr>
      <w:r>
        <w:rPr>
          <w:rFonts w:asciiTheme="minorEastAsia" w:hAnsiTheme="minorEastAsia"/>
          <w:bCs/>
          <w:color w:val="000000" w:themeColor="text1"/>
          <w:sz w:val="24"/>
          <w:szCs w:val="24"/>
        </w:rPr>
        <w:t xml:space="preserve">5. </w:t>
      </w:r>
      <w:r>
        <w:rPr>
          <w:rFonts w:asciiTheme="minorEastAsia" w:hAnsiTheme="minorEastAsia" w:hint="eastAsia"/>
          <w:bCs/>
          <w:color w:val="000000" w:themeColor="text1"/>
          <w:sz w:val="24"/>
          <w:szCs w:val="24"/>
        </w:rPr>
        <w:t>运输及到货地点：由供方负责办理运输并承担所有费用，直接送到需方指定地点，即：以合同书上的地点为准。</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（六）安装调试及售后服务：</w:t>
      </w:r>
    </w:p>
    <w:p w:rsidR="00993433" w:rsidRDefault="0037105D" w:rsidP="00D57488">
      <w:pPr>
        <w:numPr>
          <w:ilvl w:val="0"/>
          <w:numId w:val="13"/>
        </w:numPr>
        <w:tabs>
          <w:tab w:val="clear" w:pos="1965"/>
          <w:tab w:val="left" w:pos="525"/>
          <w:tab w:val="left" w:pos="840"/>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供方负责本项目的安装和调试，并保证其提供的货物符合国家、行业、地方、招投标文件及合同规定的质量、性能和标准，并正确且安全地安装。</w:t>
      </w:r>
    </w:p>
    <w:p w:rsidR="00993433" w:rsidRDefault="0037105D" w:rsidP="00D57488">
      <w:pPr>
        <w:numPr>
          <w:ilvl w:val="0"/>
          <w:numId w:val="13"/>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供方提供的服务全部按照国家有关法律法规规章和“三包”规定以及按招标文件要求和供方投标文件中的承诺执行。</w:t>
      </w:r>
    </w:p>
    <w:p w:rsidR="00993433" w:rsidRDefault="0037105D" w:rsidP="00D57488">
      <w:pPr>
        <w:numPr>
          <w:ilvl w:val="0"/>
          <w:numId w:val="13"/>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质保期后的货物维护由双方协商再定。</w:t>
      </w:r>
    </w:p>
    <w:p w:rsidR="00993433" w:rsidRDefault="0037105D" w:rsidP="00D57488">
      <w:pPr>
        <w:numPr>
          <w:ilvl w:val="0"/>
          <w:numId w:val="13"/>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需方应向供方现场调试的技术人员及维修人员提供方便条件，有关费用由供方负责。</w:t>
      </w:r>
    </w:p>
    <w:p w:rsidR="00993433" w:rsidRDefault="0037105D" w:rsidP="00D57488">
      <w:pPr>
        <w:numPr>
          <w:ilvl w:val="0"/>
          <w:numId w:val="13"/>
        </w:numPr>
        <w:tabs>
          <w:tab w:val="clear" w:pos="1965"/>
          <w:tab w:val="left" w:pos="525"/>
          <w:tab w:val="left" w:pos="840"/>
          <w:tab w:val="left" w:pos="945"/>
          <w:tab w:val="left" w:pos="1050"/>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需方如要求供方提供招标文件及供方投标文件以外的其它服务，其费用另定。</w:t>
      </w: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（七）违约责任：</w:t>
      </w:r>
    </w:p>
    <w:p w:rsidR="00993433" w:rsidRDefault="0037105D" w:rsidP="00D57488">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993433" w:rsidRDefault="0037105D" w:rsidP="00D57488">
      <w:pPr>
        <w:numPr>
          <w:ilvl w:val="0"/>
          <w:numId w:val="14"/>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如供方逾期交货且未经需方同意延长交货时间，除不可抗力外，每逾期一日，供方应按照逾期交货金额的万分之五的标准累计计算向需方支付违约金。逾期超过</w:t>
      </w:r>
      <w:r>
        <w:rPr>
          <w:rFonts w:asciiTheme="minorEastAsia" w:hAnsiTheme="minorEastAsia"/>
          <w:bCs/>
          <w:color w:val="000000" w:themeColor="text1"/>
          <w:sz w:val="24"/>
          <w:szCs w:val="24"/>
        </w:rPr>
        <w:t>20</w:t>
      </w:r>
      <w:r>
        <w:rPr>
          <w:rFonts w:asciiTheme="minorEastAsia" w:hAnsiTheme="minorEastAsia" w:hint="eastAsia"/>
          <w:bCs/>
          <w:color w:val="000000" w:themeColor="text1"/>
          <w:sz w:val="24"/>
          <w:szCs w:val="24"/>
        </w:rPr>
        <w:t>个工作日的，需方有权依照法律程序解除合同，需方如已支付费用的，供方全部返还，且供方应按照合同总价的</w:t>
      </w:r>
      <w:r>
        <w:rPr>
          <w:rFonts w:asciiTheme="minorEastAsia" w:hAnsiTheme="minorEastAsia"/>
          <w:bCs/>
          <w:color w:val="000000" w:themeColor="text1"/>
          <w:sz w:val="24"/>
          <w:szCs w:val="24"/>
        </w:rPr>
        <w:t>30%</w:t>
      </w:r>
      <w:r>
        <w:rPr>
          <w:rFonts w:asciiTheme="minorEastAsia" w:hAnsiTheme="minorEastAsia" w:hint="eastAsia"/>
          <w:bCs/>
          <w:color w:val="000000" w:themeColor="text1"/>
          <w:sz w:val="24"/>
          <w:szCs w:val="24"/>
        </w:rPr>
        <w:t>向需方支付违约金，如给需方造成损失的，还应赔偿损失。</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需方无正当理由逾期付款时，每逾期一日，需方应按照逾期付款金额的万分之五的标准累计计算向供方支付违约金。</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由于需方的原因要求延期交货，需方应按规定承付货款，并承担供方提供的代为保管费。（有关仓储规定另议）</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供方如无不可抗力，又未履行招标文件、投标文件和合同条款的，一经查实，由供方赔偿由此给需方造成的损失，并按照合同总价的</w:t>
      </w:r>
      <w:r>
        <w:rPr>
          <w:rFonts w:asciiTheme="minorEastAsia" w:hAnsiTheme="minorEastAsia"/>
          <w:bCs/>
          <w:color w:val="000000" w:themeColor="text1"/>
          <w:sz w:val="24"/>
          <w:szCs w:val="24"/>
        </w:rPr>
        <w:t>30%</w:t>
      </w:r>
      <w:r>
        <w:rPr>
          <w:rFonts w:asciiTheme="minorEastAsia" w:hAnsiTheme="minorEastAsia" w:hint="eastAsia"/>
          <w:bCs/>
          <w:color w:val="000000" w:themeColor="text1"/>
          <w:sz w:val="24"/>
          <w:szCs w:val="24"/>
        </w:rPr>
        <w:t>向需方支付违约金，因招、投标产生的其他责任及后果按招标文件的相关要求及处理方式执行。</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Theme="minorEastAsia" w:hAnsiTheme="minorEastAsia"/>
          <w:bCs/>
          <w:color w:val="000000" w:themeColor="text1"/>
          <w:sz w:val="24"/>
          <w:szCs w:val="24"/>
        </w:rPr>
        <w:t>20%</w:t>
      </w:r>
      <w:r>
        <w:rPr>
          <w:rFonts w:asciiTheme="minorEastAsia" w:hAnsiTheme="minorEastAsia" w:hint="eastAsia"/>
          <w:bCs/>
          <w:color w:val="000000" w:themeColor="text1"/>
          <w:sz w:val="24"/>
          <w:szCs w:val="24"/>
        </w:rPr>
        <w:t>向需方支付违约金，如给需方造成其他损失的，供方还应负责赔偿。</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993433" w:rsidRDefault="0037105D" w:rsidP="00D57488">
      <w:pPr>
        <w:numPr>
          <w:ilvl w:val="0"/>
          <w:numId w:val="14"/>
        </w:numPr>
        <w:tabs>
          <w:tab w:val="clear" w:pos="315"/>
          <w:tab w:val="left" w:pos="105"/>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招标文件及合同中所述之“不可抗力”系指不可预见、不可避免、不可克服的事件，包括但不限于：战争、洪水、台风、地震及其他法律、法规规定的事件。</w:t>
      </w:r>
    </w:p>
    <w:p w:rsidR="00993433" w:rsidRDefault="0037105D" w:rsidP="00D57488">
      <w:pPr>
        <w:spacing w:line="360" w:lineRule="auto"/>
        <w:ind w:leftChars="-1" w:left="-2"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（八）合同生效及其它：</w:t>
      </w:r>
    </w:p>
    <w:p w:rsidR="00993433" w:rsidRDefault="0037105D" w:rsidP="00D57488">
      <w:pPr>
        <w:numPr>
          <w:ilvl w:val="0"/>
          <w:numId w:val="15"/>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合同经供需双方代表签字并盖章，且在无锡市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公共资源交易中心见证后即生效。</w:t>
      </w:r>
    </w:p>
    <w:p w:rsidR="00993433" w:rsidRDefault="0037105D" w:rsidP="00D57488">
      <w:pPr>
        <w:numPr>
          <w:ilvl w:val="0"/>
          <w:numId w:val="15"/>
        </w:numPr>
        <w:tabs>
          <w:tab w:val="clear" w:pos="315"/>
          <w:tab w:val="left" w:pos="0"/>
          <w:tab w:val="left" w:pos="525"/>
          <w:tab w:val="left" w:pos="945"/>
        </w:tabs>
        <w:spacing w:line="360" w:lineRule="auto"/>
        <w:ind w:left="0" w:firstLineChars="217" w:firstLine="521"/>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合同签订后供需双方即直接产生权利与义务的关系，合同执行过程中出现的问题应按照合同约定、法律法规的规定办理。在合同履行过程中，双方如有争议，</w:t>
      </w:r>
      <w:r>
        <w:rPr>
          <w:rFonts w:asciiTheme="minorEastAsia" w:hAnsiTheme="minorEastAsia" w:hint="eastAsia"/>
          <w:color w:val="000000" w:themeColor="text1"/>
          <w:sz w:val="24"/>
          <w:szCs w:val="24"/>
        </w:rPr>
        <w:t>由供需双方协商处理，若协商不成，</w:t>
      </w:r>
      <w:r>
        <w:rPr>
          <w:rFonts w:asciiTheme="minorEastAsia" w:hAnsiTheme="minorEastAsia" w:hint="eastAsia"/>
          <w:bCs/>
          <w:color w:val="000000" w:themeColor="text1"/>
          <w:sz w:val="24"/>
          <w:szCs w:val="24"/>
        </w:rPr>
        <w:t>可选择以下方式处理：</w:t>
      </w:r>
    </w:p>
    <w:p w:rsidR="00993433" w:rsidRDefault="0037105D">
      <w:pPr>
        <w:tabs>
          <w:tab w:val="left" w:pos="525"/>
          <w:tab w:val="left" w:pos="945"/>
        </w:tabs>
        <w:spacing w:line="360" w:lineRule="auto"/>
        <w:ind w:left="521"/>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w:t>
      </w:r>
      <w:r>
        <w:rPr>
          <w:rFonts w:asciiTheme="minorEastAsia" w:hAnsiTheme="minorEastAsia"/>
          <w:bCs/>
          <w:color w:val="000000" w:themeColor="text1"/>
          <w:sz w:val="24"/>
          <w:szCs w:val="24"/>
        </w:rPr>
        <w:t>1</w:t>
      </w:r>
      <w:r>
        <w:rPr>
          <w:rFonts w:asciiTheme="minorEastAsia" w:hAnsiTheme="minorEastAsia" w:hint="eastAsia"/>
          <w:bCs/>
          <w:color w:val="000000" w:themeColor="text1"/>
          <w:sz w:val="24"/>
          <w:szCs w:val="24"/>
        </w:rPr>
        <w:t>）</w:t>
      </w:r>
      <w:r>
        <w:rPr>
          <w:rFonts w:asciiTheme="minorEastAsia" w:hAnsiTheme="minorEastAsia" w:hint="eastAsia"/>
          <w:color w:val="000000" w:themeColor="text1"/>
          <w:sz w:val="24"/>
          <w:szCs w:val="24"/>
        </w:rPr>
        <w:t>向无锡仲裁委员会申请仲裁。</w:t>
      </w:r>
    </w:p>
    <w:p w:rsidR="00993433" w:rsidRDefault="0037105D">
      <w:pPr>
        <w:tabs>
          <w:tab w:val="left" w:pos="525"/>
          <w:tab w:val="left" w:pos="945"/>
        </w:tabs>
        <w:spacing w:line="360" w:lineRule="auto"/>
        <w:ind w:left="52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）向需方所在地法院提起诉讼。</w:t>
      </w:r>
    </w:p>
    <w:p w:rsidR="00993433" w:rsidRDefault="0037105D" w:rsidP="00D57488">
      <w:pPr>
        <w:numPr>
          <w:ilvl w:val="0"/>
          <w:numId w:val="15"/>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合同在执行过程中出现的未尽事宜，双方在不违背本合同和招标文件的原则下协商解决，协商结果以书面形式签订补充协议，且补充协议与本合同具有同等效力。</w:t>
      </w:r>
    </w:p>
    <w:p w:rsidR="00993433" w:rsidRDefault="0037105D" w:rsidP="00D57488">
      <w:pPr>
        <w:numPr>
          <w:ilvl w:val="0"/>
          <w:numId w:val="15"/>
        </w:numPr>
        <w:tabs>
          <w:tab w:val="clear" w:pos="315"/>
          <w:tab w:val="left" w:pos="0"/>
          <w:tab w:val="left" w:pos="525"/>
          <w:tab w:val="left" w:pos="945"/>
        </w:tabs>
        <w:spacing w:line="360" w:lineRule="auto"/>
        <w:ind w:left="0" w:firstLineChars="217" w:firstLine="52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合同中未有约定的按照有关的法律法规以及国家行业标准或技术文件规定予以解决。</w:t>
      </w:r>
    </w:p>
    <w:p w:rsidR="00993433" w:rsidRDefault="0037105D" w:rsidP="00D57488">
      <w:pPr>
        <w:numPr>
          <w:ilvl w:val="0"/>
          <w:numId w:val="15"/>
        </w:numPr>
        <w:tabs>
          <w:tab w:val="clear" w:pos="315"/>
          <w:tab w:val="left" w:pos="0"/>
          <w:tab w:val="left" w:pos="525"/>
          <w:tab w:val="left" w:pos="945"/>
        </w:tabs>
        <w:spacing w:line="360" w:lineRule="auto"/>
        <w:ind w:left="0" w:firstLineChars="217" w:firstLine="521"/>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供需双方确认：对本合同条款及后果均已知悉，一致确认不存在欺诈、胁迫、乘人之危、重大误解、显失公平等任何可能导致合同无效或被撤销的情形。</w:t>
      </w: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993433" w:rsidRDefault="00993433">
      <w:pPr>
        <w:jc w:val="left"/>
        <w:rPr>
          <w:rFonts w:asciiTheme="minorEastAsia" w:hAnsiTheme="minorEastAsia"/>
          <w:bCs/>
          <w:color w:val="000000" w:themeColor="text1"/>
          <w:sz w:val="24"/>
          <w:szCs w:val="24"/>
        </w:rPr>
      </w:pPr>
    </w:p>
    <w:p w:rsidR="00822ED9" w:rsidRDefault="00822ED9" w:rsidP="00822ED9">
      <w:pPr>
        <w:pStyle w:val="a0"/>
      </w:pPr>
    </w:p>
    <w:p w:rsidR="00B63080" w:rsidRDefault="00B63080" w:rsidP="00B63080">
      <w:pPr>
        <w:spacing w:line="360" w:lineRule="auto"/>
        <w:jc w:val="center"/>
        <w:rPr>
          <w:rFonts w:ascii="宋体" w:eastAsia="宋体" w:hAnsi="宋体" w:cs="Times New Roman"/>
          <w:bCs/>
          <w:color w:val="000000"/>
          <w:sz w:val="28"/>
          <w:szCs w:val="28"/>
        </w:rPr>
      </w:pPr>
    </w:p>
    <w:p w:rsidR="00B63080" w:rsidRPr="00B63080" w:rsidRDefault="00B63080" w:rsidP="00B63080">
      <w:pPr>
        <w:spacing w:line="360" w:lineRule="auto"/>
        <w:jc w:val="center"/>
        <w:rPr>
          <w:rFonts w:ascii="宋体" w:eastAsia="宋体" w:hAnsi="宋体" w:cs="Times New Roman"/>
          <w:bCs/>
          <w:color w:val="000000"/>
          <w:sz w:val="28"/>
          <w:szCs w:val="28"/>
        </w:rPr>
      </w:pPr>
      <w:r w:rsidRPr="00B63080">
        <w:rPr>
          <w:rFonts w:ascii="宋体" w:eastAsia="宋体" w:hAnsi="宋体" w:cs="Times New Roman" w:hint="eastAsia"/>
          <w:bCs/>
          <w:color w:val="000000"/>
          <w:sz w:val="28"/>
          <w:szCs w:val="28"/>
        </w:rPr>
        <w:lastRenderedPageBreak/>
        <w:t>六、补充条款</w:t>
      </w:r>
    </w:p>
    <w:p w:rsidR="00B63080" w:rsidRPr="00B63080" w:rsidRDefault="00B63080" w:rsidP="00B63080">
      <w:pPr>
        <w:tabs>
          <w:tab w:val="left" w:pos="0"/>
          <w:tab w:val="left" w:pos="525"/>
          <w:tab w:val="left" w:pos="945"/>
        </w:tabs>
        <w:spacing w:line="360" w:lineRule="auto"/>
        <w:ind w:firstLine="480"/>
        <w:rPr>
          <w:rFonts w:ascii="宋体" w:eastAsia="宋体" w:hAnsi="宋体" w:cs="Times New Roman"/>
          <w:sz w:val="24"/>
          <w:szCs w:val="24"/>
        </w:rPr>
      </w:pPr>
      <w:r w:rsidRPr="00B63080">
        <w:rPr>
          <w:rFonts w:ascii="宋体" w:eastAsia="宋体" w:hAnsi="宋体" w:cs="Times New Roman" w:hint="eastAsia"/>
          <w:sz w:val="24"/>
          <w:szCs w:val="24"/>
        </w:rPr>
        <w:t>根据无锡市</w:t>
      </w:r>
      <w:proofErr w:type="gramStart"/>
      <w:r w:rsidRPr="00B63080">
        <w:rPr>
          <w:rFonts w:ascii="宋体" w:eastAsia="宋体" w:hAnsi="宋体" w:cs="Times New Roman" w:hint="eastAsia"/>
          <w:sz w:val="24"/>
          <w:szCs w:val="24"/>
        </w:rPr>
        <w:t>滨湖区</w:t>
      </w:r>
      <w:proofErr w:type="gramEnd"/>
      <w:r w:rsidRPr="00B63080">
        <w:rPr>
          <w:rFonts w:ascii="宋体" w:eastAsia="宋体" w:hAnsi="宋体" w:cs="Times New Roman" w:hint="eastAsia"/>
          <w:sz w:val="24"/>
          <w:szCs w:val="24"/>
        </w:rPr>
        <w:t>公共资源交易中心编号BH*******磋商文件和该文件的中标通知书及供方响应文件，供需双方就</w:t>
      </w:r>
      <w:proofErr w:type="gramStart"/>
      <w:r w:rsidRPr="00B63080">
        <w:rPr>
          <w:rFonts w:ascii="宋体" w:eastAsia="宋体" w:hAnsi="宋体" w:cs="Times New Roman" w:hint="eastAsia"/>
          <w:sz w:val="24"/>
          <w:szCs w:val="24"/>
        </w:rPr>
        <w:t>此次**********</w:t>
      </w:r>
      <w:proofErr w:type="gramEnd"/>
      <w:r w:rsidRPr="00B63080">
        <w:rPr>
          <w:rFonts w:ascii="宋体" w:eastAsia="宋体" w:hAnsi="宋体" w:cs="Times New Roman" w:hint="eastAsia"/>
          <w:sz w:val="24"/>
          <w:szCs w:val="24"/>
        </w:rPr>
        <w:t>及相关问题，同意按下列条款规定执行。</w:t>
      </w:r>
    </w:p>
    <w:p w:rsidR="00B63080" w:rsidRPr="00B63080" w:rsidRDefault="00B63080" w:rsidP="00B63080">
      <w:pPr>
        <w:numPr>
          <w:ilvl w:val="0"/>
          <w:numId w:val="24"/>
        </w:numPr>
        <w:tabs>
          <w:tab w:val="left" w:pos="1505"/>
        </w:tabs>
        <w:spacing w:line="360" w:lineRule="auto"/>
        <w:jc w:val="left"/>
        <w:rPr>
          <w:rFonts w:ascii="宋体" w:eastAsia="宋体" w:hAnsi="宋体" w:cs="Times New Roman"/>
          <w:b/>
          <w:sz w:val="24"/>
          <w:szCs w:val="24"/>
        </w:rPr>
      </w:pPr>
      <w:r w:rsidRPr="00B63080">
        <w:rPr>
          <w:rFonts w:ascii="宋体" w:eastAsia="宋体" w:hAnsi="宋体" w:cs="Times New Roman" w:hint="eastAsia"/>
          <w:b/>
          <w:sz w:val="24"/>
          <w:szCs w:val="24"/>
        </w:rPr>
        <w:t>合同标的</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甲方将</w:t>
      </w:r>
      <w:r w:rsidRPr="00B63080">
        <w:rPr>
          <w:rFonts w:ascii="宋体" w:eastAsia="宋体" w:hAnsi="宋体" w:cs="Times New Roman" w:hint="eastAsia"/>
          <w:sz w:val="24"/>
          <w:szCs w:val="24"/>
          <w:u w:val="single"/>
        </w:rPr>
        <w:t xml:space="preserve">   </w:t>
      </w:r>
      <w:r w:rsidRPr="00B63080">
        <w:rPr>
          <w:rFonts w:ascii="宋体" w:eastAsia="宋体" w:hAnsi="宋体" w:cs="Times New Roman" w:hint="eastAsia"/>
          <w:b/>
          <w:bCs/>
          <w:sz w:val="24"/>
          <w:szCs w:val="24"/>
          <w:u w:val="single"/>
        </w:rPr>
        <w:t xml:space="preserve">                            </w:t>
      </w:r>
      <w:r w:rsidRPr="00B63080">
        <w:rPr>
          <w:rFonts w:ascii="宋体" w:eastAsia="宋体" w:hAnsi="宋体" w:cs="Times New Roman" w:hint="eastAsia"/>
          <w:sz w:val="24"/>
          <w:szCs w:val="24"/>
        </w:rPr>
        <w:t>委托乙方实行物业管理服务。</w:t>
      </w:r>
    </w:p>
    <w:p w:rsidR="00B63080" w:rsidRPr="00B63080" w:rsidRDefault="00B63080" w:rsidP="00B63080">
      <w:pPr>
        <w:spacing w:line="360" w:lineRule="auto"/>
        <w:ind w:firstLineChars="200" w:firstLine="480"/>
        <w:jc w:val="left"/>
        <w:rPr>
          <w:rFonts w:ascii="宋体" w:eastAsia="宋体" w:hAnsi="宋体" w:cs="Times New Roman"/>
          <w:sz w:val="24"/>
          <w:szCs w:val="24"/>
        </w:rPr>
      </w:pPr>
      <w:r w:rsidRPr="00B63080">
        <w:rPr>
          <w:rFonts w:ascii="宋体" w:eastAsia="宋体" w:hAnsi="宋体" w:cs="Times New Roman" w:hint="eastAsia"/>
          <w:sz w:val="24"/>
          <w:szCs w:val="24"/>
        </w:rPr>
        <w:t>一、项目基本情况：</w:t>
      </w:r>
    </w:p>
    <w:p w:rsidR="00B63080" w:rsidRPr="00B63080" w:rsidRDefault="00B63080" w:rsidP="00B63080">
      <w:pPr>
        <w:spacing w:line="360" w:lineRule="auto"/>
        <w:ind w:firstLineChars="200" w:firstLine="480"/>
        <w:rPr>
          <w:rFonts w:ascii="宋体" w:eastAsia="宋体" w:hAnsi="宋体" w:cs="Times New Roman"/>
          <w:sz w:val="24"/>
          <w:szCs w:val="24"/>
        </w:rPr>
      </w:pPr>
      <w:r w:rsidRPr="00B63080">
        <w:rPr>
          <w:rFonts w:ascii="宋体" w:eastAsia="宋体" w:hAnsi="宋体" w:cs="Times New Roman" w:hint="eastAsia"/>
          <w:sz w:val="24"/>
          <w:szCs w:val="24"/>
        </w:rPr>
        <w:t>1、</w:t>
      </w:r>
      <w:proofErr w:type="gramStart"/>
      <w:r w:rsidRPr="00B63080">
        <w:rPr>
          <w:rFonts w:ascii="宋体" w:eastAsia="宋体" w:hAnsi="宋体" w:cs="Times New Roman" w:hint="eastAsia"/>
          <w:sz w:val="24"/>
          <w:szCs w:val="24"/>
        </w:rPr>
        <w:t>座落</w:t>
      </w:r>
      <w:proofErr w:type="gramEnd"/>
      <w:r w:rsidRPr="00B63080">
        <w:rPr>
          <w:rFonts w:ascii="宋体" w:eastAsia="宋体" w:hAnsi="宋体" w:cs="Times New Roman" w:hint="eastAsia"/>
          <w:sz w:val="24"/>
          <w:szCs w:val="24"/>
        </w:rPr>
        <w:t xml:space="preserve">位置： </w:t>
      </w:r>
    </w:p>
    <w:p w:rsidR="00B63080" w:rsidRPr="00B63080" w:rsidRDefault="00B63080" w:rsidP="00B63080">
      <w:pPr>
        <w:spacing w:line="360" w:lineRule="auto"/>
        <w:ind w:firstLineChars="200" w:firstLine="480"/>
        <w:rPr>
          <w:rFonts w:ascii="宋体" w:eastAsia="宋体" w:hAnsi="宋体" w:cs="Times New Roman"/>
          <w:sz w:val="24"/>
          <w:szCs w:val="24"/>
        </w:rPr>
      </w:pPr>
      <w:r w:rsidRPr="00B63080">
        <w:rPr>
          <w:rFonts w:ascii="宋体" w:eastAsia="宋体" w:hAnsi="宋体" w:cs="Times New Roman" w:hint="eastAsia"/>
          <w:sz w:val="24"/>
          <w:szCs w:val="24"/>
        </w:rPr>
        <w:t xml:space="preserve">2、项目总建筑面积： </w:t>
      </w:r>
    </w:p>
    <w:p w:rsidR="00B63080" w:rsidRPr="00B63080" w:rsidRDefault="00B63080" w:rsidP="00B63080">
      <w:pPr>
        <w:spacing w:line="360" w:lineRule="auto"/>
        <w:ind w:firstLineChars="200" w:firstLine="480"/>
        <w:rPr>
          <w:rFonts w:ascii="宋体" w:eastAsia="宋体" w:hAnsi="宋体" w:cs="Times New Roman"/>
          <w:sz w:val="24"/>
          <w:szCs w:val="24"/>
        </w:rPr>
      </w:pPr>
      <w:r w:rsidRPr="00B63080">
        <w:rPr>
          <w:rFonts w:ascii="宋体" w:eastAsia="宋体" w:hAnsi="宋体" w:cs="Times New Roman" w:hint="eastAsia"/>
          <w:sz w:val="24"/>
          <w:szCs w:val="24"/>
        </w:rPr>
        <w:t xml:space="preserve">二、物业管理服务委托管理期限： </w:t>
      </w:r>
    </w:p>
    <w:p w:rsidR="00B63080" w:rsidRPr="00B63080" w:rsidRDefault="00B63080" w:rsidP="00B63080">
      <w:pPr>
        <w:numPr>
          <w:ilvl w:val="0"/>
          <w:numId w:val="24"/>
        </w:numPr>
        <w:tabs>
          <w:tab w:val="left" w:pos="1505"/>
        </w:tabs>
        <w:spacing w:line="360" w:lineRule="auto"/>
        <w:jc w:val="left"/>
        <w:rPr>
          <w:rFonts w:ascii="宋体" w:eastAsia="宋体" w:hAnsi="宋体" w:cs="Times New Roman"/>
          <w:b/>
          <w:sz w:val="24"/>
          <w:szCs w:val="24"/>
        </w:rPr>
      </w:pPr>
      <w:r w:rsidRPr="00B63080">
        <w:rPr>
          <w:rFonts w:ascii="宋体" w:eastAsia="宋体" w:hAnsi="宋体" w:cs="Times New Roman" w:hint="eastAsia"/>
          <w:b/>
          <w:sz w:val="24"/>
          <w:szCs w:val="24"/>
        </w:rPr>
        <w:t>委托管理事项</w:t>
      </w:r>
    </w:p>
    <w:p w:rsidR="00B63080" w:rsidRPr="00B63080" w:rsidRDefault="00B63080" w:rsidP="00B63080">
      <w:pPr>
        <w:spacing w:line="360" w:lineRule="auto"/>
        <w:ind w:firstLineChars="200" w:firstLine="480"/>
        <w:jc w:val="left"/>
        <w:rPr>
          <w:rFonts w:ascii="宋体" w:eastAsia="宋体" w:hAnsi="宋体" w:cs="Times New Roman"/>
          <w:bCs/>
          <w:sz w:val="24"/>
          <w:szCs w:val="24"/>
        </w:rPr>
      </w:pPr>
      <w:r w:rsidRPr="00B63080">
        <w:rPr>
          <w:rFonts w:ascii="宋体" w:eastAsia="宋体" w:hAnsi="宋体" w:cs="Times New Roman" w:hint="eastAsia"/>
          <w:sz w:val="24"/>
          <w:szCs w:val="24"/>
        </w:rPr>
        <w:t>委托物业管理服务事项详见本项目磋商文件。</w:t>
      </w:r>
    </w:p>
    <w:p w:rsidR="00B63080" w:rsidRPr="00B63080" w:rsidRDefault="00B63080" w:rsidP="00B63080">
      <w:pPr>
        <w:numPr>
          <w:ilvl w:val="0"/>
          <w:numId w:val="24"/>
        </w:numPr>
        <w:tabs>
          <w:tab w:val="left" w:pos="1505"/>
        </w:tabs>
        <w:spacing w:line="360" w:lineRule="auto"/>
        <w:jc w:val="left"/>
        <w:rPr>
          <w:rFonts w:ascii="宋体" w:eastAsia="宋体" w:hAnsi="宋体" w:cs="Times New Roman"/>
          <w:b/>
          <w:sz w:val="24"/>
          <w:szCs w:val="24"/>
        </w:rPr>
      </w:pPr>
      <w:r w:rsidRPr="00B63080">
        <w:rPr>
          <w:rFonts w:ascii="宋体" w:eastAsia="宋体" w:hAnsi="宋体" w:cs="Times New Roman" w:hint="eastAsia"/>
          <w:b/>
          <w:sz w:val="24"/>
          <w:szCs w:val="24"/>
        </w:rPr>
        <w:t>合同价款与支付</w:t>
      </w:r>
    </w:p>
    <w:p w:rsidR="00B63080" w:rsidRPr="00B63080" w:rsidRDefault="00B63080" w:rsidP="00B63080">
      <w:pPr>
        <w:tabs>
          <w:tab w:val="left" w:pos="0"/>
          <w:tab w:val="left" w:pos="525"/>
          <w:tab w:val="left" w:pos="945"/>
        </w:tabs>
        <w:spacing w:line="360" w:lineRule="auto"/>
        <w:ind w:firstLine="480"/>
        <w:rPr>
          <w:rFonts w:ascii="宋体" w:eastAsia="宋体" w:hAnsi="宋体" w:cs="Times New Roman"/>
          <w:sz w:val="24"/>
          <w:szCs w:val="24"/>
        </w:rPr>
      </w:pPr>
      <w:r w:rsidRPr="00B63080">
        <w:rPr>
          <w:rFonts w:ascii="宋体" w:eastAsia="宋体" w:hAnsi="宋体" w:cs="Times New Roman" w:hint="eastAsia"/>
          <w:sz w:val="24"/>
          <w:szCs w:val="24"/>
        </w:rPr>
        <w:t>1.按此次中标价格执行，合同总标的额为</w:t>
      </w:r>
      <w:r w:rsidRPr="00B63080">
        <w:rPr>
          <w:rFonts w:ascii="宋体" w:eastAsia="宋体" w:hAnsi="宋体" w:cs="Times New Roman" w:hint="eastAsia"/>
          <w:sz w:val="24"/>
          <w:szCs w:val="24"/>
          <w:u w:val="single"/>
        </w:rPr>
        <w:t xml:space="preserve">             </w:t>
      </w:r>
      <w:r w:rsidRPr="00B63080">
        <w:rPr>
          <w:rFonts w:ascii="宋体" w:eastAsia="宋体" w:hAnsi="宋体" w:cs="Times New Roman" w:hint="eastAsia"/>
          <w:sz w:val="24"/>
          <w:szCs w:val="24"/>
        </w:rPr>
        <w:t>元。</w:t>
      </w:r>
    </w:p>
    <w:p w:rsidR="00B63080" w:rsidRPr="00B63080" w:rsidRDefault="00B63080" w:rsidP="00B63080">
      <w:pPr>
        <w:spacing w:line="360" w:lineRule="auto"/>
        <w:ind w:firstLineChars="200" w:firstLine="482"/>
        <w:rPr>
          <w:rFonts w:ascii="宋体" w:eastAsia="宋体" w:hAnsi="宋体" w:cs="Times New Roman"/>
          <w:sz w:val="24"/>
          <w:szCs w:val="24"/>
          <w:u w:val="single"/>
        </w:rPr>
      </w:pPr>
      <w:r w:rsidRPr="00B63080">
        <w:rPr>
          <w:rFonts w:ascii="宋体" w:eastAsia="宋体" w:hAnsi="宋体" w:cs="Times New Roman" w:hint="eastAsia"/>
          <w:b/>
          <w:sz w:val="24"/>
          <w:szCs w:val="24"/>
        </w:rPr>
        <w:t>2.付款方式：</w:t>
      </w:r>
      <w:r w:rsidRPr="00B63080">
        <w:rPr>
          <w:rFonts w:ascii="宋体" w:eastAsia="宋体" w:hAnsi="宋体" w:cs="Times New Roman" w:hint="eastAsia"/>
          <w:sz w:val="24"/>
          <w:szCs w:val="24"/>
        </w:rPr>
        <w:t xml:space="preserve"> </w:t>
      </w:r>
      <w:r w:rsidRPr="00B63080">
        <w:rPr>
          <w:rFonts w:ascii="宋体" w:eastAsia="宋体" w:hAnsi="宋体" w:cs="Times New Roman" w:hint="eastAsia"/>
          <w:sz w:val="24"/>
          <w:szCs w:val="24"/>
          <w:u w:val="single"/>
        </w:rPr>
        <w:t xml:space="preserve">                                 </w:t>
      </w:r>
    </w:p>
    <w:p w:rsidR="00B63080" w:rsidRPr="00B63080" w:rsidRDefault="00B63080" w:rsidP="00B63080">
      <w:pPr>
        <w:tabs>
          <w:tab w:val="left" w:pos="0"/>
          <w:tab w:val="left" w:pos="525"/>
          <w:tab w:val="left" w:pos="945"/>
        </w:tabs>
        <w:spacing w:line="360" w:lineRule="auto"/>
        <w:ind w:firstLine="480"/>
        <w:rPr>
          <w:rFonts w:ascii="宋体" w:eastAsia="宋体" w:hAnsi="宋体" w:cs="Times New Roman"/>
          <w:sz w:val="24"/>
          <w:szCs w:val="24"/>
        </w:rPr>
      </w:pPr>
      <w:r w:rsidRPr="00B63080">
        <w:rPr>
          <w:rFonts w:ascii="宋体" w:eastAsia="宋体" w:hAnsi="宋体" w:cs="Times New Roman" w:hint="eastAsia"/>
          <w:sz w:val="24"/>
          <w:szCs w:val="24"/>
        </w:rPr>
        <w:t>二、本合同执行期间合同总价款不变。</w:t>
      </w:r>
    </w:p>
    <w:p w:rsidR="00B63080" w:rsidRPr="00B63080" w:rsidRDefault="00B63080" w:rsidP="00B63080">
      <w:pPr>
        <w:numPr>
          <w:ilvl w:val="0"/>
          <w:numId w:val="24"/>
        </w:numPr>
        <w:tabs>
          <w:tab w:val="left" w:pos="1505"/>
        </w:tabs>
        <w:spacing w:line="360" w:lineRule="auto"/>
        <w:jc w:val="left"/>
        <w:rPr>
          <w:rFonts w:ascii="宋体" w:eastAsia="宋体" w:hAnsi="宋体" w:cs="Times New Roman"/>
          <w:b/>
          <w:sz w:val="24"/>
          <w:szCs w:val="24"/>
        </w:rPr>
      </w:pPr>
      <w:r w:rsidRPr="00B63080">
        <w:rPr>
          <w:rFonts w:ascii="宋体" w:eastAsia="宋体" w:hAnsi="宋体" w:cs="Times New Roman" w:hint="eastAsia"/>
          <w:b/>
          <w:sz w:val="24"/>
          <w:szCs w:val="24"/>
        </w:rPr>
        <w:t>组成本合同的有关文件</w:t>
      </w:r>
    </w:p>
    <w:p w:rsidR="00B63080" w:rsidRPr="00B63080" w:rsidRDefault="00B63080" w:rsidP="00B63080">
      <w:pPr>
        <w:spacing w:line="360" w:lineRule="auto"/>
        <w:ind w:firstLineChars="250" w:firstLine="600"/>
        <w:jc w:val="left"/>
        <w:rPr>
          <w:rFonts w:ascii="宋体" w:eastAsia="宋体" w:hAnsi="宋体" w:cs="Times New Roman"/>
          <w:sz w:val="24"/>
          <w:szCs w:val="24"/>
        </w:rPr>
      </w:pPr>
      <w:r w:rsidRPr="00B63080">
        <w:rPr>
          <w:rFonts w:ascii="宋体" w:eastAsia="宋体" w:hAnsi="宋体" w:cs="Times New Roman" w:hint="eastAsia"/>
          <w:bCs/>
          <w:sz w:val="24"/>
          <w:szCs w:val="24"/>
        </w:rPr>
        <w:t>磋商文件、响应文件、合同条款及中标通知书，乙方在投标、评标过程中所作其它有关承诺、声明、书面澄清等均为合同不可分割的部分，与主合同具有同等法律效力。</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t>第五条  双方权利义务</w:t>
      </w:r>
    </w:p>
    <w:p w:rsidR="00B63080" w:rsidRPr="00B63080" w:rsidRDefault="00B63080" w:rsidP="00B63080">
      <w:pPr>
        <w:numPr>
          <w:ilvl w:val="0"/>
          <w:numId w:val="25"/>
        </w:numPr>
        <w:tabs>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甲方权利义务：</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代表和维护产权人及使用人的合法权益；</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不得干涉乙方依法或依本合同规定内容所进行的管理活动；</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负责处理非乙方原因而产生的各种纠纷；</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审定乙方撰写的物业管理服务管理制度；</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检查监督乙方管理工作的实施及制度的执行情况；</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审定乙方提出的物业管理服务年度计划及财务预决算；</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宋体" w:hint="eastAsia"/>
          <w:sz w:val="24"/>
          <w:szCs w:val="24"/>
          <w:lang w:val="zh-CN"/>
        </w:rPr>
        <w:t>在物业管理公司管理期间，采购人免费提供物业管理办公用房若干，提供给物业管理公司使用，产权归业主所有；</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提供乙方进行物业管理服务所必须的水、电供应；</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协助乙方做好物业服务管理工作；</w:t>
      </w:r>
    </w:p>
    <w:p w:rsidR="00B63080" w:rsidRPr="00B63080" w:rsidRDefault="00B63080" w:rsidP="00B63080">
      <w:pPr>
        <w:spacing w:line="360" w:lineRule="auto"/>
        <w:ind w:left="980"/>
        <w:jc w:val="left"/>
        <w:rPr>
          <w:rFonts w:ascii="宋体" w:eastAsia="宋体" w:hAnsi="宋体" w:cs="Times New Roman"/>
          <w:sz w:val="24"/>
          <w:szCs w:val="24"/>
        </w:rPr>
      </w:pPr>
      <w:r w:rsidRPr="00B63080">
        <w:rPr>
          <w:rFonts w:ascii="宋体" w:eastAsia="宋体" w:hAnsi="宋体" w:cs="Times New Roman" w:hint="eastAsia"/>
          <w:sz w:val="24"/>
          <w:szCs w:val="24"/>
        </w:rPr>
        <w:t>10、法规、政策规定由甲方承担的其他责任。</w:t>
      </w:r>
    </w:p>
    <w:p w:rsidR="00B63080" w:rsidRPr="00B63080" w:rsidRDefault="00B63080" w:rsidP="00B63080">
      <w:pPr>
        <w:numPr>
          <w:ilvl w:val="0"/>
          <w:numId w:val="25"/>
        </w:numPr>
        <w:tabs>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lastRenderedPageBreak/>
        <w:t>乙方权利义务：</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根据有关法律、法规、本合同的规定及本物业的实际情况，制定物业服务管理制度及管理方案、</w:t>
      </w:r>
      <w:r w:rsidRPr="00B63080">
        <w:rPr>
          <w:rFonts w:ascii="宋体" w:eastAsia="宋体" w:hAnsi="宋体" w:cs="Times New Roman"/>
          <w:sz w:val="24"/>
          <w:szCs w:val="24"/>
        </w:rPr>
        <w:t>年度管理计划</w:t>
      </w:r>
      <w:r w:rsidRPr="00B63080">
        <w:rPr>
          <w:rFonts w:ascii="宋体" w:eastAsia="宋体" w:hAnsi="宋体" w:cs="Times New Roman" w:hint="eastAsia"/>
          <w:sz w:val="24"/>
          <w:szCs w:val="24"/>
        </w:rPr>
        <w:t>、资金使用计划及决算报告</w:t>
      </w:r>
      <w:r w:rsidRPr="00B63080">
        <w:rPr>
          <w:rFonts w:ascii="宋体" w:eastAsia="宋体" w:hAnsi="宋体" w:cs="Times New Roman"/>
          <w:sz w:val="24"/>
          <w:szCs w:val="24"/>
        </w:rPr>
        <w:t>等工作目标</w:t>
      </w:r>
      <w:r w:rsidRPr="00B63080">
        <w:rPr>
          <w:rFonts w:ascii="宋体" w:eastAsia="宋体" w:hAnsi="宋体" w:cs="Times New Roman" w:hint="eastAsia"/>
          <w:sz w:val="24"/>
          <w:szCs w:val="24"/>
        </w:rPr>
        <w:t>；</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定期向甲方公布物业服务管理费用收支账目；</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在本物业管理区域内设立专门机构负责本物业的日常物业管理工作，并委派有岗位资质的人员履行本合同；</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负责所有日常物业材料、用品及易耗品的更新；</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自主开展物业管理活动，但不得侵害甲方</w:t>
      </w:r>
      <w:r w:rsidRPr="00B63080">
        <w:rPr>
          <w:rFonts w:ascii="宋体" w:eastAsia="宋体" w:hAnsi="宋体" w:cs="Times New Roman"/>
          <w:sz w:val="24"/>
          <w:szCs w:val="24"/>
        </w:rPr>
        <w:t>、物业使用人及他人的合法权益，不得利用提供</w:t>
      </w:r>
      <w:r w:rsidRPr="00B63080">
        <w:rPr>
          <w:rFonts w:ascii="宋体" w:eastAsia="宋体" w:hAnsi="宋体" w:cs="Times New Roman" w:hint="eastAsia"/>
          <w:sz w:val="24"/>
          <w:szCs w:val="24"/>
        </w:rPr>
        <w:t>物业管理</w:t>
      </w:r>
      <w:r w:rsidRPr="00B63080">
        <w:rPr>
          <w:rFonts w:ascii="宋体" w:eastAsia="宋体" w:hAnsi="宋体" w:cs="Times New Roman"/>
          <w:sz w:val="24"/>
          <w:szCs w:val="24"/>
        </w:rPr>
        <w:t>服务的便利获取不当利益；</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根据有关法律、法规的规定和本合同的规定，向甲方收取物业服务费用，通过合法有效</w:t>
      </w:r>
      <w:r w:rsidRPr="00B63080">
        <w:rPr>
          <w:rFonts w:ascii="宋体" w:eastAsia="宋体" w:hAnsi="宋体" w:cs="Times New Roman"/>
          <w:sz w:val="24"/>
          <w:szCs w:val="24"/>
        </w:rPr>
        <w:t>方式解决拖欠</w:t>
      </w:r>
      <w:r w:rsidRPr="00B63080">
        <w:rPr>
          <w:rFonts w:ascii="宋体" w:eastAsia="宋体" w:hAnsi="宋体" w:cs="Times New Roman" w:hint="eastAsia"/>
          <w:sz w:val="24"/>
          <w:szCs w:val="24"/>
        </w:rPr>
        <w:t>物业</w:t>
      </w:r>
      <w:r w:rsidRPr="00B63080">
        <w:rPr>
          <w:rFonts w:ascii="宋体" w:eastAsia="宋体" w:hAnsi="宋体" w:cs="Times New Roman"/>
          <w:sz w:val="24"/>
          <w:szCs w:val="24"/>
        </w:rPr>
        <w:t>服务费的问题</w:t>
      </w:r>
      <w:r w:rsidRPr="00B63080">
        <w:rPr>
          <w:rFonts w:ascii="宋体" w:eastAsia="宋体" w:hAnsi="宋体" w:cs="Times New Roman" w:hint="eastAsia"/>
          <w:sz w:val="24"/>
          <w:szCs w:val="24"/>
        </w:rPr>
        <w:t>；</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建立、保存物业管理账目，及时向甲方公告本管理区域内的重大物业服务事项；</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sz w:val="24"/>
          <w:szCs w:val="24"/>
        </w:rPr>
        <w:t>合同终止时，向甲方移交全部</w:t>
      </w:r>
      <w:r w:rsidRPr="00B63080">
        <w:rPr>
          <w:rFonts w:ascii="宋体" w:eastAsia="宋体" w:hAnsi="宋体" w:cs="Times New Roman" w:hint="eastAsia"/>
          <w:sz w:val="24"/>
          <w:szCs w:val="24"/>
        </w:rPr>
        <w:t>物业管理</w:t>
      </w:r>
      <w:r w:rsidRPr="00B63080">
        <w:rPr>
          <w:rFonts w:ascii="宋体" w:eastAsia="宋体" w:hAnsi="宋体" w:cs="Times New Roman"/>
          <w:sz w:val="24"/>
          <w:szCs w:val="24"/>
        </w:rPr>
        <w:t>用房、档案资料和</w:t>
      </w:r>
      <w:r w:rsidRPr="00B63080">
        <w:rPr>
          <w:rFonts w:ascii="宋体" w:eastAsia="宋体" w:hAnsi="宋体" w:cs="Times New Roman" w:hint="eastAsia"/>
          <w:sz w:val="24"/>
          <w:szCs w:val="24"/>
        </w:rPr>
        <w:t>注明应</w:t>
      </w:r>
      <w:r w:rsidRPr="00B63080">
        <w:rPr>
          <w:rFonts w:ascii="宋体" w:eastAsia="宋体" w:hAnsi="宋体" w:cs="Times New Roman"/>
          <w:sz w:val="24"/>
          <w:szCs w:val="24"/>
        </w:rPr>
        <w:t>属甲方所有的其他资产</w:t>
      </w:r>
      <w:r w:rsidRPr="00B63080">
        <w:rPr>
          <w:rFonts w:ascii="宋体" w:eastAsia="宋体" w:hAnsi="宋体" w:cs="Times New Roman" w:hint="eastAsia"/>
          <w:sz w:val="24"/>
          <w:szCs w:val="24"/>
        </w:rPr>
        <w:t>和物资（含开办费）</w:t>
      </w:r>
      <w:r w:rsidRPr="00B63080">
        <w:rPr>
          <w:rFonts w:ascii="宋体" w:eastAsia="宋体" w:hAnsi="宋体" w:cs="Times New Roman"/>
          <w:sz w:val="24"/>
          <w:szCs w:val="24"/>
        </w:rPr>
        <w:t>，并办理交接手续；</w:t>
      </w:r>
    </w:p>
    <w:p w:rsidR="00B63080" w:rsidRPr="00B63080" w:rsidRDefault="00B63080" w:rsidP="00B63080">
      <w:pPr>
        <w:numPr>
          <w:ilvl w:val="1"/>
          <w:numId w:val="25"/>
        </w:numPr>
        <w:tabs>
          <w:tab w:val="left" w:pos="644"/>
          <w:tab w:val="left" w:pos="13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法规、政策规定由乙方承担的其他责任。</w:t>
      </w:r>
    </w:p>
    <w:p w:rsidR="00B63080" w:rsidRPr="00B63080" w:rsidRDefault="00B63080" w:rsidP="00B63080">
      <w:pPr>
        <w:spacing w:line="360" w:lineRule="auto"/>
        <w:ind w:firstLineChars="200" w:firstLine="480"/>
        <w:jc w:val="left"/>
        <w:rPr>
          <w:rFonts w:ascii="宋体" w:eastAsia="宋体" w:hAnsi="宋体" w:cs="Times New Roman"/>
          <w:sz w:val="24"/>
          <w:szCs w:val="24"/>
        </w:rPr>
      </w:pPr>
      <w:r w:rsidRPr="00B63080">
        <w:rPr>
          <w:rFonts w:ascii="宋体" w:eastAsia="宋体" w:hAnsi="宋体" w:cs="Times New Roman" w:hint="eastAsia"/>
          <w:sz w:val="24"/>
          <w:szCs w:val="24"/>
        </w:rPr>
        <w:t>三、在管理过程中，因下列因素所致的损害，不论其为直接或间接，均构成对乙方的免责事由，</w:t>
      </w:r>
      <w:r w:rsidRPr="00B63080">
        <w:rPr>
          <w:rFonts w:ascii="宋体" w:eastAsia="宋体" w:hAnsi="宋体" w:cs="Times New Roman"/>
          <w:sz w:val="24"/>
          <w:szCs w:val="24"/>
        </w:rPr>
        <w:t>乙方均不负赔偿之责：</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天灾、地震等不可抗力的事由所致的损害；</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暴动、持械抢劫、破坏、爆炸、火灾、刑事犯罪等违法行为等事由所致的损害，但因乙方故意或过失</w:t>
      </w:r>
      <w:r w:rsidRPr="00B63080">
        <w:rPr>
          <w:rFonts w:ascii="宋体" w:eastAsia="宋体" w:hAnsi="宋体" w:cs="Times New Roman"/>
          <w:sz w:val="24"/>
          <w:szCs w:val="24"/>
        </w:rPr>
        <w:t>所致，不在此限；</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因本合同标的物本身固有瑕疵所致的损害；</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因甲方或第三者之故意、过失所致的损害；</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因甲方或物业使用人专有部分的火灾、盗窃等所致的损害。</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因乙方书面建议甲方改善或改进物业管理措施，而甲方未采纳</w:t>
      </w:r>
      <w:r w:rsidRPr="00B63080">
        <w:rPr>
          <w:rFonts w:ascii="宋体" w:eastAsia="宋体" w:hAnsi="宋体" w:cs="Times New Roman"/>
          <w:sz w:val="24"/>
          <w:szCs w:val="24"/>
        </w:rPr>
        <w:t>所致的损害</w:t>
      </w:r>
      <w:r w:rsidRPr="00B63080">
        <w:rPr>
          <w:rFonts w:ascii="宋体" w:eastAsia="宋体" w:hAnsi="宋体" w:cs="Times New Roman" w:hint="eastAsia"/>
          <w:sz w:val="24"/>
          <w:szCs w:val="24"/>
        </w:rPr>
        <w:t>；</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因甲方或物业使用人指挥调派乙方工作人员所致的损害；</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本合同标的物之共用部分（含共用部位、共用设备设施）自然或人为的任何损坏。但因乙方故意或</w:t>
      </w:r>
      <w:r w:rsidRPr="00B63080">
        <w:rPr>
          <w:rFonts w:ascii="宋体" w:eastAsia="宋体" w:hAnsi="宋体" w:cs="Times New Roman"/>
          <w:sz w:val="24"/>
          <w:szCs w:val="24"/>
        </w:rPr>
        <w:t>重大过失所致的，不在此限；</w:t>
      </w:r>
    </w:p>
    <w:p w:rsidR="00B63080" w:rsidRPr="00B63080" w:rsidRDefault="00B63080" w:rsidP="00B63080">
      <w:pPr>
        <w:numPr>
          <w:ilvl w:val="0"/>
          <w:numId w:val="26"/>
        </w:numPr>
        <w:tabs>
          <w:tab w:val="left" w:pos="92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除上述各款外，其它不可归责于乙方之事由的。</w:t>
      </w:r>
    </w:p>
    <w:p w:rsidR="00B63080" w:rsidRPr="00B63080" w:rsidRDefault="00B63080" w:rsidP="00B63080">
      <w:pPr>
        <w:spacing w:line="360" w:lineRule="auto"/>
        <w:ind w:firstLineChars="200" w:firstLine="480"/>
        <w:jc w:val="left"/>
        <w:rPr>
          <w:rFonts w:ascii="宋体" w:eastAsia="宋体" w:hAnsi="宋体" w:cs="Times New Roman"/>
          <w:sz w:val="24"/>
          <w:szCs w:val="24"/>
        </w:rPr>
      </w:pPr>
      <w:r w:rsidRPr="00B63080">
        <w:rPr>
          <w:rFonts w:ascii="宋体" w:eastAsia="宋体" w:hAnsi="宋体" w:cs="Times New Roman" w:hint="eastAsia"/>
          <w:sz w:val="24"/>
          <w:szCs w:val="24"/>
        </w:rPr>
        <w:t>四、为维护公众、甲方及物业使用人的合法利益，在不可预见情况下，如发生煤气泄露、漏电、</w:t>
      </w:r>
      <w:r w:rsidRPr="00B63080">
        <w:rPr>
          <w:rFonts w:ascii="宋体" w:eastAsia="宋体" w:hAnsi="宋体" w:cs="Times New Roman"/>
          <w:sz w:val="24"/>
          <w:szCs w:val="24"/>
        </w:rPr>
        <w:t>火灾、水管破裂、救助人命、协助公安机关执行任务等情况，乙方因采取紧急避险措施造成财产损失的，按有关法律规定处理。</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lastRenderedPageBreak/>
        <w:t>第六条  质量保证</w:t>
      </w:r>
    </w:p>
    <w:p w:rsidR="00B63080" w:rsidRPr="00B63080" w:rsidRDefault="00B63080" w:rsidP="00B63080">
      <w:pPr>
        <w:numPr>
          <w:ilvl w:val="0"/>
          <w:numId w:val="27"/>
        </w:numPr>
        <w:tabs>
          <w:tab w:val="left" w:pos="855"/>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建立质量管理体系并有效运行，物业管理服务能够接受质量审核。</w:t>
      </w:r>
    </w:p>
    <w:p w:rsidR="00B63080" w:rsidRPr="00B63080" w:rsidRDefault="00B63080" w:rsidP="00B63080">
      <w:pPr>
        <w:numPr>
          <w:ilvl w:val="0"/>
          <w:numId w:val="27"/>
        </w:numPr>
        <w:tabs>
          <w:tab w:val="left" w:pos="855"/>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物业管理服务逐步达到接受创优评审条件。</w:t>
      </w:r>
    </w:p>
    <w:p w:rsidR="00B63080" w:rsidRPr="00B63080" w:rsidRDefault="00B63080" w:rsidP="00B63080">
      <w:pPr>
        <w:numPr>
          <w:ilvl w:val="0"/>
          <w:numId w:val="27"/>
        </w:numPr>
        <w:tabs>
          <w:tab w:val="left" w:pos="855"/>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各项承诺指标及所采取的措施详见“磋商文件”。</w:t>
      </w:r>
    </w:p>
    <w:p w:rsidR="00B63080" w:rsidRPr="00B63080" w:rsidRDefault="00B63080" w:rsidP="00B63080">
      <w:pPr>
        <w:numPr>
          <w:ilvl w:val="0"/>
          <w:numId w:val="27"/>
        </w:numPr>
        <w:tabs>
          <w:tab w:val="left" w:pos="855"/>
          <w:tab w:val="left" w:pos="1040"/>
        </w:tabs>
        <w:spacing w:line="360" w:lineRule="auto"/>
        <w:jc w:val="left"/>
        <w:rPr>
          <w:rFonts w:ascii="宋体" w:eastAsia="宋体" w:hAnsi="宋体" w:cs="Times New Roman"/>
          <w:sz w:val="24"/>
          <w:szCs w:val="24"/>
        </w:rPr>
      </w:pPr>
      <w:r w:rsidRPr="00B63080">
        <w:rPr>
          <w:rFonts w:ascii="宋体" w:eastAsia="宋体" w:hAnsi="宋体" w:cs="Times New Roman" w:hint="eastAsia"/>
          <w:sz w:val="24"/>
          <w:szCs w:val="24"/>
        </w:rPr>
        <w:t>其他物业管理服务质量要求按无锡市有关标准执行。</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t>第七条   款项支付</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1、本合同项下所有款项均以人民币支付。</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2、本合同项下的采购资金系甲方支付。</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3、以上款项按约定向乙方支付。</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t>第八条　违约责任</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1、甲方无正当理由，违反本合同第五条的有关规定，使乙方未能完成规定管理目标的，乙方有权要求甲方在一定期限内解决，逾期未解决，造成乙方经济损失的，由甲方向乙方偿付合同总价5%的违约金,</w:t>
      </w:r>
      <w:r w:rsidRPr="00B63080">
        <w:rPr>
          <w:rFonts w:ascii="宋体" w:eastAsia="宋体" w:hAnsi="宋体" w:cs="Times New Roman" w:hint="eastAsia"/>
          <w:bCs/>
          <w:sz w:val="24"/>
          <w:szCs w:val="24"/>
        </w:rPr>
        <w:t xml:space="preserve"> 或依照法律程序解除部分或全部合同。</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2、甲方未按合同规定的期限向乙方支付款项的，每逾期1天甲方向乙方偿付欠款总额的5‰滞纳金，但累计滞纳金总额不超过欠款总额的5% 。</w:t>
      </w:r>
    </w:p>
    <w:p w:rsidR="00B63080" w:rsidRPr="00B63080" w:rsidRDefault="00B63080" w:rsidP="00B63080">
      <w:pPr>
        <w:spacing w:line="360" w:lineRule="auto"/>
        <w:ind w:firstLine="560"/>
        <w:jc w:val="left"/>
        <w:rPr>
          <w:rFonts w:ascii="宋体" w:eastAsia="宋体" w:hAnsi="宋体" w:cs="Times New Roman"/>
          <w:sz w:val="24"/>
          <w:szCs w:val="24"/>
        </w:rPr>
      </w:pPr>
      <w:r w:rsidRPr="00B63080">
        <w:rPr>
          <w:rFonts w:ascii="宋体" w:eastAsia="宋体" w:hAnsi="宋体" w:cs="Times New Roman" w:hint="eastAsia"/>
          <w:sz w:val="24"/>
          <w:szCs w:val="24"/>
        </w:rPr>
        <w:t>3、乙方无正当理由，违反本合同第五条及第六条的有关规定，未能达到规定管理目标及质量保证的，甲方有权要求乙方限期整改，逾期未整改，造成甲方经济损失的，甲方有权扣留乙方全部履约保证金，同时乙方应向甲方支付合同总价5%的违约金。</w:t>
      </w:r>
    </w:p>
    <w:p w:rsidR="00B63080" w:rsidRPr="00B63080" w:rsidRDefault="00B63080" w:rsidP="00B63080">
      <w:pPr>
        <w:spacing w:line="360" w:lineRule="auto"/>
        <w:ind w:firstLineChars="200" w:firstLine="480"/>
        <w:jc w:val="left"/>
        <w:rPr>
          <w:rFonts w:ascii="宋体" w:eastAsia="宋体" w:hAnsi="宋体" w:cs="Times New Roman"/>
          <w:sz w:val="24"/>
          <w:szCs w:val="24"/>
        </w:rPr>
      </w:pPr>
      <w:r w:rsidRPr="00B63080">
        <w:rPr>
          <w:rFonts w:ascii="宋体" w:eastAsia="宋体" w:hAnsi="宋体" w:cs="Times New Roman" w:hint="eastAsia"/>
          <w:sz w:val="24"/>
          <w:szCs w:val="24"/>
        </w:rPr>
        <w:t>4、</w:t>
      </w:r>
      <w:r w:rsidRPr="00B63080">
        <w:rPr>
          <w:rFonts w:ascii="宋体" w:eastAsia="宋体" w:hAnsi="宋体" w:cs="Times New Roman"/>
          <w:sz w:val="24"/>
          <w:szCs w:val="24"/>
        </w:rPr>
        <w:t>乙方</w:t>
      </w:r>
      <w:r w:rsidRPr="00B63080">
        <w:rPr>
          <w:rFonts w:ascii="宋体" w:eastAsia="宋体" w:hAnsi="宋体" w:cs="Times New Roman" w:hint="eastAsia"/>
          <w:sz w:val="24"/>
          <w:szCs w:val="24"/>
        </w:rPr>
        <w:t>无正当理由，违反本合同第三条的有关规定，擅自收费或擅自提高收费标准的，</w:t>
      </w:r>
      <w:r w:rsidRPr="00B63080">
        <w:rPr>
          <w:rFonts w:ascii="宋体" w:eastAsia="宋体" w:hAnsi="宋体" w:cs="Times New Roman"/>
          <w:sz w:val="24"/>
          <w:szCs w:val="24"/>
        </w:rPr>
        <w:t>对擅自收费部分或超出标准的部分，</w:t>
      </w:r>
      <w:r w:rsidRPr="00B63080">
        <w:rPr>
          <w:rFonts w:ascii="宋体" w:eastAsia="宋体" w:hAnsi="宋体" w:cs="Times New Roman" w:hint="eastAsia"/>
          <w:sz w:val="24"/>
          <w:szCs w:val="24"/>
        </w:rPr>
        <w:t>甲方</w:t>
      </w:r>
      <w:r w:rsidRPr="00B63080">
        <w:rPr>
          <w:rFonts w:ascii="宋体" w:eastAsia="宋体" w:hAnsi="宋体" w:cs="Times New Roman"/>
          <w:sz w:val="24"/>
          <w:szCs w:val="24"/>
        </w:rPr>
        <w:t>有权要求乙方双倍返还</w:t>
      </w:r>
      <w:r w:rsidRPr="00B63080">
        <w:rPr>
          <w:rFonts w:ascii="宋体" w:eastAsia="宋体" w:hAnsi="宋体" w:cs="Times New Roman" w:hint="eastAsia"/>
          <w:sz w:val="24"/>
          <w:szCs w:val="24"/>
        </w:rPr>
        <w:t>；造成甲方经济损失的，乙方应给予甲方经济赔偿。</w:t>
      </w:r>
    </w:p>
    <w:p w:rsidR="00B63080" w:rsidRPr="00B63080" w:rsidRDefault="00B63080" w:rsidP="00B63080">
      <w:pPr>
        <w:spacing w:line="360" w:lineRule="auto"/>
        <w:ind w:firstLineChars="200" w:firstLine="480"/>
        <w:jc w:val="left"/>
        <w:rPr>
          <w:rFonts w:ascii="宋体" w:eastAsia="宋体" w:hAnsi="宋体" w:cs="Times New Roman"/>
          <w:sz w:val="24"/>
          <w:szCs w:val="24"/>
        </w:rPr>
      </w:pPr>
      <w:r w:rsidRPr="00B63080">
        <w:rPr>
          <w:rFonts w:ascii="宋体" w:eastAsia="宋体" w:hAnsi="宋体" w:cs="Times New Roman" w:hint="eastAsia"/>
          <w:sz w:val="24"/>
          <w:szCs w:val="24"/>
        </w:rPr>
        <w:t>5、乙方在承担上述3、4款一项或多项违约责任后，仍应继续履行合同规定的义务（解除合同的除外）。甲方未能及时追究乙方的任何一项违约责任并不表明甲方放弃追究乙方该项或其他违约责任。</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t>第九条  合同生效及其他</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bCs/>
          <w:sz w:val="24"/>
          <w:szCs w:val="24"/>
        </w:rPr>
        <w:t>1、合同经甲乙双方代表签字并盖章，且在无锡市</w:t>
      </w:r>
      <w:proofErr w:type="gramStart"/>
      <w:r w:rsidRPr="00B63080">
        <w:rPr>
          <w:rFonts w:ascii="宋体" w:eastAsia="宋体" w:hAnsi="宋体" w:cs="Times New Roman" w:hint="eastAsia"/>
          <w:bCs/>
          <w:sz w:val="24"/>
          <w:szCs w:val="24"/>
        </w:rPr>
        <w:t>滨湖区</w:t>
      </w:r>
      <w:proofErr w:type="gramEnd"/>
      <w:r w:rsidRPr="00B63080">
        <w:rPr>
          <w:rFonts w:ascii="宋体" w:eastAsia="宋体" w:hAnsi="宋体" w:cs="Times New Roman" w:hint="eastAsia"/>
          <w:bCs/>
          <w:sz w:val="24"/>
          <w:szCs w:val="24"/>
        </w:rPr>
        <w:t>公共资源交易中心见证后即生效。</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bCs/>
          <w:sz w:val="24"/>
          <w:szCs w:val="24"/>
        </w:rPr>
        <w:t>2、合同在执行过程中出现的未尽事宜，双方在不违背本合同和磋商文件的原则下协商解决，协商结果以书面形式签订补充协议，且补充协议与本合同具有同等效力。</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sz w:val="24"/>
          <w:szCs w:val="24"/>
        </w:rPr>
        <w:t>3、合同中未有约定的按照有关的法律法规以及国家行业标准或技术文件规定予以解决。</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bCs/>
          <w:sz w:val="24"/>
          <w:szCs w:val="24"/>
        </w:rPr>
        <w:t>4、甲乙双方确认：对本合同条款及后果均已知悉，一致确认不存在欺诈、胁迫、乘人之危、重大误解、显失公平等任何可能导致合同无效或被撤销的情形。</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bCs/>
          <w:sz w:val="24"/>
          <w:szCs w:val="24"/>
        </w:rPr>
        <w:lastRenderedPageBreak/>
        <w:t>5、合同签订后</w:t>
      </w:r>
      <w:r w:rsidRPr="00B63080">
        <w:rPr>
          <w:rFonts w:ascii="宋体" w:eastAsia="宋体" w:hAnsi="宋体" w:cs="Times New Roman" w:hint="eastAsia"/>
          <w:sz w:val="24"/>
          <w:szCs w:val="24"/>
        </w:rPr>
        <w:t>甲乙</w:t>
      </w:r>
      <w:r w:rsidRPr="00B63080">
        <w:rPr>
          <w:rFonts w:ascii="宋体" w:eastAsia="宋体" w:hAnsi="宋体" w:cs="Times New Roman" w:hint="eastAsia"/>
          <w:bCs/>
          <w:sz w:val="24"/>
          <w:szCs w:val="24"/>
        </w:rPr>
        <w:t>双方即直接产生权利与义务的关系，合同执行过程中出现的问题应按照合同约定、法律法规的规定办理。在合同履行过程中，双方如有争议，</w:t>
      </w:r>
      <w:r w:rsidRPr="00B63080">
        <w:rPr>
          <w:rFonts w:ascii="宋体" w:eastAsia="宋体" w:hAnsi="宋体" w:cs="Times New Roman" w:hint="eastAsia"/>
          <w:sz w:val="24"/>
          <w:szCs w:val="24"/>
        </w:rPr>
        <w:t>由甲乙双方协商处理，若协商不成，</w:t>
      </w:r>
      <w:r w:rsidRPr="00B63080">
        <w:rPr>
          <w:rFonts w:ascii="宋体" w:eastAsia="宋体" w:hAnsi="宋体" w:cs="Times New Roman" w:hint="eastAsia"/>
          <w:bCs/>
          <w:sz w:val="24"/>
          <w:szCs w:val="24"/>
        </w:rPr>
        <w:t>可选择以下</w:t>
      </w:r>
      <w:r w:rsidRPr="00B63080">
        <w:rPr>
          <w:rFonts w:ascii="宋体" w:eastAsia="宋体" w:hAnsi="宋体" w:cs="Times New Roman"/>
          <w:bCs/>
          <w:sz w:val="24"/>
          <w:szCs w:val="24"/>
          <w:u w:val="single"/>
        </w:rPr>
        <w:t xml:space="preserve">  </w:t>
      </w:r>
      <w:r w:rsidRPr="00B63080">
        <w:rPr>
          <w:rFonts w:ascii="宋体" w:eastAsia="宋体" w:hAnsi="宋体" w:cs="Times New Roman" w:hint="eastAsia"/>
          <w:bCs/>
          <w:sz w:val="24"/>
          <w:szCs w:val="24"/>
          <w:u w:val="single"/>
        </w:rPr>
        <w:t xml:space="preserve">  </w:t>
      </w:r>
      <w:r w:rsidRPr="00B63080">
        <w:rPr>
          <w:rFonts w:ascii="宋体" w:eastAsia="宋体" w:hAnsi="宋体" w:cs="Times New Roman"/>
          <w:bCs/>
          <w:sz w:val="24"/>
          <w:szCs w:val="24"/>
          <w:u w:val="single"/>
        </w:rPr>
        <w:t xml:space="preserve"> </w:t>
      </w:r>
      <w:r w:rsidRPr="00B63080">
        <w:rPr>
          <w:rFonts w:ascii="宋体" w:eastAsia="宋体" w:hAnsi="宋体" w:cs="Times New Roman" w:hint="eastAsia"/>
          <w:bCs/>
          <w:sz w:val="24"/>
          <w:szCs w:val="24"/>
        </w:rPr>
        <w:t>方式处理：</w:t>
      </w:r>
    </w:p>
    <w:p w:rsidR="00B63080" w:rsidRPr="00B63080" w:rsidRDefault="00B63080" w:rsidP="00B63080">
      <w:pPr>
        <w:tabs>
          <w:tab w:val="left" w:pos="525"/>
          <w:tab w:val="left" w:pos="945"/>
        </w:tabs>
        <w:spacing w:line="360" w:lineRule="auto"/>
        <w:ind w:left="315"/>
        <w:rPr>
          <w:rFonts w:ascii="宋体" w:eastAsia="宋体" w:hAnsi="宋体" w:cs="Times New Roman"/>
          <w:sz w:val="24"/>
          <w:szCs w:val="24"/>
        </w:rPr>
      </w:pPr>
      <w:r w:rsidRPr="00B63080">
        <w:rPr>
          <w:rFonts w:ascii="宋体" w:eastAsia="宋体" w:hAnsi="宋体" w:cs="Times New Roman" w:hint="eastAsia"/>
          <w:sz w:val="24"/>
          <w:szCs w:val="24"/>
        </w:rPr>
        <w:t>（1）向无锡仲裁委员会申请仲裁。</w:t>
      </w:r>
    </w:p>
    <w:p w:rsidR="00B63080" w:rsidRPr="00B63080" w:rsidRDefault="00B63080" w:rsidP="00B63080">
      <w:pPr>
        <w:tabs>
          <w:tab w:val="left" w:pos="0"/>
          <w:tab w:val="left" w:pos="525"/>
          <w:tab w:val="left" w:pos="945"/>
        </w:tabs>
        <w:spacing w:line="360" w:lineRule="auto"/>
        <w:ind w:left="315"/>
        <w:rPr>
          <w:rFonts w:ascii="宋体" w:eastAsia="宋体" w:hAnsi="宋体" w:cs="Times New Roman"/>
          <w:bCs/>
          <w:sz w:val="24"/>
          <w:szCs w:val="24"/>
        </w:rPr>
      </w:pPr>
      <w:r w:rsidRPr="00B63080">
        <w:rPr>
          <w:rFonts w:ascii="宋体" w:eastAsia="宋体" w:hAnsi="宋体" w:cs="Times New Roman" w:hint="eastAsia"/>
          <w:sz w:val="24"/>
          <w:szCs w:val="24"/>
        </w:rPr>
        <w:t>（2）向需方所在地法院提起诉讼。</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sz w:val="24"/>
          <w:szCs w:val="24"/>
        </w:rPr>
        <w:t>6、</w:t>
      </w:r>
      <w:r w:rsidRPr="00B63080">
        <w:rPr>
          <w:rFonts w:ascii="宋体" w:eastAsia="宋体" w:hAnsi="宋体" w:cs="Times New Roman"/>
          <w:sz w:val="24"/>
          <w:szCs w:val="24"/>
        </w:rPr>
        <w:t>本合同终止时，乙方应移交</w:t>
      </w:r>
      <w:r w:rsidRPr="00B63080">
        <w:rPr>
          <w:rFonts w:ascii="宋体" w:eastAsia="宋体" w:hAnsi="宋体" w:cs="Times New Roman" w:hint="eastAsia"/>
          <w:sz w:val="24"/>
          <w:szCs w:val="24"/>
        </w:rPr>
        <w:t>物业管理</w:t>
      </w:r>
      <w:r w:rsidRPr="00B63080">
        <w:rPr>
          <w:rFonts w:ascii="宋体" w:eastAsia="宋体" w:hAnsi="宋体" w:cs="Times New Roman"/>
          <w:sz w:val="24"/>
          <w:szCs w:val="24"/>
        </w:rPr>
        <w:t>权，撤出本物业，协助甲方作好</w:t>
      </w:r>
      <w:r w:rsidRPr="00B63080">
        <w:rPr>
          <w:rFonts w:ascii="宋体" w:eastAsia="宋体" w:hAnsi="宋体" w:cs="Times New Roman" w:hint="eastAsia"/>
          <w:sz w:val="24"/>
          <w:szCs w:val="24"/>
        </w:rPr>
        <w:t>物业</w:t>
      </w:r>
      <w:r w:rsidRPr="00B63080">
        <w:rPr>
          <w:rFonts w:ascii="宋体" w:eastAsia="宋体" w:hAnsi="宋体" w:cs="Times New Roman"/>
          <w:sz w:val="24"/>
          <w:szCs w:val="24"/>
        </w:rPr>
        <w:t>服务的交接和善后工作，移交或配合甲方移交管理用房和</w:t>
      </w:r>
      <w:r w:rsidRPr="00B63080">
        <w:rPr>
          <w:rFonts w:ascii="宋体" w:eastAsia="宋体" w:hAnsi="宋体" w:cs="Times New Roman" w:hint="eastAsia"/>
          <w:sz w:val="24"/>
          <w:szCs w:val="24"/>
        </w:rPr>
        <w:t>物业管理</w:t>
      </w:r>
      <w:r w:rsidRPr="00B63080">
        <w:rPr>
          <w:rFonts w:ascii="宋体" w:eastAsia="宋体" w:hAnsi="宋体" w:cs="Times New Roman"/>
          <w:sz w:val="24"/>
          <w:szCs w:val="24"/>
        </w:rPr>
        <w:t>的全部档案资料</w:t>
      </w:r>
      <w:r w:rsidRPr="00B63080">
        <w:rPr>
          <w:rFonts w:ascii="宋体" w:eastAsia="宋体" w:hAnsi="宋体" w:cs="Times New Roman" w:hint="eastAsia"/>
          <w:sz w:val="24"/>
          <w:szCs w:val="24"/>
        </w:rPr>
        <w:t>等</w:t>
      </w:r>
      <w:r w:rsidRPr="00B63080">
        <w:rPr>
          <w:rFonts w:ascii="宋体" w:eastAsia="宋体" w:hAnsi="宋体" w:cs="Times New Roman"/>
          <w:sz w:val="24"/>
          <w:szCs w:val="24"/>
        </w:rPr>
        <w:t>。</w:t>
      </w:r>
    </w:p>
    <w:p w:rsidR="00B63080" w:rsidRPr="00B63080" w:rsidRDefault="00B63080" w:rsidP="00B63080">
      <w:pPr>
        <w:tabs>
          <w:tab w:val="left" w:pos="0"/>
          <w:tab w:val="left" w:pos="525"/>
          <w:tab w:val="left" w:pos="945"/>
        </w:tabs>
        <w:spacing w:line="360" w:lineRule="auto"/>
        <w:ind w:firstLineChars="200" w:firstLine="480"/>
        <w:rPr>
          <w:rFonts w:ascii="宋体" w:eastAsia="宋体" w:hAnsi="宋体" w:cs="Times New Roman"/>
          <w:bCs/>
          <w:sz w:val="24"/>
          <w:szCs w:val="24"/>
        </w:rPr>
      </w:pPr>
      <w:r w:rsidRPr="00B63080">
        <w:rPr>
          <w:rFonts w:ascii="宋体" w:eastAsia="宋体" w:hAnsi="宋体" w:cs="Times New Roman" w:hint="eastAsia"/>
          <w:sz w:val="24"/>
          <w:szCs w:val="24"/>
        </w:rPr>
        <w:t>7、本物业管理合同终止后，在新的物业管理企业接管本物业前，除甲方要求乙方提前撤离外，新老物业管理公司的交接过渡期最长为1个月，在此期间乙方应提供过渡期物业管理服务，过渡期物业管理服务标准和服务费标准不变，由乙方收取；1个月过渡期满，即完成交接、撤离。否则，甲方有权进行任何处置，一切后果由乙方承担。</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b/>
          <w:sz w:val="24"/>
          <w:szCs w:val="24"/>
        </w:rPr>
        <w:t>第十条   诚实信用</w:t>
      </w:r>
    </w:p>
    <w:p w:rsidR="00B63080" w:rsidRPr="00B63080" w:rsidRDefault="00B63080" w:rsidP="00B63080">
      <w:pPr>
        <w:spacing w:line="360" w:lineRule="auto"/>
        <w:ind w:firstLine="560"/>
        <w:jc w:val="left"/>
        <w:rPr>
          <w:rFonts w:ascii="宋体" w:eastAsia="宋体" w:hAnsi="宋体" w:cs="Times New Roman"/>
          <w:b/>
          <w:sz w:val="24"/>
          <w:szCs w:val="24"/>
        </w:rPr>
      </w:pPr>
      <w:r w:rsidRPr="00B63080">
        <w:rPr>
          <w:rFonts w:ascii="宋体" w:eastAsia="宋体" w:hAnsi="宋体" w:cs="Times New Roman" w:hint="eastAsia"/>
          <w:sz w:val="24"/>
          <w:szCs w:val="24"/>
          <w:lang w:val="zh-CN"/>
        </w:rPr>
        <w:t>乙方应诚实信用，严格按照磋商文件要求和承诺履行合同，不向甲方进行商业贿赂或者提供不正当利益。</w:t>
      </w:r>
    </w:p>
    <w:p w:rsidR="00822ED9" w:rsidRDefault="00822ED9">
      <w:pPr>
        <w:jc w:val="left"/>
        <w:rPr>
          <w:rFonts w:ascii="Arial" w:hAnsi="Arial"/>
          <w:b/>
          <w:bCs/>
          <w:kern w:val="28"/>
          <w:sz w:val="32"/>
          <w:szCs w:val="32"/>
        </w:rPr>
      </w:pPr>
    </w:p>
    <w:p w:rsidR="00B63080" w:rsidRDefault="00B63080" w:rsidP="00B63080">
      <w:pPr>
        <w:pStyle w:val="a0"/>
      </w:pPr>
    </w:p>
    <w:p w:rsidR="00B63080" w:rsidRDefault="00B63080" w:rsidP="00B63080">
      <w:pPr>
        <w:pStyle w:val="a4"/>
        <w:ind w:firstLine="643"/>
      </w:pPr>
    </w:p>
    <w:p w:rsidR="00B63080" w:rsidRDefault="00B63080" w:rsidP="00B63080"/>
    <w:p w:rsidR="00B63080" w:rsidRDefault="00B63080" w:rsidP="00B63080">
      <w:pPr>
        <w:pStyle w:val="a0"/>
      </w:pPr>
    </w:p>
    <w:p w:rsidR="00B63080" w:rsidRDefault="00B63080" w:rsidP="00B63080">
      <w:pPr>
        <w:pStyle w:val="a4"/>
        <w:ind w:firstLine="643"/>
      </w:pPr>
    </w:p>
    <w:p w:rsidR="00B63080" w:rsidRDefault="00B63080" w:rsidP="00B63080"/>
    <w:p w:rsidR="00B63080" w:rsidRDefault="00B63080" w:rsidP="00B63080">
      <w:pPr>
        <w:pStyle w:val="a0"/>
      </w:pPr>
    </w:p>
    <w:p w:rsidR="00B63080" w:rsidRDefault="00B63080" w:rsidP="00B63080">
      <w:pPr>
        <w:pStyle w:val="a4"/>
        <w:ind w:firstLine="643"/>
      </w:pPr>
    </w:p>
    <w:p w:rsidR="00B63080" w:rsidRDefault="00B63080" w:rsidP="00B63080"/>
    <w:p w:rsidR="00B63080" w:rsidRDefault="00B63080" w:rsidP="00B63080">
      <w:pPr>
        <w:pStyle w:val="a0"/>
      </w:pPr>
    </w:p>
    <w:p w:rsidR="00B63080" w:rsidRDefault="00B63080" w:rsidP="00B63080">
      <w:pPr>
        <w:pStyle w:val="a4"/>
        <w:ind w:firstLine="643"/>
      </w:pPr>
    </w:p>
    <w:p w:rsidR="00B63080" w:rsidRPr="00B63080" w:rsidRDefault="00B63080" w:rsidP="00B63080"/>
    <w:p w:rsidR="00993433" w:rsidRDefault="0037105D">
      <w:pPr>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附件一：投标文件格式</w:t>
      </w: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993433">
      <w:pPr>
        <w:rPr>
          <w:rFonts w:asciiTheme="minorEastAsia" w:hAnsiTheme="minorEastAsia"/>
          <w:bCs/>
          <w:color w:val="000000" w:themeColor="text1"/>
          <w:sz w:val="3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投</w:t>
      </w:r>
    </w:p>
    <w:p w:rsidR="00993433" w:rsidRDefault="00993433">
      <w:pPr>
        <w:jc w:val="center"/>
        <w:rPr>
          <w:rFonts w:asciiTheme="minorEastAsia" w:hAnsiTheme="minorEastAsia"/>
          <w:bCs/>
          <w:color w:val="000000" w:themeColor="text1"/>
          <w:sz w:val="7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标</w:t>
      </w:r>
    </w:p>
    <w:p w:rsidR="00993433" w:rsidRDefault="00993433">
      <w:pPr>
        <w:jc w:val="center"/>
        <w:rPr>
          <w:rFonts w:asciiTheme="minorEastAsia" w:hAnsiTheme="minorEastAsia"/>
          <w:bCs/>
          <w:color w:val="000000" w:themeColor="text1"/>
          <w:sz w:val="7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文</w:t>
      </w:r>
    </w:p>
    <w:p w:rsidR="00993433" w:rsidRDefault="00993433">
      <w:pPr>
        <w:jc w:val="center"/>
        <w:rPr>
          <w:rFonts w:asciiTheme="minorEastAsia" w:hAnsiTheme="minorEastAsia"/>
          <w:bCs/>
          <w:color w:val="000000" w:themeColor="text1"/>
          <w:sz w:val="52"/>
          <w:szCs w:val="52"/>
        </w:rPr>
      </w:pPr>
    </w:p>
    <w:p w:rsidR="00993433" w:rsidRDefault="0037105D">
      <w:pPr>
        <w:jc w:val="center"/>
        <w:rPr>
          <w:rFonts w:asciiTheme="minorEastAsia" w:hAnsiTheme="minorEastAsia"/>
          <w:bCs/>
          <w:color w:val="000000" w:themeColor="text1"/>
          <w:sz w:val="52"/>
          <w:szCs w:val="52"/>
        </w:rPr>
      </w:pPr>
      <w:r>
        <w:rPr>
          <w:rFonts w:asciiTheme="minorEastAsia" w:hAnsiTheme="minorEastAsia" w:hint="eastAsia"/>
          <w:bCs/>
          <w:color w:val="000000" w:themeColor="text1"/>
          <w:sz w:val="52"/>
          <w:szCs w:val="52"/>
        </w:rPr>
        <w:t>件</w:t>
      </w:r>
    </w:p>
    <w:p w:rsidR="00993433" w:rsidRDefault="00993433">
      <w:pPr>
        <w:rPr>
          <w:rFonts w:asciiTheme="minorEastAsia" w:hAnsiTheme="minorEastAsia"/>
          <w:bCs/>
          <w:color w:val="000000" w:themeColor="text1"/>
          <w:sz w:val="72"/>
        </w:rPr>
      </w:pPr>
    </w:p>
    <w:p w:rsidR="00993433" w:rsidRDefault="00993433">
      <w:pPr>
        <w:rPr>
          <w:rFonts w:asciiTheme="minorEastAsia" w:hAnsiTheme="minorEastAsia"/>
          <w:bCs/>
          <w:color w:val="000000" w:themeColor="text1"/>
          <w:sz w:val="28"/>
        </w:rPr>
      </w:pPr>
    </w:p>
    <w:p w:rsidR="00993433" w:rsidRDefault="0037105D">
      <w:pPr>
        <w:ind w:firstLine="2715"/>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采购项目编号：BH*******</w:t>
      </w:r>
    </w:p>
    <w:p w:rsidR="00993433" w:rsidRDefault="0037105D">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采购项目名称：******</w:t>
      </w:r>
    </w:p>
    <w:p w:rsidR="00993433" w:rsidRDefault="0037105D">
      <w:pPr>
        <w:ind w:firstLine="2703"/>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投标人：*****</w:t>
      </w:r>
    </w:p>
    <w:p w:rsidR="00993433" w:rsidRDefault="0037105D">
      <w:pPr>
        <w:jc w:val="center"/>
        <w:rPr>
          <w:rFonts w:asciiTheme="minorEastAsia" w:hAnsiTheme="minorEastAsia"/>
          <w:bCs/>
          <w:color w:val="000000" w:themeColor="text1"/>
          <w:sz w:val="36"/>
          <w:szCs w:val="36"/>
        </w:rPr>
      </w:pPr>
      <w:r>
        <w:rPr>
          <w:rFonts w:asciiTheme="minorEastAsia" w:hAnsiTheme="minorEastAsia" w:hint="eastAsia"/>
          <w:bCs/>
          <w:color w:val="000000" w:themeColor="text1"/>
          <w:sz w:val="36"/>
          <w:szCs w:val="36"/>
        </w:rPr>
        <w:t>二○年  月  日</w:t>
      </w:r>
      <w:bookmarkStart w:id="21" w:name="一．报价函（格式）"/>
      <w:bookmarkEnd w:id="21"/>
    </w:p>
    <w:p w:rsidR="00993433" w:rsidRDefault="00993433">
      <w:pPr>
        <w:outlineLvl w:val="0"/>
        <w:rPr>
          <w:rFonts w:asciiTheme="minorEastAsia" w:hAnsiTheme="minorEastAsia"/>
          <w:bCs/>
          <w:color w:val="000000" w:themeColor="text1"/>
          <w:sz w:val="24"/>
          <w:szCs w:val="24"/>
        </w:rPr>
      </w:pPr>
    </w:p>
    <w:p w:rsidR="00993433" w:rsidRDefault="00993433">
      <w:pPr>
        <w:outlineLvl w:val="0"/>
        <w:rPr>
          <w:rFonts w:asciiTheme="minorEastAsia" w:hAnsiTheme="minorEastAsia"/>
          <w:bCs/>
          <w:color w:val="000000" w:themeColor="text1"/>
          <w:sz w:val="24"/>
          <w:szCs w:val="24"/>
        </w:rPr>
      </w:pPr>
    </w:p>
    <w:p w:rsidR="00993433" w:rsidRDefault="00993433">
      <w:pPr>
        <w:pStyle w:val="a0"/>
      </w:pPr>
    </w:p>
    <w:p w:rsidR="00993433" w:rsidRDefault="00993433">
      <w:pPr>
        <w:pStyle w:val="a0"/>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（一）投标函（格式）：</w:t>
      </w:r>
    </w:p>
    <w:p w:rsidR="00993433" w:rsidRDefault="00993433">
      <w:pPr>
        <w:outlineLvl w:val="0"/>
        <w:rPr>
          <w:rFonts w:asciiTheme="minorEastAsia" w:hAnsiTheme="minorEastAsia"/>
          <w:b/>
          <w:bCs/>
          <w:color w:val="000000" w:themeColor="text1"/>
          <w:sz w:val="24"/>
          <w:szCs w:val="24"/>
        </w:rPr>
      </w:pPr>
    </w:p>
    <w:p w:rsidR="00993433" w:rsidRDefault="0037105D">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8"/>
          <w:szCs w:val="28"/>
        </w:rPr>
        <w:t>投标函</w:t>
      </w:r>
    </w:p>
    <w:p w:rsidR="00993433" w:rsidRDefault="003710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致无</w:t>
      </w:r>
      <w:r>
        <w:rPr>
          <w:rFonts w:asciiTheme="minorEastAsia" w:hAnsiTheme="minorEastAsia" w:hint="eastAsia"/>
          <w:bCs/>
          <w:sz w:val="24"/>
          <w:szCs w:val="24"/>
        </w:rPr>
        <w:t>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993433">
      <w:pPr>
        <w:spacing w:line="360" w:lineRule="auto"/>
        <w:ind w:firstLineChars="200" w:firstLine="480"/>
        <w:rPr>
          <w:rFonts w:asciiTheme="minorEastAsia" w:hAnsiTheme="minorEastAsia"/>
          <w:bCs/>
          <w:color w:val="000000" w:themeColor="text1"/>
          <w:sz w:val="24"/>
          <w:szCs w:val="24"/>
        </w:rPr>
      </w:pPr>
    </w:p>
    <w:p w:rsidR="00993433" w:rsidRDefault="0037105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我方收到贵方编号BH******招标文件，经仔细阅读和研究，我方决定参加此*******项目的投标。</w:t>
      </w:r>
    </w:p>
    <w:p w:rsidR="00993433" w:rsidRDefault="0037105D">
      <w:pPr>
        <w:numPr>
          <w:ilvl w:val="0"/>
          <w:numId w:val="16"/>
        </w:numPr>
        <w:tabs>
          <w:tab w:val="clear" w:pos="552"/>
          <w:tab w:val="left" w:pos="315"/>
          <w:tab w:val="left" w:pos="840"/>
          <w:tab w:val="left" w:pos="945"/>
          <w:tab w:val="left" w:pos="1050"/>
          <w:tab w:val="left" w:pos="1260"/>
        </w:tabs>
        <w:spacing w:line="360" w:lineRule="auto"/>
        <w:ind w:left="0"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我方愿意按照招标文件的一切要求，提供本项目的投标，投标总价见《开标一览表》。</w:t>
      </w:r>
    </w:p>
    <w:p w:rsidR="00993433" w:rsidRDefault="0037105D">
      <w:pPr>
        <w:numPr>
          <w:ilvl w:val="0"/>
          <w:numId w:val="1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asciiTheme="minorEastAsia" w:eastAsiaTheme="minorEastAsia" w:hAnsiTheme="minorEastAsia" w:cs="Times New Roman"/>
          <w:bCs/>
          <w:color w:val="000000" w:themeColor="text1"/>
        </w:rPr>
      </w:pPr>
      <w:r>
        <w:rPr>
          <w:rFonts w:asciiTheme="minorEastAsia" w:hAnsiTheme="minorEastAsia" w:hint="eastAsia"/>
          <w:bCs/>
          <w:color w:val="000000" w:themeColor="text1"/>
          <w:sz w:val="24"/>
          <w:szCs w:val="24"/>
        </w:rPr>
        <w:t>我方愿意提供无锡市</w:t>
      </w:r>
      <w:proofErr w:type="gramStart"/>
      <w:r>
        <w:rPr>
          <w:rFonts w:asciiTheme="minorEastAsia" w:hAnsiTheme="minorEastAsia" w:hint="eastAsia"/>
          <w:bCs/>
          <w:color w:val="000000" w:themeColor="text1"/>
          <w:sz w:val="24"/>
          <w:szCs w:val="24"/>
        </w:rPr>
        <w:t>滨湖区</w:t>
      </w:r>
      <w:proofErr w:type="gramEnd"/>
      <w:r>
        <w:rPr>
          <w:rFonts w:asciiTheme="minorEastAsia" w:hAnsiTheme="minorEastAsia" w:hint="eastAsia"/>
          <w:bCs/>
          <w:color w:val="000000" w:themeColor="text1"/>
          <w:sz w:val="24"/>
          <w:szCs w:val="24"/>
        </w:rPr>
        <w:t>公共资源交易中心在招标文件中要求的文件、资料。</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我方同意按招标文件中的规定，本投标文件投标的有效期限为开标之日起</w:t>
      </w:r>
      <w:r>
        <w:rPr>
          <w:rFonts w:asciiTheme="minorEastAsia" w:hAnsiTheme="minorEastAsia"/>
          <w:bCs/>
          <w:color w:val="000000" w:themeColor="text1"/>
          <w:sz w:val="24"/>
          <w:szCs w:val="24"/>
        </w:rPr>
        <w:t>90</w:t>
      </w:r>
      <w:r>
        <w:rPr>
          <w:rFonts w:asciiTheme="minorEastAsia" w:hAnsiTheme="minorEastAsia" w:hint="eastAsia"/>
          <w:bCs/>
          <w:color w:val="000000" w:themeColor="text1"/>
          <w:sz w:val="24"/>
          <w:szCs w:val="24"/>
        </w:rPr>
        <w:t>天。</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如果我方的投标文件被接受，我方将履行招标文件中规定的每一项要求，按期、按质、按量，完成交货任务。</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我方认为贵中心有权决定中标者。</w:t>
      </w:r>
    </w:p>
    <w:p w:rsidR="00993433" w:rsidRDefault="0037105D">
      <w:pPr>
        <w:numPr>
          <w:ilvl w:val="0"/>
          <w:numId w:val="16"/>
        </w:numPr>
        <w:tabs>
          <w:tab w:val="left" w:pos="0"/>
          <w:tab w:val="left" w:pos="315"/>
          <w:tab w:val="left" w:pos="525"/>
          <w:tab w:val="left" w:pos="945"/>
          <w:tab w:val="left" w:pos="1050"/>
        </w:tabs>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我方愿意遵守《中华人民共和国政府采购法》，并按《中华人民共和国民法典》、财政部《政府采购货物和服务招标投标管理办法》</w:t>
      </w:r>
      <w:r>
        <w:rPr>
          <w:rFonts w:asciiTheme="minorEastAsia" w:hAnsiTheme="minorEastAsia" w:hint="eastAsia"/>
          <w:color w:val="000000" w:themeColor="text1"/>
          <w:sz w:val="24"/>
          <w:szCs w:val="24"/>
        </w:rPr>
        <w:t>和</w:t>
      </w:r>
      <w:r>
        <w:rPr>
          <w:rFonts w:asciiTheme="minorEastAsia" w:hAnsiTheme="minorEastAsia" w:hint="eastAsia"/>
          <w:bCs/>
          <w:color w:val="000000" w:themeColor="text1"/>
          <w:sz w:val="24"/>
          <w:szCs w:val="24"/>
        </w:rPr>
        <w:t>合同条款履行自己的全部责任。</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我方认可并遵守招标文件的所有规定，放弃对招标文件提出质疑的权利。</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如我方在投标截止期后撤回投标及中标后拒绝遵守投标承诺或拒绝在规定的时间内与采购人签订合同，则接受政府采购监督管理部门的处理。</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如果我方被确定为中标供应商，我方愿意</w:t>
      </w:r>
      <w:r>
        <w:rPr>
          <w:rFonts w:asciiTheme="minorEastAsia" w:hAnsiTheme="minorEastAsia" w:hint="eastAsia"/>
          <w:color w:val="000000" w:themeColor="text1"/>
          <w:sz w:val="24"/>
          <w:szCs w:val="24"/>
        </w:rPr>
        <w:t>向</w:t>
      </w:r>
      <w:r>
        <w:rPr>
          <w:rFonts w:asciiTheme="minorEastAsia" w:hAnsiTheme="minorEastAsia"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rsidR="00993433" w:rsidRDefault="0037105D">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rsidR="00993433" w:rsidRDefault="00993433">
      <w:pPr>
        <w:spacing w:line="360" w:lineRule="auto"/>
        <w:ind w:firstLineChars="300" w:firstLine="720"/>
        <w:rPr>
          <w:rFonts w:asciiTheme="minorEastAsia" w:hAnsiTheme="minorEastAsia"/>
          <w:bCs/>
          <w:color w:val="000000" w:themeColor="text1"/>
          <w:sz w:val="24"/>
          <w:szCs w:val="24"/>
        </w:rPr>
      </w:pP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电话：传真：</w:t>
      </w:r>
    </w:p>
    <w:p w:rsidR="00993433" w:rsidRDefault="0037105D">
      <w:pPr>
        <w:spacing w:line="40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通讯地址：邮编：</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0"/>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（二）（投标人）关于资格的声明函（格式）：</w:t>
      </w:r>
    </w:p>
    <w:p w:rsidR="00993433" w:rsidRDefault="00993433">
      <w:pPr>
        <w:pStyle w:val="a0"/>
      </w:pPr>
    </w:p>
    <w:p w:rsidR="00993433" w:rsidRDefault="0037105D">
      <w:pPr>
        <w:jc w:val="center"/>
        <w:outlineLvl w:val="0"/>
        <w:rPr>
          <w:rFonts w:asciiTheme="minorEastAsia" w:hAnsiTheme="minorEastAsia"/>
          <w:b/>
          <w:bCs/>
          <w:color w:val="000000" w:themeColor="text1"/>
          <w:sz w:val="28"/>
          <w:szCs w:val="28"/>
        </w:rPr>
      </w:pPr>
      <w:bookmarkStart w:id="22" w:name="报价方关于资格的声明函（格式）"/>
      <w:bookmarkEnd w:id="22"/>
      <w:r>
        <w:rPr>
          <w:rFonts w:asciiTheme="minorEastAsia" w:hAnsiTheme="minorEastAsia" w:hint="eastAsia"/>
          <w:b/>
          <w:bCs/>
          <w:color w:val="000000" w:themeColor="text1"/>
          <w:sz w:val="28"/>
          <w:szCs w:val="28"/>
        </w:rPr>
        <w:t>关于资格的声明函</w:t>
      </w:r>
    </w:p>
    <w:p w:rsidR="00993433" w:rsidRDefault="00993433">
      <w:pPr>
        <w:jc w:val="center"/>
        <w:rPr>
          <w:rFonts w:asciiTheme="minorEastAsia" w:hAnsiTheme="minorEastAsia"/>
          <w:bCs/>
          <w:color w:val="000000" w:themeColor="text1"/>
          <w:sz w:val="32"/>
        </w:rPr>
      </w:pPr>
    </w:p>
    <w:p w:rsidR="00993433" w:rsidRDefault="0037105D">
      <w:pPr>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tabs>
          <w:tab w:val="left" w:pos="6300"/>
        </w:tabs>
        <w:spacing w:line="48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993433" w:rsidRDefault="00993433">
      <w:pPr>
        <w:spacing w:line="480" w:lineRule="auto"/>
        <w:jc w:val="center"/>
        <w:rPr>
          <w:rFonts w:asciiTheme="minorEastAsia" w:hAnsiTheme="minorEastAsia"/>
          <w:bCs/>
          <w:color w:val="000000" w:themeColor="text1"/>
          <w:sz w:val="24"/>
          <w:szCs w:val="24"/>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993433">
      <w:pPr>
        <w:spacing w:line="480" w:lineRule="auto"/>
        <w:rPr>
          <w:rFonts w:asciiTheme="minorEastAsia" w:hAnsiTheme="minorEastAsia"/>
          <w:bCs/>
          <w:color w:val="000000" w:themeColor="text1"/>
          <w:sz w:val="24"/>
          <w:szCs w:val="24"/>
        </w:rPr>
      </w:pPr>
    </w:p>
    <w:p w:rsidR="00993433" w:rsidRDefault="0037105D">
      <w:pPr>
        <w:spacing w:line="48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我公司（单位）参加本次项目（BH******）政府采购活动前三年内，在经营活动中没有重大违法记录，我公司（单位）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本次项目（BH*****）进行投标，投标文件中所有关于投标资格的文件、证明、陈述均是真实的、准确的。若有违背，我公司（单位）愿意承担由此而产生的一切后果。</w:t>
      </w:r>
    </w:p>
    <w:p w:rsidR="00993433" w:rsidRDefault="00993433">
      <w:pPr>
        <w:spacing w:line="480" w:lineRule="auto"/>
        <w:rPr>
          <w:rFonts w:asciiTheme="minorEastAsia" w:hAnsiTheme="minorEastAsia"/>
          <w:bCs/>
          <w:color w:val="000000" w:themeColor="text1"/>
          <w:sz w:val="24"/>
          <w:szCs w:val="24"/>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投标人（盖章）：</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993433" w:rsidRDefault="00993433">
      <w:pPr>
        <w:spacing w:line="480" w:lineRule="auto"/>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37105D">
      <w:pPr>
        <w:ind w:firstLineChars="200" w:firstLine="420"/>
        <w:outlineLvl w:val="0"/>
        <w:rPr>
          <w:rFonts w:asciiTheme="minorEastAsia" w:hAnsiTheme="minorEastAsia"/>
          <w:bCs/>
          <w:color w:val="000000" w:themeColor="text1"/>
          <w:sz w:val="24"/>
          <w:szCs w:val="24"/>
        </w:rPr>
      </w:pPr>
      <w:r>
        <w:rPr>
          <w:rFonts w:asciiTheme="minorEastAsia" w:hAnsiTheme="minorEastAsia" w:hint="eastAsia"/>
          <w:color w:val="000000" w:themeColor="text1"/>
        </w:rPr>
        <w:t>备注：上述所称“重大违法记录”,是指供应商因违法经营受到刑事处罚或者责令停产停业、吊销许可证或者执照、较大数额罚款等行政处罚。</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outlineLvl w:val="0"/>
        <w:rPr>
          <w:rFonts w:ascii="华文中宋" w:eastAsia="华文中宋" w:hAnsi="Times New Roman" w:cs="Times New Roman"/>
          <w:bCs/>
          <w:kern w:val="0"/>
          <w:sz w:val="28"/>
          <w:szCs w:val="20"/>
        </w:rPr>
      </w:pPr>
    </w:p>
    <w:p w:rsidR="00993433" w:rsidRDefault="0037105D">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（三）（投标人）法定代表人授权委托书（格式）：</w:t>
      </w:r>
    </w:p>
    <w:p w:rsidR="00993433" w:rsidRDefault="00993433">
      <w:pPr>
        <w:outlineLvl w:val="0"/>
        <w:rPr>
          <w:rFonts w:asciiTheme="minorEastAsia" w:hAnsiTheme="minorEastAsia"/>
          <w:bCs/>
          <w:color w:val="000000" w:themeColor="text1"/>
          <w:sz w:val="28"/>
          <w:szCs w:val="28"/>
        </w:rPr>
      </w:pPr>
    </w:p>
    <w:p w:rsidR="00993433" w:rsidRDefault="0037105D">
      <w:pPr>
        <w:jc w:val="cente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法定代表人授权委托书</w:t>
      </w:r>
    </w:p>
    <w:p w:rsidR="00993433" w:rsidRDefault="00993433">
      <w:pPr>
        <w:spacing w:line="360" w:lineRule="auto"/>
        <w:jc w:val="center"/>
        <w:rPr>
          <w:rFonts w:asciiTheme="minorEastAsia" w:hAnsiTheme="minorEastAsia"/>
          <w:bCs/>
          <w:color w:val="000000" w:themeColor="text1"/>
          <w:sz w:val="36"/>
        </w:rPr>
      </w:pP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采购项目编号：</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日期：</w:t>
      </w:r>
    </w:p>
    <w:p w:rsidR="00993433" w:rsidRDefault="0037105D">
      <w:pPr>
        <w:spacing w:line="480" w:lineRule="auto"/>
        <w:rPr>
          <w:rFonts w:asciiTheme="minorEastAsia" w:hAnsiTheme="minorEastAsia"/>
          <w:bCs/>
          <w:color w:val="000000" w:themeColor="text1"/>
          <w:sz w:val="24"/>
          <w:szCs w:val="24"/>
        </w:rPr>
      </w:pPr>
      <w:r>
        <w:rPr>
          <w:rFonts w:asciiTheme="minorEastAsia" w:hAnsiTheme="minorEastAsia" w:hint="eastAsia"/>
          <w:bCs/>
          <w:sz w:val="24"/>
          <w:szCs w:val="24"/>
        </w:rPr>
        <w:t>无锡市</w:t>
      </w:r>
      <w:proofErr w:type="gramStart"/>
      <w:r>
        <w:rPr>
          <w:rFonts w:asciiTheme="minorEastAsia" w:hAnsiTheme="minorEastAsia" w:hint="eastAsia"/>
          <w:bCs/>
          <w:sz w:val="24"/>
          <w:szCs w:val="24"/>
        </w:rPr>
        <w:t>滨湖区</w:t>
      </w:r>
      <w:proofErr w:type="gramEnd"/>
      <w:r>
        <w:rPr>
          <w:rFonts w:asciiTheme="minorEastAsia" w:hAnsiTheme="minorEastAsia" w:hint="eastAsia"/>
          <w:bCs/>
          <w:sz w:val="24"/>
          <w:szCs w:val="24"/>
        </w:rPr>
        <w:t>公共资源交易中心</w:t>
      </w:r>
      <w:r>
        <w:rPr>
          <w:rFonts w:asciiTheme="minorEastAsia" w:hAnsiTheme="minorEastAsia" w:hint="eastAsia"/>
          <w:bCs/>
          <w:color w:val="000000" w:themeColor="text1"/>
          <w:sz w:val="24"/>
          <w:szCs w:val="24"/>
        </w:rPr>
        <w:t>：</w:t>
      </w:r>
    </w:p>
    <w:p w:rsidR="00993433" w:rsidRDefault="0037105D">
      <w:pPr>
        <w:spacing w:line="58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系中华人民共和国合法公司（单位），特授权代表我公司（单位）全权办理针对本项目（BH*****）的投标、参与开标、评标、签约等具体工作，并签署全部有关的文件、协议及合同。</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我公司（单位）对被授权代表的签名负全部责任。</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在撤销授权的书面通知送达你处以前，本授权书一直有效，被授权代表签署的所有文件（在授权书有效期内签署的）不因授权的撤销而失效。</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被授权代表情况：</w:t>
      </w:r>
    </w:p>
    <w:p w:rsidR="00993433" w:rsidRDefault="0037105D">
      <w:pPr>
        <w:spacing w:line="580" w:lineRule="exact"/>
        <w:ind w:firstLine="525"/>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姓名：性别：电话：</w:t>
      </w:r>
    </w:p>
    <w:p w:rsidR="00993433" w:rsidRDefault="00993433">
      <w:pPr>
        <w:spacing w:line="580" w:lineRule="exact"/>
        <w:ind w:firstLineChars="1350" w:firstLine="3240"/>
        <w:rPr>
          <w:rFonts w:asciiTheme="minorEastAsia" w:hAnsiTheme="minorEastAsia"/>
          <w:bCs/>
          <w:color w:val="000000" w:themeColor="text1"/>
          <w:sz w:val="24"/>
          <w:szCs w:val="24"/>
        </w:rPr>
      </w:pPr>
    </w:p>
    <w:p w:rsidR="00993433" w:rsidRDefault="00993433">
      <w:pPr>
        <w:spacing w:line="580" w:lineRule="exact"/>
        <w:ind w:firstLineChars="1350" w:firstLine="3240"/>
        <w:rPr>
          <w:rFonts w:asciiTheme="minorEastAsia" w:hAnsiTheme="minorEastAsia"/>
          <w:bCs/>
          <w:color w:val="000000" w:themeColor="text1"/>
          <w:sz w:val="24"/>
          <w:szCs w:val="24"/>
        </w:rPr>
      </w:pPr>
    </w:p>
    <w:p w:rsidR="00993433" w:rsidRDefault="0037105D">
      <w:pPr>
        <w:spacing w:line="580" w:lineRule="exact"/>
        <w:ind w:firstLineChars="1350" w:firstLine="324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993433" w:rsidRDefault="0037105D">
      <w:pPr>
        <w:spacing w:line="580" w:lineRule="exact"/>
        <w:ind w:firstLineChars="1700" w:firstLine="40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法定代表人（签字或盖章）：</w:t>
      </w:r>
    </w:p>
    <w:p w:rsidR="00993433" w:rsidRDefault="00993433">
      <w:pPr>
        <w:spacing w:line="580" w:lineRule="exact"/>
        <w:ind w:firstLine="420"/>
        <w:rPr>
          <w:rFonts w:asciiTheme="minorEastAsia" w:hAnsiTheme="minorEastAsia"/>
          <w:bCs/>
          <w:color w:val="000000" w:themeColor="text1"/>
          <w:sz w:val="24"/>
          <w:szCs w:val="24"/>
        </w:rPr>
      </w:pPr>
    </w:p>
    <w:p w:rsidR="00993433" w:rsidRDefault="00993433">
      <w:pPr>
        <w:spacing w:line="580" w:lineRule="exact"/>
        <w:ind w:firstLine="42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4"/>
        <w:ind w:firstLine="643"/>
        <w:jc w:val="left"/>
      </w:pPr>
    </w:p>
    <w:p w:rsidR="00993433" w:rsidRDefault="00993433"/>
    <w:p w:rsidR="00993433" w:rsidRDefault="0037105D">
      <w:pPr>
        <w:outlineLvl w:val="0"/>
        <w:rPr>
          <w:rFonts w:asciiTheme="minorEastAsia" w:hAnsiTheme="minorEastAsia"/>
          <w:b/>
          <w:bCs/>
          <w:sz w:val="24"/>
          <w:szCs w:val="24"/>
        </w:rPr>
      </w:pPr>
      <w:r>
        <w:rPr>
          <w:rFonts w:asciiTheme="minorEastAsia" w:hAnsiTheme="minorEastAsia" w:hint="eastAsia"/>
          <w:b/>
          <w:bCs/>
          <w:sz w:val="24"/>
          <w:szCs w:val="24"/>
        </w:rPr>
        <w:lastRenderedPageBreak/>
        <w:t>（四）承诺书（格式）：</w:t>
      </w:r>
    </w:p>
    <w:p w:rsidR="00993433" w:rsidRDefault="00993433">
      <w:pPr>
        <w:outlineLvl w:val="0"/>
        <w:rPr>
          <w:rFonts w:asciiTheme="minorEastAsia" w:hAnsiTheme="minorEastAsia"/>
          <w:bCs/>
          <w:sz w:val="28"/>
          <w:szCs w:val="28"/>
        </w:rPr>
      </w:pPr>
    </w:p>
    <w:p w:rsidR="00993433" w:rsidRDefault="0037105D">
      <w:pPr>
        <w:jc w:val="center"/>
        <w:rPr>
          <w:rFonts w:asciiTheme="minorEastAsia" w:hAnsiTheme="minorEastAsia"/>
          <w:b/>
          <w:bCs/>
          <w:sz w:val="28"/>
          <w:szCs w:val="28"/>
        </w:rPr>
      </w:pPr>
      <w:r>
        <w:rPr>
          <w:rFonts w:asciiTheme="minorEastAsia" w:hAnsiTheme="minorEastAsia" w:hint="eastAsia"/>
          <w:b/>
          <w:bCs/>
          <w:sz w:val="28"/>
          <w:szCs w:val="28"/>
        </w:rPr>
        <w:t>承诺书</w:t>
      </w:r>
    </w:p>
    <w:p w:rsidR="00993433" w:rsidRDefault="00993433">
      <w:pPr>
        <w:jc w:val="center"/>
        <w:rPr>
          <w:rFonts w:asciiTheme="minorEastAsia" w:hAnsiTheme="minorEastAsia"/>
          <w:bCs/>
          <w:sz w:val="28"/>
          <w:szCs w:val="28"/>
        </w:rPr>
      </w:pPr>
    </w:p>
    <w:p w:rsidR="00993433" w:rsidRDefault="0037105D">
      <w:pPr>
        <w:spacing w:line="48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rPr>
        <w:t>投标人</w:t>
      </w:r>
      <w:r>
        <w:rPr>
          <w:rFonts w:asciiTheme="minorEastAsia" w:hAnsiTheme="minorEastAsia" w:hint="eastAsia"/>
          <w:sz w:val="24"/>
          <w:szCs w:val="24"/>
        </w:rPr>
        <w:t>名称）在此承诺：</w:t>
      </w:r>
    </w:p>
    <w:p w:rsidR="00993433" w:rsidRDefault="00993433">
      <w:pPr>
        <w:spacing w:line="480" w:lineRule="auto"/>
        <w:rPr>
          <w:rFonts w:asciiTheme="minorEastAsia" w:hAnsiTheme="minorEastAsia"/>
          <w:sz w:val="24"/>
          <w:szCs w:val="24"/>
        </w:rPr>
      </w:pPr>
    </w:p>
    <w:p w:rsidR="00993433" w:rsidRDefault="0037105D">
      <w:pPr>
        <w:spacing w:line="480" w:lineRule="auto"/>
        <w:ind w:firstLineChars="200" w:firstLine="480"/>
        <w:rPr>
          <w:rFonts w:asciiTheme="minorEastAsia" w:hAnsiTheme="minorEastAsia"/>
          <w:bCs/>
          <w:sz w:val="24"/>
          <w:szCs w:val="24"/>
        </w:rPr>
      </w:pPr>
      <w:r>
        <w:rPr>
          <w:rFonts w:asciiTheme="minorEastAsia" w:hAnsiTheme="minorEastAsia" w:hint="eastAsia"/>
          <w:sz w:val="24"/>
          <w:szCs w:val="24"/>
        </w:rPr>
        <w:t>1、本公司（单位）</w:t>
      </w:r>
      <w:r>
        <w:rPr>
          <w:rFonts w:asciiTheme="minorEastAsia" w:hAnsiTheme="minorEastAsia" w:hint="eastAsia"/>
          <w:bCs/>
          <w:sz w:val="24"/>
          <w:szCs w:val="24"/>
        </w:rPr>
        <w:t>对本项目（BHJYZX*******）所提供的货物和服务均满足招标文件。</w:t>
      </w:r>
    </w:p>
    <w:p w:rsidR="00993433" w:rsidRDefault="0037105D">
      <w:pPr>
        <w:spacing w:line="480" w:lineRule="auto"/>
        <w:ind w:firstLine="480"/>
        <w:rPr>
          <w:rFonts w:asciiTheme="minorEastAsia" w:hAnsiTheme="minorEastAsia"/>
          <w:kern w:val="0"/>
          <w:sz w:val="24"/>
          <w:szCs w:val="24"/>
        </w:rPr>
      </w:pPr>
      <w:r>
        <w:rPr>
          <w:rFonts w:asciiTheme="minorEastAsia" w:hAnsiTheme="minorEastAsia" w:hint="eastAsia"/>
          <w:bCs/>
          <w:sz w:val="24"/>
          <w:szCs w:val="24"/>
        </w:rPr>
        <w:t>2、</w:t>
      </w:r>
      <w:r>
        <w:rPr>
          <w:rFonts w:asciiTheme="minorEastAsia" w:hAnsiTheme="minorEastAsia" w:hint="eastAsia"/>
          <w:sz w:val="24"/>
          <w:szCs w:val="24"/>
        </w:rPr>
        <w:t>本公司（单位）具备履行合同所必需的设备和专业技术能力</w:t>
      </w:r>
      <w:r>
        <w:rPr>
          <w:rFonts w:asciiTheme="minorEastAsia" w:hAnsiTheme="minorEastAsia" w:hint="eastAsia"/>
          <w:kern w:val="0"/>
          <w:sz w:val="24"/>
          <w:szCs w:val="24"/>
        </w:rPr>
        <w:t>。</w:t>
      </w:r>
    </w:p>
    <w:p w:rsidR="00993433" w:rsidRDefault="0037105D">
      <w:pPr>
        <w:spacing w:line="480" w:lineRule="auto"/>
        <w:ind w:firstLine="480"/>
        <w:rPr>
          <w:rFonts w:asciiTheme="minorEastAsia" w:hAnsiTheme="minorEastAsia"/>
          <w:sz w:val="24"/>
          <w:szCs w:val="24"/>
        </w:rPr>
      </w:pPr>
      <w:r>
        <w:rPr>
          <w:rFonts w:asciiTheme="minorEastAsia" w:hAnsiTheme="minorEastAsia" w:hint="eastAsia"/>
          <w:kern w:val="0"/>
          <w:sz w:val="24"/>
          <w:szCs w:val="24"/>
        </w:rPr>
        <w:t>3、</w:t>
      </w:r>
      <w:r>
        <w:rPr>
          <w:rFonts w:asciiTheme="minorEastAsia" w:hAnsiTheme="minorEastAsia" w:hint="eastAsia"/>
          <w:sz w:val="24"/>
          <w:szCs w:val="24"/>
        </w:rPr>
        <w:t>本公司未被“信用中国”网站（</w:t>
      </w:r>
      <w:hyperlink r:id="rId11" w:history="1">
        <w:r>
          <w:rPr>
            <w:rFonts w:asciiTheme="minorEastAsia" w:hAnsiTheme="minorEastAsia" w:hint="eastAsia"/>
            <w:sz w:val="24"/>
            <w:szCs w:val="24"/>
          </w:rPr>
          <w:t>www.creditchina.gov.cn</w:t>
        </w:r>
      </w:hyperlink>
      <w:r>
        <w:rPr>
          <w:rFonts w:asciiTheme="minorEastAsia" w:hAnsiTheme="minorEastAsia" w:hint="eastAsia"/>
          <w:sz w:val="24"/>
          <w:szCs w:val="24"/>
        </w:rPr>
        <w:t>）列入失信执行人、重大税收违法案件当事人名单、政府采购严重违法失信行为记录名单。</w:t>
      </w:r>
    </w:p>
    <w:p w:rsidR="00993433" w:rsidRDefault="0037105D">
      <w:pPr>
        <w:spacing w:line="480" w:lineRule="auto"/>
        <w:ind w:firstLine="480"/>
        <w:rPr>
          <w:rFonts w:asciiTheme="minorEastAsia" w:hAnsiTheme="minorEastAsia"/>
          <w:kern w:val="0"/>
          <w:sz w:val="24"/>
          <w:szCs w:val="24"/>
        </w:rPr>
      </w:pPr>
      <w:r>
        <w:rPr>
          <w:rFonts w:asciiTheme="minorEastAsia" w:hAnsiTheme="minorEastAsia" w:hint="eastAsia"/>
          <w:sz w:val="24"/>
          <w:szCs w:val="24"/>
        </w:rPr>
        <w:t>如违背上述承诺</w:t>
      </w:r>
      <w:r>
        <w:rPr>
          <w:rFonts w:asciiTheme="minorEastAsia" w:hAnsiTheme="minorEastAsia" w:hint="eastAsia"/>
          <w:bCs/>
          <w:sz w:val="24"/>
          <w:szCs w:val="24"/>
        </w:rPr>
        <w:t>，本公司</w:t>
      </w:r>
      <w:r>
        <w:rPr>
          <w:rFonts w:asciiTheme="minorEastAsia" w:hAnsiTheme="minorEastAsia" w:hint="eastAsia"/>
          <w:sz w:val="24"/>
          <w:szCs w:val="24"/>
        </w:rPr>
        <w:t>（单位）</w:t>
      </w:r>
      <w:r>
        <w:rPr>
          <w:rFonts w:asciiTheme="minorEastAsia" w:hAnsiTheme="minorEastAsia" w:hint="eastAsia"/>
          <w:bCs/>
          <w:sz w:val="24"/>
          <w:szCs w:val="24"/>
        </w:rPr>
        <w:t>将承担一切法律责任。</w:t>
      </w:r>
    </w:p>
    <w:p w:rsidR="00993433" w:rsidRDefault="00993433">
      <w:pPr>
        <w:spacing w:line="480" w:lineRule="auto"/>
        <w:ind w:firstLineChars="2250" w:firstLine="5400"/>
        <w:rPr>
          <w:rFonts w:asciiTheme="minorEastAsia" w:hAnsiTheme="minorEastAsia"/>
          <w:bCs/>
          <w:sz w:val="24"/>
          <w:szCs w:val="24"/>
        </w:rPr>
      </w:pPr>
    </w:p>
    <w:p w:rsidR="00993433" w:rsidRDefault="0037105D">
      <w:pPr>
        <w:spacing w:line="480" w:lineRule="auto"/>
        <w:ind w:firstLineChars="1550" w:firstLine="3720"/>
        <w:rPr>
          <w:rFonts w:asciiTheme="minorEastAsia" w:hAnsiTheme="minorEastAsia"/>
          <w:bCs/>
          <w:sz w:val="24"/>
          <w:szCs w:val="24"/>
        </w:rPr>
      </w:pPr>
      <w:r>
        <w:rPr>
          <w:rFonts w:asciiTheme="minorEastAsia" w:hAnsiTheme="minorEastAsia" w:hint="eastAsia"/>
          <w:bCs/>
          <w:sz w:val="24"/>
          <w:szCs w:val="24"/>
        </w:rPr>
        <w:t>投标人（盖章）：</w:t>
      </w:r>
    </w:p>
    <w:p w:rsidR="00993433" w:rsidRDefault="0037105D">
      <w:pPr>
        <w:spacing w:line="480" w:lineRule="auto"/>
        <w:ind w:firstLineChars="200" w:firstLine="480"/>
        <w:rPr>
          <w:rFonts w:asciiTheme="minorEastAsia" w:hAnsiTheme="minorEastAsia"/>
          <w:bCs/>
          <w:sz w:val="24"/>
          <w:szCs w:val="24"/>
        </w:rPr>
      </w:pPr>
      <w:r>
        <w:rPr>
          <w:rFonts w:asciiTheme="minorEastAsia" w:hAnsiTheme="minorEastAsia" w:hint="eastAsia"/>
          <w:bCs/>
          <w:sz w:val="24"/>
          <w:szCs w:val="24"/>
        </w:rPr>
        <w:t>法定代表人或法定代表人授权代表签字或盖章：</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outlineLvl w:val="0"/>
        <w:rPr>
          <w:rFonts w:asciiTheme="minorEastAsia" w:hAnsiTheme="minorEastAsia"/>
          <w:bCs/>
          <w:color w:val="000000" w:themeColor="text1"/>
          <w:sz w:val="24"/>
          <w:szCs w:val="24"/>
        </w:rPr>
      </w:pPr>
    </w:p>
    <w:p w:rsidR="00993433" w:rsidRDefault="00993433">
      <w:pPr>
        <w:pStyle w:val="a4"/>
        <w:ind w:firstLine="643"/>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（五）（投标人）中小企业声明函（格式）：</w:t>
      </w:r>
    </w:p>
    <w:p w:rsidR="00993433" w:rsidRDefault="00993433">
      <w:pPr>
        <w:pStyle w:val="a0"/>
      </w:pPr>
    </w:p>
    <w:p w:rsidR="00C927A8" w:rsidRPr="00C927A8" w:rsidRDefault="00C927A8" w:rsidP="00C927A8">
      <w:pPr>
        <w:jc w:val="center"/>
        <w:rPr>
          <w:rFonts w:ascii="黑体" w:eastAsia="黑体" w:hAnsi="Times New Roman" w:cs="Times New Roman"/>
          <w:bCs/>
          <w:color w:val="FF0000"/>
          <w:sz w:val="28"/>
          <w:szCs w:val="28"/>
        </w:rPr>
      </w:pPr>
      <w:r w:rsidRPr="00C927A8">
        <w:rPr>
          <w:rFonts w:ascii="黑体" w:eastAsia="黑体" w:hAnsi="Times New Roman" w:cs="Times New Roman"/>
          <w:bCs/>
          <w:color w:val="FF0000"/>
          <w:sz w:val="28"/>
          <w:szCs w:val="28"/>
        </w:rPr>
        <w:t>中小企业声明函（服务）</w:t>
      </w:r>
    </w:p>
    <w:p w:rsidR="00C927A8" w:rsidRPr="00C927A8" w:rsidRDefault="00C927A8" w:rsidP="00C927A8">
      <w:pPr>
        <w:spacing w:line="580" w:lineRule="exact"/>
        <w:ind w:firstLineChars="200" w:firstLine="480"/>
        <w:rPr>
          <w:rFonts w:ascii="宋体" w:eastAsia="宋体" w:hAnsi="宋体" w:cs="Times New Roman"/>
          <w:bCs/>
          <w:color w:val="FF0000"/>
          <w:sz w:val="24"/>
          <w:szCs w:val="24"/>
        </w:rPr>
      </w:pPr>
      <w:r w:rsidRPr="00C927A8">
        <w:rPr>
          <w:rFonts w:ascii="宋体" w:eastAsia="宋体" w:hAnsi="宋体" w:cs="Times New Roman"/>
          <w:bCs/>
          <w:color w:val="FF0000"/>
          <w:sz w:val="24"/>
          <w:szCs w:val="24"/>
        </w:rPr>
        <w:t xml:space="preserve">本公司（联合体）郑重声明，根据《政府采购促进中小企业发展管理办法》（财库﹝2020﹞46 号）的规定，本公司 </w:t>
      </w:r>
      <w:r w:rsidRPr="00C927A8">
        <w:rPr>
          <w:rFonts w:ascii="宋体" w:eastAsia="宋体" w:hAnsi="宋体" w:cs="Times New Roman"/>
          <w:bCs/>
          <w:color w:val="FF0000"/>
          <w:sz w:val="24"/>
          <w:szCs w:val="24"/>
          <w:u w:val="single"/>
        </w:rPr>
        <w:t>（联合体）</w:t>
      </w:r>
      <w:r w:rsidRPr="00C927A8">
        <w:rPr>
          <w:rFonts w:ascii="宋体" w:eastAsia="宋体" w:hAnsi="宋体" w:cs="Times New Roman"/>
          <w:bCs/>
          <w:color w:val="FF0000"/>
          <w:sz w:val="24"/>
          <w:szCs w:val="24"/>
        </w:rPr>
        <w:t>参加</w:t>
      </w:r>
      <w:r w:rsidRPr="00C927A8">
        <w:rPr>
          <w:rFonts w:ascii="宋体" w:eastAsia="宋体" w:hAnsi="宋体" w:cs="Times New Roman"/>
          <w:bCs/>
          <w:color w:val="FF0000"/>
          <w:sz w:val="24"/>
          <w:szCs w:val="24"/>
          <w:u w:val="single"/>
        </w:rPr>
        <w:t>（单位名称）</w:t>
      </w:r>
      <w:r w:rsidRPr="00C927A8">
        <w:rPr>
          <w:rFonts w:ascii="宋体" w:eastAsia="宋体" w:hAnsi="宋体" w:cs="Times New Roman"/>
          <w:bCs/>
          <w:color w:val="FF0000"/>
          <w:sz w:val="24"/>
          <w:szCs w:val="24"/>
        </w:rPr>
        <w:t>的</w:t>
      </w:r>
      <w:r w:rsidRPr="00C927A8">
        <w:rPr>
          <w:rFonts w:ascii="宋体" w:eastAsia="宋体" w:hAnsi="宋体" w:cs="Times New Roman"/>
          <w:bCs/>
          <w:color w:val="FF0000"/>
          <w:sz w:val="24"/>
          <w:szCs w:val="24"/>
          <w:u w:val="single"/>
        </w:rPr>
        <w:t>（项目名称）</w:t>
      </w:r>
      <w:r w:rsidRPr="00C927A8">
        <w:rPr>
          <w:rFonts w:ascii="宋体" w:eastAsia="宋体" w:hAnsi="宋体" w:cs="Times New Roman"/>
          <w:bCs/>
          <w:color w:val="FF0000"/>
          <w:sz w:val="24"/>
          <w:szCs w:val="24"/>
        </w:rPr>
        <w:t>采购活动，服务全部由符合政策要求的中小企业承接。相关企业（含联合体中的中小企业、签订分包意向协议的中小企业）的具体情况如下：</w:t>
      </w:r>
    </w:p>
    <w:p w:rsidR="00C927A8" w:rsidRPr="00C927A8" w:rsidRDefault="00C927A8" w:rsidP="00C927A8">
      <w:pPr>
        <w:spacing w:line="580" w:lineRule="exact"/>
        <w:ind w:firstLineChars="200" w:firstLine="480"/>
        <w:rPr>
          <w:rFonts w:ascii="宋体" w:eastAsia="宋体" w:hAnsi="宋体" w:cs="Times New Roman"/>
          <w:bCs/>
          <w:color w:val="FF0000"/>
          <w:sz w:val="24"/>
          <w:szCs w:val="24"/>
        </w:rPr>
      </w:pPr>
      <w:r w:rsidRPr="00C927A8">
        <w:rPr>
          <w:rFonts w:ascii="宋体" w:eastAsia="宋体" w:hAnsi="宋体" w:cs="Times New Roman"/>
          <w:bCs/>
          <w:color w:val="FF0000"/>
          <w:sz w:val="24"/>
          <w:szCs w:val="24"/>
        </w:rPr>
        <w:t>1.</w:t>
      </w:r>
      <w:r w:rsidRPr="00C927A8">
        <w:rPr>
          <w:rFonts w:ascii="宋体" w:eastAsia="宋体" w:hAnsi="宋体" w:cs="Times New Roman"/>
          <w:bCs/>
          <w:color w:val="FF0000"/>
          <w:sz w:val="24"/>
          <w:szCs w:val="24"/>
          <w:u w:val="single"/>
        </w:rPr>
        <w:t xml:space="preserve"> （标的名称） </w:t>
      </w:r>
      <w:r w:rsidRPr="00C927A8">
        <w:rPr>
          <w:rFonts w:ascii="宋体" w:eastAsia="宋体" w:hAnsi="宋体" w:cs="Times New Roman"/>
          <w:bCs/>
          <w:color w:val="FF0000"/>
          <w:sz w:val="24"/>
          <w:szCs w:val="24"/>
        </w:rPr>
        <w:t>，属于</w:t>
      </w:r>
      <w:r w:rsidRPr="00C927A8">
        <w:rPr>
          <w:rFonts w:ascii="宋体" w:eastAsia="宋体" w:hAnsi="宋体" w:cs="Times New Roman"/>
          <w:bCs/>
          <w:color w:val="FF0000"/>
          <w:sz w:val="24"/>
          <w:szCs w:val="24"/>
          <w:u w:val="single"/>
        </w:rPr>
        <w:t>（采购文件中明确的所属行业）</w:t>
      </w:r>
      <w:r w:rsidRPr="00C927A8">
        <w:rPr>
          <w:rFonts w:ascii="宋体" w:eastAsia="宋体" w:hAnsi="宋体" w:cs="Times New Roman"/>
          <w:bCs/>
          <w:color w:val="FF0000"/>
          <w:sz w:val="24"/>
          <w:szCs w:val="24"/>
        </w:rPr>
        <w:t>； 承建（承接）企业为</w:t>
      </w:r>
      <w:r w:rsidRPr="00C927A8">
        <w:rPr>
          <w:rFonts w:ascii="宋体" w:eastAsia="宋体" w:hAnsi="宋体" w:cs="Times New Roman"/>
          <w:bCs/>
          <w:color w:val="FF0000"/>
          <w:sz w:val="24"/>
          <w:szCs w:val="24"/>
          <w:u w:val="single"/>
        </w:rPr>
        <w:t>（企业名称）</w:t>
      </w:r>
      <w:r w:rsidRPr="00C927A8">
        <w:rPr>
          <w:rFonts w:ascii="宋体" w:eastAsia="宋体" w:hAnsi="宋体" w:cs="Times New Roman"/>
          <w:bCs/>
          <w:color w:val="FF0000"/>
          <w:sz w:val="24"/>
          <w:szCs w:val="24"/>
        </w:rPr>
        <w:t>，从业人员人，营业收入为万元，资产总额为万元，属于</w:t>
      </w:r>
      <w:r w:rsidRPr="00C927A8">
        <w:rPr>
          <w:rFonts w:ascii="宋体" w:eastAsia="宋体" w:hAnsi="宋体" w:cs="Times New Roman"/>
          <w:bCs/>
          <w:color w:val="FF0000"/>
          <w:sz w:val="24"/>
          <w:szCs w:val="24"/>
          <w:u w:val="single"/>
        </w:rPr>
        <w:t>（中型企业、 小型企业、微型企业）</w:t>
      </w:r>
      <w:r w:rsidRPr="00C927A8">
        <w:rPr>
          <w:rFonts w:ascii="宋体" w:eastAsia="宋体" w:hAnsi="宋体" w:cs="Times New Roman"/>
          <w:bCs/>
          <w:color w:val="FF0000"/>
          <w:sz w:val="24"/>
          <w:szCs w:val="24"/>
        </w:rPr>
        <w:t>；</w:t>
      </w:r>
    </w:p>
    <w:p w:rsidR="00C927A8" w:rsidRPr="00C927A8" w:rsidRDefault="00C927A8" w:rsidP="00C927A8">
      <w:pPr>
        <w:spacing w:line="580" w:lineRule="exact"/>
        <w:ind w:firstLineChars="200" w:firstLine="480"/>
        <w:rPr>
          <w:rFonts w:ascii="宋体" w:eastAsia="宋体" w:hAnsi="宋体" w:cs="Times New Roman"/>
          <w:bCs/>
          <w:color w:val="FF0000"/>
          <w:sz w:val="24"/>
          <w:szCs w:val="24"/>
        </w:rPr>
      </w:pPr>
      <w:r w:rsidRPr="00C927A8">
        <w:rPr>
          <w:rFonts w:ascii="宋体" w:eastAsia="宋体" w:hAnsi="宋体" w:cs="Times New Roman" w:hint="eastAsia"/>
          <w:bCs/>
          <w:color w:val="FF0000"/>
          <w:sz w:val="24"/>
          <w:szCs w:val="24"/>
        </w:rPr>
        <w:t>2.</w:t>
      </w:r>
      <w:r w:rsidRPr="00C927A8">
        <w:rPr>
          <w:rFonts w:ascii="宋体" w:eastAsia="宋体" w:hAnsi="宋体" w:cs="Times New Roman"/>
          <w:bCs/>
          <w:color w:val="FF0000"/>
          <w:sz w:val="24"/>
          <w:szCs w:val="24"/>
          <w:u w:val="single"/>
        </w:rPr>
        <w:t xml:space="preserve"> （标的名称） </w:t>
      </w:r>
      <w:r w:rsidRPr="00C927A8">
        <w:rPr>
          <w:rFonts w:ascii="宋体" w:eastAsia="宋体" w:hAnsi="宋体" w:cs="Times New Roman"/>
          <w:bCs/>
          <w:color w:val="FF0000"/>
          <w:sz w:val="24"/>
          <w:szCs w:val="24"/>
        </w:rPr>
        <w:t>，属于</w:t>
      </w:r>
      <w:r w:rsidRPr="00C927A8">
        <w:rPr>
          <w:rFonts w:ascii="宋体" w:eastAsia="宋体" w:hAnsi="宋体" w:cs="Times New Roman"/>
          <w:bCs/>
          <w:color w:val="FF0000"/>
          <w:sz w:val="24"/>
          <w:szCs w:val="24"/>
          <w:u w:val="single"/>
        </w:rPr>
        <w:t>（采购文件中明确的所属行业）</w:t>
      </w:r>
      <w:r w:rsidRPr="00C927A8">
        <w:rPr>
          <w:rFonts w:ascii="宋体" w:eastAsia="宋体" w:hAnsi="宋体" w:cs="Times New Roman"/>
          <w:bCs/>
          <w:color w:val="FF0000"/>
          <w:sz w:val="24"/>
          <w:szCs w:val="24"/>
        </w:rPr>
        <w:t>； 承建（承接）企业为</w:t>
      </w:r>
      <w:r w:rsidRPr="00C927A8">
        <w:rPr>
          <w:rFonts w:ascii="宋体" w:eastAsia="宋体" w:hAnsi="宋体" w:cs="Times New Roman"/>
          <w:bCs/>
          <w:color w:val="FF0000"/>
          <w:sz w:val="24"/>
          <w:szCs w:val="24"/>
          <w:u w:val="single"/>
        </w:rPr>
        <w:t>（企业名称）</w:t>
      </w:r>
      <w:r w:rsidRPr="00C927A8">
        <w:rPr>
          <w:rFonts w:ascii="宋体" w:eastAsia="宋体" w:hAnsi="宋体" w:cs="Times New Roman"/>
          <w:bCs/>
          <w:color w:val="FF0000"/>
          <w:sz w:val="24"/>
          <w:szCs w:val="24"/>
        </w:rPr>
        <w:t>，从业人员人，营业收入为万元，资产总额为万元，属于</w:t>
      </w:r>
      <w:r w:rsidRPr="00C927A8">
        <w:rPr>
          <w:rFonts w:ascii="宋体" w:eastAsia="宋体" w:hAnsi="宋体" w:cs="Times New Roman"/>
          <w:bCs/>
          <w:color w:val="FF0000"/>
          <w:sz w:val="24"/>
          <w:szCs w:val="24"/>
          <w:u w:val="single"/>
        </w:rPr>
        <w:t>（中型企业、 小型企业、微型企业）</w:t>
      </w:r>
      <w:r w:rsidRPr="00C927A8">
        <w:rPr>
          <w:rFonts w:ascii="宋体" w:eastAsia="宋体" w:hAnsi="宋体" w:cs="Times New Roman"/>
          <w:bCs/>
          <w:color w:val="FF0000"/>
          <w:sz w:val="24"/>
          <w:szCs w:val="24"/>
        </w:rPr>
        <w:t>；</w:t>
      </w:r>
    </w:p>
    <w:p w:rsidR="00C927A8" w:rsidRPr="00C927A8" w:rsidRDefault="00C927A8" w:rsidP="00C927A8">
      <w:pPr>
        <w:spacing w:line="580" w:lineRule="exact"/>
        <w:ind w:firstLineChars="200" w:firstLine="480"/>
        <w:rPr>
          <w:rFonts w:ascii="宋体" w:eastAsia="宋体" w:hAnsi="宋体" w:cs="Times New Roman"/>
          <w:bCs/>
          <w:color w:val="FF0000"/>
          <w:sz w:val="24"/>
          <w:szCs w:val="24"/>
        </w:rPr>
      </w:pPr>
      <w:r w:rsidRPr="00C927A8">
        <w:rPr>
          <w:rFonts w:ascii="宋体" w:eastAsia="宋体" w:hAnsi="宋体" w:cs="Times New Roman"/>
          <w:bCs/>
          <w:color w:val="FF0000"/>
          <w:sz w:val="24"/>
          <w:szCs w:val="24"/>
        </w:rPr>
        <w:t>……</w:t>
      </w:r>
    </w:p>
    <w:p w:rsidR="00C927A8" w:rsidRPr="00C927A8" w:rsidRDefault="00C927A8" w:rsidP="00C927A8">
      <w:pPr>
        <w:spacing w:line="580" w:lineRule="exact"/>
        <w:ind w:firstLineChars="200" w:firstLine="480"/>
        <w:rPr>
          <w:rFonts w:ascii="宋体" w:eastAsia="宋体" w:hAnsi="宋体" w:cs="Times New Roman"/>
          <w:bCs/>
          <w:color w:val="FF0000"/>
          <w:sz w:val="24"/>
          <w:szCs w:val="24"/>
        </w:rPr>
      </w:pPr>
      <w:r w:rsidRPr="00C927A8">
        <w:rPr>
          <w:rFonts w:ascii="宋体" w:eastAsia="宋体" w:hAnsi="宋体" w:cs="Times New Roman"/>
          <w:bCs/>
          <w:color w:val="FF0000"/>
          <w:sz w:val="24"/>
          <w:szCs w:val="24"/>
        </w:rPr>
        <w:t xml:space="preserve">以上企业，不属于大企业的分支机构，不存在控股股东为大企业的情形，也不存在与大企业的负责人为同一人的情形。 本企业对上述声明内容的真实性负责。如有虚假，将依 </w:t>
      </w:r>
      <w:proofErr w:type="gramStart"/>
      <w:r w:rsidRPr="00C927A8">
        <w:rPr>
          <w:rFonts w:ascii="宋体" w:eastAsia="宋体" w:hAnsi="宋体" w:cs="Times New Roman"/>
          <w:bCs/>
          <w:color w:val="FF0000"/>
          <w:sz w:val="24"/>
          <w:szCs w:val="24"/>
        </w:rPr>
        <w:t>法承担</w:t>
      </w:r>
      <w:proofErr w:type="gramEnd"/>
      <w:r w:rsidRPr="00C927A8">
        <w:rPr>
          <w:rFonts w:ascii="宋体" w:eastAsia="宋体" w:hAnsi="宋体" w:cs="Times New Roman"/>
          <w:bCs/>
          <w:color w:val="FF0000"/>
          <w:sz w:val="24"/>
          <w:szCs w:val="24"/>
        </w:rPr>
        <w:t>相应责任。</w:t>
      </w:r>
    </w:p>
    <w:p w:rsidR="00C927A8" w:rsidRPr="00C927A8" w:rsidRDefault="00C927A8" w:rsidP="00C927A8">
      <w:pPr>
        <w:outlineLvl w:val="0"/>
        <w:rPr>
          <w:rFonts w:ascii="黑体" w:eastAsia="黑体" w:hAnsi="宋体" w:cs="Times New Roman"/>
          <w:bCs/>
          <w:color w:val="FF0000"/>
          <w:sz w:val="24"/>
          <w:szCs w:val="24"/>
        </w:rPr>
      </w:pPr>
    </w:p>
    <w:p w:rsidR="00C927A8" w:rsidRPr="00C927A8" w:rsidRDefault="00C927A8" w:rsidP="00C927A8">
      <w:pPr>
        <w:outlineLvl w:val="0"/>
        <w:rPr>
          <w:rFonts w:ascii="黑体" w:eastAsia="黑体" w:hAnsi="宋体" w:cs="Times New Roman"/>
          <w:bCs/>
          <w:color w:val="FF0000"/>
          <w:sz w:val="24"/>
          <w:szCs w:val="24"/>
        </w:rPr>
      </w:pPr>
    </w:p>
    <w:p w:rsidR="00C927A8" w:rsidRPr="00C927A8" w:rsidRDefault="00C927A8" w:rsidP="00C927A8">
      <w:pPr>
        <w:outlineLvl w:val="0"/>
        <w:rPr>
          <w:rFonts w:ascii="黑体" w:eastAsia="黑体" w:hAnsi="宋体" w:cs="Times New Roman"/>
          <w:bCs/>
          <w:color w:val="FF0000"/>
          <w:sz w:val="24"/>
          <w:szCs w:val="24"/>
        </w:rPr>
      </w:pPr>
    </w:p>
    <w:p w:rsidR="00C927A8" w:rsidRPr="00C927A8" w:rsidRDefault="00C927A8" w:rsidP="00C927A8">
      <w:pPr>
        <w:spacing w:line="360" w:lineRule="auto"/>
        <w:ind w:firstLineChars="2000" w:firstLine="4800"/>
        <w:rPr>
          <w:rFonts w:ascii="宋体" w:eastAsia="宋体" w:hAnsi="宋体" w:cs="Times New Roman"/>
          <w:bCs/>
          <w:color w:val="FF0000"/>
          <w:sz w:val="24"/>
          <w:szCs w:val="24"/>
        </w:rPr>
      </w:pPr>
      <w:r w:rsidRPr="00C927A8">
        <w:rPr>
          <w:rFonts w:ascii="宋体" w:eastAsia="宋体" w:hAnsi="宋体" w:cs="Times New Roman" w:hint="eastAsia"/>
          <w:bCs/>
          <w:color w:val="FF0000"/>
          <w:sz w:val="24"/>
          <w:szCs w:val="24"/>
        </w:rPr>
        <w:t>企业名称（盖章）：</w:t>
      </w:r>
    </w:p>
    <w:p w:rsidR="00C927A8" w:rsidRPr="00C927A8" w:rsidRDefault="00C927A8" w:rsidP="00C927A8">
      <w:pPr>
        <w:spacing w:line="360" w:lineRule="auto"/>
        <w:ind w:firstLineChars="2000" w:firstLine="4800"/>
        <w:rPr>
          <w:rFonts w:ascii="宋体" w:eastAsia="宋体" w:hAnsi="宋体" w:cs="Times New Roman"/>
          <w:bCs/>
          <w:color w:val="FF0000"/>
          <w:sz w:val="24"/>
          <w:szCs w:val="24"/>
        </w:rPr>
      </w:pPr>
    </w:p>
    <w:p w:rsidR="00C927A8" w:rsidRPr="00C927A8" w:rsidRDefault="00C927A8" w:rsidP="00C927A8">
      <w:pPr>
        <w:spacing w:line="360" w:lineRule="auto"/>
        <w:ind w:firstLineChars="2000" w:firstLine="4800"/>
        <w:rPr>
          <w:rFonts w:ascii="宋体" w:eastAsia="宋体" w:hAnsi="宋体" w:cs="Times New Roman"/>
          <w:bCs/>
          <w:color w:val="FF0000"/>
          <w:sz w:val="24"/>
          <w:szCs w:val="24"/>
        </w:rPr>
      </w:pPr>
      <w:r w:rsidRPr="00C927A8">
        <w:rPr>
          <w:rFonts w:ascii="宋体" w:eastAsia="宋体" w:hAnsi="宋体" w:cs="Times New Roman" w:hint="eastAsia"/>
          <w:bCs/>
          <w:color w:val="FF0000"/>
          <w:sz w:val="24"/>
          <w:szCs w:val="24"/>
        </w:rPr>
        <w:t>日   期：</w:t>
      </w:r>
    </w:p>
    <w:p w:rsidR="00C927A8" w:rsidRPr="00C927A8" w:rsidRDefault="00C927A8" w:rsidP="00C927A8">
      <w:pPr>
        <w:spacing w:line="360" w:lineRule="auto"/>
        <w:rPr>
          <w:rFonts w:ascii="宋体" w:eastAsia="宋体" w:hAnsi="宋体" w:cs="Times New Roman"/>
          <w:bCs/>
          <w:color w:val="FF0000"/>
          <w:sz w:val="24"/>
          <w:szCs w:val="24"/>
        </w:rPr>
      </w:pPr>
    </w:p>
    <w:p w:rsidR="00C927A8" w:rsidRPr="00C927A8" w:rsidRDefault="00C927A8" w:rsidP="00C927A8">
      <w:pPr>
        <w:spacing w:line="360" w:lineRule="auto"/>
        <w:ind w:firstLineChars="200" w:firstLine="420"/>
        <w:rPr>
          <w:rFonts w:ascii="Times New Roman" w:eastAsia="宋体" w:hAnsi="Times New Roman" w:cs="Times New Roman"/>
          <w:color w:val="FF0000"/>
          <w:szCs w:val="20"/>
        </w:rPr>
      </w:pPr>
      <w:r w:rsidRPr="00C927A8">
        <w:rPr>
          <w:rFonts w:ascii="Times New Roman" w:eastAsia="宋体" w:hAnsi="Times New Roman" w:cs="Times New Roman" w:hint="eastAsia"/>
          <w:color w:val="FF0000"/>
          <w:szCs w:val="20"/>
        </w:rPr>
        <w:t>注：</w:t>
      </w:r>
      <w:r w:rsidRPr="00C927A8">
        <w:rPr>
          <w:rFonts w:ascii="Times New Roman" w:eastAsia="宋体" w:hAnsi="Times New Roman" w:cs="Times New Roman" w:hint="eastAsia"/>
          <w:color w:val="FF0000"/>
          <w:szCs w:val="20"/>
        </w:rPr>
        <w:t>1.</w:t>
      </w:r>
      <w:r w:rsidRPr="00C927A8">
        <w:rPr>
          <w:rFonts w:ascii="Times New Roman" w:eastAsia="宋体" w:hAnsi="Times New Roman" w:cs="Times New Roman"/>
          <w:color w:val="FF0000"/>
          <w:szCs w:val="20"/>
        </w:rPr>
        <w:t>从业人员、营业收入、资产总额填报上一年度数据，无上</w:t>
      </w:r>
      <w:proofErr w:type="gramStart"/>
      <w:r w:rsidRPr="00C927A8">
        <w:rPr>
          <w:rFonts w:ascii="Times New Roman" w:eastAsia="宋体" w:hAnsi="Times New Roman" w:cs="Times New Roman"/>
          <w:color w:val="FF0000"/>
          <w:szCs w:val="20"/>
        </w:rPr>
        <w:t>一</w:t>
      </w:r>
      <w:proofErr w:type="gramEnd"/>
      <w:r w:rsidRPr="00C927A8">
        <w:rPr>
          <w:rFonts w:ascii="Times New Roman" w:eastAsia="宋体" w:hAnsi="Times New Roman" w:cs="Times New Roman"/>
          <w:color w:val="FF0000"/>
          <w:szCs w:val="20"/>
        </w:rPr>
        <w:t>年度数据的新成立企业可不填报。</w:t>
      </w:r>
    </w:p>
    <w:p w:rsidR="00C927A8" w:rsidRPr="00C927A8" w:rsidRDefault="00C927A8" w:rsidP="00C927A8">
      <w:pPr>
        <w:spacing w:line="360" w:lineRule="auto"/>
        <w:ind w:firstLineChars="400" w:firstLine="840"/>
        <w:rPr>
          <w:rFonts w:ascii="宋体" w:eastAsia="宋体" w:hAnsi="宋体" w:cs="Times New Roman"/>
          <w:bCs/>
          <w:color w:val="000000"/>
          <w:sz w:val="24"/>
          <w:szCs w:val="24"/>
        </w:rPr>
      </w:pPr>
      <w:r w:rsidRPr="00C927A8">
        <w:rPr>
          <w:rFonts w:ascii="Times New Roman" w:eastAsia="宋体" w:hAnsi="Times New Roman" w:cs="Times New Roman" w:hint="eastAsia"/>
          <w:color w:val="FF0000"/>
          <w:szCs w:val="20"/>
          <w:highlight w:val="yellow"/>
        </w:rPr>
        <w:t>2.</w:t>
      </w:r>
      <w:r w:rsidRPr="00C927A8">
        <w:rPr>
          <w:rFonts w:ascii="Times New Roman" w:eastAsia="宋体" w:hAnsi="Times New Roman" w:cs="Times New Roman" w:hint="eastAsia"/>
          <w:color w:val="FF0000"/>
          <w:szCs w:val="20"/>
          <w:highlight w:val="yellow"/>
        </w:rPr>
        <w:t>中标供应商的《</w:t>
      </w:r>
      <w:r w:rsidRPr="00C927A8">
        <w:rPr>
          <w:rFonts w:ascii="Times New Roman" w:eastAsia="宋体" w:hAnsi="Times New Roman" w:cs="Times New Roman"/>
          <w:color w:val="FF0000"/>
          <w:szCs w:val="20"/>
          <w:highlight w:val="yellow"/>
        </w:rPr>
        <w:t>中小企业声明函</w:t>
      </w:r>
      <w:r w:rsidRPr="00C927A8">
        <w:rPr>
          <w:rFonts w:ascii="Times New Roman" w:eastAsia="宋体" w:hAnsi="Times New Roman" w:cs="Times New Roman" w:hint="eastAsia"/>
          <w:color w:val="FF0000"/>
          <w:szCs w:val="20"/>
          <w:highlight w:val="yellow"/>
        </w:rPr>
        <w:t>》将随中标公告进行公示。供应</w:t>
      </w:r>
      <w:proofErr w:type="gramStart"/>
      <w:r w:rsidRPr="00C927A8">
        <w:rPr>
          <w:rFonts w:ascii="Times New Roman" w:eastAsia="宋体" w:hAnsi="Times New Roman" w:cs="Times New Roman" w:hint="eastAsia"/>
          <w:color w:val="FF0000"/>
          <w:szCs w:val="20"/>
          <w:highlight w:val="yellow"/>
        </w:rPr>
        <w:t>商按照</w:t>
      </w:r>
      <w:proofErr w:type="gramEnd"/>
      <w:r w:rsidRPr="00C927A8">
        <w:rPr>
          <w:rFonts w:ascii="Times New Roman" w:eastAsia="宋体" w:hAnsi="Times New Roman" w:cs="Times New Roman" w:hint="eastAsia"/>
          <w:color w:val="FF0000"/>
          <w:szCs w:val="20"/>
          <w:highlight w:val="yellow"/>
        </w:rPr>
        <w:t>本办法规定提供声明</w:t>
      </w:r>
      <w:proofErr w:type="gramStart"/>
      <w:r w:rsidRPr="00C927A8">
        <w:rPr>
          <w:rFonts w:ascii="Times New Roman" w:eastAsia="宋体" w:hAnsi="Times New Roman" w:cs="Times New Roman" w:hint="eastAsia"/>
          <w:color w:val="FF0000"/>
          <w:szCs w:val="20"/>
          <w:highlight w:val="yellow"/>
        </w:rPr>
        <w:t>函内容</w:t>
      </w:r>
      <w:proofErr w:type="gramEnd"/>
      <w:r w:rsidRPr="00C927A8">
        <w:rPr>
          <w:rFonts w:ascii="Times New Roman" w:eastAsia="宋体" w:hAnsi="Times New Roman" w:cs="Times New Roman" w:hint="eastAsia"/>
          <w:color w:val="FF0000"/>
          <w:szCs w:val="20"/>
          <w:highlight w:val="yellow"/>
        </w:rPr>
        <w:t>不实的，属于提供虚假材料谋取中标、成交，依照《中华人民共和国政府采购法》等国家有关规定追究相应责任。</w:t>
      </w:r>
    </w:p>
    <w:p w:rsidR="00993433" w:rsidRDefault="00993433">
      <w:pPr>
        <w:outlineLvl w:val="0"/>
        <w:rPr>
          <w:rFonts w:asciiTheme="minorEastAsia" w:hAnsiTheme="minorEastAsia"/>
          <w:b/>
          <w:bCs/>
          <w:color w:val="000000" w:themeColor="text1"/>
          <w:sz w:val="24"/>
          <w:szCs w:val="24"/>
        </w:rPr>
      </w:pPr>
    </w:p>
    <w:p w:rsidR="00993433" w:rsidRDefault="0037105D">
      <w:pP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（六）</w:t>
      </w:r>
      <w:bookmarkStart w:id="23" w:name="OLE_LINK14"/>
      <w:bookmarkStart w:id="24" w:name="OLE_LINK13"/>
      <w:r>
        <w:rPr>
          <w:rFonts w:asciiTheme="minorEastAsia" w:hAnsiTheme="minorEastAsia" w:hint="eastAsia"/>
          <w:b/>
          <w:bCs/>
          <w:color w:val="000000" w:themeColor="text1"/>
          <w:sz w:val="24"/>
          <w:szCs w:val="24"/>
        </w:rPr>
        <w:t>（投标人）残疾人福利性单位声明函（格式）：</w:t>
      </w:r>
    </w:p>
    <w:bookmarkEnd w:id="23"/>
    <w:bookmarkEnd w:id="24"/>
    <w:p w:rsidR="00993433" w:rsidRDefault="00993433">
      <w:pPr>
        <w:spacing w:line="588" w:lineRule="exact"/>
        <w:rPr>
          <w:rFonts w:asciiTheme="minorEastAsia" w:hAnsiTheme="minorEastAsia"/>
          <w:b/>
          <w:color w:val="000000" w:themeColor="text1"/>
          <w:spacing w:val="6"/>
          <w:sz w:val="30"/>
          <w:szCs w:val="30"/>
        </w:rPr>
      </w:pPr>
    </w:p>
    <w:p w:rsidR="00993433" w:rsidRDefault="0037105D">
      <w:pPr>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残疾人福利性单位声明函</w:t>
      </w:r>
    </w:p>
    <w:p w:rsidR="00993433" w:rsidRDefault="00993433">
      <w:pPr>
        <w:jc w:val="center"/>
        <w:rPr>
          <w:rFonts w:asciiTheme="minorEastAsia" w:hAnsiTheme="minorEastAsia"/>
          <w:bCs/>
          <w:color w:val="000000" w:themeColor="text1"/>
          <w:sz w:val="28"/>
          <w:szCs w:val="28"/>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本单位对上述声明的真实性负责。如有虚假，将依法承担相应责任。</w:t>
      </w: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单位名称（盖章）：</w:t>
      </w:r>
    </w:p>
    <w:p w:rsidR="00993433" w:rsidRDefault="00993433">
      <w:pPr>
        <w:spacing w:line="580" w:lineRule="exact"/>
        <w:ind w:firstLineChars="200" w:firstLine="480"/>
        <w:rPr>
          <w:rFonts w:asciiTheme="minorEastAsia" w:hAnsiTheme="minorEastAsia"/>
          <w:bCs/>
          <w:color w:val="000000" w:themeColor="text1"/>
          <w:sz w:val="24"/>
          <w:szCs w:val="24"/>
        </w:rPr>
      </w:pPr>
    </w:p>
    <w:p w:rsidR="00993433" w:rsidRDefault="0037105D">
      <w:pPr>
        <w:spacing w:line="580" w:lineRule="exact"/>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日  期：</w:t>
      </w: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widowControl/>
        <w:shd w:val="clear" w:color="auto" w:fill="FFFFFF"/>
        <w:wordWrap w:val="0"/>
        <w:ind w:firstLineChars="200" w:firstLine="420"/>
        <w:jc w:val="left"/>
        <w:rPr>
          <w:rFonts w:asciiTheme="minorEastAsia" w:hAnsiTheme="minorEastAsia" w:cs="宋体"/>
          <w:color w:val="000000" w:themeColor="text1"/>
          <w:kern w:val="0"/>
          <w:szCs w:val="21"/>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ind w:firstLineChars="200" w:firstLine="480"/>
        <w:outlineLvl w:val="0"/>
        <w:rPr>
          <w:rFonts w:asciiTheme="minorEastAsia" w:hAnsiTheme="minorEastAsia"/>
          <w:bCs/>
          <w:color w:val="000000" w:themeColor="text1"/>
          <w:sz w:val="24"/>
          <w:szCs w:val="24"/>
        </w:rPr>
      </w:pPr>
    </w:p>
    <w:p w:rsidR="00993433" w:rsidRDefault="00993433">
      <w:pPr>
        <w:pStyle w:val="a0"/>
      </w:pPr>
    </w:p>
    <w:p w:rsidR="00993433" w:rsidRDefault="0037105D">
      <w:pPr>
        <w:outlineLvl w:val="0"/>
        <w:rPr>
          <w:rFonts w:asciiTheme="minorEastAsia" w:hAnsiTheme="minorEastAsia"/>
          <w:b/>
          <w:bCs/>
          <w:color w:val="000000" w:themeColor="text1"/>
          <w:sz w:val="28"/>
          <w:szCs w:val="28"/>
        </w:rPr>
      </w:pPr>
      <w:r>
        <w:rPr>
          <w:rFonts w:asciiTheme="minorEastAsia" w:hAnsiTheme="minorEastAsia" w:hint="eastAsia"/>
          <w:b/>
          <w:bCs/>
          <w:color w:val="000000" w:themeColor="text1"/>
          <w:sz w:val="24"/>
          <w:szCs w:val="24"/>
        </w:rPr>
        <w:lastRenderedPageBreak/>
        <w:t>（七）开标一览表（格式）：</w:t>
      </w:r>
    </w:p>
    <w:p w:rsidR="00993433" w:rsidRDefault="00993433">
      <w:pPr>
        <w:outlineLvl w:val="0"/>
        <w:rPr>
          <w:rFonts w:asciiTheme="minorEastAsia" w:hAnsiTheme="minorEastAsia"/>
          <w:bCs/>
          <w:color w:val="000000" w:themeColor="text1"/>
          <w:sz w:val="28"/>
          <w:szCs w:val="28"/>
        </w:rPr>
      </w:pPr>
    </w:p>
    <w:p w:rsidR="00993433" w:rsidRDefault="0037105D">
      <w:pPr>
        <w:jc w:val="center"/>
        <w:outlineLvl w:val="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开标一览表</w:t>
      </w:r>
    </w:p>
    <w:p w:rsidR="00993433" w:rsidRDefault="00993433">
      <w:pPr>
        <w:jc w:val="center"/>
        <w:outlineLvl w:val="0"/>
        <w:rPr>
          <w:rFonts w:asciiTheme="minorEastAsia" w:hAnsiTheme="minorEastAsia"/>
          <w:bCs/>
          <w:color w:val="000000" w:themeColor="text1"/>
          <w:sz w:val="28"/>
          <w:szCs w:val="28"/>
        </w:rPr>
      </w:pPr>
    </w:p>
    <w:p w:rsidR="00993433" w:rsidRDefault="003710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投标人名称（盖章）</w:t>
      </w:r>
      <w:r w:rsidR="00532C8B">
        <w:rPr>
          <w:rFonts w:asciiTheme="minorEastAsia" w:hAnsiTheme="minorEastAsia" w:hint="eastAsia"/>
          <w:bCs/>
          <w:color w:val="000000" w:themeColor="text1"/>
          <w:sz w:val="24"/>
          <w:szCs w:val="24"/>
        </w:rPr>
        <w:t xml:space="preserve">                                        </w:t>
      </w:r>
      <w:r>
        <w:rPr>
          <w:rFonts w:asciiTheme="minorEastAsia" w:hAnsiTheme="minorEastAsia" w:hint="eastAsia"/>
          <w:bCs/>
          <w:color w:val="000000" w:themeColor="text1"/>
          <w:sz w:val="24"/>
          <w:szCs w:val="24"/>
        </w:rPr>
        <w:t>采购项目编号：BH******</w:t>
      </w:r>
    </w:p>
    <w:tbl>
      <w:tblPr>
        <w:tblW w:w="967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7938"/>
      </w:tblGrid>
      <w:tr w:rsidR="00993433">
        <w:trPr>
          <w:cantSplit/>
          <w:trHeight w:val="1040"/>
        </w:trPr>
        <w:tc>
          <w:tcPr>
            <w:tcW w:w="1738" w:type="dxa"/>
            <w:vAlign w:val="center"/>
          </w:tcPr>
          <w:p w:rsidR="00993433" w:rsidRDefault="0037105D">
            <w:pPr>
              <w:autoSpaceDE w:val="0"/>
              <w:autoSpaceDN w:val="0"/>
              <w:adjustRightInd w:val="0"/>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项目总报价</w:t>
            </w:r>
          </w:p>
          <w:p w:rsidR="00993433" w:rsidRDefault="0037105D">
            <w:pPr>
              <w:autoSpaceDE w:val="0"/>
              <w:autoSpaceDN w:val="0"/>
              <w:adjustRightInd w:val="0"/>
              <w:jc w:val="center"/>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（人民币）</w:t>
            </w:r>
          </w:p>
        </w:tc>
        <w:tc>
          <w:tcPr>
            <w:tcW w:w="7938" w:type="dxa"/>
            <w:vAlign w:val="center"/>
          </w:tcPr>
          <w:p w:rsidR="00993433" w:rsidRDefault="0037105D">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大写：</w:t>
            </w:r>
          </w:p>
          <w:p w:rsidR="00993433" w:rsidRDefault="0037105D">
            <w:pPr>
              <w:pStyle w:val="af5"/>
              <w:spacing w:line="400" w:lineRule="exact"/>
              <w:jc w:val="left"/>
              <w:rPr>
                <w:rFonts w:asciiTheme="minorEastAsia" w:eastAsiaTheme="minorEastAsia" w:hAnsiTheme="minorEastAsia"/>
                <w:bCs/>
                <w:color w:val="000000" w:themeColor="text1"/>
                <w:szCs w:val="24"/>
              </w:rPr>
            </w:pPr>
            <w:r>
              <w:rPr>
                <w:rFonts w:asciiTheme="minorEastAsia" w:eastAsiaTheme="minorEastAsia" w:hAnsiTheme="minorEastAsia" w:hint="eastAsia"/>
                <w:bCs/>
                <w:color w:val="000000" w:themeColor="text1"/>
                <w:szCs w:val="24"/>
              </w:rPr>
              <w:t>小写：</w:t>
            </w:r>
          </w:p>
        </w:tc>
      </w:tr>
      <w:tr w:rsidR="00993433">
        <w:trPr>
          <w:cantSplit/>
          <w:trHeight w:val="829"/>
        </w:trPr>
        <w:tc>
          <w:tcPr>
            <w:tcW w:w="1738" w:type="dxa"/>
            <w:vAlign w:val="center"/>
          </w:tcPr>
          <w:p w:rsidR="00993433" w:rsidRDefault="00B63080">
            <w:pPr>
              <w:pStyle w:val="af5"/>
              <w:spacing w:line="400" w:lineRule="exact"/>
              <w:jc w:val="center"/>
              <w:rPr>
                <w:rFonts w:asciiTheme="minorEastAsia" w:eastAsiaTheme="minorEastAsia" w:hAnsiTheme="minorEastAsia"/>
                <w:bCs/>
                <w:color w:val="000000" w:themeColor="text1"/>
                <w:szCs w:val="24"/>
              </w:rPr>
            </w:pPr>
            <w:r>
              <w:rPr>
                <w:rFonts w:hAnsi="宋体" w:cs="宋体" w:hint="eastAsia"/>
              </w:rPr>
              <w:t>服务期限</w:t>
            </w:r>
          </w:p>
        </w:tc>
        <w:tc>
          <w:tcPr>
            <w:tcW w:w="7938" w:type="dxa"/>
            <w:vAlign w:val="center"/>
          </w:tcPr>
          <w:p w:rsidR="00993433" w:rsidRDefault="00993433">
            <w:pPr>
              <w:pStyle w:val="af5"/>
              <w:spacing w:line="400" w:lineRule="exact"/>
              <w:jc w:val="left"/>
              <w:rPr>
                <w:rFonts w:asciiTheme="minorEastAsia" w:eastAsiaTheme="minorEastAsia" w:hAnsiTheme="minorEastAsia"/>
                <w:bCs/>
                <w:color w:val="000000" w:themeColor="text1"/>
                <w:szCs w:val="24"/>
              </w:rPr>
            </w:pPr>
          </w:p>
        </w:tc>
      </w:tr>
      <w:tr w:rsidR="00993433">
        <w:trPr>
          <w:cantSplit/>
          <w:trHeight w:val="840"/>
        </w:trPr>
        <w:tc>
          <w:tcPr>
            <w:tcW w:w="1738" w:type="dxa"/>
            <w:vAlign w:val="center"/>
          </w:tcPr>
          <w:p w:rsidR="00993433" w:rsidRDefault="00B63080">
            <w:pPr>
              <w:pStyle w:val="af5"/>
              <w:spacing w:line="400" w:lineRule="exact"/>
              <w:jc w:val="center"/>
              <w:rPr>
                <w:rFonts w:asciiTheme="minorEastAsia" w:eastAsiaTheme="minorEastAsia" w:hAnsiTheme="minorEastAsia"/>
                <w:bCs/>
                <w:color w:val="000000" w:themeColor="text1"/>
                <w:szCs w:val="24"/>
              </w:rPr>
            </w:pPr>
            <w:r>
              <w:rPr>
                <w:rFonts w:hAnsi="宋体" w:cs="宋体" w:hint="eastAsia"/>
              </w:rPr>
              <w:t>服务标准</w:t>
            </w:r>
          </w:p>
        </w:tc>
        <w:tc>
          <w:tcPr>
            <w:tcW w:w="7938" w:type="dxa"/>
            <w:vAlign w:val="center"/>
          </w:tcPr>
          <w:p w:rsidR="00993433" w:rsidRDefault="00993433">
            <w:pPr>
              <w:pStyle w:val="af5"/>
              <w:spacing w:line="400" w:lineRule="exact"/>
              <w:jc w:val="left"/>
              <w:rPr>
                <w:rFonts w:asciiTheme="minorEastAsia" w:eastAsiaTheme="minorEastAsia" w:hAnsiTheme="minorEastAsia"/>
                <w:bCs/>
                <w:color w:val="000000" w:themeColor="text1"/>
                <w:szCs w:val="24"/>
              </w:rPr>
            </w:pPr>
          </w:p>
        </w:tc>
      </w:tr>
      <w:tr w:rsidR="00993433">
        <w:trPr>
          <w:cantSplit/>
          <w:trHeight w:val="863"/>
        </w:trPr>
        <w:tc>
          <w:tcPr>
            <w:tcW w:w="1738" w:type="dxa"/>
            <w:vAlign w:val="center"/>
          </w:tcPr>
          <w:p w:rsidR="00993433" w:rsidRDefault="00B63080">
            <w:pPr>
              <w:pStyle w:val="af5"/>
              <w:spacing w:line="400" w:lineRule="exact"/>
              <w:jc w:val="center"/>
              <w:rPr>
                <w:rFonts w:asciiTheme="minorEastAsia" w:eastAsiaTheme="minorEastAsia" w:hAnsiTheme="minorEastAsia"/>
                <w:bCs/>
                <w:color w:val="000000" w:themeColor="text1"/>
                <w:szCs w:val="24"/>
              </w:rPr>
            </w:pPr>
            <w:r>
              <w:rPr>
                <w:rFonts w:hAnsi="宋体" w:cs="宋体" w:hint="eastAsia"/>
              </w:rPr>
              <w:t>项目负责人</w:t>
            </w:r>
          </w:p>
        </w:tc>
        <w:tc>
          <w:tcPr>
            <w:tcW w:w="7938" w:type="dxa"/>
            <w:vAlign w:val="center"/>
          </w:tcPr>
          <w:p w:rsidR="00993433" w:rsidRDefault="00993433">
            <w:pPr>
              <w:pStyle w:val="af5"/>
              <w:spacing w:line="400" w:lineRule="exact"/>
              <w:jc w:val="left"/>
              <w:rPr>
                <w:rFonts w:asciiTheme="minorEastAsia" w:eastAsiaTheme="minorEastAsia" w:hAnsiTheme="minorEastAsia"/>
                <w:bCs/>
                <w:color w:val="000000" w:themeColor="text1"/>
                <w:szCs w:val="24"/>
              </w:rPr>
            </w:pPr>
          </w:p>
        </w:tc>
      </w:tr>
      <w:tr w:rsidR="00993433">
        <w:trPr>
          <w:cantSplit/>
          <w:trHeight w:val="976"/>
        </w:trPr>
        <w:tc>
          <w:tcPr>
            <w:tcW w:w="1738" w:type="dxa"/>
            <w:vAlign w:val="center"/>
          </w:tcPr>
          <w:p w:rsidR="00993433" w:rsidRDefault="0037105D">
            <w:pPr>
              <w:adjustRightInd w:val="0"/>
              <w:snapToGrid w:val="0"/>
              <w:spacing w:line="300" w:lineRule="auto"/>
              <w:jc w:val="center"/>
              <w:rPr>
                <w:rFonts w:asciiTheme="minorEastAsia" w:hAnsiTheme="minorEastAsia" w:cs="宋体"/>
                <w:sz w:val="24"/>
                <w:szCs w:val="28"/>
              </w:rPr>
            </w:pPr>
            <w:r>
              <w:rPr>
                <w:rFonts w:asciiTheme="minorEastAsia" w:hAnsiTheme="minorEastAsia" w:cs="宋体"/>
                <w:sz w:val="24"/>
                <w:szCs w:val="28"/>
              </w:rPr>
              <w:t>响应文件份数</w:t>
            </w:r>
          </w:p>
        </w:tc>
        <w:tc>
          <w:tcPr>
            <w:tcW w:w="7938" w:type="dxa"/>
            <w:vAlign w:val="center"/>
          </w:tcPr>
          <w:p w:rsidR="00993433" w:rsidRDefault="0037105D">
            <w:pPr>
              <w:adjustRightInd w:val="0"/>
              <w:snapToGrid w:val="0"/>
              <w:spacing w:line="300" w:lineRule="auto"/>
              <w:rPr>
                <w:rFonts w:asciiTheme="minorEastAsia" w:hAnsiTheme="minorEastAsia" w:cs="宋体"/>
                <w:color w:val="000000"/>
                <w:sz w:val="24"/>
                <w:szCs w:val="28"/>
              </w:rPr>
            </w:pPr>
            <w:r>
              <w:rPr>
                <w:rFonts w:ascii="宋体" w:hAnsi="宋体" w:cs="宋体" w:hint="eastAsia"/>
                <w:sz w:val="24"/>
              </w:rPr>
              <w:t>明标正本：1份，副本：1份；</w:t>
            </w:r>
          </w:p>
        </w:tc>
      </w:tr>
    </w:tbl>
    <w:p w:rsidR="00993433" w:rsidRDefault="00993433">
      <w:pPr>
        <w:spacing w:before="5"/>
        <w:rPr>
          <w:rFonts w:asciiTheme="minorEastAsia" w:hAnsiTheme="minorEastAsia"/>
          <w:bCs/>
          <w:color w:val="000000" w:themeColor="text1"/>
          <w:sz w:val="24"/>
          <w:szCs w:val="24"/>
        </w:rPr>
      </w:pPr>
    </w:p>
    <w:p w:rsidR="00993433" w:rsidRDefault="00993433">
      <w:pPr>
        <w:pStyle w:val="a0"/>
      </w:pPr>
    </w:p>
    <w:p w:rsidR="00993433" w:rsidRDefault="0037105D" w:rsidP="00D57488">
      <w:pPr>
        <w:spacing w:before="5"/>
        <w:ind w:firstLineChars="200" w:firstLine="482"/>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法定代表人或法定代表人授权代表签字或盖章：</w:t>
      </w:r>
    </w:p>
    <w:p w:rsidR="00993433" w:rsidRDefault="00993433">
      <w:pPr>
        <w:overflowPunct w:val="0"/>
        <w:spacing w:line="360" w:lineRule="auto"/>
        <w:ind w:firstLineChars="200" w:firstLine="480"/>
        <w:rPr>
          <w:rFonts w:asciiTheme="minorEastAsia" w:hAnsiTheme="minorEastAsia"/>
          <w:sz w:val="24"/>
        </w:rPr>
      </w:pPr>
    </w:p>
    <w:p w:rsidR="00993433" w:rsidRDefault="00993433">
      <w:pPr>
        <w:pStyle w:val="a4"/>
        <w:ind w:firstLine="643"/>
      </w:pPr>
    </w:p>
    <w:p w:rsidR="00993433" w:rsidRDefault="0037105D">
      <w:pPr>
        <w:overflowPunct w:val="0"/>
        <w:spacing w:line="360" w:lineRule="auto"/>
        <w:ind w:firstLineChars="200" w:firstLine="480"/>
        <w:jc w:val="right"/>
        <w:rPr>
          <w:rFonts w:asciiTheme="minorEastAsia" w:hAnsiTheme="minorEastAsia"/>
          <w:sz w:val="24"/>
        </w:rPr>
      </w:pPr>
      <w:r>
        <w:rPr>
          <w:rFonts w:asciiTheme="minorEastAsia" w:hAnsiTheme="minorEastAsia" w:hint="eastAsia"/>
          <w:sz w:val="24"/>
        </w:rPr>
        <w:t>日期：   年   月   日</w:t>
      </w:r>
    </w:p>
    <w:p w:rsidR="00993433" w:rsidRDefault="00993433">
      <w:pPr>
        <w:overflowPunct w:val="0"/>
        <w:spacing w:line="360" w:lineRule="auto"/>
        <w:ind w:firstLineChars="200" w:firstLine="480"/>
        <w:rPr>
          <w:rFonts w:asciiTheme="minorEastAsia" w:hAnsiTheme="minorEastAsia"/>
          <w:sz w:val="24"/>
        </w:rPr>
      </w:pPr>
    </w:p>
    <w:p w:rsidR="00993433" w:rsidRDefault="0037105D">
      <w:pPr>
        <w:overflowPunct w:val="0"/>
        <w:spacing w:line="360" w:lineRule="auto"/>
        <w:ind w:firstLineChars="200" w:firstLine="480"/>
        <w:rPr>
          <w:rFonts w:asciiTheme="minorEastAsia" w:hAnsiTheme="minorEastAsia"/>
          <w:sz w:val="24"/>
        </w:rPr>
      </w:pPr>
      <w:r>
        <w:rPr>
          <w:rFonts w:asciiTheme="minorEastAsia" w:hAnsiTheme="minorEastAsia" w:hint="eastAsia"/>
          <w:sz w:val="24"/>
        </w:rPr>
        <w:t>填写说明：</w:t>
      </w:r>
    </w:p>
    <w:p w:rsidR="00993433" w:rsidRDefault="0037105D" w:rsidP="00D57488">
      <w:pPr>
        <w:spacing w:line="360" w:lineRule="auto"/>
        <w:ind w:firstLineChars="200" w:firstLine="482"/>
        <w:rPr>
          <w:rFonts w:asciiTheme="minorEastAsia" w:hAnsiTheme="minorEastAsia"/>
          <w:b/>
          <w:sz w:val="24"/>
        </w:rPr>
      </w:pPr>
      <w:r>
        <w:rPr>
          <w:rFonts w:asciiTheme="minorEastAsia" w:hAnsiTheme="minorEastAsia" w:hint="eastAsia"/>
          <w:b/>
          <w:sz w:val="24"/>
        </w:rPr>
        <w:t>开标一览表中的内容应与投标</w:t>
      </w:r>
      <w:proofErr w:type="gramStart"/>
      <w:r>
        <w:rPr>
          <w:rFonts w:asciiTheme="minorEastAsia" w:hAnsiTheme="minorEastAsia" w:hint="eastAsia"/>
          <w:b/>
          <w:sz w:val="24"/>
        </w:rPr>
        <w:t>函内容</w:t>
      </w:r>
      <w:proofErr w:type="gramEnd"/>
      <w:r>
        <w:rPr>
          <w:rFonts w:asciiTheme="minorEastAsia" w:hAnsiTheme="minorEastAsia" w:hint="eastAsia"/>
          <w:b/>
          <w:sz w:val="24"/>
        </w:rPr>
        <w:t>一致，否则评标时一律按开标一览表中内容为准，开标一览表中必须盖章或签字。</w:t>
      </w:r>
    </w:p>
    <w:p w:rsidR="00993433" w:rsidRDefault="00993433">
      <w:pPr>
        <w:outlineLvl w:val="0"/>
        <w:rPr>
          <w:rFonts w:asciiTheme="minorEastAsia" w:hAnsiTheme="minorEastAsia"/>
          <w:bCs/>
          <w:color w:val="000000" w:themeColor="text1"/>
          <w:sz w:val="28"/>
          <w:szCs w:val="28"/>
        </w:rPr>
      </w:pPr>
    </w:p>
    <w:p w:rsidR="00993433" w:rsidRDefault="00993433">
      <w:pPr>
        <w:jc w:val="left"/>
        <w:outlineLvl w:val="0"/>
        <w:rPr>
          <w:rFonts w:asciiTheme="minorEastAsia" w:hAnsiTheme="minorEastAsia"/>
          <w:bCs/>
          <w:color w:val="000000" w:themeColor="text1"/>
          <w:sz w:val="28"/>
          <w:szCs w:val="28"/>
        </w:rPr>
      </w:pPr>
    </w:p>
    <w:p w:rsidR="00C927A8" w:rsidRDefault="00C927A8">
      <w:pPr>
        <w:jc w:val="left"/>
        <w:outlineLvl w:val="0"/>
        <w:rPr>
          <w:rFonts w:asciiTheme="minorEastAsia" w:hAnsiTheme="minorEastAsia"/>
          <w:b/>
          <w:bCs/>
          <w:color w:val="000000"/>
          <w:sz w:val="24"/>
          <w:szCs w:val="24"/>
        </w:rPr>
      </w:pPr>
    </w:p>
    <w:p w:rsidR="00C927A8" w:rsidRDefault="00C927A8">
      <w:pPr>
        <w:jc w:val="left"/>
        <w:outlineLvl w:val="0"/>
        <w:rPr>
          <w:rFonts w:asciiTheme="minorEastAsia" w:hAnsiTheme="minorEastAsia"/>
          <w:b/>
          <w:bCs/>
          <w:color w:val="000000"/>
          <w:sz w:val="24"/>
          <w:szCs w:val="24"/>
        </w:rPr>
      </w:pPr>
    </w:p>
    <w:p w:rsidR="00C927A8" w:rsidRDefault="00C927A8">
      <w:pPr>
        <w:jc w:val="left"/>
        <w:outlineLvl w:val="0"/>
        <w:rPr>
          <w:rFonts w:asciiTheme="minorEastAsia" w:hAnsiTheme="minorEastAsia"/>
          <w:b/>
          <w:bCs/>
          <w:color w:val="000000"/>
          <w:sz w:val="24"/>
          <w:szCs w:val="24"/>
        </w:rPr>
      </w:pPr>
    </w:p>
    <w:p w:rsidR="00C927A8" w:rsidRDefault="00C927A8">
      <w:pPr>
        <w:jc w:val="left"/>
        <w:outlineLvl w:val="0"/>
        <w:rPr>
          <w:rFonts w:asciiTheme="minorEastAsia" w:hAnsiTheme="minorEastAsia"/>
          <w:b/>
          <w:bCs/>
          <w:color w:val="000000"/>
          <w:sz w:val="24"/>
          <w:szCs w:val="24"/>
        </w:rPr>
      </w:pPr>
    </w:p>
    <w:p w:rsidR="00993433" w:rsidRDefault="0037105D">
      <w:pPr>
        <w:jc w:val="left"/>
        <w:outlineLvl w:val="0"/>
        <w:rPr>
          <w:rFonts w:asciiTheme="minorEastAsia" w:hAnsiTheme="minorEastAsia"/>
          <w:b/>
          <w:bCs/>
          <w:color w:val="000000"/>
          <w:sz w:val="24"/>
          <w:szCs w:val="24"/>
        </w:rPr>
      </w:pPr>
      <w:r>
        <w:rPr>
          <w:rFonts w:asciiTheme="minorEastAsia" w:hAnsiTheme="minorEastAsia" w:hint="eastAsia"/>
          <w:b/>
          <w:bCs/>
          <w:color w:val="000000"/>
          <w:sz w:val="24"/>
          <w:szCs w:val="24"/>
        </w:rPr>
        <w:lastRenderedPageBreak/>
        <w:t>(八)投标明细报价表（格式）：</w:t>
      </w:r>
    </w:p>
    <w:p w:rsidR="00993433" w:rsidRDefault="00993433">
      <w:pPr>
        <w:jc w:val="left"/>
        <w:outlineLvl w:val="0"/>
        <w:rPr>
          <w:rFonts w:asciiTheme="minorEastAsia" w:hAnsiTheme="minorEastAsia"/>
          <w:bCs/>
          <w:color w:val="000000"/>
          <w:sz w:val="24"/>
          <w:szCs w:val="24"/>
        </w:rPr>
      </w:pPr>
    </w:p>
    <w:p w:rsidR="008F0F69" w:rsidRPr="008F0F69" w:rsidRDefault="008F0F69" w:rsidP="008F0F69">
      <w:pPr>
        <w:jc w:val="center"/>
        <w:rPr>
          <w:rFonts w:ascii="Calibri" w:eastAsia="宋体" w:hAnsi="宋体" w:cs="宋体"/>
          <w:b/>
          <w:bCs/>
          <w:sz w:val="28"/>
          <w:szCs w:val="28"/>
        </w:rPr>
      </w:pPr>
      <w:r w:rsidRPr="008F0F69">
        <w:rPr>
          <w:rFonts w:ascii="Calibri" w:eastAsia="宋体" w:hAnsi="宋体" w:cs="宋体" w:hint="eastAsia"/>
          <w:b/>
          <w:bCs/>
          <w:sz w:val="28"/>
          <w:szCs w:val="28"/>
        </w:rPr>
        <w:t>明细报价表</w:t>
      </w:r>
    </w:p>
    <w:p w:rsidR="008F0F69" w:rsidRPr="008F0F69" w:rsidRDefault="008F0F69" w:rsidP="008F0F69">
      <w:pPr>
        <w:jc w:val="center"/>
        <w:rPr>
          <w:rFonts w:ascii="Calibri" w:eastAsia="宋体" w:hAnsi="宋体" w:cs="宋体"/>
          <w:bCs/>
          <w:sz w:val="28"/>
          <w:szCs w:val="28"/>
        </w:rPr>
      </w:pPr>
    </w:p>
    <w:p w:rsidR="008F0F69" w:rsidRPr="008F0F69" w:rsidRDefault="008F0F69" w:rsidP="008F0F69">
      <w:pPr>
        <w:spacing w:line="400" w:lineRule="exact"/>
        <w:rPr>
          <w:rFonts w:ascii="Calibri" w:eastAsia="宋体" w:hAnsi="宋体" w:cs="宋体"/>
          <w:bCs/>
          <w:sz w:val="24"/>
          <w:szCs w:val="24"/>
        </w:rPr>
      </w:pPr>
      <w:r w:rsidRPr="008F0F69">
        <w:rPr>
          <w:rFonts w:ascii="Calibri" w:eastAsia="宋体" w:hAnsi="宋体" w:cs="宋体" w:hint="eastAsia"/>
          <w:bCs/>
          <w:sz w:val="24"/>
          <w:szCs w:val="24"/>
        </w:rPr>
        <w:t>供应商名称（盖章）</w:t>
      </w:r>
      <w:r w:rsidRPr="008F0F69">
        <w:rPr>
          <w:rFonts w:ascii="Calibri" w:eastAsia="宋体" w:hAnsi="宋体" w:cs="宋体" w:hint="eastAsia"/>
          <w:bCs/>
          <w:sz w:val="24"/>
          <w:szCs w:val="24"/>
        </w:rPr>
        <w:t xml:space="preserve">                                 </w:t>
      </w:r>
      <w:r w:rsidRPr="008F0F69">
        <w:rPr>
          <w:rFonts w:ascii="Calibri" w:eastAsia="宋体" w:hAnsi="宋体" w:cs="宋体" w:hint="eastAsia"/>
          <w:bCs/>
          <w:sz w:val="24"/>
          <w:szCs w:val="24"/>
        </w:rPr>
        <w:t>政府采购编号：</w:t>
      </w:r>
      <w:r w:rsidRPr="008F0F69">
        <w:rPr>
          <w:rFonts w:ascii="Calibri" w:eastAsia="宋体" w:hAnsi="宋体" w:cs="宋体" w:hint="eastAsia"/>
          <w:bCs/>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13"/>
        <w:gridCol w:w="2174"/>
        <w:gridCol w:w="1984"/>
        <w:gridCol w:w="1985"/>
      </w:tblGrid>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序号</w:t>
            </w:r>
          </w:p>
        </w:tc>
        <w:tc>
          <w:tcPr>
            <w:tcW w:w="3213"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项目名称</w:t>
            </w:r>
          </w:p>
        </w:tc>
        <w:tc>
          <w:tcPr>
            <w:tcW w:w="2174"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报价（元/月）</w:t>
            </w:r>
          </w:p>
        </w:tc>
        <w:tc>
          <w:tcPr>
            <w:tcW w:w="1984"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报价（元/年）</w:t>
            </w:r>
          </w:p>
        </w:tc>
        <w:tc>
          <w:tcPr>
            <w:tcW w:w="198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备注</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1</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员工工资、福利、法定计提费用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参照表（1）</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2</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行政办公费用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（1）</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办公用品、</w:t>
            </w:r>
            <w:proofErr w:type="gramStart"/>
            <w:r w:rsidRPr="008F0F69">
              <w:rPr>
                <w:rFonts w:ascii="宋体" w:eastAsia="宋体" w:hAnsi="宋体" w:cs="Times New Roman" w:hint="eastAsia"/>
                <w:color w:val="000000"/>
                <w:sz w:val="24"/>
                <w:szCs w:val="24"/>
              </w:rPr>
              <w:t>耗材费</w:t>
            </w:r>
            <w:proofErr w:type="gramEnd"/>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参照表（2）、（3）</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（2）</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交通费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（3）</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通讯费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（4）</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培训费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（5）</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员工餐费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（6）</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标识标牌等费用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 xml:space="preserve"> </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（7）</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其他费用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b/>
                <w:color w:val="000000"/>
                <w:sz w:val="24"/>
                <w:szCs w:val="24"/>
              </w:rPr>
              <w:t>3</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b/>
                <w:color w:val="000000"/>
                <w:sz w:val="24"/>
                <w:szCs w:val="24"/>
              </w:rPr>
              <w:t>服装费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参照表（2）</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4</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卫生清洁费</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（1）</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保洁工具</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参照表（2）</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（2）</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bCs/>
                <w:color w:val="000000"/>
                <w:sz w:val="24"/>
                <w:szCs w:val="24"/>
              </w:rPr>
              <w:t>卫生保洁</w:t>
            </w:r>
            <w:proofErr w:type="gramStart"/>
            <w:r w:rsidRPr="008F0F69">
              <w:rPr>
                <w:rFonts w:ascii="宋体" w:eastAsia="宋体" w:hAnsi="宋体" w:cs="Times New Roman" w:hint="eastAsia"/>
                <w:bCs/>
                <w:color w:val="000000"/>
                <w:sz w:val="24"/>
                <w:szCs w:val="24"/>
              </w:rPr>
              <w:t>耗材</w:t>
            </w:r>
            <w:r w:rsidRPr="008F0F69">
              <w:rPr>
                <w:rFonts w:ascii="宋体" w:eastAsia="宋体" w:hAnsi="宋体" w:cs="Times New Roman" w:hint="eastAsia"/>
                <w:color w:val="000000"/>
                <w:sz w:val="24"/>
                <w:szCs w:val="24"/>
              </w:rPr>
              <w:t>费</w:t>
            </w:r>
            <w:proofErr w:type="gramEnd"/>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参照表（3）</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（3）</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消杀防疫等费用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自行列清单附后</w:t>
            </w: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2"/>
                <w:szCs w:val="24"/>
              </w:rPr>
            </w:pPr>
            <w:r w:rsidRPr="008F0F69">
              <w:rPr>
                <w:rFonts w:ascii="宋体" w:eastAsia="宋体" w:hAnsi="宋体" w:cs="Times New Roman" w:hint="eastAsia"/>
                <w:color w:val="000000"/>
                <w:sz w:val="22"/>
                <w:szCs w:val="24"/>
              </w:rPr>
              <w:t>（4）</w:t>
            </w:r>
          </w:p>
        </w:tc>
        <w:tc>
          <w:tcPr>
            <w:tcW w:w="3213"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其他费用</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5</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合理利润</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6</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税金</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7</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其他支出（按需求自行列举）</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color w:val="000000"/>
                <w:sz w:val="24"/>
                <w:szCs w:val="24"/>
              </w:rPr>
              <w:t>…</w:t>
            </w:r>
            <w:r w:rsidRPr="008F0F69">
              <w:rPr>
                <w:rFonts w:ascii="宋体" w:eastAsia="宋体" w:hAnsi="宋体" w:cs="Times New Roman" w:hint="eastAsia"/>
                <w:color w:val="000000"/>
                <w:sz w:val="24"/>
                <w:szCs w:val="24"/>
              </w:rPr>
              <w:t xml:space="preserve"> </w:t>
            </w:r>
            <w:r w:rsidRPr="008F0F69">
              <w:rPr>
                <w:rFonts w:ascii="宋体" w:eastAsia="宋体" w:hAnsi="宋体" w:cs="Times New Roman"/>
                <w:color w:val="000000"/>
                <w:sz w:val="24"/>
                <w:szCs w:val="24"/>
              </w:rPr>
              <w:t>…</w:t>
            </w: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c>
          <w:tcPr>
            <w:tcW w:w="675" w:type="dxa"/>
            <w:vAlign w:val="center"/>
          </w:tcPr>
          <w:p w:rsidR="008F0F69" w:rsidRPr="008F0F69" w:rsidRDefault="008F0F69" w:rsidP="008F0F69">
            <w:pPr>
              <w:jc w:val="center"/>
              <w:rPr>
                <w:rFonts w:ascii="宋体" w:eastAsia="宋体" w:hAnsi="宋体" w:cs="Times New Roman"/>
                <w:color w:val="000000"/>
                <w:sz w:val="24"/>
                <w:szCs w:val="24"/>
              </w:rPr>
            </w:pPr>
          </w:p>
        </w:tc>
        <w:tc>
          <w:tcPr>
            <w:tcW w:w="3213" w:type="dxa"/>
            <w:vAlign w:val="center"/>
          </w:tcPr>
          <w:p w:rsidR="008F0F69" w:rsidRPr="008F0F69" w:rsidRDefault="008F0F69" w:rsidP="008F0F69">
            <w:pPr>
              <w:jc w:val="left"/>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w:t>
            </w:r>
          </w:p>
        </w:tc>
        <w:tc>
          <w:tcPr>
            <w:tcW w:w="217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4" w:type="dxa"/>
            <w:vAlign w:val="center"/>
          </w:tcPr>
          <w:p w:rsidR="008F0F69" w:rsidRPr="008F0F69" w:rsidRDefault="008F0F69" w:rsidP="008F0F69">
            <w:pPr>
              <w:jc w:val="center"/>
              <w:rPr>
                <w:rFonts w:ascii="宋体" w:eastAsia="宋体" w:hAnsi="宋体" w:cs="Times New Roman"/>
                <w:color w:val="000000"/>
                <w:sz w:val="24"/>
                <w:szCs w:val="24"/>
              </w:rPr>
            </w:pP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r>
    </w:tbl>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spacing w:line="400" w:lineRule="exact"/>
        <w:rPr>
          <w:rFonts w:ascii="Calibri" w:eastAsia="宋体" w:hAnsi="宋体" w:cs="宋体"/>
          <w:bCs/>
          <w:sz w:val="32"/>
          <w:szCs w:val="24"/>
        </w:rPr>
      </w:pPr>
      <w:r w:rsidRPr="008F0F69">
        <w:rPr>
          <w:rFonts w:ascii="Calibri" w:eastAsia="宋体" w:hAnsi="宋体" w:cs="宋体" w:hint="eastAsia"/>
          <w:b/>
          <w:bCs/>
          <w:sz w:val="24"/>
          <w:szCs w:val="24"/>
        </w:rPr>
        <w:t>法定代表人或法定代表人授权代表签字或盖章：</w:t>
      </w:r>
    </w:p>
    <w:p w:rsidR="008F0F69" w:rsidRPr="008F0F69" w:rsidRDefault="008F0F69" w:rsidP="008F0F69">
      <w:pPr>
        <w:rPr>
          <w:rFonts w:ascii="Times New Roman" w:eastAsia="宋体" w:hAnsi="Times New Roman" w:cs="Times New Roman"/>
          <w:b/>
          <w:bCs/>
          <w:color w:val="000000"/>
          <w:sz w:val="24"/>
          <w:szCs w:val="24"/>
        </w:rPr>
      </w:pPr>
    </w:p>
    <w:p w:rsidR="008F0F69" w:rsidRPr="008F0F69" w:rsidRDefault="008F0F69" w:rsidP="008F0F69">
      <w:pPr>
        <w:rPr>
          <w:rFonts w:ascii="Times New Roman" w:eastAsia="宋体" w:hAnsi="Times New Roman" w:cs="Times New Roman"/>
          <w:b/>
          <w:bCs/>
          <w:color w:val="000000"/>
          <w:sz w:val="24"/>
          <w:szCs w:val="24"/>
        </w:rPr>
      </w:pPr>
    </w:p>
    <w:p w:rsidR="008F0F69" w:rsidRPr="008F0F69" w:rsidRDefault="008F0F69" w:rsidP="008F0F69">
      <w:pPr>
        <w:rPr>
          <w:rFonts w:ascii="宋体" w:eastAsia="宋体" w:hAnsi="宋体" w:cs="Times New Roman"/>
          <w:bCs/>
          <w:color w:val="000000"/>
          <w:szCs w:val="21"/>
        </w:rPr>
      </w:pPr>
      <w:r w:rsidRPr="008F0F69">
        <w:rPr>
          <w:rFonts w:ascii="宋体" w:eastAsia="宋体" w:hAnsi="宋体" w:cs="Times New Roman" w:hint="eastAsia"/>
          <w:bCs/>
          <w:color w:val="000000"/>
          <w:szCs w:val="21"/>
        </w:rPr>
        <w:t>注：1、总报价除应包括本项目所有服务人员的工资（符合无锡市最低工资标准且必须缴纳社会保险费）、法定税费和合理利润外，还应包括体检、管理、劳务、服装、培训、通讯、调整风险及政策性文件规定等各项应有费用，以及为完成采购文件规定的物业管理工作所涉及到的一切相关费用。供应商报价时应充分考虑服务期内所有可能影响到报价的因素，一旦成交，总价将包定。</w:t>
      </w:r>
    </w:p>
    <w:p w:rsidR="008F0F69" w:rsidRPr="008F0F69" w:rsidRDefault="008F0F69" w:rsidP="008F0F69">
      <w:pPr>
        <w:ind w:firstLineChars="200" w:firstLine="420"/>
        <w:rPr>
          <w:rFonts w:ascii="宋体" w:eastAsia="宋体" w:hAnsi="宋体" w:cs="Times New Roman"/>
          <w:bCs/>
          <w:color w:val="000000"/>
          <w:szCs w:val="21"/>
        </w:rPr>
      </w:pPr>
      <w:r w:rsidRPr="008F0F69">
        <w:rPr>
          <w:rFonts w:ascii="宋体" w:eastAsia="宋体" w:hAnsi="宋体" w:cs="Times New Roman" w:hint="eastAsia"/>
          <w:bCs/>
          <w:color w:val="000000"/>
          <w:szCs w:val="21"/>
        </w:rPr>
        <w:t>2、上述报价表由报价供应商参照，不限于此，可根据采购需求自行添加条目进行投报。</w:t>
      </w:r>
    </w:p>
    <w:p w:rsidR="008F0F69" w:rsidRPr="008F0F69" w:rsidRDefault="008F0F69" w:rsidP="008F0F69">
      <w:pPr>
        <w:ind w:firstLineChars="200" w:firstLine="420"/>
        <w:outlineLvl w:val="0"/>
        <w:rPr>
          <w:rFonts w:ascii="宋体" w:eastAsia="宋体" w:hAnsi="Times New Roman" w:cs="Times New Roman"/>
          <w:bCs/>
          <w:color w:val="000000"/>
          <w:szCs w:val="21"/>
          <w:shd w:val="pct10" w:color="auto" w:fill="FFFFFF"/>
        </w:rPr>
      </w:pPr>
      <w:r w:rsidRPr="008F0F69">
        <w:rPr>
          <w:rFonts w:ascii="宋体" w:eastAsia="宋体" w:hAnsi="宋体" w:cs="Times New Roman" w:hint="eastAsia"/>
          <w:bCs/>
          <w:color w:val="000000"/>
          <w:szCs w:val="21"/>
        </w:rPr>
        <w:t>3、</w:t>
      </w:r>
      <w:r w:rsidRPr="008F0F69">
        <w:rPr>
          <w:rFonts w:ascii="宋体" w:eastAsia="宋体" w:hAnsi="宋体" w:cs="宋体" w:hint="eastAsia"/>
          <w:color w:val="000000"/>
          <w:kern w:val="0"/>
          <w:szCs w:val="21"/>
        </w:rPr>
        <w:t>供应商</w:t>
      </w:r>
      <w:r w:rsidRPr="008F0F69">
        <w:rPr>
          <w:rFonts w:ascii="宋体" w:eastAsia="宋体" w:hAnsi="宋体" w:cs="宋体" w:hint="eastAsia"/>
          <w:color w:val="000000"/>
          <w:kern w:val="0"/>
          <w:szCs w:val="21"/>
          <w:lang w:val="zh-CN"/>
        </w:rPr>
        <w:t>本项目提供的</w:t>
      </w:r>
      <w:r w:rsidRPr="008F0F69">
        <w:rPr>
          <w:rFonts w:ascii="宋体" w:eastAsia="宋体" w:hAnsi="宋体" w:cs="宋体"/>
          <w:color w:val="000000"/>
          <w:kern w:val="0"/>
          <w:szCs w:val="21"/>
          <w:lang w:val="zh-CN"/>
        </w:rPr>
        <w:t>服务全部由符合政策要求的中小企业承接</w:t>
      </w:r>
      <w:r w:rsidRPr="008F0F69">
        <w:rPr>
          <w:rFonts w:ascii="宋体" w:eastAsia="宋体" w:hAnsi="宋体" w:cs="宋体" w:hint="eastAsia"/>
          <w:color w:val="000000"/>
          <w:kern w:val="0"/>
          <w:szCs w:val="21"/>
          <w:lang w:val="zh-CN"/>
        </w:rPr>
        <w:t>的，须提供按格式填写的《中小企业声明函》（服务）；或提供由省级以上监狱管理局、戒毒管理局(含新疆生产建设兵团)出具的供应</w:t>
      </w:r>
      <w:proofErr w:type="gramStart"/>
      <w:r w:rsidRPr="008F0F69">
        <w:rPr>
          <w:rFonts w:ascii="宋体" w:eastAsia="宋体" w:hAnsi="宋体" w:cs="宋体" w:hint="eastAsia"/>
          <w:color w:val="000000"/>
          <w:kern w:val="0"/>
          <w:szCs w:val="21"/>
          <w:lang w:val="zh-CN"/>
        </w:rPr>
        <w:t>商属于</w:t>
      </w:r>
      <w:proofErr w:type="gramEnd"/>
      <w:r w:rsidRPr="008F0F69">
        <w:rPr>
          <w:rFonts w:ascii="宋体" w:eastAsia="宋体" w:hAnsi="宋体" w:cs="宋体" w:hint="eastAsia"/>
          <w:color w:val="000000"/>
          <w:kern w:val="0"/>
          <w:szCs w:val="21"/>
          <w:lang w:val="zh-CN"/>
        </w:rPr>
        <w:t>监狱企业的证明文件复印件；或提供供应商《残疾人福利性单位声明函》。</w:t>
      </w:r>
      <w:r w:rsidRPr="008F0F69">
        <w:rPr>
          <w:rFonts w:ascii="宋体" w:eastAsia="宋体" w:hAnsi="宋体" w:cs="宋体" w:hint="eastAsia"/>
          <w:color w:val="000000"/>
          <w:kern w:val="0"/>
          <w:szCs w:val="21"/>
        </w:rPr>
        <w:t>供应商</w:t>
      </w:r>
      <w:r w:rsidRPr="008F0F69">
        <w:rPr>
          <w:rFonts w:ascii="宋体" w:eastAsia="宋体" w:hAnsi="宋体" w:cs="宋体" w:hint="eastAsia"/>
          <w:color w:val="000000"/>
          <w:kern w:val="0"/>
          <w:szCs w:val="21"/>
          <w:lang w:val="zh-CN"/>
        </w:rPr>
        <w:t>对所报相关数据的真实性负责，无锡市</w:t>
      </w:r>
      <w:proofErr w:type="gramStart"/>
      <w:r w:rsidRPr="008F0F69">
        <w:rPr>
          <w:rFonts w:ascii="宋体" w:eastAsia="宋体" w:hAnsi="宋体" w:cs="宋体" w:hint="eastAsia"/>
          <w:color w:val="000000"/>
          <w:kern w:val="0"/>
          <w:szCs w:val="21"/>
        </w:rPr>
        <w:t>滨湖区</w:t>
      </w:r>
      <w:proofErr w:type="gramEnd"/>
      <w:r w:rsidRPr="008F0F69">
        <w:rPr>
          <w:rFonts w:ascii="宋体" w:eastAsia="宋体" w:hAnsi="宋体" w:cs="宋体" w:hint="eastAsia"/>
          <w:color w:val="000000"/>
          <w:kern w:val="0"/>
          <w:szCs w:val="21"/>
        </w:rPr>
        <w:t>公共资源交易中心</w:t>
      </w:r>
      <w:r w:rsidRPr="008F0F69">
        <w:rPr>
          <w:rFonts w:ascii="宋体" w:eastAsia="宋体" w:hAnsi="宋体" w:cs="宋体" w:hint="eastAsia"/>
          <w:color w:val="000000"/>
          <w:kern w:val="0"/>
          <w:szCs w:val="21"/>
          <w:lang w:val="zh-CN"/>
        </w:rPr>
        <w:t>有权将相关内容进行公示；</w:t>
      </w: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r w:rsidRPr="008F0F69">
        <w:rPr>
          <w:rFonts w:ascii="宋体" w:eastAsia="宋体" w:hAnsi="宋体" w:cs="Times New Roman" w:hint="eastAsia"/>
          <w:b/>
          <w:bCs/>
          <w:color w:val="000000"/>
          <w:sz w:val="24"/>
          <w:szCs w:val="24"/>
        </w:rPr>
        <w:lastRenderedPageBreak/>
        <w:t>表（1）：员工工资福利及法定计提费用明细表</w:t>
      </w:r>
    </w:p>
    <w:p w:rsidR="008F0F69" w:rsidRPr="008F0F69" w:rsidRDefault="008F0F69" w:rsidP="008F0F69">
      <w:pPr>
        <w:spacing w:line="400" w:lineRule="exact"/>
        <w:jc w:val="center"/>
        <w:rPr>
          <w:rFonts w:ascii="宋体" w:eastAsia="宋体" w:hAnsi="宋体" w:cs="Times New Roman"/>
          <w:b/>
          <w:bCs/>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850"/>
        <w:gridCol w:w="1419"/>
        <w:gridCol w:w="1416"/>
        <w:gridCol w:w="1054"/>
        <w:gridCol w:w="2490"/>
      </w:tblGrid>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序号</w:t>
            </w:r>
          </w:p>
        </w:tc>
        <w:tc>
          <w:tcPr>
            <w:tcW w:w="198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项目名称</w:t>
            </w:r>
          </w:p>
        </w:tc>
        <w:tc>
          <w:tcPr>
            <w:tcW w:w="850"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人数配置</w:t>
            </w:r>
          </w:p>
        </w:tc>
        <w:tc>
          <w:tcPr>
            <w:tcW w:w="1419"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人员费用标准</w:t>
            </w:r>
          </w:p>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（元/月）</w:t>
            </w:r>
          </w:p>
        </w:tc>
        <w:tc>
          <w:tcPr>
            <w:tcW w:w="1416"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合计费用</w:t>
            </w:r>
          </w:p>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（元/月）</w:t>
            </w:r>
          </w:p>
        </w:tc>
        <w:tc>
          <w:tcPr>
            <w:tcW w:w="1054"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合计费用</w:t>
            </w:r>
          </w:p>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（元/年）</w:t>
            </w:r>
          </w:p>
        </w:tc>
        <w:tc>
          <w:tcPr>
            <w:tcW w:w="2490"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备注</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1</w:t>
            </w:r>
          </w:p>
        </w:tc>
        <w:tc>
          <w:tcPr>
            <w:tcW w:w="1985" w:type="dxa"/>
            <w:vAlign w:val="center"/>
          </w:tcPr>
          <w:p w:rsidR="008F0F69" w:rsidRPr="008F0F69" w:rsidRDefault="008F0F69" w:rsidP="008F0F69">
            <w:pP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员工工资及福利</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（1）</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项目经理</w:t>
            </w:r>
          </w:p>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（项目负责人）</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（2）</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XX人员</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roofErr w:type="gramStart"/>
            <w:r w:rsidRPr="008F0F69">
              <w:rPr>
                <w:rFonts w:ascii="宋体" w:eastAsia="宋体" w:hAnsi="宋体" w:cs="Times New Roman" w:hint="eastAsia"/>
                <w:color w:val="000000"/>
                <w:sz w:val="24"/>
                <w:szCs w:val="24"/>
              </w:rPr>
              <w:t>自行添行明确</w:t>
            </w:r>
            <w:proofErr w:type="gramEnd"/>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（3）</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法定节假日加班工资</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（4）</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员工人身意外保险费</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（5）</w:t>
            </w:r>
          </w:p>
        </w:tc>
        <w:tc>
          <w:tcPr>
            <w:tcW w:w="1985" w:type="dxa"/>
            <w:vAlign w:val="center"/>
          </w:tcPr>
          <w:p w:rsidR="008F0F69" w:rsidRPr="008F0F69" w:rsidRDefault="008F0F69" w:rsidP="008F0F69">
            <w:pPr>
              <w:jc w:val="center"/>
              <w:rPr>
                <w:rFonts w:ascii="宋体" w:eastAsia="宋体" w:hAnsi="宋体" w:cs="Times New Roman"/>
                <w:strike/>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（6）</w:t>
            </w:r>
          </w:p>
        </w:tc>
        <w:tc>
          <w:tcPr>
            <w:tcW w:w="1985" w:type="dxa"/>
            <w:vAlign w:val="center"/>
          </w:tcPr>
          <w:p w:rsidR="008F0F69" w:rsidRPr="008F0F69" w:rsidRDefault="008F0F69" w:rsidP="008F0F69">
            <w:pPr>
              <w:jc w:val="center"/>
              <w:rPr>
                <w:rFonts w:ascii="宋体" w:eastAsia="宋体" w:hAnsi="宋体" w:cs="Times New Roman"/>
                <w:strike/>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（7）</w:t>
            </w:r>
          </w:p>
        </w:tc>
        <w:tc>
          <w:tcPr>
            <w:tcW w:w="1985" w:type="dxa"/>
            <w:vAlign w:val="center"/>
          </w:tcPr>
          <w:p w:rsidR="008F0F69" w:rsidRPr="008F0F69" w:rsidRDefault="008F0F69" w:rsidP="008F0F69">
            <w:pPr>
              <w:jc w:val="center"/>
              <w:rPr>
                <w:rFonts w:ascii="宋体" w:eastAsia="宋体" w:hAnsi="宋体" w:cs="Times New Roman"/>
                <w:strike/>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color w:val="000000"/>
                <w:sz w:val="24"/>
                <w:szCs w:val="24"/>
              </w:rPr>
              <w:t>…</w:t>
            </w:r>
            <w:r w:rsidRPr="008F0F69">
              <w:rPr>
                <w:rFonts w:ascii="宋体" w:eastAsia="宋体" w:hAnsi="宋体" w:cs="Times New Roman" w:hint="eastAsia"/>
                <w:color w:val="000000"/>
                <w:sz w:val="24"/>
                <w:szCs w:val="24"/>
              </w:rPr>
              <w:t xml:space="preserve"> </w:t>
            </w:r>
            <w:r w:rsidRPr="008F0F69">
              <w:rPr>
                <w:rFonts w:ascii="宋体" w:eastAsia="宋体" w:hAnsi="宋体" w:cs="Times New Roman"/>
                <w:color w:val="000000"/>
                <w:sz w:val="24"/>
                <w:szCs w:val="24"/>
              </w:rPr>
              <w:t>…</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2</w:t>
            </w:r>
          </w:p>
        </w:tc>
        <w:tc>
          <w:tcPr>
            <w:tcW w:w="1985"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法定计提费用</w:t>
            </w:r>
          </w:p>
        </w:tc>
        <w:tc>
          <w:tcPr>
            <w:tcW w:w="850" w:type="dxa"/>
            <w:vAlign w:val="center"/>
          </w:tcPr>
          <w:p w:rsidR="008F0F69" w:rsidRPr="008F0F69" w:rsidRDefault="008F0F69" w:rsidP="008F0F69">
            <w:pPr>
              <w:jc w:val="center"/>
              <w:rPr>
                <w:rFonts w:ascii="宋体" w:eastAsia="宋体" w:hAnsi="宋体" w:cs="Times New Roman"/>
                <w:b/>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（1）</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养老保险</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（2）</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医疗统筹</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（3）</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失业</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（4）</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工伤</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（5）</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生育</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r w:rsidRPr="008F0F69">
              <w:rPr>
                <w:rFonts w:ascii="宋体" w:eastAsia="宋体" w:hAnsi="宋体" w:cs="Times New Roman" w:hint="eastAsia"/>
                <w:color w:val="000000"/>
                <w:sz w:val="24"/>
                <w:szCs w:val="24"/>
              </w:rPr>
              <w:t>按人员配置总数计算</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（6）</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tcPr>
          <w:p w:rsidR="008F0F69" w:rsidRPr="008F0F69" w:rsidRDefault="008F0F69" w:rsidP="008F0F69">
            <w:pPr>
              <w:rPr>
                <w:rFonts w:ascii="Times New Roman" w:eastAsia="宋体" w:hAnsi="Times New Roman"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w:t>
            </w:r>
          </w:p>
        </w:tc>
        <w:tc>
          <w:tcPr>
            <w:tcW w:w="1985" w:type="dxa"/>
            <w:vAlign w:val="center"/>
          </w:tcPr>
          <w:p w:rsidR="008F0F69" w:rsidRPr="008F0F69" w:rsidRDefault="008F0F69" w:rsidP="008F0F69">
            <w:pPr>
              <w:jc w:val="center"/>
              <w:rPr>
                <w:rFonts w:ascii="宋体" w:eastAsia="宋体" w:hAnsi="宋体" w:cs="Times New Roman"/>
                <w:color w:val="000000"/>
                <w:sz w:val="24"/>
                <w:szCs w:val="24"/>
              </w:rPr>
            </w:pP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2802" w:type="dxa"/>
            <w:gridSpan w:val="2"/>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w:t>
            </w:r>
          </w:p>
        </w:tc>
        <w:tc>
          <w:tcPr>
            <w:tcW w:w="850"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9"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6" w:type="dxa"/>
            <w:vAlign w:val="center"/>
          </w:tcPr>
          <w:p w:rsidR="008F0F69" w:rsidRPr="008F0F69" w:rsidRDefault="008F0F69" w:rsidP="008F0F69">
            <w:pPr>
              <w:jc w:val="center"/>
              <w:rPr>
                <w:rFonts w:ascii="宋体" w:eastAsia="宋体" w:hAnsi="宋体" w:cs="Times New Roman"/>
                <w:color w:val="000000"/>
                <w:sz w:val="24"/>
                <w:szCs w:val="24"/>
              </w:rPr>
            </w:pPr>
          </w:p>
        </w:tc>
        <w:tc>
          <w:tcPr>
            <w:tcW w:w="1054" w:type="dxa"/>
            <w:vAlign w:val="center"/>
          </w:tcPr>
          <w:p w:rsidR="008F0F69" w:rsidRPr="008F0F69" w:rsidRDefault="008F0F69" w:rsidP="008F0F69">
            <w:pPr>
              <w:jc w:val="center"/>
              <w:rPr>
                <w:rFonts w:ascii="宋体" w:eastAsia="宋体" w:hAnsi="宋体" w:cs="Times New Roman"/>
                <w:color w:val="000000"/>
                <w:sz w:val="24"/>
                <w:szCs w:val="24"/>
              </w:rPr>
            </w:pPr>
          </w:p>
        </w:tc>
        <w:tc>
          <w:tcPr>
            <w:tcW w:w="2490" w:type="dxa"/>
            <w:vAlign w:val="center"/>
          </w:tcPr>
          <w:p w:rsidR="008F0F69" w:rsidRPr="008F0F69" w:rsidRDefault="008F0F69" w:rsidP="008F0F69">
            <w:pPr>
              <w:jc w:val="center"/>
              <w:rPr>
                <w:rFonts w:ascii="宋体" w:eastAsia="宋体" w:hAnsi="宋体" w:cs="Times New Roman"/>
                <w:color w:val="000000"/>
                <w:sz w:val="24"/>
                <w:szCs w:val="24"/>
              </w:rPr>
            </w:pPr>
          </w:p>
        </w:tc>
      </w:tr>
    </w:tbl>
    <w:p w:rsidR="008F0F69" w:rsidRPr="008F0F69" w:rsidRDefault="008F0F69" w:rsidP="008F0F69">
      <w:pPr>
        <w:rPr>
          <w:rFonts w:ascii="宋体" w:eastAsia="宋体" w:hAnsi="宋体" w:cs="Times New Roman"/>
          <w:bCs/>
          <w:color w:val="000000"/>
          <w:szCs w:val="21"/>
        </w:rPr>
      </w:pPr>
      <w:r w:rsidRPr="008F0F69">
        <w:rPr>
          <w:rFonts w:ascii="宋体" w:eastAsia="宋体" w:hAnsi="宋体" w:cs="Times New Roman" w:hint="eastAsia"/>
          <w:bCs/>
          <w:color w:val="000000"/>
          <w:szCs w:val="21"/>
        </w:rPr>
        <w:t>注：1、以上人员费用</w:t>
      </w:r>
      <w:proofErr w:type="gramStart"/>
      <w:r w:rsidRPr="008F0F69">
        <w:rPr>
          <w:rFonts w:ascii="宋体" w:eastAsia="宋体" w:hAnsi="宋体" w:cs="Times New Roman" w:hint="eastAsia"/>
          <w:bCs/>
          <w:color w:val="000000"/>
          <w:szCs w:val="21"/>
        </w:rPr>
        <w:t>须包括</w:t>
      </w:r>
      <w:proofErr w:type="gramEnd"/>
      <w:r w:rsidRPr="008F0F69">
        <w:rPr>
          <w:rFonts w:ascii="宋体" w:eastAsia="宋体" w:hAnsi="宋体" w:cs="Times New Roman" w:hint="eastAsia"/>
          <w:bCs/>
          <w:color w:val="000000"/>
          <w:szCs w:val="21"/>
        </w:rPr>
        <w:t>工资、社保等内容，须符合国家、省、市相关政策规定；本项目如有允许</w:t>
      </w:r>
      <w:proofErr w:type="gramStart"/>
      <w:r w:rsidRPr="008F0F69">
        <w:rPr>
          <w:rFonts w:ascii="宋体" w:eastAsia="宋体" w:hAnsi="宋体" w:cs="Times New Roman" w:hint="eastAsia"/>
          <w:bCs/>
          <w:color w:val="000000"/>
          <w:szCs w:val="21"/>
        </w:rPr>
        <w:t>配置</w:t>
      </w:r>
      <w:r w:rsidRPr="008F0F69">
        <w:rPr>
          <w:rFonts w:ascii="宋体" w:eastAsia="宋体" w:hAnsi="宋体" w:cs="Times New Roman"/>
          <w:bCs/>
          <w:color w:val="000000"/>
          <w:szCs w:val="21"/>
        </w:rPr>
        <w:t>按</w:t>
      </w:r>
      <w:proofErr w:type="gramEnd"/>
      <w:r w:rsidRPr="008F0F69">
        <w:rPr>
          <w:rFonts w:ascii="宋体" w:eastAsia="宋体" w:hAnsi="宋体" w:cs="Times New Roman"/>
          <w:bCs/>
          <w:color w:val="000000"/>
          <w:szCs w:val="21"/>
        </w:rPr>
        <w:t>国家规定可不缴纳社保的人员</w:t>
      </w:r>
      <w:r w:rsidRPr="008F0F69">
        <w:rPr>
          <w:rFonts w:ascii="宋体" w:eastAsia="宋体" w:hAnsi="宋体" w:cs="Times New Roman" w:hint="eastAsia"/>
          <w:bCs/>
          <w:color w:val="000000"/>
          <w:szCs w:val="21"/>
        </w:rPr>
        <w:t>（详见《项目技术要求和有关说明》），上表“法定计提费用”中的人员配置总数可扣除上述人员，但须</w:t>
      </w:r>
      <w:r w:rsidRPr="008F0F69">
        <w:rPr>
          <w:rFonts w:ascii="宋体" w:eastAsia="宋体" w:hAnsi="宋体" w:cs="Times New Roman"/>
          <w:bCs/>
          <w:color w:val="000000"/>
          <w:szCs w:val="21"/>
        </w:rPr>
        <w:t>提供</w:t>
      </w:r>
      <w:r w:rsidRPr="008F0F69">
        <w:rPr>
          <w:rFonts w:ascii="宋体" w:eastAsia="宋体" w:hAnsi="宋体" w:cs="Times New Roman" w:hint="eastAsia"/>
          <w:bCs/>
          <w:color w:val="000000"/>
          <w:szCs w:val="21"/>
        </w:rPr>
        <w:t>该人员</w:t>
      </w:r>
      <w:r w:rsidRPr="008F0F69">
        <w:rPr>
          <w:rFonts w:ascii="宋体" w:eastAsia="宋体" w:hAnsi="宋体" w:cs="Times New Roman"/>
          <w:bCs/>
          <w:color w:val="000000"/>
          <w:szCs w:val="21"/>
        </w:rPr>
        <w:t>相关证明材料复印件</w:t>
      </w:r>
      <w:r w:rsidRPr="008F0F69">
        <w:rPr>
          <w:rFonts w:ascii="宋体" w:eastAsia="宋体" w:hAnsi="宋体" w:cs="Times New Roman" w:hint="eastAsia"/>
          <w:bCs/>
          <w:color w:val="000000"/>
          <w:szCs w:val="21"/>
        </w:rPr>
        <w:t>，否则投标文件无效。</w:t>
      </w:r>
    </w:p>
    <w:p w:rsidR="008F0F69" w:rsidRPr="008F0F69" w:rsidRDefault="008F0F69" w:rsidP="008F0F69">
      <w:pPr>
        <w:ind w:firstLine="405"/>
        <w:rPr>
          <w:rFonts w:ascii="宋体" w:eastAsia="宋体" w:hAnsi="宋体" w:cs="Times New Roman"/>
          <w:bCs/>
          <w:color w:val="000000"/>
          <w:szCs w:val="21"/>
        </w:rPr>
      </w:pPr>
      <w:r w:rsidRPr="008F0F69">
        <w:rPr>
          <w:rFonts w:ascii="宋体" w:eastAsia="宋体" w:hAnsi="宋体" w:cs="Times New Roman" w:hint="eastAsia"/>
          <w:bCs/>
          <w:color w:val="000000"/>
          <w:szCs w:val="21"/>
        </w:rPr>
        <w:t>2、上述报价表由投标单位参照，不限于此，可根据采购需求自行添加条目进行投报。</w:t>
      </w: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outlineLvl w:val="0"/>
        <w:rPr>
          <w:rFonts w:ascii="黑体" w:eastAsia="黑体" w:hAnsi="宋体" w:cs="Times New Roman"/>
          <w:bCs/>
          <w:color w:val="000000"/>
          <w:sz w:val="24"/>
          <w:szCs w:val="24"/>
        </w:rPr>
      </w:pPr>
    </w:p>
    <w:p w:rsid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r w:rsidRPr="008F0F69">
        <w:rPr>
          <w:rFonts w:ascii="宋体" w:eastAsia="宋体" w:hAnsi="宋体" w:cs="Times New Roman" w:hint="eastAsia"/>
          <w:b/>
          <w:bCs/>
          <w:color w:val="000000"/>
          <w:sz w:val="24"/>
          <w:szCs w:val="24"/>
        </w:rPr>
        <w:lastRenderedPageBreak/>
        <w:t>表（2）：投入本项目的工具设备物资明细表</w:t>
      </w:r>
    </w:p>
    <w:p w:rsidR="008F0F69" w:rsidRPr="008F0F69" w:rsidRDefault="008F0F69" w:rsidP="008F0F69">
      <w:pPr>
        <w:spacing w:line="400" w:lineRule="exact"/>
        <w:jc w:val="center"/>
        <w:rPr>
          <w:rFonts w:ascii="宋体" w:eastAsia="宋体" w:hAnsi="宋体" w:cs="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851"/>
        <w:gridCol w:w="709"/>
        <w:gridCol w:w="708"/>
        <w:gridCol w:w="1418"/>
        <w:gridCol w:w="1417"/>
        <w:gridCol w:w="1560"/>
        <w:gridCol w:w="992"/>
      </w:tblGrid>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序号</w:t>
            </w:r>
          </w:p>
        </w:tc>
        <w:tc>
          <w:tcPr>
            <w:tcW w:w="1559" w:type="dxa"/>
            <w:vAlign w:val="center"/>
          </w:tcPr>
          <w:p w:rsidR="008F0F69" w:rsidRPr="008F0F69" w:rsidRDefault="008F0F69" w:rsidP="008F0F69">
            <w:pP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物品名称</w:t>
            </w:r>
          </w:p>
        </w:tc>
        <w:tc>
          <w:tcPr>
            <w:tcW w:w="851" w:type="dxa"/>
            <w:vAlign w:val="center"/>
          </w:tcPr>
          <w:p w:rsidR="008F0F69" w:rsidRPr="008F0F69" w:rsidRDefault="008F0F69" w:rsidP="008F0F69">
            <w:pP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品牌</w:t>
            </w:r>
          </w:p>
          <w:p w:rsidR="008F0F69" w:rsidRPr="008F0F69" w:rsidRDefault="008F0F69" w:rsidP="008F0F69">
            <w:pP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型号</w:t>
            </w:r>
          </w:p>
        </w:tc>
        <w:tc>
          <w:tcPr>
            <w:tcW w:w="709"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数量</w:t>
            </w:r>
          </w:p>
        </w:tc>
        <w:tc>
          <w:tcPr>
            <w:tcW w:w="708"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单位</w:t>
            </w:r>
          </w:p>
        </w:tc>
        <w:tc>
          <w:tcPr>
            <w:tcW w:w="1418"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单价（元）</w:t>
            </w:r>
          </w:p>
        </w:tc>
        <w:tc>
          <w:tcPr>
            <w:tcW w:w="1417"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合计费用</w:t>
            </w:r>
          </w:p>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（元/月）</w:t>
            </w:r>
          </w:p>
        </w:tc>
        <w:tc>
          <w:tcPr>
            <w:tcW w:w="1560" w:type="dxa"/>
            <w:vAlign w:val="center"/>
          </w:tcPr>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合计费用</w:t>
            </w:r>
          </w:p>
          <w:p w:rsidR="008F0F69" w:rsidRPr="008F0F69" w:rsidRDefault="008F0F69" w:rsidP="008F0F69">
            <w:pPr>
              <w:jc w:val="cente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（元/年）</w:t>
            </w:r>
          </w:p>
        </w:tc>
        <w:tc>
          <w:tcPr>
            <w:tcW w:w="992" w:type="dxa"/>
            <w:vAlign w:val="center"/>
          </w:tcPr>
          <w:p w:rsidR="008F0F69" w:rsidRPr="008F0F69" w:rsidRDefault="008F0F69" w:rsidP="008F0F69">
            <w:pPr>
              <w:rPr>
                <w:rFonts w:ascii="宋体" w:eastAsia="宋体" w:hAnsi="宋体" w:cs="Times New Roman"/>
                <w:b/>
                <w:color w:val="000000"/>
                <w:sz w:val="24"/>
                <w:szCs w:val="24"/>
              </w:rPr>
            </w:pPr>
            <w:r w:rsidRPr="008F0F69">
              <w:rPr>
                <w:rFonts w:ascii="宋体" w:eastAsia="宋体" w:hAnsi="宋体" w:cs="Times New Roman" w:hint="eastAsia"/>
                <w:b/>
                <w:color w:val="000000"/>
                <w:sz w:val="24"/>
                <w:szCs w:val="24"/>
              </w:rPr>
              <w:t>产地</w:t>
            </w: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1</w:t>
            </w:r>
          </w:p>
        </w:tc>
        <w:tc>
          <w:tcPr>
            <w:tcW w:w="1559" w:type="dxa"/>
            <w:vAlign w:val="center"/>
          </w:tcPr>
          <w:p w:rsidR="008F0F69" w:rsidRPr="008F0F69" w:rsidRDefault="008F0F69" w:rsidP="008F0F69">
            <w:pPr>
              <w:jc w:val="center"/>
              <w:rPr>
                <w:rFonts w:ascii="宋体" w:eastAsia="宋体" w:hAnsi="宋体" w:cs="Times New Roman"/>
                <w:b/>
                <w:color w:val="000000"/>
                <w:sz w:val="24"/>
                <w:szCs w:val="24"/>
              </w:rPr>
            </w:pPr>
          </w:p>
        </w:tc>
        <w:tc>
          <w:tcPr>
            <w:tcW w:w="851" w:type="dxa"/>
            <w:vAlign w:val="center"/>
          </w:tcPr>
          <w:p w:rsidR="008F0F69" w:rsidRPr="008F0F69" w:rsidRDefault="008F0F69" w:rsidP="008F0F69">
            <w:pPr>
              <w:jc w:val="center"/>
              <w:rPr>
                <w:rFonts w:ascii="宋体" w:eastAsia="宋体" w:hAnsi="宋体" w:cs="Times New Roman"/>
                <w:b/>
                <w:color w:val="000000"/>
                <w:sz w:val="24"/>
                <w:szCs w:val="24"/>
              </w:rPr>
            </w:pPr>
          </w:p>
        </w:tc>
        <w:tc>
          <w:tcPr>
            <w:tcW w:w="709" w:type="dxa"/>
            <w:vAlign w:val="center"/>
          </w:tcPr>
          <w:p w:rsidR="008F0F69" w:rsidRPr="008F0F69" w:rsidRDefault="008F0F69" w:rsidP="008F0F69">
            <w:pPr>
              <w:jc w:val="center"/>
              <w:rPr>
                <w:rFonts w:ascii="宋体" w:eastAsia="宋体" w:hAnsi="宋体" w:cs="Times New Roman"/>
                <w:color w:val="000000"/>
                <w:sz w:val="24"/>
                <w:szCs w:val="24"/>
              </w:rPr>
            </w:pPr>
          </w:p>
        </w:tc>
        <w:tc>
          <w:tcPr>
            <w:tcW w:w="70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7" w:type="dxa"/>
            <w:vAlign w:val="center"/>
          </w:tcPr>
          <w:p w:rsidR="008F0F69" w:rsidRPr="008F0F69" w:rsidRDefault="008F0F69" w:rsidP="008F0F69">
            <w:pPr>
              <w:jc w:val="center"/>
              <w:rPr>
                <w:rFonts w:ascii="宋体" w:eastAsia="宋体" w:hAnsi="宋体" w:cs="Times New Roman"/>
                <w:color w:val="000000"/>
                <w:sz w:val="24"/>
                <w:szCs w:val="24"/>
              </w:rPr>
            </w:pPr>
          </w:p>
        </w:tc>
        <w:tc>
          <w:tcPr>
            <w:tcW w:w="1560" w:type="dxa"/>
            <w:vAlign w:val="center"/>
          </w:tcPr>
          <w:p w:rsidR="008F0F69" w:rsidRPr="008F0F69" w:rsidRDefault="008F0F69" w:rsidP="008F0F69">
            <w:pPr>
              <w:jc w:val="center"/>
              <w:rPr>
                <w:rFonts w:ascii="宋体" w:eastAsia="宋体" w:hAnsi="宋体" w:cs="Times New Roman"/>
                <w:color w:val="000000"/>
                <w:sz w:val="24"/>
                <w:szCs w:val="24"/>
              </w:rPr>
            </w:pPr>
          </w:p>
        </w:tc>
        <w:tc>
          <w:tcPr>
            <w:tcW w:w="992"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2</w:t>
            </w:r>
          </w:p>
        </w:tc>
        <w:tc>
          <w:tcPr>
            <w:tcW w:w="1559" w:type="dxa"/>
            <w:vAlign w:val="center"/>
          </w:tcPr>
          <w:p w:rsidR="008F0F69" w:rsidRPr="008F0F69" w:rsidRDefault="008F0F69" w:rsidP="008F0F69">
            <w:pPr>
              <w:jc w:val="center"/>
              <w:rPr>
                <w:rFonts w:ascii="宋体" w:eastAsia="宋体" w:hAnsi="宋体" w:cs="Times New Roman"/>
                <w:b/>
                <w:color w:val="000000"/>
                <w:sz w:val="24"/>
                <w:szCs w:val="24"/>
              </w:rPr>
            </w:pPr>
          </w:p>
        </w:tc>
        <w:tc>
          <w:tcPr>
            <w:tcW w:w="851" w:type="dxa"/>
            <w:vAlign w:val="center"/>
          </w:tcPr>
          <w:p w:rsidR="008F0F69" w:rsidRPr="008F0F69" w:rsidRDefault="008F0F69" w:rsidP="008F0F69">
            <w:pPr>
              <w:jc w:val="center"/>
              <w:rPr>
                <w:rFonts w:ascii="宋体" w:eastAsia="宋体" w:hAnsi="宋体" w:cs="Times New Roman"/>
                <w:b/>
                <w:color w:val="000000"/>
                <w:sz w:val="24"/>
                <w:szCs w:val="24"/>
              </w:rPr>
            </w:pPr>
          </w:p>
        </w:tc>
        <w:tc>
          <w:tcPr>
            <w:tcW w:w="709" w:type="dxa"/>
            <w:vAlign w:val="center"/>
          </w:tcPr>
          <w:p w:rsidR="008F0F69" w:rsidRPr="008F0F69" w:rsidRDefault="008F0F69" w:rsidP="008F0F69">
            <w:pPr>
              <w:jc w:val="center"/>
              <w:rPr>
                <w:rFonts w:ascii="宋体" w:eastAsia="宋体" w:hAnsi="宋体" w:cs="Times New Roman"/>
                <w:color w:val="000000"/>
                <w:sz w:val="24"/>
                <w:szCs w:val="24"/>
              </w:rPr>
            </w:pPr>
          </w:p>
        </w:tc>
        <w:tc>
          <w:tcPr>
            <w:tcW w:w="70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7" w:type="dxa"/>
            <w:vAlign w:val="center"/>
          </w:tcPr>
          <w:p w:rsidR="008F0F69" w:rsidRPr="008F0F69" w:rsidRDefault="008F0F69" w:rsidP="008F0F69">
            <w:pPr>
              <w:jc w:val="center"/>
              <w:rPr>
                <w:rFonts w:ascii="宋体" w:eastAsia="宋体" w:hAnsi="宋体" w:cs="Times New Roman"/>
                <w:color w:val="000000"/>
                <w:sz w:val="24"/>
                <w:szCs w:val="24"/>
              </w:rPr>
            </w:pPr>
          </w:p>
        </w:tc>
        <w:tc>
          <w:tcPr>
            <w:tcW w:w="1560" w:type="dxa"/>
            <w:vAlign w:val="center"/>
          </w:tcPr>
          <w:p w:rsidR="008F0F69" w:rsidRPr="008F0F69" w:rsidRDefault="008F0F69" w:rsidP="008F0F69">
            <w:pPr>
              <w:jc w:val="center"/>
              <w:rPr>
                <w:rFonts w:ascii="宋体" w:eastAsia="宋体" w:hAnsi="宋体" w:cs="Times New Roman"/>
                <w:color w:val="000000"/>
                <w:sz w:val="24"/>
                <w:szCs w:val="24"/>
              </w:rPr>
            </w:pPr>
          </w:p>
        </w:tc>
        <w:tc>
          <w:tcPr>
            <w:tcW w:w="992"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3</w:t>
            </w:r>
          </w:p>
        </w:tc>
        <w:tc>
          <w:tcPr>
            <w:tcW w:w="1559" w:type="dxa"/>
            <w:vAlign w:val="center"/>
          </w:tcPr>
          <w:p w:rsidR="008F0F69" w:rsidRPr="008F0F69" w:rsidRDefault="008F0F69" w:rsidP="008F0F69">
            <w:pPr>
              <w:jc w:val="center"/>
              <w:rPr>
                <w:rFonts w:ascii="宋体" w:eastAsia="宋体" w:hAnsi="宋体" w:cs="Times New Roman"/>
                <w:color w:val="000000"/>
                <w:sz w:val="24"/>
                <w:szCs w:val="24"/>
              </w:rPr>
            </w:pPr>
          </w:p>
        </w:tc>
        <w:tc>
          <w:tcPr>
            <w:tcW w:w="851" w:type="dxa"/>
            <w:vAlign w:val="center"/>
          </w:tcPr>
          <w:p w:rsidR="008F0F69" w:rsidRPr="008F0F69" w:rsidRDefault="008F0F69" w:rsidP="008F0F69">
            <w:pPr>
              <w:jc w:val="center"/>
              <w:rPr>
                <w:rFonts w:ascii="宋体" w:eastAsia="宋体" w:hAnsi="宋体" w:cs="Times New Roman"/>
                <w:color w:val="000000"/>
                <w:sz w:val="24"/>
                <w:szCs w:val="24"/>
              </w:rPr>
            </w:pPr>
          </w:p>
        </w:tc>
        <w:tc>
          <w:tcPr>
            <w:tcW w:w="709" w:type="dxa"/>
            <w:vAlign w:val="center"/>
          </w:tcPr>
          <w:p w:rsidR="008F0F69" w:rsidRPr="008F0F69" w:rsidRDefault="008F0F69" w:rsidP="008F0F69">
            <w:pPr>
              <w:jc w:val="center"/>
              <w:rPr>
                <w:rFonts w:ascii="宋体" w:eastAsia="宋体" w:hAnsi="宋体" w:cs="Times New Roman"/>
                <w:color w:val="000000"/>
                <w:sz w:val="24"/>
                <w:szCs w:val="24"/>
              </w:rPr>
            </w:pPr>
          </w:p>
        </w:tc>
        <w:tc>
          <w:tcPr>
            <w:tcW w:w="70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7" w:type="dxa"/>
            <w:vAlign w:val="center"/>
          </w:tcPr>
          <w:p w:rsidR="008F0F69" w:rsidRPr="008F0F69" w:rsidRDefault="008F0F69" w:rsidP="008F0F69">
            <w:pPr>
              <w:jc w:val="center"/>
              <w:rPr>
                <w:rFonts w:ascii="宋体" w:eastAsia="宋体" w:hAnsi="宋体" w:cs="Times New Roman"/>
                <w:color w:val="000000"/>
                <w:sz w:val="24"/>
                <w:szCs w:val="24"/>
              </w:rPr>
            </w:pPr>
          </w:p>
        </w:tc>
        <w:tc>
          <w:tcPr>
            <w:tcW w:w="1560" w:type="dxa"/>
            <w:vAlign w:val="center"/>
          </w:tcPr>
          <w:p w:rsidR="008F0F69" w:rsidRPr="008F0F69" w:rsidRDefault="008F0F69" w:rsidP="008F0F69">
            <w:pPr>
              <w:jc w:val="center"/>
              <w:rPr>
                <w:rFonts w:ascii="宋体" w:eastAsia="宋体" w:hAnsi="宋体" w:cs="Times New Roman"/>
                <w:color w:val="000000"/>
                <w:sz w:val="24"/>
                <w:szCs w:val="24"/>
              </w:rPr>
            </w:pPr>
          </w:p>
        </w:tc>
        <w:tc>
          <w:tcPr>
            <w:tcW w:w="992"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817" w:type="dxa"/>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color w:val="000000"/>
                <w:sz w:val="24"/>
                <w:szCs w:val="24"/>
              </w:rPr>
              <w:t>…</w:t>
            </w:r>
            <w:r w:rsidRPr="008F0F69">
              <w:rPr>
                <w:rFonts w:ascii="宋体" w:eastAsia="宋体" w:hAnsi="宋体" w:cs="Times New Roman" w:hint="eastAsia"/>
                <w:color w:val="000000"/>
                <w:sz w:val="24"/>
                <w:szCs w:val="24"/>
              </w:rPr>
              <w:t xml:space="preserve"> </w:t>
            </w:r>
            <w:r w:rsidRPr="008F0F69">
              <w:rPr>
                <w:rFonts w:ascii="宋体" w:eastAsia="宋体" w:hAnsi="宋体" w:cs="Times New Roman"/>
                <w:color w:val="000000"/>
                <w:sz w:val="24"/>
                <w:szCs w:val="24"/>
              </w:rPr>
              <w:t>…</w:t>
            </w:r>
          </w:p>
        </w:tc>
        <w:tc>
          <w:tcPr>
            <w:tcW w:w="1559" w:type="dxa"/>
            <w:vAlign w:val="center"/>
          </w:tcPr>
          <w:p w:rsidR="008F0F69" w:rsidRPr="008F0F69" w:rsidRDefault="008F0F69" w:rsidP="008F0F69">
            <w:pPr>
              <w:jc w:val="center"/>
              <w:rPr>
                <w:rFonts w:ascii="宋体" w:eastAsia="宋体" w:hAnsi="宋体" w:cs="Times New Roman"/>
                <w:color w:val="000000"/>
                <w:sz w:val="24"/>
                <w:szCs w:val="24"/>
              </w:rPr>
            </w:pPr>
          </w:p>
        </w:tc>
        <w:tc>
          <w:tcPr>
            <w:tcW w:w="851" w:type="dxa"/>
            <w:vAlign w:val="center"/>
          </w:tcPr>
          <w:p w:rsidR="008F0F69" w:rsidRPr="008F0F69" w:rsidRDefault="008F0F69" w:rsidP="008F0F69">
            <w:pPr>
              <w:jc w:val="center"/>
              <w:rPr>
                <w:rFonts w:ascii="宋体" w:eastAsia="宋体" w:hAnsi="宋体" w:cs="Times New Roman"/>
                <w:color w:val="000000"/>
                <w:sz w:val="24"/>
                <w:szCs w:val="24"/>
              </w:rPr>
            </w:pPr>
          </w:p>
        </w:tc>
        <w:tc>
          <w:tcPr>
            <w:tcW w:w="709" w:type="dxa"/>
            <w:vAlign w:val="center"/>
          </w:tcPr>
          <w:p w:rsidR="008F0F69" w:rsidRPr="008F0F69" w:rsidRDefault="008F0F69" w:rsidP="008F0F69">
            <w:pPr>
              <w:jc w:val="center"/>
              <w:rPr>
                <w:rFonts w:ascii="宋体" w:eastAsia="宋体" w:hAnsi="宋体" w:cs="Times New Roman"/>
                <w:color w:val="000000"/>
                <w:sz w:val="24"/>
                <w:szCs w:val="24"/>
              </w:rPr>
            </w:pPr>
          </w:p>
        </w:tc>
        <w:tc>
          <w:tcPr>
            <w:tcW w:w="70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8" w:type="dxa"/>
            <w:vAlign w:val="center"/>
          </w:tcPr>
          <w:p w:rsidR="008F0F69" w:rsidRPr="008F0F69" w:rsidRDefault="008F0F69" w:rsidP="008F0F69">
            <w:pPr>
              <w:jc w:val="center"/>
              <w:rPr>
                <w:rFonts w:ascii="宋体" w:eastAsia="宋体" w:hAnsi="宋体" w:cs="Times New Roman"/>
                <w:color w:val="000000"/>
                <w:sz w:val="24"/>
                <w:szCs w:val="24"/>
              </w:rPr>
            </w:pPr>
          </w:p>
        </w:tc>
        <w:tc>
          <w:tcPr>
            <w:tcW w:w="1417" w:type="dxa"/>
            <w:vAlign w:val="center"/>
          </w:tcPr>
          <w:p w:rsidR="008F0F69" w:rsidRPr="008F0F69" w:rsidRDefault="008F0F69" w:rsidP="008F0F69">
            <w:pPr>
              <w:jc w:val="center"/>
              <w:rPr>
                <w:rFonts w:ascii="宋体" w:eastAsia="宋体" w:hAnsi="宋体" w:cs="Times New Roman"/>
                <w:color w:val="000000"/>
                <w:sz w:val="24"/>
                <w:szCs w:val="24"/>
              </w:rPr>
            </w:pPr>
          </w:p>
        </w:tc>
        <w:tc>
          <w:tcPr>
            <w:tcW w:w="1560" w:type="dxa"/>
            <w:vAlign w:val="center"/>
          </w:tcPr>
          <w:p w:rsidR="008F0F69" w:rsidRPr="008F0F69" w:rsidRDefault="008F0F69" w:rsidP="008F0F69">
            <w:pPr>
              <w:jc w:val="center"/>
              <w:rPr>
                <w:rFonts w:ascii="宋体" w:eastAsia="宋体" w:hAnsi="宋体" w:cs="Times New Roman"/>
                <w:color w:val="000000"/>
                <w:sz w:val="24"/>
                <w:szCs w:val="24"/>
              </w:rPr>
            </w:pPr>
          </w:p>
        </w:tc>
        <w:tc>
          <w:tcPr>
            <w:tcW w:w="992" w:type="dxa"/>
            <w:vAlign w:val="center"/>
          </w:tcPr>
          <w:p w:rsidR="008F0F69" w:rsidRPr="008F0F69" w:rsidRDefault="008F0F69" w:rsidP="008F0F69">
            <w:pPr>
              <w:jc w:val="center"/>
              <w:rPr>
                <w:rFonts w:ascii="宋体" w:eastAsia="宋体" w:hAnsi="宋体" w:cs="Times New Roman"/>
                <w:color w:val="000000"/>
                <w:sz w:val="24"/>
                <w:szCs w:val="24"/>
              </w:rPr>
            </w:pPr>
          </w:p>
        </w:tc>
      </w:tr>
      <w:tr w:rsidR="008F0F69" w:rsidRPr="008F0F69" w:rsidTr="003F6255">
        <w:trPr>
          <w:jc w:val="center"/>
        </w:trPr>
        <w:tc>
          <w:tcPr>
            <w:tcW w:w="6062" w:type="dxa"/>
            <w:gridSpan w:val="6"/>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合计：</w:t>
            </w:r>
          </w:p>
        </w:tc>
        <w:tc>
          <w:tcPr>
            <w:tcW w:w="1417" w:type="dxa"/>
            <w:vAlign w:val="center"/>
          </w:tcPr>
          <w:p w:rsidR="008F0F69" w:rsidRPr="008F0F69" w:rsidRDefault="008F0F69" w:rsidP="008F0F69">
            <w:pPr>
              <w:jc w:val="center"/>
              <w:rPr>
                <w:rFonts w:ascii="宋体" w:eastAsia="宋体" w:hAnsi="宋体" w:cs="Times New Roman"/>
                <w:color w:val="000000"/>
                <w:sz w:val="24"/>
                <w:szCs w:val="24"/>
              </w:rPr>
            </w:pPr>
          </w:p>
        </w:tc>
        <w:tc>
          <w:tcPr>
            <w:tcW w:w="1560" w:type="dxa"/>
            <w:vAlign w:val="center"/>
          </w:tcPr>
          <w:p w:rsidR="008F0F69" w:rsidRPr="008F0F69" w:rsidRDefault="008F0F69" w:rsidP="008F0F69">
            <w:pPr>
              <w:jc w:val="center"/>
              <w:rPr>
                <w:rFonts w:ascii="宋体" w:eastAsia="宋体" w:hAnsi="宋体" w:cs="Times New Roman"/>
                <w:color w:val="000000"/>
                <w:sz w:val="24"/>
                <w:szCs w:val="24"/>
              </w:rPr>
            </w:pPr>
          </w:p>
        </w:tc>
        <w:tc>
          <w:tcPr>
            <w:tcW w:w="992" w:type="dxa"/>
            <w:vAlign w:val="center"/>
          </w:tcPr>
          <w:p w:rsidR="008F0F69" w:rsidRPr="008F0F69" w:rsidRDefault="008F0F69" w:rsidP="008F0F69">
            <w:pPr>
              <w:jc w:val="center"/>
              <w:rPr>
                <w:rFonts w:ascii="宋体" w:eastAsia="宋体" w:hAnsi="宋体" w:cs="Times New Roman"/>
                <w:color w:val="000000"/>
                <w:sz w:val="24"/>
                <w:szCs w:val="24"/>
              </w:rPr>
            </w:pPr>
          </w:p>
        </w:tc>
      </w:tr>
    </w:tbl>
    <w:p w:rsidR="008F0F69" w:rsidRPr="008F0F69" w:rsidRDefault="008F0F69" w:rsidP="008F0F69">
      <w:pPr>
        <w:rPr>
          <w:rFonts w:ascii="宋体" w:eastAsia="宋体" w:hAnsi="宋体" w:cs="Times New Roman"/>
          <w:bCs/>
          <w:color w:val="000000"/>
          <w:szCs w:val="21"/>
        </w:rPr>
      </w:pPr>
      <w:r w:rsidRPr="008F0F69">
        <w:rPr>
          <w:rFonts w:ascii="宋体" w:eastAsia="宋体" w:hAnsi="宋体" w:cs="Times New Roman" w:hint="eastAsia"/>
          <w:bCs/>
          <w:color w:val="000000"/>
          <w:szCs w:val="21"/>
        </w:rPr>
        <w:t>注：1、由供应商根据采购需求自行测算含在投标报价中。</w:t>
      </w:r>
    </w:p>
    <w:p w:rsidR="008F0F69" w:rsidRPr="008F0F69" w:rsidRDefault="008F0F69" w:rsidP="008F0F69">
      <w:pPr>
        <w:ind w:firstLine="405"/>
        <w:rPr>
          <w:rFonts w:ascii="宋体" w:eastAsia="宋体" w:hAnsi="宋体" w:cs="宋体"/>
          <w:color w:val="000000"/>
          <w:kern w:val="0"/>
          <w:szCs w:val="21"/>
          <w:lang w:val="zh-CN"/>
        </w:rPr>
      </w:pPr>
      <w:r w:rsidRPr="008F0F69">
        <w:rPr>
          <w:rFonts w:ascii="宋体" w:eastAsia="宋体" w:hAnsi="宋体" w:cs="Times New Roman" w:hint="eastAsia"/>
          <w:bCs/>
          <w:color w:val="000000"/>
          <w:szCs w:val="21"/>
        </w:rPr>
        <w:t>2、</w:t>
      </w:r>
      <w:r w:rsidRPr="008F0F69">
        <w:rPr>
          <w:rFonts w:ascii="宋体" w:eastAsia="宋体" w:hAnsi="宋体" w:cs="宋体" w:hint="eastAsia"/>
          <w:color w:val="000000"/>
          <w:kern w:val="0"/>
          <w:szCs w:val="21"/>
          <w:lang w:val="zh-CN"/>
        </w:rPr>
        <w:t>上表可自行延长。</w:t>
      </w:r>
    </w:p>
    <w:p w:rsidR="008F0F69" w:rsidRPr="008F0F69" w:rsidRDefault="008F0F69" w:rsidP="008F0F69">
      <w:pPr>
        <w:outlineLvl w:val="0"/>
        <w:rPr>
          <w:rFonts w:ascii="黑体" w:eastAsia="黑体" w:hAnsi="宋体" w:cs="Times New Roman"/>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r w:rsidRPr="008F0F69">
        <w:rPr>
          <w:rFonts w:ascii="宋体" w:eastAsia="宋体" w:hAnsi="宋体" w:cs="Times New Roman" w:hint="eastAsia"/>
          <w:b/>
          <w:bCs/>
          <w:color w:val="000000"/>
          <w:sz w:val="24"/>
          <w:szCs w:val="24"/>
        </w:rPr>
        <w:t>表（3）：投入本项目的耗材明细表</w:t>
      </w:r>
    </w:p>
    <w:p w:rsidR="008F0F69" w:rsidRPr="008F0F69" w:rsidRDefault="008F0F69" w:rsidP="008F0F69">
      <w:pPr>
        <w:ind w:firstLineChars="175" w:firstLine="422"/>
        <w:jc w:val="center"/>
        <w:outlineLvl w:val="0"/>
        <w:rPr>
          <w:rFonts w:ascii="宋体" w:eastAsia="宋体" w:hAnsi="宋体"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95"/>
        <w:gridCol w:w="1015"/>
        <w:gridCol w:w="992"/>
        <w:gridCol w:w="992"/>
        <w:gridCol w:w="851"/>
        <w:gridCol w:w="1417"/>
        <w:gridCol w:w="1560"/>
        <w:gridCol w:w="1098"/>
      </w:tblGrid>
      <w:tr w:rsidR="008F0F69" w:rsidRPr="008F0F69" w:rsidTr="003F6255">
        <w:tc>
          <w:tcPr>
            <w:tcW w:w="817"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序号</w:t>
            </w:r>
          </w:p>
        </w:tc>
        <w:tc>
          <w:tcPr>
            <w:tcW w:w="1395"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名称</w:t>
            </w:r>
          </w:p>
        </w:tc>
        <w:tc>
          <w:tcPr>
            <w:tcW w:w="1015"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品牌</w:t>
            </w:r>
          </w:p>
        </w:tc>
        <w:tc>
          <w:tcPr>
            <w:tcW w:w="992"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单价（元）</w:t>
            </w:r>
          </w:p>
        </w:tc>
        <w:tc>
          <w:tcPr>
            <w:tcW w:w="992"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每年用量</w:t>
            </w:r>
          </w:p>
        </w:tc>
        <w:tc>
          <w:tcPr>
            <w:tcW w:w="851"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单位</w:t>
            </w:r>
          </w:p>
        </w:tc>
        <w:tc>
          <w:tcPr>
            <w:tcW w:w="1417"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金额（元/月）</w:t>
            </w:r>
          </w:p>
        </w:tc>
        <w:tc>
          <w:tcPr>
            <w:tcW w:w="1560"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金额（元/年）</w:t>
            </w:r>
          </w:p>
        </w:tc>
        <w:tc>
          <w:tcPr>
            <w:tcW w:w="1098" w:type="dxa"/>
            <w:vAlign w:val="center"/>
          </w:tcPr>
          <w:p w:rsidR="008F0F69" w:rsidRPr="008F0F69" w:rsidRDefault="008F0F69" w:rsidP="008F0F69">
            <w:pPr>
              <w:jc w:val="center"/>
              <w:rPr>
                <w:rFonts w:ascii="宋体" w:eastAsia="宋体" w:hAnsi="宋体" w:cs="Times New Roman"/>
                <w:b/>
                <w:color w:val="000000"/>
                <w:sz w:val="18"/>
                <w:szCs w:val="18"/>
              </w:rPr>
            </w:pPr>
            <w:r w:rsidRPr="008F0F69">
              <w:rPr>
                <w:rFonts w:ascii="宋体" w:eastAsia="宋体" w:hAnsi="宋体" w:cs="Times New Roman" w:hint="eastAsia"/>
                <w:b/>
                <w:color w:val="000000"/>
                <w:sz w:val="18"/>
                <w:szCs w:val="18"/>
              </w:rPr>
              <w:t>产地</w:t>
            </w:r>
          </w:p>
        </w:tc>
      </w:tr>
      <w:tr w:rsidR="008F0F69" w:rsidRPr="008F0F69" w:rsidTr="003F6255">
        <w:tc>
          <w:tcPr>
            <w:tcW w:w="817" w:type="dxa"/>
            <w:vAlign w:val="center"/>
          </w:tcPr>
          <w:p w:rsidR="008F0F69" w:rsidRPr="008F0F69" w:rsidRDefault="008F0F69" w:rsidP="008F0F69">
            <w:pPr>
              <w:jc w:val="center"/>
              <w:rPr>
                <w:rFonts w:ascii="宋体" w:eastAsia="宋体" w:hAnsi="宋体" w:cs="Times New Roman"/>
                <w:color w:val="000000"/>
                <w:sz w:val="18"/>
                <w:szCs w:val="18"/>
              </w:rPr>
            </w:pPr>
            <w:r w:rsidRPr="008F0F69">
              <w:rPr>
                <w:rFonts w:ascii="宋体" w:eastAsia="宋体" w:hAnsi="宋体" w:cs="Times New Roman" w:hint="eastAsia"/>
                <w:color w:val="000000"/>
                <w:sz w:val="18"/>
                <w:szCs w:val="18"/>
              </w:rPr>
              <w:t>1</w:t>
            </w:r>
          </w:p>
        </w:tc>
        <w:tc>
          <w:tcPr>
            <w:tcW w:w="1395" w:type="dxa"/>
            <w:vAlign w:val="center"/>
          </w:tcPr>
          <w:p w:rsidR="008F0F69" w:rsidRPr="008F0F69" w:rsidRDefault="008F0F69" w:rsidP="008F0F69">
            <w:pPr>
              <w:jc w:val="center"/>
              <w:rPr>
                <w:rFonts w:ascii="宋体" w:eastAsia="宋体" w:hAnsi="宋体" w:cs="Times New Roman"/>
                <w:color w:val="000000"/>
                <w:sz w:val="18"/>
                <w:szCs w:val="18"/>
              </w:rPr>
            </w:pPr>
          </w:p>
        </w:tc>
        <w:tc>
          <w:tcPr>
            <w:tcW w:w="1015"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851" w:type="dxa"/>
            <w:vAlign w:val="center"/>
          </w:tcPr>
          <w:p w:rsidR="008F0F69" w:rsidRPr="008F0F69" w:rsidRDefault="008F0F69" w:rsidP="008F0F69">
            <w:pPr>
              <w:jc w:val="center"/>
              <w:rPr>
                <w:rFonts w:ascii="宋体" w:eastAsia="宋体" w:hAnsi="宋体" w:cs="Times New Roman"/>
                <w:color w:val="000000"/>
                <w:sz w:val="18"/>
                <w:szCs w:val="18"/>
              </w:rPr>
            </w:pPr>
          </w:p>
        </w:tc>
        <w:tc>
          <w:tcPr>
            <w:tcW w:w="1417" w:type="dxa"/>
            <w:vAlign w:val="center"/>
          </w:tcPr>
          <w:p w:rsidR="008F0F69" w:rsidRPr="008F0F69" w:rsidRDefault="008F0F69" w:rsidP="008F0F69">
            <w:pPr>
              <w:jc w:val="center"/>
              <w:rPr>
                <w:rFonts w:ascii="宋体" w:eastAsia="宋体" w:hAnsi="宋体" w:cs="Times New Roman"/>
                <w:color w:val="000000"/>
                <w:sz w:val="18"/>
                <w:szCs w:val="18"/>
              </w:rPr>
            </w:pPr>
          </w:p>
        </w:tc>
        <w:tc>
          <w:tcPr>
            <w:tcW w:w="1560" w:type="dxa"/>
            <w:vAlign w:val="center"/>
          </w:tcPr>
          <w:p w:rsidR="008F0F69" w:rsidRPr="008F0F69" w:rsidRDefault="008F0F69" w:rsidP="008F0F69">
            <w:pPr>
              <w:jc w:val="center"/>
              <w:rPr>
                <w:rFonts w:ascii="宋体" w:eastAsia="宋体" w:hAnsi="宋体" w:cs="Times New Roman"/>
                <w:color w:val="000000"/>
                <w:sz w:val="18"/>
                <w:szCs w:val="18"/>
              </w:rPr>
            </w:pPr>
          </w:p>
        </w:tc>
        <w:tc>
          <w:tcPr>
            <w:tcW w:w="1098" w:type="dxa"/>
            <w:vAlign w:val="center"/>
          </w:tcPr>
          <w:p w:rsidR="008F0F69" w:rsidRPr="008F0F69" w:rsidRDefault="008F0F69" w:rsidP="008F0F69">
            <w:pPr>
              <w:jc w:val="center"/>
              <w:rPr>
                <w:rFonts w:ascii="宋体" w:eastAsia="宋体" w:hAnsi="宋体" w:cs="Times New Roman"/>
                <w:color w:val="000000"/>
                <w:sz w:val="18"/>
                <w:szCs w:val="18"/>
              </w:rPr>
            </w:pPr>
          </w:p>
        </w:tc>
      </w:tr>
      <w:tr w:rsidR="008F0F69" w:rsidRPr="008F0F69" w:rsidTr="003F6255">
        <w:tc>
          <w:tcPr>
            <w:tcW w:w="817" w:type="dxa"/>
            <w:vAlign w:val="center"/>
          </w:tcPr>
          <w:p w:rsidR="008F0F69" w:rsidRPr="008F0F69" w:rsidRDefault="008F0F69" w:rsidP="008F0F69">
            <w:pPr>
              <w:jc w:val="center"/>
              <w:rPr>
                <w:rFonts w:ascii="宋体" w:eastAsia="宋体" w:hAnsi="宋体" w:cs="Times New Roman"/>
                <w:color w:val="000000"/>
                <w:sz w:val="18"/>
                <w:szCs w:val="18"/>
              </w:rPr>
            </w:pPr>
            <w:r w:rsidRPr="008F0F69">
              <w:rPr>
                <w:rFonts w:ascii="宋体" w:eastAsia="宋体" w:hAnsi="宋体" w:cs="Times New Roman" w:hint="eastAsia"/>
                <w:color w:val="000000"/>
                <w:sz w:val="18"/>
                <w:szCs w:val="18"/>
              </w:rPr>
              <w:t>2</w:t>
            </w:r>
          </w:p>
        </w:tc>
        <w:tc>
          <w:tcPr>
            <w:tcW w:w="1395" w:type="dxa"/>
            <w:vAlign w:val="center"/>
          </w:tcPr>
          <w:p w:rsidR="008F0F69" w:rsidRPr="008F0F69" w:rsidRDefault="008F0F69" w:rsidP="008F0F69">
            <w:pPr>
              <w:jc w:val="center"/>
              <w:rPr>
                <w:rFonts w:ascii="宋体" w:eastAsia="宋体" w:hAnsi="宋体" w:cs="Times New Roman"/>
                <w:color w:val="000000"/>
                <w:sz w:val="18"/>
                <w:szCs w:val="18"/>
              </w:rPr>
            </w:pPr>
          </w:p>
        </w:tc>
        <w:tc>
          <w:tcPr>
            <w:tcW w:w="1015"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851" w:type="dxa"/>
            <w:vAlign w:val="center"/>
          </w:tcPr>
          <w:p w:rsidR="008F0F69" w:rsidRPr="008F0F69" w:rsidRDefault="008F0F69" w:rsidP="008F0F69">
            <w:pPr>
              <w:jc w:val="center"/>
              <w:rPr>
                <w:rFonts w:ascii="宋体" w:eastAsia="宋体" w:hAnsi="宋体" w:cs="Times New Roman"/>
                <w:color w:val="000000"/>
                <w:sz w:val="18"/>
                <w:szCs w:val="18"/>
              </w:rPr>
            </w:pPr>
          </w:p>
        </w:tc>
        <w:tc>
          <w:tcPr>
            <w:tcW w:w="1417" w:type="dxa"/>
            <w:vAlign w:val="center"/>
          </w:tcPr>
          <w:p w:rsidR="008F0F69" w:rsidRPr="008F0F69" w:rsidRDefault="008F0F69" w:rsidP="008F0F69">
            <w:pPr>
              <w:jc w:val="center"/>
              <w:rPr>
                <w:rFonts w:ascii="宋体" w:eastAsia="宋体" w:hAnsi="宋体" w:cs="Times New Roman"/>
                <w:color w:val="000000"/>
                <w:sz w:val="18"/>
                <w:szCs w:val="18"/>
              </w:rPr>
            </w:pPr>
          </w:p>
        </w:tc>
        <w:tc>
          <w:tcPr>
            <w:tcW w:w="1560" w:type="dxa"/>
            <w:vAlign w:val="center"/>
          </w:tcPr>
          <w:p w:rsidR="008F0F69" w:rsidRPr="008F0F69" w:rsidRDefault="008F0F69" w:rsidP="008F0F69">
            <w:pPr>
              <w:jc w:val="center"/>
              <w:rPr>
                <w:rFonts w:ascii="宋体" w:eastAsia="宋体" w:hAnsi="宋体" w:cs="Times New Roman"/>
                <w:color w:val="000000"/>
                <w:sz w:val="18"/>
                <w:szCs w:val="18"/>
              </w:rPr>
            </w:pPr>
          </w:p>
        </w:tc>
        <w:tc>
          <w:tcPr>
            <w:tcW w:w="1098" w:type="dxa"/>
            <w:vAlign w:val="center"/>
          </w:tcPr>
          <w:p w:rsidR="008F0F69" w:rsidRPr="008F0F69" w:rsidRDefault="008F0F69" w:rsidP="008F0F69">
            <w:pPr>
              <w:jc w:val="center"/>
              <w:rPr>
                <w:rFonts w:ascii="宋体" w:eastAsia="宋体" w:hAnsi="宋体" w:cs="Times New Roman"/>
                <w:color w:val="000000"/>
                <w:sz w:val="18"/>
                <w:szCs w:val="18"/>
              </w:rPr>
            </w:pPr>
          </w:p>
        </w:tc>
      </w:tr>
      <w:tr w:rsidR="008F0F69" w:rsidRPr="008F0F69" w:rsidTr="003F6255">
        <w:tc>
          <w:tcPr>
            <w:tcW w:w="817" w:type="dxa"/>
            <w:vAlign w:val="center"/>
          </w:tcPr>
          <w:p w:rsidR="008F0F69" w:rsidRPr="008F0F69" w:rsidRDefault="008F0F69" w:rsidP="008F0F69">
            <w:pPr>
              <w:jc w:val="center"/>
              <w:rPr>
                <w:rFonts w:ascii="宋体" w:eastAsia="宋体" w:hAnsi="宋体" w:cs="Times New Roman"/>
                <w:color w:val="000000"/>
                <w:sz w:val="18"/>
                <w:szCs w:val="18"/>
              </w:rPr>
            </w:pPr>
            <w:r w:rsidRPr="008F0F69">
              <w:rPr>
                <w:rFonts w:ascii="宋体" w:eastAsia="宋体" w:hAnsi="宋体" w:cs="Times New Roman" w:hint="eastAsia"/>
                <w:color w:val="000000"/>
                <w:sz w:val="18"/>
                <w:szCs w:val="18"/>
              </w:rPr>
              <w:t>3</w:t>
            </w:r>
          </w:p>
        </w:tc>
        <w:tc>
          <w:tcPr>
            <w:tcW w:w="1395" w:type="dxa"/>
            <w:vAlign w:val="center"/>
          </w:tcPr>
          <w:p w:rsidR="008F0F69" w:rsidRPr="008F0F69" w:rsidRDefault="008F0F69" w:rsidP="008F0F69">
            <w:pPr>
              <w:jc w:val="center"/>
              <w:rPr>
                <w:rFonts w:ascii="宋体" w:eastAsia="宋体" w:hAnsi="宋体" w:cs="Times New Roman"/>
                <w:color w:val="000000"/>
                <w:sz w:val="18"/>
                <w:szCs w:val="18"/>
              </w:rPr>
            </w:pPr>
          </w:p>
        </w:tc>
        <w:tc>
          <w:tcPr>
            <w:tcW w:w="1015"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851" w:type="dxa"/>
            <w:vAlign w:val="center"/>
          </w:tcPr>
          <w:p w:rsidR="008F0F69" w:rsidRPr="008F0F69" w:rsidRDefault="008F0F69" w:rsidP="008F0F69">
            <w:pPr>
              <w:jc w:val="center"/>
              <w:rPr>
                <w:rFonts w:ascii="宋体" w:eastAsia="宋体" w:hAnsi="宋体" w:cs="Times New Roman"/>
                <w:color w:val="000000"/>
                <w:sz w:val="18"/>
                <w:szCs w:val="18"/>
              </w:rPr>
            </w:pPr>
          </w:p>
        </w:tc>
        <w:tc>
          <w:tcPr>
            <w:tcW w:w="1417" w:type="dxa"/>
            <w:vAlign w:val="center"/>
          </w:tcPr>
          <w:p w:rsidR="008F0F69" w:rsidRPr="008F0F69" w:rsidRDefault="008F0F69" w:rsidP="008F0F69">
            <w:pPr>
              <w:jc w:val="center"/>
              <w:rPr>
                <w:rFonts w:ascii="宋体" w:eastAsia="宋体" w:hAnsi="宋体" w:cs="Times New Roman"/>
                <w:color w:val="000000"/>
                <w:sz w:val="18"/>
                <w:szCs w:val="18"/>
              </w:rPr>
            </w:pPr>
          </w:p>
        </w:tc>
        <w:tc>
          <w:tcPr>
            <w:tcW w:w="1560" w:type="dxa"/>
            <w:vAlign w:val="center"/>
          </w:tcPr>
          <w:p w:rsidR="008F0F69" w:rsidRPr="008F0F69" w:rsidRDefault="008F0F69" w:rsidP="008F0F69">
            <w:pPr>
              <w:jc w:val="center"/>
              <w:rPr>
                <w:rFonts w:ascii="宋体" w:eastAsia="宋体" w:hAnsi="宋体" w:cs="Times New Roman"/>
                <w:color w:val="000000"/>
                <w:sz w:val="18"/>
                <w:szCs w:val="18"/>
              </w:rPr>
            </w:pPr>
          </w:p>
        </w:tc>
        <w:tc>
          <w:tcPr>
            <w:tcW w:w="1098" w:type="dxa"/>
            <w:vAlign w:val="center"/>
          </w:tcPr>
          <w:p w:rsidR="008F0F69" w:rsidRPr="008F0F69" w:rsidRDefault="008F0F69" w:rsidP="008F0F69">
            <w:pPr>
              <w:jc w:val="center"/>
              <w:rPr>
                <w:rFonts w:ascii="宋体" w:eastAsia="宋体" w:hAnsi="宋体" w:cs="Times New Roman"/>
                <w:color w:val="000000"/>
                <w:sz w:val="18"/>
                <w:szCs w:val="18"/>
              </w:rPr>
            </w:pPr>
          </w:p>
        </w:tc>
      </w:tr>
      <w:tr w:rsidR="008F0F69" w:rsidRPr="008F0F69" w:rsidTr="003F6255">
        <w:tc>
          <w:tcPr>
            <w:tcW w:w="817" w:type="dxa"/>
            <w:vAlign w:val="center"/>
          </w:tcPr>
          <w:p w:rsidR="008F0F69" w:rsidRPr="008F0F69" w:rsidRDefault="008F0F69" w:rsidP="008F0F69">
            <w:pPr>
              <w:jc w:val="center"/>
              <w:rPr>
                <w:rFonts w:ascii="宋体" w:eastAsia="宋体" w:hAnsi="宋体" w:cs="Times New Roman"/>
                <w:color w:val="000000"/>
                <w:sz w:val="18"/>
                <w:szCs w:val="18"/>
              </w:rPr>
            </w:pPr>
            <w:r w:rsidRPr="008F0F69">
              <w:rPr>
                <w:rFonts w:ascii="宋体" w:eastAsia="宋体" w:hAnsi="宋体" w:cs="Times New Roman"/>
                <w:color w:val="000000"/>
                <w:sz w:val="18"/>
                <w:szCs w:val="18"/>
              </w:rPr>
              <w:t>…</w:t>
            </w:r>
            <w:r w:rsidRPr="008F0F69">
              <w:rPr>
                <w:rFonts w:ascii="宋体" w:eastAsia="宋体" w:hAnsi="宋体" w:cs="Times New Roman" w:hint="eastAsia"/>
                <w:color w:val="000000"/>
                <w:sz w:val="18"/>
                <w:szCs w:val="18"/>
              </w:rPr>
              <w:t xml:space="preserve"> </w:t>
            </w:r>
            <w:r w:rsidRPr="008F0F69">
              <w:rPr>
                <w:rFonts w:ascii="宋体" w:eastAsia="宋体" w:hAnsi="宋体" w:cs="Times New Roman"/>
                <w:color w:val="000000"/>
                <w:sz w:val="18"/>
                <w:szCs w:val="18"/>
              </w:rPr>
              <w:t>…</w:t>
            </w:r>
          </w:p>
        </w:tc>
        <w:tc>
          <w:tcPr>
            <w:tcW w:w="1395" w:type="dxa"/>
            <w:vAlign w:val="center"/>
          </w:tcPr>
          <w:p w:rsidR="008F0F69" w:rsidRPr="008F0F69" w:rsidRDefault="008F0F69" w:rsidP="008F0F69">
            <w:pPr>
              <w:jc w:val="center"/>
              <w:rPr>
                <w:rFonts w:ascii="宋体" w:eastAsia="宋体" w:hAnsi="宋体" w:cs="Times New Roman"/>
                <w:color w:val="000000"/>
                <w:sz w:val="18"/>
                <w:szCs w:val="18"/>
              </w:rPr>
            </w:pPr>
          </w:p>
        </w:tc>
        <w:tc>
          <w:tcPr>
            <w:tcW w:w="1015"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992" w:type="dxa"/>
            <w:vAlign w:val="center"/>
          </w:tcPr>
          <w:p w:rsidR="008F0F69" w:rsidRPr="008F0F69" w:rsidRDefault="008F0F69" w:rsidP="008F0F69">
            <w:pPr>
              <w:jc w:val="center"/>
              <w:rPr>
                <w:rFonts w:ascii="宋体" w:eastAsia="宋体" w:hAnsi="宋体" w:cs="Times New Roman"/>
                <w:color w:val="000000"/>
                <w:sz w:val="18"/>
                <w:szCs w:val="18"/>
              </w:rPr>
            </w:pPr>
          </w:p>
        </w:tc>
        <w:tc>
          <w:tcPr>
            <w:tcW w:w="851" w:type="dxa"/>
            <w:vAlign w:val="center"/>
          </w:tcPr>
          <w:p w:rsidR="008F0F69" w:rsidRPr="008F0F69" w:rsidRDefault="008F0F69" w:rsidP="008F0F69">
            <w:pPr>
              <w:jc w:val="center"/>
              <w:rPr>
                <w:rFonts w:ascii="宋体" w:eastAsia="宋体" w:hAnsi="宋体" w:cs="Times New Roman"/>
                <w:color w:val="000000"/>
                <w:sz w:val="18"/>
                <w:szCs w:val="18"/>
              </w:rPr>
            </w:pPr>
          </w:p>
        </w:tc>
        <w:tc>
          <w:tcPr>
            <w:tcW w:w="1417" w:type="dxa"/>
            <w:vAlign w:val="center"/>
          </w:tcPr>
          <w:p w:rsidR="008F0F69" w:rsidRPr="008F0F69" w:rsidRDefault="008F0F69" w:rsidP="008F0F69">
            <w:pPr>
              <w:jc w:val="center"/>
              <w:rPr>
                <w:rFonts w:ascii="宋体" w:eastAsia="宋体" w:hAnsi="宋体" w:cs="Times New Roman"/>
                <w:color w:val="000000"/>
                <w:sz w:val="18"/>
                <w:szCs w:val="18"/>
              </w:rPr>
            </w:pPr>
          </w:p>
        </w:tc>
        <w:tc>
          <w:tcPr>
            <w:tcW w:w="1560" w:type="dxa"/>
            <w:vAlign w:val="center"/>
          </w:tcPr>
          <w:p w:rsidR="008F0F69" w:rsidRPr="008F0F69" w:rsidRDefault="008F0F69" w:rsidP="008F0F69">
            <w:pPr>
              <w:jc w:val="center"/>
              <w:rPr>
                <w:rFonts w:ascii="宋体" w:eastAsia="宋体" w:hAnsi="宋体" w:cs="Times New Roman"/>
                <w:color w:val="000000"/>
                <w:sz w:val="18"/>
                <w:szCs w:val="18"/>
              </w:rPr>
            </w:pPr>
          </w:p>
        </w:tc>
        <w:tc>
          <w:tcPr>
            <w:tcW w:w="1098" w:type="dxa"/>
            <w:vAlign w:val="center"/>
          </w:tcPr>
          <w:p w:rsidR="008F0F69" w:rsidRPr="008F0F69" w:rsidRDefault="008F0F69" w:rsidP="008F0F69">
            <w:pPr>
              <w:jc w:val="center"/>
              <w:rPr>
                <w:rFonts w:ascii="宋体" w:eastAsia="宋体" w:hAnsi="宋体" w:cs="Times New Roman"/>
                <w:color w:val="000000"/>
                <w:sz w:val="18"/>
                <w:szCs w:val="18"/>
              </w:rPr>
            </w:pPr>
          </w:p>
        </w:tc>
      </w:tr>
      <w:tr w:rsidR="008F0F69" w:rsidRPr="008F0F69" w:rsidTr="003F6255">
        <w:tc>
          <w:tcPr>
            <w:tcW w:w="6062" w:type="dxa"/>
            <w:gridSpan w:val="6"/>
            <w:vAlign w:val="center"/>
          </w:tcPr>
          <w:p w:rsidR="008F0F69" w:rsidRPr="008F0F69" w:rsidRDefault="008F0F69" w:rsidP="008F0F69">
            <w:pPr>
              <w:jc w:val="center"/>
              <w:rPr>
                <w:rFonts w:ascii="宋体" w:eastAsia="宋体" w:hAnsi="宋体" w:cs="Times New Roman"/>
                <w:color w:val="000000"/>
                <w:sz w:val="18"/>
                <w:szCs w:val="18"/>
              </w:rPr>
            </w:pPr>
            <w:r w:rsidRPr="008F0F69">
              <w:rPr>
                <w:rFonts w:ascii="宋体" w:eastAsia="宋体" w:hAnsi="宋体" w:cs="Times New Roman" w:hint="eastAsia"/>
                <w:color w:val="000000"/>
                <w:sz w:val="18"/>
                <w:szCs w:val="18"/>
              </w:rPr>
              <w:t>合计：</w:t>
            </w:r>
          </w:p>
        </w:tc>
        <w:tc>
          <w:tcPr>
            <w:tcW w:w="1417" w:type="dxa"/>
            <w:vAlign w:val="center"/>
          </w:tcPr>
          <w:p w:rsidR="008F0F69" w:rsidRPr="008F0F69" w:rsidRDefault="008F0F69" w:rsidP="008F0F69">
            <w:pPr>
              <w:jc w:val="center"/>
              <w:rPr>
                <w:rFonts w:ascii="宋体" w:eastAsia="宋体" w:hAnsi="宋体" w:cs="Times New Roman"/>
                <w:color w:val="000000"/>
                <w:sz w:val="18"/>
                <w:szCs w:val="18"/>
              </w:rPr>
            </w:pPr>
          </w:p>
        </w:tc>
        <w:tc>
          <w:tcPr>
            <w:tcW w:w="1560" w:type="dxa"/>
            <w:vAlign w:val="center"/>
          </w:tcPr>
          <w:p w:rsidR="008F0F69" w:rsidRPr="008F0F69" w:rsidRDefault="008F0F69" w:rsidP="008F0F69">
            <w:pPr>
              <w:jc w:val="center"/>
              <w:rPr>
                <w:rFonts w:ascii="宋体" w:eastAsia="宋体" w:hAnsi="宋体" w:cs="Times New Roman"/>
                <w:color w:val="000000"/>
                <w:sz w:val="18"/>
                <w:szCs w:val="18"/>
              </w:rPr>
            </w:pPr>
          </w:p>
        </w:tc>
        <w:tc>
          <w:tcPr>
            <w:tcW w:w="1098" w:type="dxa"/>
            <w:vAlign w:val="center"/>
          </w:tcPr>
          <w:p w:rsidR="008F0F69" w:rsidRPr="008F0F69" w:rsidRDefault="008F0F69" w:rsidP="008F0F69">
            <w:pPr>
              <w:jc w:val="center"/>
              <w:rPr>
                <w:rFonts w:ascii="宋体" w:eastAsia="宋体" w:hAnsi="宋体" w:cs="Times New Roman"/>
                <w:color w:val="000000"/>
                <w:sz w:val="18"/>
                <w:szCs w:val="18"/>
              </w:rPr>
            </w:pPr>
          </w:p>
        </w:tc>
      </w:tr>
    </w:tbl>
    <w:p w:rsidR="008F0F69" w:rsidRPr="008F0F69" w:rsidRDefault="008F0F69" w:rsidP="008F0F69">
      <w:pPr>
        <w:rPr>
          <w:rFonts w:ascii="宋体" w:eastAsia="宋体" w:hAnsi="宋体" w:cs="Times New Roman"/>
          <w:bCs/>
          <w:color w:val="000000"/>
          <w:szCs w:val="21"/>
        </w:rPr>
      </w:pPr>
      <w:r w:rsidRPr="008F0F69">
        <w:rPr>
          <w:rFonts w:ascii="宋体" w:eastAsia="宋体" w:hAnsi="宋体" w:cs="Times New Roman" w:hint="eastAsia"/>
          <w:bCs/>
          <w:color w:val="000000"/>
          <w:szCs w:val="21"/>
        </w:rPr>
        <w:t>注：1、由供应商根据采购需求自行测算含在投标报价中。</w:t>
      </w:r>
    </w:p>
    <w:p w:rsidR="008F0F69" w:rsidRPr="008F0F69" w:rsidRDefault="008F0F69" w:rsidP="008F0F69">
      <w:pPr>
        <w:ind w:firstLine="405"/>
        <w:rPr>
          <w:rFonts w:ascii="宋体" w:eastAsia="宋体" w:hAnsi="宋体" w:cs="宋体"/>
          <w:color w:val="000000"/>
          <w:kern w:val="0"/>
          <w:szCs w:val="21"/>
          <w:lang w:val="zh-CN"/>
        </w:rPr>
      </w:pPr>
      <w:r w:rsidRPr="008F0F69">
        <w:rPr>
          <w:rFonts w:ascii="宋体" w:eastAsia="宋体" w:hAnsi="宋体" w:cs="Times New Roman" w:hint="eastAsia"/>
          <w:bCs/>
          <w:color w:val="000000"/>
          <w:szCs w:val="21"/>
        </w:rPr>
        <w:t>2、</w:t>
      </w:r>
      <w:r w:rsidRPr="008F0F69">
        <w:rPr>
          <w:rFonts w:ascii="宋体" w:eastAsia="宋体" w:hAnsi="宋体" w:cs="宋体" w:hint="eastAsia"/>
          <w:color w:val="000000"/>
          <w:kern w:val="0"/>
          <w:szCs w:val="21"/>
          <w:lang w:val="zh-CN"/>
        </w:rPr>
        <w:t>上表可自行延长。</w:t>
      </w:r>
    </w:p>
    <w:p w:rsidR="008F0F69" w:rsidRPr="008F0F69" w:rsidRDefault="008F0F69" w:rsidP="008F0F69">
      <w:pPr>
        <w:outlineLvl w:val="0"/>
        <w:rPr>
          <w:rFonts w:ascii="Arial" w:eastAsia="宋体" w:hAnsi="Arial" w:cs="Times New Roman"/>
          <w:b/>
          <w:bCs/>
          <w:kern w:val="28"/>
          <w:sz w:val="24"/>
          <w:szCs w:val="32"/>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r w:rsidRPr="008F0F69">
        <w:rPr>
          <w:rFonts w:ascii="宋体" w:eastAsia="宋体" w:hAnsi="宋体" w:cs="Times New Roman" w:hint="eastAsia"/>
          <w:b/>
          <w:bCs/>
          <w:color w:val="000000"/>
          <w:sz w:val="24"/>
          <w:szCs w:val="24"/>
        </w:rPr>
        <w:t>表（4）：采购需求响应表</w:t>
      </w: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jc w:val="center"/>
        <w:outlineLvl w:val="0"/>
        <w:rPr>
          <w:rFonts w:ascii="宋体" w:eastAsia="宋体" w:hAnsi="宋体" w:cs="Times New Roman"/>
          <w:b/>
          <w:bCs/>
          <w:color w:val="000000"/>
          <w:sz w:val="24"/>
          <w:szCs w:val="24"/>
        </w:rPr>
      </w:pPr>
    </w:p>
    <w:p w:rsidR="008F0F69" w:rsidRPr="008F0F69" w:rsidRDefault="008F0F69" w:rsidP="008F0F69">
      <w:pPr>
        <w:spacing w:line="400" w:lineRule="exact"/>
        <w:rPr>
          <w:rFonts w:ascii="黑体" w:eastAsia="黑体" w:hAnsi="Times New Roman" w:cs="Times New Roman"/>
          <w:bCs/>
          <w:color w:val="000000"/>
          <w:sz w:val="24"/>
          <w:szCs w:val="24"/>
        </w:rPr>
      </w:pPr>
      <w:r w:rsidRPr="008F0F69">
        <w:rPr>
          <w:rFonts w:ascii="黑体" w:eastAsia="黑体" w:hAnsi="Times New Roman" w:cs="Times New Roman" w:hint="eastAsia"/>
          <w:bCs/>
          <w:color w:val="000000"/>
          <w:sz w:val="24"/>
          <w:szCs w:val="24"/>
        </w:rPr>
        <w:t>供应商名称（盖章）                                 采购项目编号：</w:t>
      </w:r>
    </w:p>
    <w:tbl>
      <w:tblPr>
        <w:tblW w:w="9975" w:type="dxa"/>
        <w:tblInd w:w="-90" w:type="dxa"/>
        <w:tblLayout w:type="fixed"/>
        <w:tblCellMar>
          <w:left w:w="0" w:type="dxa"/>
          <w:right w:w="0" w:type="dxa"/>
        </w:tblCellMar>
        <w:tblLook w:val="0000" w:firstRow="0" w:lastRow="0" w:firstColumn="0" w:lastColumn="0" w:noHBand="0" w:noVBand="0"/>
      </w:tblPr>
      <w:tblGrid>
        <w:gridCol w:w="420"/>
        <w:gridCol w:w="3570"/>
        <w:gridCol w:w="3150"/>
        <w:gridCol w:w="2835"/>
      </w:tblGrid>
      <w:tr w:rsidR="008F0F69" w:rsidRPr="008F0F69" w:rsidTr="003F6255">
        <w:trPr>
          <w:cantSplit/>
          <w:trHeight w:val="495"/>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spacing w:before="5"/>
              <w:jc w:val="center"/>
              <w:rPr>
                <w:rFonts w:ascii="Times New Roman" w:eastAsia="宋体" w:hAnsi="Times New Roman" w:cs="Times New Roman"/>
                <w:color w:val="000000"/>
                <w:sz w:val="24"/>
                <w:szCs w:val="24"/>
              </w:rPr>
            </w:pPr>
            <w:r w:rsidRPr="008F0F69">
              <w:rPr>
                <w:rFonts w:ascii="Times New Roman" w:eastAsia="宋体" w:hAnsi="Times New Roman" w:cs="Times New Roman" w:hint="eastAsia"/>
                <w:color w:val="000000"/>
                <w:sz w:val="24"/>
                <w:szCs w:val="24"/>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spacing w:before="5"/>
              <w:jc w:val="center"/>
              <w:rPr>
                <w:rFonts w:ascii="Times New Roman" w:eastAsia="宋体" w:hAnsi="Times New Roman" w:cs="Times New Roman"/>
                <w:color w:val="000000"/>
                <w:sz w:val="24"/>
                <w:szCs w:val="24"/>
              </w:rPr>
            </w:pPr>
            <w:r w:rsidRPr="008F0F69">
              <w:rPr>
                <w:rFonts w:ascii="Times New Roman" w:eastAsia="宋体" w:hAnsi="Times New Roman" w:cs="Times New Roman" w:hint="eastAsia"/>
                <w:color w:val="000000"/>
                <w:sz w:val="24"/>
                <w:szCs w:val="24"/>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spacing w:before="5"/>
              <w:jc w:val="center"/>
              <w:rPr>
                <w:rFonts w:ascii="Times New Roman" w:eastAsia="宋体" w:hAnsi="Times New Roman" w:cs="Times New Roman"/>
                <w:color w:val="000000"/>
                <w:sz w:val="24"/>
                <w:szCs w:val="24"/>
              </w:rPr>
            </w:pPr>
            <w:r w:rsidRPr="008F0F69">
              <w:rPr>
                <w:rFonts w:ascii="Times New Roman" w:eastAsia="宋体" w:hAnsi="Times New Roman" w:cs="Times New Roman" w:hint="eastAsia"/>
                <w:color w:val="000000"/>
                <w:sz w:val="24"/>
                <w:szCs w:val="24"/>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spacing w:before="5"/>
              <w:jc w:val="center"/>
              <w:rPr>
                <w:rFonts w:ascii="Times New Roman" w:eastAsia="宋体" w:hAnsi="Times New Roman" w:cs="Times New Roman"/>
                <w:color w:val="000000"/>
                <w:sz w:val="24"/>
                <w:szCs w:val="24"/>
              </w:rPr>
            </w:pPr>
            <w:r w:rsidRPr="008F0F69">
              <w:rPr>
                <w:rFonts w:ascii="Times New Roman" w:eastAsia="宋体" w:hAnsi="Times New Roman" w:cs="Times New Roman" w:hint="eastAsia"/>
                <w:color w:val="000000"/>
                <w:sz w:val="24"/>
                <w:szCs w:val="24"/>
              </w:rPr>
              <w:t>偏离情况</w:t>
            </w:r>
          </w:p>
        </w:tc>
      </w:tr>
      <w:tr w:rsidR="008F0F69" w:rsidRPr="008F0F69" w:rsidTr="003F6255">
        <w:trPr>
          <w:cantSplit/>
          <w:trHeight w:val="386"/>
        </w:trPr>
        <w:tc>
          <w:tcPr>
            <w:tcW w:w="9975" w:type="dxa"/>
            <w:gridSpan w:val="4"/>
            <w:tcBorders>
              <w:top w:val="nil"/>
              <w:left w:val="single" w:sz="4" w:space="0" w:color="auto"/>
              <w:bottom w:val="single" w:sz="4" w:space="0" w:color="auto"/>
              <w:right w:val="nil"/>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r w:rsidRPr="008F0F69">
              <w:rPr>
                <w:rFonts w:ascii="黑体" w:eastAsia="黑体" w:hAnsi="Times New Roman" w:cs="Times New Roman" w:hint="eastAsia"/>
                <w:b/>
                <w:bCs/>
                <w:color w:val="000000"/>
                <w:sz w:val="24"/>
                <w:szCs w:val="24"/>
              </w:rPr>
              <w:t>性能参数部分</w:t>
            </w:r>
          </w:p>
        </w:tc>
      </w:tr>
      <w:tr w:rsidR="008F0F69" w:rsidRPr="008F0F69" w:rsidTr="003F6255">
        <w:trPr>
          <w:cantSplit/>
          <w:trHeight w:val="46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tabs>
                <w:tab w:val="left" w:pos="420"/>
                <w:tab w:val="center" w:pos="4153"/>
                <w:tab w:val="right" w:pos="8306"/>
              </w:tabs>
              <w:jc w:val="center"/>
              <w:rPr>
                <w:rFonts w:ascii="宋体" w:eastAsia="宋体" w:hAnsi="宋体"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jc w:val="center"/>
              <w:rPr>
                <w:rFonts w:ascii="宋体" w:eastAsia="宋体" w:hAnsi="Times New Roman" w:cs="Times New Roman"/>
                <w:bCs/>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p>
        </w:tc>
      </w:tr>
      <w:tr w:rsidR="008F0F69" w:rsidRPr="008F0F69" w:rsidTr="003F6255">
        <w:trPr>
          <w:cantSplit/>
          <w:trHeight w:val="44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tabs>
                <w:tab w:val="left" w:pos="420"/>
                <w:tab w:val="center" w:pos="4153"/>
                <w:tab w:val="right" w:pos="8306"/>
              </w:tabs>
              <w:jc w:val="center"/>
              <w:rPr>
                <w:rFonts w:ascii="宋体" w:eastAsia="宋体" w:hAnsi="Times New Roman"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p>
        </w:tc>
      </w:tr>
      <w:tr w:rsidR="008F0F69" w:rsidRPr="008F0F69" w:rsidTr="003F6255">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r w:rsidRPr="008F0F69">
              <w:rPr>
                <w:rFonts w:ascii="黑体" w:eastAsia="黑体" w:hAnsi="Times New Roman" w:cs="Times New Roman" w:hint="eastAsia"/>
                <w:b/>
                <w:bCs/>
                <w:color w:val="000000"/>
                <w:sz w:val="24"/>
                <w:szCs w:val="24"/>
              </w:rPr>
              <w:t>服务承诺部分</w:t>
            </w:r>
          </w:p>
        </w:tc>
      </w:tr>
      <w:tr w:rsidR="008F0F69" w:rsidRPr="008F0F69" w:rsidTr="003F6255">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tabs>
                <w:tab w:val="left" w:pos="420"/>
                <w:tab w:val="center" w:pos="4153"/>
                <w:tab w:val="right" w:pos="8306"/>
              </w:tabs>
              <w:jc w:val="center"/>
              <w:rPr>
                <w:rFonts w:ascii="宋体" w:eastAsia="宋体" w:hAnsi="Times New Roman"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p>
        </w:tc>
      </w:tr>
      <w:tr w:rsidR="008F0F69" w:rsidRPr="008F0F69" w:rsidTr="003F6255">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r w:rsidRPr="008F0F69">
              <w:rPr>
                <w:rFonts w:ascii="宋体" w:eastAsia="宋体" w:hAnsi="宋体" w:cs="Times New Roman" w:hint="eastAsia"/>
                <w:color w:val="000000"/>
                <w:sz w:val="24"/>
                <w:szCs w:val="24"/>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tabs>
                <w:tab w:val="left" w:pos="420"/>
                <w:tab w:val="center" w:pos="4153"/>
                <w:tab w:val="right" w:pos="8306"/>
              </w:tabs>
              <w:jc w:val="center"/>
              <w:rPr>
                <w:rFonts w:ascii="宋体" w:eastAsia="宋体" w:hAnsi="Times New Roman"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p>
        </w:tc>
      </w:tr>
      <w:tr w:rsidR="008F0F69" w:rsidRPr="008F0F69" w:rsidTr="003F6255">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r w:rsidRPr="008F0F69">
              <w:rPr>
                <w:rFonts w:ascii="黑体" w:eastAsia="黑体" w:hAnsi="Times New Roman" w:cs="Times New Roman" w:hint="eastAsia"/>
                <w:b/>
                <w:bCs/>
                <w:color w:val="000000"/>
                <w:sz w:val="24"/>
                <w:szCs w:val="24"/>
              </w:rPr>
              <w:t>服务期</w:t>
            </w:r>
          </w:p>
        </w:tc>
      </w:tr>
      <w:tr w:rsidR="008F0F69" w:rsidRPr="008F0F69" w:rsidTr="003F6255">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tabs>
                <w:tab w:val="left" w:pos="420"/>
                <w:tab w:val="center" w:pos="4153"/>
                <w:tab w:val="right" w:pos="8306"/>
              </w:tabs>
              <w:jc w:val="center"/>
              <w:rPr>
                <w:rFonts w:ascii="宋体" w:eastAsia="宋体" w:hAnsi="Times New Roman" w:cs="Times New Roman"/>
                <w:bCs/>
                <w:color w:val="000000"/>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F69" w:rsidRPr="008F0F69" w:rsidRDefault="008F0F69" w:rsidP="008F0F69">
            <w:pPr>
              <w:jc w:val="center"/>
              <w:rPr>
                <w:rFonts w:ascii="宋体" w:eastAsia="宋体" w:hAnsi="宋体"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0F69" w:rsidRPr="008F0F69" w:rsidRDefault="008F0F69" w:rsidP="008F0F69">
            <w:pPr>
              <w:jc w:val="center"/>
              <w:rPr>
                <w:rFonts w:ascii="黑体" w:eastAsia="黑体" w:hAnsi="宋体" w:cs="Times New Roman"/>
                <w:b/>
                <w:bCs/>
                <w:color w:val="000000"/>
                <w:sz w:val="24"/>
                <w:szCs w:val="24"/>
              </w:rPr>
            </w:pPr>
          </w:p>
        </w:tc>
      </w:tr>
    </w:tbl>
    <w:p w:rsidR="008F0F69" w:rsidRPr="008F0F69" w:rsidRDefault="008F0F69" w:rsidP="008F0F69">
      <w:pPr>
        <w:spacing w:before="5" w:line="560" w:lineRule="atLeast"/>
        <w:rPr>
          <w:rFonts w:ascii="Times New Roman" w:eastAsia="宋体" w:hAnsi="Times New Roman" w:cs="Times New Roman"/>
          <w:b/>
          <w:bCs/>
          <w:color w:val="000000"/>
          <w:sz w:val="24"/>
          <w:szCs w:val="24"/>
        </w:rPr>
      </w:pPr>
      <w:r w:rsidRPr="008F0F69">
        <w:rPr>
          <w:rFonts w:ascii="Times New Roman" w:eastAsia="宋体" w:hAnsi="Times New Roman" w:cs="Times New Roman" w:hint="eastAsia"/>
          <w:b/>
          <w:bCs/>
          <w:color w:val="000000"/>
          <w:sz w:val="24"/>
          <w:szCs w:val="24"/>
        </w:rPr>
        <w:t>法定代表人或法定代表人授权代表签字或盖章：</w:t>
      </w:r>
    </w:p>
    <w:p w:rsidR="008F0F69" w:rsidRPr="008F0F69" w:rsidRDefault="008F0F69" w:rsidP="008F0F69">
      <w:pPr>
        <w:spacing w:before="5" w:line="560" w:lineRule="atLeast"/>
        <w:rPr>
          <w:rFonts w:ascii="Times New Roman" w:eastAsia="宋体" w:hAnsi="Times New Roman" w:cs="Times New Roman"/>
          <w:b/>
          <w:bCs/>
          <w:color w:val="000000"/>
          <w:sz w:val="24"/>
          <w:szCs w:val="24"/>
        </w:rPr>
      </w:pPr>
    </w:p>
    <w:p w:rsidR="008F0F69" w:rsidRPr="008F0F69" w:rsidRDefault="008F0F69" w:rsidP="008F0F69">
      <w:pPr>
        <w:spacing w:before="5" w:line="560" w:lineRule="atLeast"/>
        <w:rPr>
          <w:rFonts w:ascii="Times New Roman" w:eastAsia="宋体" w:hAnsi="Times New Roman" w:cs="Times New Roman"/>
          <w:b/>
          <w:bCs/>
          <w:color w:val="000000"/>
          <w:sz w:val="24"/>
          <w:szCs w:val="24"/>
        </w:rPr>
      </w:pPr>
    </w:p>
    <w:p w:rsidR="008F0F69" w:rsidRPr="008F0F69" w:rsidRDefault="008F0F69" w:rsidP="008F0F69">
      <w:pPr>
        <w:spacing w:before="5" w:line="560" w:lineRule="atLeast"/>
        <w:rPr>
          <w:rFonts w:ascii="Times New Roman" w:eastAsia="宋体" w:hAnsi="Times New Roman" w:cs="Times New Roman"/>
          <w:b/>
          <w:bCs/>
          <w:color w:val="000000"/>
          <w:sz w:val="24"/>
          <w:szCs w:val="24"/>
        </w:rPr>
      </w:pPr>
    </w:p>
    <w:p w:rsidR="008F0F69" w:rsidRPr="008F0F69" w:rsidRDefault="008F0F69" w:rsidP="008F0F69">
      <w:pPr>
        <w:spacing w:before="5" w:line="560" w:lineRule="atLeast"/>
        <w:rPr>
          <w:rFonts w:ascii="Times New Roman" w:eastAsia="宋体" w:hAnsi="Times New Roman" w:cs="Times New Roman"/>
          <w:b/>
          <w:bCs/>
          <w:color w:val="000000"/>
          <w:sz w:val="24"/>
          <w:szCs w:val="24"/>
        </w:rPr>
      </w:pPr>
    </w:p>
    <w:p w:rsidR="008F0F69" w:rsidRPr="008F0F69" w:rsidRDefault="008F0F69" w:rsidP="008F0F69">
      <w:pPr>
        <w:spacing w:line="400" w:lineRule="exact"/>
        <w:outlineLvl w:val="0"/>
        <w:rPr>
          <w:rFonts w:ascii="宋体" w:eastAsia="宋体" w:hAnsi="宋体" w:cs="Times New Roman"/>
          <w:bCs/>
          <w:color w:val="000000"/>
          <w:szCs w:val="21"/>
        </w:rPr>
      </w:pPr>
      <w:r w:rsidRPr="008F0F69">
        <w:rPr>
          <w:rFonts w:ascii="宋体" w:eastAsia="宋体" w:hAnsi="宋体" w:cs="Times New Roman" w:hint="eastAsia"/>
          <w:b/>
          <w:color w:val="000000"/>
          <w:szCs w:val="21"/>
        </w:rPr>
        <w:t>注：</w:t>
      </w:r>
      <w:r w:rsidRPr="008F0F69">
        <w:rPr>
          <w:rFonts w:ascii="宋体" w:eastAsia="宋体" w:hAnsi="宋体" w:cs="Times New Roman" w:hint="eastAsia"/>
          <w:bCs/>
          <w:color w:val="000000"/>
          <w:szCs w:val="21"/>
        </w:rPr>
        <w:t>（1）报价人应当根据“项目技术要求和有关说明”的内容在上表“响应情况”中详细填写，并根据“采购需求”对应填写“偏离情况”；</w:t>
      </w:r>
    </w:p>
    <w:p w:rsidR="008F0F69" w:rsidRPr="008F0F69" w:rsidRDefault="008F0F69" w:rsidP="008F0F69">
      <w:pPr>
        <w:spacing w:line="400" w:lineRule="exact"/>
        <w:ind w:firstLineChars="375" w:firstLine="788"/>
        <w:outlineLvl w:val="0"/>
        <w:rPr>
          <w:rFonts w:ascii="宋体" w:eastAsia="宋体" w:hAnsi="宋体" w:cs="Times New Roman"/>
          <w:bCs/>
          <w:color w:val="000000"/>
          <w:szCs w:val="21"/>
        </w:rPr>
      </w:pPr>
      <w:r w:rsidRPr="008F0F69">
        <w:rPr>
          <w:rFonts w:ascii="宋体" w:eastAsia="宋体" w:hAnsi="宋体" w:cs="Times New Roman" w:hint="eastAsia"/>
          <w:bCs/>
          <w:color w:val="000000"/>
          <w:szCs w:val="21"/>
        </w:rPr>
        <w:t>（2）表格</w:t>
      </w:r>
      <w:proofErr w:type="gramStart"/>
      <w:r w:rsidRPr="008F0F69">
        <w:rPr>
          <w:rFonts w:ascii="宋体" w:eastAsia="宋体" w:hAnsi="宋体" w:cs="Times New Roman" w:hint="eastAsia"/>
          <w:bCs/>
          <w:color w:val="000000"/>
          <w:szCs w:val="21"/>
        </w:rPr>
        <w:t>不够可</w:t>
      </w:r>
      <w:proofErr w:type="gramEnd"/>
      <w:r w:rsidRPr="008F0F69">
        <w:rPr>
          <w:rFonts w:ascii="宋体" w:eastAsia="宋体" w:hAnsi="宋体" w:cs="Times New Roman" w:hint="eastAsia"/>
          <w:bCs/>
          <w:color w:val="000000"/>
          <w:szCs w:val="21"/>
        </w:rPr>
        <w:t>自行延长。</w:t>
      </w: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Pr="008F0F69" w:rsidRDefault="008F0F69" w:rsidP="008F0F69">
      <w:pPr>
        <w:spacing w:line="360" w:lineRule="auto"/>
        <w:rPr>
          <w:rFonts w:ascii="黑体" w:eastAsia="黑体" w:hAnsi="Calibri" w:cs="Times New Roman"/>
          <w:sz w:val="24"/>
          <w:szCs w:val="28"/>
        </w:rPr>
      </w:pPr>
    </w:p>
    <w:p w:rsidR="008F0F69" w:rsidRDefault="008F0F69" w:rsidP="008F0F69">
      <w:pPr>
        <w:spacing w:line="360" w:lineRule="auto"/>
        <w:rPr>
          <w:rFonts w:ascii="黑体" w:eastAsia="黑体" w:hAnsi="Calibri" w:cs="Times New Roman"/>
          <w:sz w:val="24"/>
          <w:szCs w:val="28"/>
        </w:rPr>
      </w:pPr>
    </w:p>
    <w:p w:rsidR="008F0F69" w:rsidRPr="008F0F69" w:rsidRDefault="008F0F69" w:rsidP="008F0F69">
      <w:pPr>
        <w:pStyle w:val="a4"/>
        <w:ind w:firstLine="643"/>
      </w:pPr>
    </w:p>
    <w:p w:rsidR="008F0F69" w:rsidRPr="008F0F69" w:rsidRDefault="008F0F69" w:rsidP="008F0F69">
      <w:pPr>
        <w:spacing w:line="360" w:lineRule="auto"/>
        <w:rPr>
          <w:rFonts w:ascii="黑体" w:eastAsia="黑体" w:hAnsi="Calibri" w:cs="Times New Roman"/>
          <w:sz w:val="24"/>
          <w:szCs w:val="28"/>
        </w:rPr>
      </w:pPr>
      <w:r w:rsidRPr="008F0F69">
        <w:rPr>
          <w:rFonts w:ascii="黑体" w:eastAsia="黑体" w:hAnsi="Calibri" w:cs="Times New Roman" w:hint="eastAsia"/>
          <w:sz w:val="24"/>
          <w:szCs w:val="28"/>
        </w:rPr>
        <w:lastRenderedPageBreak/>
        <w:t>（九）人员配置表及拟派项目负责人简历表（格式）</w:t>
      </w:r>
    </w:p>
    <w:p w:rsidR="008F0F69" w:rsidRPr="008F0F69" w:rsidRDefault="008F0F69" w:rsidP="008F0F69">
      <w:pPr>
        <w:spacing w:line="360" w:lineRule="auto"/>
        <w:rPr>
          <w:rFonts w:ascii="黑体" w:eastAsia="黑体" w:hAnsi="宋体" w:cs="Times New Roman"/>
          <w:bCs/>
          <w:sz w:val="24"/>
          <w:szCs w:val="24"/>
        </w:rPr>
      </w:pPr>
    </w:p>
    <w:p w:rsidR="008F0F69" w:rsidRPr="008F0F69" w:rsidRDefault="008F0F69" w:rsidP="008F0F69">
      <w:pPr>
        <w:spacing w:line="400" w:lineRule="exact"/>
        <w:jc w:val="center"/>
        <w:rPr>
          <w:rFonts w:ascii="宋体" w:eastAsia="宋体" w:hAnsi="宋体" w:cs="Times New Roman"/>
          <w:b/>
          <w:bCs/>
          <w:sz w:val="24"/>
          <w:szCs w:val="24"/>
        </w:rPr>
      </w:pPr>
      <w:r w:rsidRPr="008F0F69">
        <w:rPr>
          <w:rFonts w:ascii="宋体" w:eastAsia="宋体" w:hAnsi="宋体" w:cs="Times New Roman" w:hint="eastAsia"/>
          <w:b/>
          <w:bCs/>
          <w:sz w:val="24"/>
          <w:szCs w:val="24"/>
        </w:rPr>
        <w:t>人员配置表</w:t>
      </w:r>
    </w:p>
    <w:p w:rsidR="008F0F69" w:rsidRPr="008F0F69" w:rsidRDefault="008F0F69" w:rsidP="008F0F69">
      <w:pPr>
        <w:spacing w:line="400" w:lineRule="exact"/>
        <w:rPr>
          <w:rFonts w:ascii="宋体" w:eastAsia="宋体" w:hAnsi="宋体" w:cs="Times New Roman"/>
          <w:b/>
          <w:bCs/>
          <w:sz w:val="24"/>
          <w:szCs w:val="24"/>
        </w:rPr>
      </w:pPr>
    </w:p>
    <w:p w:rsidR="008F0F69" w:rsidRPr="008F0F69" w:rsidRDefault="008F0F69" w:rsidP="008F0F69">
      <w:pPr>
        <w:spacing w:line="400" w:lineRule="exact"/>
        <w:rPr>
          <w:rFonts w:ascii="宋体" w:eastAsia="黑体" w:hAnsi="宋体" w:cs="Times New Roman"/>
          <w:bCs/>
          <w:sz w:val="24"/>
          <w:szCs w:val="24"/>
        </w:rPr>
      </w:pPr>
      <w:r w:rsidRPr="008F0F69">
        <w:rPr>
          <w:rFonts w:ascii="黑体" w:eastAsia="黑体" w:hAnsi="Times New Roman" w:cs="Times New Roman" w:hint="eastAsia"/>
          <w:bCs/>
          <w:sz w:val="24"/>
          <w:szCs w:val="24"/>
        </w:rPr>
        <w:t>投标人名称（盖章）                                     采购项目编号：BH********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047"/>
        <w:gridCol w:w="730"/>
        <w:gridCol w:w="709"/>
        <w:gridCol w:w="1477"/>
        <w:gridCol w:w="1236"/>
        <w:gridCol w:w="1236"/>
        <w:gridCol w:w="2265"/>
        <w:gridCol w:w="932"/>
      </w:tblGrid>
      <w:tr w:rsidR="008F0F69" w:rsidRPr="008F0F69" w:rsidTr="003F6255">
        <w:tc>
          <w:tcPr>
            <w:tcW w:w="741" w:type="dxa"/>
            <w:vAlign w:val="center"/>
          </w:tcPr>
          <w:p w:rsidR="008F0F69" w:rsidRPr="008F0F69" w:rsidRDefault="008F0F69" w:rsidP="008F0F69">
            <w:pPr>
              <w:jc w:val="center"/>
              <w:rPr>
                <w:rFonts w:ascii="宋体" w:eastAsia="宋体" w:hAnsi="宋体" w:cs="Times New Roman"/>
                <w:b/>
                <w:sz w:val="24"/>
                <w:szCs w:val="24"/>
              </w:rPr>
            </w:pPr>
            <w:r w:rsidRPr="008F0F69">
              <w:rPr>
                <w:rFonts w:ascii="宋体" w:eastAsia="宋体" w:hAnsi="宋体" w:cs="Times New Roman" w:hint="eastAsia"/>
                <w:b/>
                <w:sz w:val="24"/>
                <w:szCs w:val="24"/>
              </w:rPr>
              <w:t>序号</w:t>
            </w:r>
          </w:p>
        </w:tc>
        <w:tc>
          <w:tcPr>
            <w:tcW w:w="1047" w:type="dxa"/>
            <w:vAlign w:val="center"/>
          </w:tcPr>
          <w:p w:rsidR="008F0F69" w:rsidRPr="008F0F69" w:rsidRDefault="008F0F69" w:rsidP="008F0F69">
            <w:pPr>
              <w:jc w:val="center"/>
              <w:rPr>
                <w:rFonts w:ascii="宋体" w:eastAsia="宋体" w:hAnsi="宋体" w:cs="Times New Roman"/>
                <w:b/>
                <w:sz w:val="24"/>
                <w:szCs w:val="24"/>
              </w:rPr>
            </w:pPr>
            <w:r w:rsidRPr="008F0F69">
              <w:rPr>
                <w:rFonts w:ascii="宋体" w:eastAsia="宋体" w:hAnsi="宋体" w:cs="Times New Roman" w:hint="eastAsia"/>
                <w:b/>
                <w:sz w:val="24"/>
                <w:szCs w:val="24"/>
              </w:rPr>
              <w:t>姓名</w:t>
            </w:r>
          </w:p>
        </w:tc>
        <w:tc>
          <w:tcPr>
            <w:tcW w:w="730" w:type="dxa"/>
            <w:vAlign w:val="center"/>
          </w:tcPr>
          <w:p w:rsidR="008F0F69" w:rsidRPr="008F0F69" w:rsidRDefault="008F0F69" w:rsidP="008F0F69">
            <w:pPr>
              <w:rPr>
                <w:rFonts w:ascii="宋体" w:eastAsia="宋体" w:hAnsi="宋体" w:cs="Times New Roman"/>
                <w:b/>
                <w:sz w:val="24"/>
                <w:szCs w:val="24"/>
              </w:rPr>
            </w:pPr>
            <w:r w:rsidRPr="008F0F69">
              <w:rPr>
                <w:rFonts w:ascii="宋体" w:eastAsia="宋体" w:hAnsi="宋体" w:cs="Times New Roman" w:hint="eastAsia"/>
                <w:b/>
                <w:sz w:val="24"/>
                <w:szCs w:val="24"/>
              </w:rPr>
              <w:t>性别</w:t>
            </w:r>
          </w:p>
        </w:tc>
        <w:tc>
          <w:tcPr>
            <w:tcW w:w="709" w:type="dxa"/>
            <w:vAlign w:val="center"/>
          </w:tcPr>
          <w:p w:rsidR="008F0F69" w:rsidRPr="008F0F69" w:rsidRDefault="008F0F69" w:rsidP="008F0F69">
            <w:pPr>
              <w:rPr>
                <w:rFonts w:ascii="宋体" w:eastAsia="宋体" w:hAnsi="宋体" w:cs="Times New Roman"/>
                <w:b/>
                <w:sz w:val="24"/>
                <w:szCs w:val="24"/>
              </w:rPr>
            </w:pPr>
            <w:r w:rsidRPr="008F0F69">
              <w:rPr>
                <w:rFonts w:ascii="宋体" w:eastAsia="宋体" w:hAnsi="宋体" w:cs="Times New Roman" w:hint="eastAsia"/>
                <w:b/>
                <w:sz w:val="24"/>
                <w:szCs w:val="24"/>
              </w:rPr>
              <w:t>年龄</w:t>
            </w:r>
          </w:p>
        </w:tc>
        <w:tc>
          <w:tcPr>
            <w:tcW w:w="1477" w:type="dxa"/>
            <w:vAlign w:val="center"/>
          </w:tcPr>
          <w:p w:rsidR="008F0F69" w:rsidRPr="008F0F69" w:rsidRDefault="008F0F69" w:rsidP="008F0F69">
            <w:pPr>
              <w:jc w:val="center"/>
              <w:rPr>
                <w:rFonts w:ascii="宋体" w:eastAsia="宋体" w:hAnsi="宋体" w:cs="Times New Roman"/>
                <w:b/>
                <w:sz w:val="24"/>
                <w:szCs w:val="24"/>
              </w:rPr>
            </w:pPr>
            <w:r w:rsidRPr="008F0F69">
              <w:rPr>
                <w:rFonts w:ascii="宋体" w:eastAsia="宋体" w:hAnsi="宋体" w:cs="Times New Roman" w:hint="eastAsia"/>
                <w:b/>
                <w:sz w:val="24"/>
                <w:szCs w:val="24"/>
              </w:rPr>
              <w:t>岗位名称</w:t>
            </w:r>
          </w:p>
        </w:tc>
        <w:tc>
          <w:tcPr>
            <w:tcW w:w="1236" w:type="dxa"/>
            <w:vAlign w:val="center"/>
          </w:tcPr>
          <w:p w:rsidR="008F0F69" w:rsidRPr="008F0F69" w:rsidRDefault="008F0F69" w:rsidP="008F0F69">
            <w:pPr>
              <w:jc w:val="center"/>
              <w:rPr>
                <w:rFonts w:ascii="宋体" w:eastAsia="宋体" w:hAnsi="宋体" w:cs="Times New Roman"/>
                <w:b/>
                <w:sz w:val="24"/>
                <w:szCs w:val="24"/>
              </w:rPr>
            </w:pPr>
            <w:r w:rsidRPr="008F0F69">
              <w:rPr>
                <w:rFonts w:ascii="宋体" w:eastAsia="宋体" w:hAnsi="宋体" w:cs="Times New Roman" w:hint="eastAsia"/>
                <w:b/>
                <w:sz w:val="24"/>
                <w:szCs w:val="24"/>
              </w:rPr>
              <w:t>学历</w:t>
            </w:r>
          </w:p>
        </w:tc>
        <w:tc>
          <w:tcPr>
            <w:tcW w:w="1236" w:type="dxa"/>
            <w:vAlign w:val="center"/>
          </w:tcPr>
          <w:p w:rsidR="008F0F69" w:rsidRPr="008F0F69" w:rsidRDefault="008F0F69" w:rsidP="008F0F69">
            <w:pPr>
              <w:jc w:val="center"/>
              <w:rPr>
                <w:rFonts w:ascii="宋体" w:eastAsia="宋体" w:hAnsi="宋体" w:cs="Times New Roman"/>
                <w:b/>
                <w:sz w:val="24"/>
                <w:szCs w:val="24"/>
              </w:rPr>
            </w:pPr>
            <w:r w:rsidRPr="008F0F69">
              <w:rPr>
                <w:rFonts w:ascii="宋体" w:eastAsia="宋体" w:hAnsi="宋体" w:cs="Times New Roman" w:hint="eastAsia"/>
                <w:b/>
                <w:sz w:val="24"/>
                <w:szCs w:val="24"/>
              </w:rPr>
              <w:t>职称</w:t>
            </w:r>
          </w:p>
        </w:tc>
        <w:tc>
          <w:tcPr>
            <w:tcW w:w="2265" w:type="dxa"/>
            <w:vAlign w:val="center"/>
          </w:tcPr>
          <w:p w:rsidR="008F0F69" w:rsidRPr="008F0F69" w:rsidRDefault="008F0F69" w:rsidP="008F0F69">
            <w:pPr>
              <w:rPr>
                <w:rFonts w:ascii="宋体" w:eastAsia="宋体" w:hAnsi="宋体" w:cs="Times New Roman"/>
                <w:b/>
                <w:sz w:val="24"/>
                <w:szCs w:val="24"/>
              </w:rPr>
            </w:pPr>
            <w:r w:rsidRPr="008F0F69">
              <w:rPr>
                <w:rFonts w:ascii="宋体" w:eastAsia="宋体" w:hAnsi="宋体" w:cs="Times New Roman" w:hint="eastAsia"/>
                <w:b/>
                <w:sz w:val="24"/>
                <w:szCs w:val="24"/>
              </w:rPr>
              <w:t>主要资历、经验及承担过的项目</w:t>
            </w:r>
          </w:p>
        </w:tc>
        <w:tc>
          <w:tcPr>
            <w:tcW w:w="932" w:type="dxa"/>
            <w:vAlign w:val="center"/>
          </w:tcPr>
          <w:p w:rsidR="008F0F69" w:rsidRPr="008F0F69" w:rsidRDefault="008F0F69" w:rsidP="008F0F69">
            <w:pPr>
              <w:rPr>
                <w:rFonts w:ascii="宋体" w:eastAsia="宋体" w:hAnsi="宋体" w:cs="Times New Roman"/>
                <w:b/>
                <w:sz w:val="24"/>
                <w:szCs w:val="24"/>
              </w:rPr>
            </w:pPr>
            <w:r w:rsidRPr="008F0F69">
              <w:rPr>
                <w:rFonts w:ascii="宋体" w:eastAsia="宋体" w:hAnsi="宋体" w:cs="Times New Roman" w:hint="eastAsia"/>
                <w:b/>
                <w:sz w:val="24"/>
                <w:szCs w:val="24"/>
              </w:rPr>
              <w:t>备注</w:t>
            </w: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1</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2</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3</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4</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5</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6</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7</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8</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9</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hint="eastAsia"/>
                <w:sz w:val="24"/>
                <w:szCs w:val="24"/>
              </w:rPr>
              <w:t>10</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r w:rsidR="008F0F69" w:rsidRPr="008F0F69" w:rsidTr="003F6255">
        <w:tc>
          <w:tcPr>
            <w:tcW w:w="741" w:type="dxa"/>
            <w:vAlign w:val="center"/>
          </w:tcPr>
          <w:p w:rsidR="008F0F69" w:rsidRPr="008F0F69" w:rsidRDefault="008F0F69" w:rsidP="008F0F69">
            <w:pPr>
              <w:jc w:val="center"/>
              <w:rPr>
                <w:rFonts w:ascii="宋体" w:eastAsia="宋体" w:hAnsi="宋体" w:cs="Times New Roman"/>
                <w:sz w:val="24"/>
                <w:szCs w:val="24"/>
              </w:rPr>
            </w:pPr>
            <w:r w:rsidRPr="008F0F69">
              <w:rPr>
                <w:rFonts w:ascii="宋体" w:eastAsia="宋体" w:hAnsi="宋体" w:cs="Times New Roman"/>
                <w:sz w:val="24"/>
                <w:szCs w:val="24"/>
              </w:rPr>
              <w:t>…</w:t>
            </w:r>
            <w:r w:rsidRPr="008F0F69">
              <w:rPr>
                <w:rFonts w:ascii="宋体" w:eastAsia="宋体" w:hAnsi="宋体" w:cs="Times New Roman" w:hint="eastAsia"/>
                <w:sz w:val="24"/>
                <w:szCs w:val="24"/>
              </w:rPr>
              <w:t xml:space="preserve"> </w:t>
            </w:r>
            <w:r w:rsidRPr="008F0F69">
              <w:rPr>
                <w:rFonts w:ascii="宋体" w:eastAsia="宋体" w:hAnsi="宋体" w:cs="Times New Roman"/>
                <w:sz w:val="24"/>
                <w:szCs w:val="24"/>
              </w:rPr>
              <w:t>…</w:t>
            </w:r>
          </w:p>
        </w:tc>
        <w:tc>
          <w:tcPr>
            <w:tcW w:w="1047" w:type="dxa"/>
            <w:vAlign w:val="center"/>
          </w:tcPr>
          <w:p w:rsidR="008F0F69" w:rsidRPr="008F0F69" w:rsidRDefault="008F0F69" w:rsidP="008F0F69">
            <w:pPr>
              <w:jc w:val="center"/>
              <w:rPr>
                <w:rFonts w:ascii="宋体" w:eastAsia="宋体" w:hAnsi="宋体" w:cs="Times New Roman"/>
                <w:sz w:val="24"/>
                <w:szCs w:val="24"/>
              </w:rPr>
            </w:pPr>
          </w:p>
        </w:tc>
        <w:tc>
          <w:tcPr>
            <w:tcW w:w="730" w:type="dxa"/>
            <w:vAlign w:val="center"/>
          </w:tcPr>
          <w:p w:rsidR="008F0F69" w:rsidRPr="008F0F69" w:rsidRDefault="008F0F69" w:rsidP="008F0F69">
            <w:pPr>
              <w:jc w:val="center"/>
              <w:rPr>
                <w:rFonts w:ascii="宋体" w:eastAsia="宋体" w:hAnsi="宋体" w:cs="Times New Roman"/>
                <w:sz w:val="24"/>
                <w:szCs w:val="24"/>
              </w:rPr>
            </w:pPr>
          </w:p>
        </w:tc>
        <w:tc>
          <w:tcPr>
            <w:tcW w:w="709" w:type="dxa"/>
            <w:vAlign w:val="center"/>
          </w:tcPr>
          <w:p w:rsidR="008F0F69" w:rsidRPr="008F0F69" w:rsidRDefault="008F0F69" w:rsidP="008F0F69">
            <w:pPr>
              <w:jc w:val="center"/>
              <w:rPr>
                <w:rFonts w:ascii="宋体" w:eastAsia="宋体" w:hAnsi="宋体" w:cs="Times New Roman"/>
                <w:sz w:val="24"/>
                <w:szCs w:val="24"/>
              </w:rPr>
            </w:pPr>
          </w:p>
        </w:tc>
        <w:tc>
          <w:tcPr>
            <w:tcW w:w="1477"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1236" w:type="dxa"/>
            <w:vAlign w:val="center"/>
          </w:tcPr>
          <w:p w:rsidR="008F0F69" w:rsidRPr="008F0F69" w:rsidRDefault="008F0F69" w:rsidP="008F0F69">
            <w:pPr>
              <w:jc w:val="center"/>
              <w:rPr>
                <w:rFonts w:ascii="宋体" w:eastAsia="宋体" w:hAnsi="宋体" w:cs="Times New Roman"/>
                <w:sz w:val="24"/>
                <w:szCs w:val="24"/>
              </w:rPr>
            </w:pPr>
          </w:p>
        </w:tc>
        <w:tc>
          <w:tcPr>
            <w:tcW w:w="2265" w:type="dxa"/>
            <w:vAlign w:val="center"/>
          </w:tcPr>
          <w:p w:rsidR="008F0F69" w:rsidRPr="008F0F69" w:rsidRDefault="008F0F69" w:rsidP="008F0F69">
            <w:pPr>
              <w:jc w:val="center"/>
              <w:rPr>
                <w:rFonts w:ascii="宋体" w:eastAsia="宋体" w:hAnsi="宋体" w:cs="Times New Roman"/>
                <w:sz w:val="24"/>
                <w:szCs w:val="24"/>
              </w:rPr>
            </w:pPr>
          </w:p>
        </w:tc>
        <w:tc>
          <w:tcPr>
            <w:tcW w:w="932" w:type="dxa"/>
            <w:vAlign w:val="center"/>
          </w:tcPr>
          <w:p w:rsidR="008F0F69" w:rsidRPr="008F0F69" w:rsidRDefault="008F0F69" w:rsidP="008F0F69">
            <w:pPr>
              <w:jc w:val="center"/>
              <w:rPr>
                <w:rFonts w:ascii="宋体" w:eastAsia="宋体" w:hAnsi="宋体" w:cs="Times New Roman"/>
                <w:sz w:val="24"/>
                <w:szCs w:val="24"/>
              </w:rPr>
            </w:pPr>
          </w:p>
        </w:tc>
      </w:tr>
    </w:tbl>
    <w:p w:rsidR="008F0F69" w:rsidRPr="008F0F69" w:rsidRDefault="008F0F69" w:rsidP="008F0F69">
      <w:pPr>
        <w:spacing w:line="400" w:lineRule="exact"/>
        <w:rPr>
          <w:rFonts w:ascii="Times New Roman" w:eastAsia="宋体" w:hAnsi="Times New Roman" w:cs="Times New Roman"/>
          <w:b/>
          <w:bCs/>
          <w:sz w:val="24"/>
          <w:szCs w:val="24"/>
        </w:rPr>
      </w:pPr>
    </w:p>
    <w:p w:rsidR="008F0F69" w:rsidRPr="008F0F69" w:rsidRDefault="008F0F69" w:rsidP="008F0F69">
      <w:pPr>
        <w:spacing w:line="400" w:lineRule="exact"/>
        <w:rPr>
          <w:rFonts w:ascii="Times New Roman" w:eastAsia="宋体" w:hAnsi="Times New Roman" w:cs="Times New Roman"/>
          <w:b/>
          <w:bCs/>
          <w:sz w:val="24"/>
          <w:szCs w:val="24"/>
        </w:rPr>
      </w:pPr>
      <w:r w:rsidRPr="008F0F69">
        <w:rPr>
          <w:rFonts w:ascii="Times New Roman" w:eastAsia="宋体" w:hAnsi="Times New Roman" w:cs="Times New Roman" w:hint="eastAsia"/>
          <w:b/>
          <w:bCs/>
          <w:sz w:val="24"/>
          <w:szCs w:val="24"/>
        </w:rPr>
        <w:t>法定代表人或法定代表人授权代表签字或盖章：</w:t>
      </w: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Cs w:val="21"/>
        </w:rPr>
      </w:pPr>
    </w:p>
    <w:p w:rsidR="008F0F69" w:rsidRPr="008F0F69" w:rsidRDefault="008F0F69" w:rsidP="008F0F69">
      <w:pPr>
        <w:jc w:val="left"/>
        <w:rPr>
          <w:rFonts w:ascii="宋体" w:eastAsia="宋体" w:hAnsi="宋体" w:cs="Times New Roman"/>
          <w:sz w:val="24"/>
          <w:szCs w:val="21"/>
        </w:rPr>
      </w:pPr>
      <w:r w:rsidRPr="008F0F69">
        <w:rPr>
          <w:rFonts w:ascii="宋体" w:eastAsia="宋体" w:hAnsi="宋体" w:cs="Times New Roman" w:hint="eastAsia"/>
          <w:sz w:val="24"/>
          <w:szCs w:val="21"/>
        </w:rPr>
        <w:t>注：1.表格</w:t>
      </w:r>
      <w:proofErr w:type="gramStart"/>
      <w:r w:rsidRPr="008F0F69">
        <w:rPr>
          <w:rFonts w:ascii="宋体" w:eastAsia="宋体" w:hAnsi="宋体" w:cs="Times New Roman" w:hint="eastAsia"/>
          <w:sz w:val="24"/>
          <w:szCs w:val="21"/>
        </w:rPr>
        <w:t>不够可</w:t>
      </w:r>
      <w:proofErr w:type="gramEnd"/>
      <w:r w:rsidRPr="008F0F69">
        <w:rPr>
          <w:rFonts w:ascii="宋体" w:eastAsia="宋体" w:hAnsi="宋体" w:cs="Times New Roman" w:hint="eastAsia"/>
          <w:sz w:val="24"/>
          <w:szCs w:val="21"/>
        </w:rPr>
        <w:t>自行延长。</w:t>
      </w:r>
    </w:p>
    <w:p w:rsidR="008F0F69" w:rsidRPr="008F0F69" w:rsidRDefault="008F0F69" w:rsidP="008F0F69">
      <w:pPr>
        <w:jc w:val="left"/>
        <w:rPr>
          <w:rFonts w:ascii="宋体" w:eastAsia="宋体" w:hAnsi="宋体" w:cs="Times New Roman"/>
          <w:sz w:val="24"/>
          <w:szCs w:val="21"/>
        </w:rPr>
      </w:pPr>
      <w:r w:rsidRPr="008F0F69">
        <w:rPr>
          <w:rFonts w:ascii="宋体" w:eastAsia="宋体" w:hAnsi="宋体" w:cs="Times New Roman" w:hint="eastAsia"/>
          <w:sz w:val="24"/>
          <w:szCs w:val="21"/>
        </w:rPr>
        <w:t xml:space="preserve">    2. 招标文件中要求所须提供的相关人员证明材料复印件。</w:t>
      </w:r>
    </w:p>
    <w:p w:rsidR="008F0F69" w:rsidRPr="008F0F69" w:rsidRDefault="008F0F69" w:rsidP="008F0F69">
      <w:pPr>
        <w:ind w:firstLineChars="200" w:firstLine="480"/>
        <w:jc w:val="left"/>
        <w:rPr>
          <w:rFonts w:ascii="宋体" w:eastAsia="宋体" w:hAnsi="宋体" w:cs="Times New Roman"/>
          <w:sz w:val="24"/>
          <w:szCs w:val="21"/>
        </w:rPr>
      </w:pPr>
      <w:r w:rsidRPr="008F0F69">
        <w:rPr>
          <w:rFonts w:ascii="宋体" w:eastAsia="宋体" w:hAnsi="宋体" w:cs="Times New Roman" w:hint="eastAsia"/>
          <w:sz w:val="24"/>
          <w:szCs w:val="21"/>
        </w:rPr>
        <w:t>3.以上材料请附本表之后。</w:t>
      </w:r>
    </w:p>
    <w:p w:rsidR="008F0F69" w:rsidRPr="008F0F69" w:rsidRDefault="008F0F69" w:rsidP="008F0F69">
      <w:pPr>
        <w:outlineLvl w:val="0"/>
        <w:rPr>
          <w:rFonts w:ascii="黑体" w:eastAsia="黑体" w:hAnsi="Calibri" w:cs="宋体"/>
          <w:b/>
          <w:sz w:val="28"/>
          <w:szCs w:val="28"/>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jc w:val="center"/>
        <w:rPr>
          <w:rFonts w:ascii="宋体" w:eastAsia="宋体" w:hAnsi="宋体" w:cs="Times New Roman"/>
          <w:b/>
          <w:bCs/>
          <w:color w:val="000000"/>
          <w:sz w:val="24"/>
          <w:szCs w:val="24"/>
        </w:rPr>
      </w:pPr>
      <w:r w:rsidRPr="008F0F69">
        <w:rPr>
          <w:rFonts w:ascii="宋体" w:eastAsia="宋体" w:hAnsi="宋体" w:cs="Times New Roman" w:hint="eastAsia"/>
          <w:b/>
          <w:bCs/>
          <w:color w:val="000000"/>
          <w:sz w:val="24"/>
          <w:szCs w:val="24"/>
        </w:rPr>
        <w:t>拟派项目负责人简历表</w:t>
      </w:r>
    </w:p>
    <w:p w:rsidR="008F0F69" w:rsidRPr="008F0F69" w:rsidRDefault="008F0F69" w:rsidP="008F0F69">
      <w:pPr>
        <w:spacing w:line="400" w:lineRule="exact"/>
        <w:jc w:val="center"/>
        <w:rPr>
          <w:rFonts w:ascii="宋体" w:eastAsia="宋体" w:hAnsi="宋体" w:cs="Times New Roman"/>
          <w:b/>
          <w:bCs/>
          <w:color w:val="000000"/>
          <w:sz w:val="24"/>
          <w:szCs w:val="24"/>
        </w:rPr>
      </w:pPr>
    </w:p>
    <w:p w:rsidR="008F0F69" w:rsidRPr="008F0F69" w:rsidRDefault="008F0F69" w:rsidP="008F0F69">
      <w:pPr>
        <w:spacing w:line="400" w:lineRule="exact"/>
        <w:rPr>
          <w:rFonts w:ascii="宋体" w:eastAsia="宋体" w:hAnsi="宋体" w:cs="Times New Roman"/>
          <w:b/>
          <w:bCs/>
          <w:color w:val="000000"/>
          <w:sz w:val="24"/>
          <w:szCs w:val="24"/>
        </w:rPr>
      </w:pPr>
    </w:p>
    <w:p w:rsidR="008F0F69" w:rsidRPr="008F0F69" w:rsidRDefault="008F0F69" w:rsidP="008F0F69">
      <w:pPr>
        <w:spacing w:line="360" w:lineRule="auto"/>
        <w:rPr>
          <w:rFonts w:ascii="宋体" w:eastAsia="宋体" w:hAnsi="宋体" w:cs="Times New Roman"/>
          <w:color w:val="000000"/>
          <w:sz w:val="24"/>
          <w:szCs w:val="21"/>
        </w:rPr>
      </w:pPr>
      <w:r w:rsidRPr="008F0F69">
        <w:rPr>
          <w:rFonts w:ascii="宋体" w:eastAsia="宋体" w:hAnsi="宋体" w:cs="Times New Roman" w:hint="eastAsia"/>
          <w:color w:val="000000"/>
          <w:sz w:val="24"/>
          <w:szCs w:val="21"/>
        </w:rPr>
        <w:t>供应商名称（盖章）                             　  采购项目编号：</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104"/>
        <w:gridCol w:w="381"/>
        <w:gridCol w:w="725"/>
        <w:gridCol w:w="1104"/>
        <w:gridCol w:w="380"/>
        <w:gridCol w:w="726"/>
        <w:gridCol w:w="625"/>
        <w:gridCol w:w="485"/>
        <w:gridCol w:w="1095"/>
        <w:gridCol w:w="11"/>
        <w:gridCol w:w="497"/>
        <w:gridCol w:w="1456"/>
      </w:tblGrid>
      <w:tr w:rsidR="008F0F69" w:rsidRPr="008F0F69" w:rsidTr="003F6255">
        <w:trPr>
          <w:cantSplit/>
        </w:trPr>
        <w:tc>
          <w:tcPr>
            <w:tcW w:w="1108" w:type="dxa"/>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姓  名</w:t>
            </w:r>
          </w:p>
        </w:tc>
        <w:tc>
          <w:tcPr>
            <w:tcW w:w="1104" w:type="dxa"/>
            <w:vAlign w:val="center"/>
          </w:tcPr>
          <w:p w:rsidR="008F0F69" w:rsidRPr="008F0F69" w:rsidRDefault="008F0F69" w:rsidP="008F0F69">
            <w:pPr>
              <w:jc w:val="center"/>
              <w:rPr>
                <w:rFonts w:ascii="宋体" w:eastAsia="宋体" w:hAnsi="宋体" w:cs="Times New Roman"/>
                <w:color w:val="000000"/>
                <w:szCs w:val="18"/>
              </w:rPr>
            </w:pPr>
          </w:p>
        </w:tc>
        <w:tc>
          <w:tcPr>
            <w:tcW w:w="1106" w:type="dxa"/>
            <w:gridSpan w:val="2"/>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性  别</w:t>
            </w:r>
          </w:p>
        </w:tc>
        <w:tc>
          <w:tcPr>
            <w:tcW w:w="1104" w:type="dxa"/>
            <w:vAlign w:val="center"/>
          </w:tcPr>
          <w:p w:rsidR="008F0F69" w:rsidRPr="008F0F69" w:rsidRDefault="008F0F69" w:rsidP="008F0F69">
            <w:pPr>
              <w:jc w:val="center"/>
              <w:rPr>
                <w:rFonts w:ascii="宋体" w:eastAsia="宋体" w:hAnsi="宋体" w:cs="Times New Roman"/>
                <w:color w:val="000000"/>
                <w:szCs w:val="18"/>
              </w:rPr>
            </w:pPr>
          </w:p>
        </w:tc>
        <w:tc>
          <w:tcPr>
            <w:tcW w:w="1106" w:type="dxa"/>
            <w:gridSpan w:val="2"/>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年  龄</w:t>
            </w:r>
          </w:p>
        </w:tc>
        <w:tc>
          <w:tcPr>
            <w:tcW w:w="1110" w:type="dxa"/>
            <w:gridSpan w:val="2"/>
            <w:vAlign w:val="center"/>
          </w:tcPr>
          <w:p w:rsidR="008F0F69" w:rsidRPr="008F0F69" w:rsidRDefault="008F0F69" w:rsidP="008F0F69">
            <w:pPr>
              <w:jc w:val="center"/>
              <w:rPr>
                <w:rFonts w:ascii="宋体" w:eastAsia="宋体" w:hAnsi="宋体" w:cs="Times New Roman"/>
                <w:color w:val="000000"/>
                <w:szCs w:val="18"/>
              </w:rPr>
            </w:pPr>
          </w:p>
        </w:tc>
        <w:tc>
          <w:tcPr>
            <w:tcW w:w="1106" w:type="dxa"/>
            <w:gridSpan w:val="2"/>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学  历</w:t>
            </w:r>
          </w:p>
        </w:tc>
        <w:tc>
          <w:tcPr>
            <w:tcW w:w="1953" w:type="dxa"/>
            <w:gridSpan w:val="2"/>
            <w:vAlign w:val="center"/>
          </w:tcPr>
          <w:p w:rsidR="008F0F69" w:rsidRPr="008F0F69" w:rsidRDefault="008F0F69" w:rsidP="008F0F69">
            <w:pPr>
              <w:jc w:val="center"/>
              <w:rPr>
                <w:rFonts w:ascii="宋体" w:eastAsia="宋体" w:hAnsi="宋体" w:cs="Times New Roman"/>
                <w:color w:val="000000"/>
                <w:szCs w:val="18"/>
              </w:rPr>
            </w:pPr>
          </w:p>
        </w:tc>
      </w:tr>
      <w:tr w:rsidR="008F0F69" w:rsidRPr="008F0F69" w:rsidTr="003F6255">
        <w:trPr>
          <w:cantSplit/>
        </w:trPr>
        <w:tc>
          <w:tcPr>
            <w:tcW w:w="1108" w:type="dxa"/>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 xml:space="preserve">职  </w:t>
            </w:r>
            <w:proofErr w:type="gramStart"/>
            <w:r w:rsidRPr="008F0F69">
              <w:rPr>
                <w:rFonts w:ascii="宋体" w:eastAsia="宋体" w:hAnsi="宋体" w:cs="Times New Roman" w:hint="eastAsia"/>
                <w:color w:val="000000"/>
                <w:szCs w:val="18"/>
              </w:rPr>
              <w:t>务</w:t>
            </w:r>
            <w:proofErr w:type="gramEnd"/>
          </w:p>
        </w:tc>
        <w:tc>
          <w:tcPr>
            <w:tcW w:w="1104" w:type="dxa"/>
            <w:vAlign w:val="center"/>
          </w:tcPr>
          <w:p w:rsidR="008F0F69" w:rsidRPr="008F0F69" w:rsidRDefault="008F0F69" w:rsidP="008F0F69">
            <w:pPr>
              <w:jc w:val="center"/>
              <w:rPr>
                <w:rFonts w:ascii="宋体" w:eastAsia="宋体" w:hAnsi="宋体" w:cs="Times New Roman"/>
                <w:color w:val="000000"/>
                <w:szCs w:val="18"/>
              </w:rPr>
            </w:pPr>
          </w:p>
        </w:tc>
        <w:tc>
          <w:tcPr>
            <w:tcW w:w="1106" w:type="dxa"/>
            <w:gridSpan w:val="2"/>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职  称</w:t>
            </w:r>
          </w:p>
        </w:tc>
        <w:tc>
          <w:tcPr>
            <w:tcW w:w="1104" w:type="dxa"/>
            <w:vAlign w:val="center"/>
          </w:tcPr>
          <w:p w:rsidR="008F0F69" w:rsidRPr="008F0F69" w:rsidRDefault="008F0F69" w:rsidP="008F0F69">
            <w:pPr>
              <w:jc w:val="center"/>
              <w:rPr>
                <w:rFonts w:ascii="宋体" w:eastAsia="宋体" w:hAnsi="宋体" w:cs="Times New Roman"/>
                <w:color w:val="000000"/>
                <w:szCs w:val="18"/>
              </w:rPr>
            </w:pPr>
          </w:p>
        </w:tc>
        <w:tc>
          <w:tcPr>
            <w:tcW w:w="1106" w:type="dxa"/>
            <w:gridSpan w:val="2"/>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资格</w:t>
            </w:r>
          </w:p>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证书号</w:t>
            </w:r>
          </w:p>
        </w:tc>
        <w:tc>
          <w:tcPr>
            <w:tcW w:w="1110" w:type="dxa"/>
            <w:gridSpan w:val="2"/>
            <w:vAlign w:val="center"/>
          </w:tcPr>
          <w:p w:rsidR="008F0F69" w:rsidRPr="008F0F69" w:rsidRDefault="008F0F69" w:rsidP="008F0F69">
            <w:pPr>
              <w:jc w:val="center"/>
              <w:rPr>
                <w:rFonts w:ascii="宋体" w:eastAsia="宋体" w:hAnsi="宋体" w:cs="Times New Roman"/>
                <w:color w:val="000000"/>
                <w:szCs w:val="18"/>
              </w:rPr>
            </w:pPr>
          </w:p>
        </w:tc>
        <w:tc>
          <w:tcPr>
            <w:tcW w:w="1095" w:type="dxa"/>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参加工作时间</w:t>
            </w:r>
          </w:p>
        </w:tc>
        <w:tc>
          <w:tcPr>
            <w:tcW w:w="1964" w:type="dxa"/>
            <w:gridSpan w:val="3"/>
            <w:vAlign w:val="center"/>
          </w:tcPr>
          <w:p w:rsidR="008F0F69" w:rsidRPr="008F0F69" w:rsidRDefault="008F0F69" w:rsidP="008F0F69">
            <w:pPr>
              <w:jc w:val="center"/>
              <w:rPr>
                <w:rFonts w:ascii="宋体" w:eastAsia="宋体" w:hAnsi="宋体" w:cs="Times New Roman"/>
                <w:color w:val="000000"/>
                <w:szCs w:val="18"/>
              </w:rPr>
            </w:pPr>
          </w:p>
        </w:tc>
      </w:tr>
      <w:tr w:rsidR="008F0F69" w:rsidRPr="008F0F69" w:rsidTr="003F6255">
        <w:trPr>
          <w:cantSplit/>
        </w:trPr>
        <w:tc>
          <w:tcPr>
            <w:tcW w:w="1108" w:type="dxa"/>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以往工作经历</w:t>
            </w:r>
          </w:p>
        </w:tc>
        <w:tc>
          <w:tcPr>
            <w:tcW w:w="8589" w:type="dxa"/>
            <w:gridSpan w:val="12"/>
            <w:tcBorders>
              <w:left w:val="single" w:sz="4" w:space="0" w:color="auto"/>
            </w:tcBorders>
          </w:tcPr>
          <w:p w:rsidR="008F0F69" w:rsidRPr="008F0F69" w:rsidRDefault="008F0F69" w:rsidP="008F0F69">
            <w:pPr>
              <w:rPr>
                <w:rFonts w:ascii="宋体" w:eastAsia="宋体" w:hAnsi="宋体" w:cs="Times New Roman"/>
                <w:color w:val="000000"/>
                <w:szCs w:val="18"/>
              </w:rPr>
            </w:pPr>
          </w:p>
          <w:p w:rsidR="008F0F69" w:rsidRPr="008F0F69" w:rsidRDefault="008F0F69" w:rsidP="008F0F69">
            <w:pPr>
              <w:rPr>
                <w:rFonts w:ascii="宋体" w:eastAsia="宋体" w:hAnsi="宋体" w:cs="Times New Roman"/>
                <w:color w:val="000000"/>
                <w:szCs w:val="18"/>
              </w:rPr>
            </w:pPr>
          </w:p>
        </w:tc>
      </w:tr>
      <w:tr w:rsidR="008F0F69" w:rsidRPr="008F0F69" w:rsidTr="003F6255">
        <w:trPr>
          <w:cantSplit/>
        </w:trPr>
        <w:tc>
          <w:tcPr>
            <w:tcW w:w="9697" w:type="dxa"/>
            <w:gridSpan w:val="13"/>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已完成物业管理服务项目情况</w:t>
            </w:r>
          </w:p>
        </w:tc>
      </w:tr>
      <w:tr w:rsidR="008F0F69" w:rsidRPr="008F0F69" w:rsidTr="003F6255">
        <w:trPr>
          <w:cantSplit/>
        </w:trPr>
        <w:tc>
          <w:tcPr>
            <w:tcW w:w="2593" w:type="dxa"/>
            <w:gridSpan w:val="3"/>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被服务单位</w:t>
            </w:r>
          </w:p>
        </w:tc>
        <w:tc>
          <w:tcPr>
            <w:tcW w:w="2209" w:type="dxa"/>
            <w:gridSpan w:val="3"/>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项目名称</w:t>
            </w:r>
          </w:p>
        </w:tc>
        <w:tc>
          <w:tcPr>
            <w:tcW w:w="1351" w:type="dxa"/>
            <w:gridSpan w:val="2"/>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规模面积</w:t>
            </w:r>
          </w:p>
        </w:tc>
        <w:tc>
          <w:tcPr>
            <w:tcW w:w="2088" w:type="dxa"/>
            <w:gridSpan w:val="4"/>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服务期限</w:t>
            </w:r>
          </w:p>
        </w:tc>
        <w:tc>
          <w:tcPr>
            <w:tcW w:w="1456" w:type="dxa"/>
            <w:tcBorders>
              <w:left w:val="single" w:sz="4" w:space="0" w:color="auto"/>
            </w:tcBorders>
            <w:vAlign w:val="center"/>
          </w:tcPr>
          <w:p w:rsidR="008F0F69" w:rsidRPr="008F0F69" w:rsidRDefault="008F0F69" w:rsidP="008F0F69">
            <w:pPr>
              <w:jc w:val="center"/>
              <w:rPr>
                <w:rFonts w:ascii="宋体" w:eastAsia="宋体" w:hAnsi="宋体" w:cs="Times New Roman"/>
                <w:color w:val="000000"/>
                <w:szCs w:val="18"/>
              </w:rPr>
            </w:pPr>
            <w:r w:rsidRPr="008F0F69">
              <w:rPr>
                <w:rFonts w:ascii="宋体" w:eastAsia="宋体" w:hAnsi="宋体" w:cs="Times New Roman" w:hint="eastAsia"/>
                <w:color w:val="000000"/>
                <w:szCs w:val="18"/>
              </w:rPr>
              <w:t>管理质量</w:t>
            </w:r>
          </w:p>
        </w:tc>
      </w:tr>
      <w:tr w:rsidR="008F0F69" w:rsidRPr="008F0F69" w:rsidTr="003F6255">
        <w:trPr>
          <w:cantSplit/>
          <w:trHeight w:val="298"/>
        </w:trPr>
        <w:tc>
          <w:tcPr>
            <w:tcW w:w="2593"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209"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351" w:type="dxa"/>
            <w:gridSpan w:val="2"/>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088" w:type="dxa"/>
            <w:gridSpan w:val="4"/>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456" w:type="dxa"/>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r>
      <w:tr w:rsidR="008F0F69" w:rsidRPr="008F0F69" w:rsidTr="003F6255">
        <w:trPr>
          <w:cantSplit/>
        </w:trPr>
        <w:tc>
          <w:tcPr>
            <w:tcW w:w="2593"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209"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351" w:type="dxa"/>
            <w:gridSpan w:val="2"/>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088" w:type="dxa"/>
            <w:gridSpan w:val="4"/>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456" w:type="dxa"/>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r>
      <w:tr w:rsidR="008F0F69" w:rsidRPr="008F0F69" w:rsidTr="003F6255">
        <w:trPr>
          <w:cantSplit/>
        </w:trPr>
        <w:tc>
          <w:tcPr>
            <w:tcW w:w="2593"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209"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351" w:type="dxa"/>
            <w:gridSpan w:val="2"/>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088" w:type="dxa"/>
            <w:gridSpan w:val="4"/>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456" w:type="dxa"/>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r>
      <w:tr w:rsidR="008F0F69" w:rsidRPr="008F0F69" w:rsidTr="003F6255">
        <w:trPr>
          <w:cantSplit/>
        </w:trPr>
        <w:tc>
          <w:tcPr>
            <w:tcW w:w="2593"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209"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351" w:type="dxa"/>
            <w:gridSpan w:val="2"/>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088" w:type="dxa"/>
            <w:gridSpan w:val="4"/>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456" w:type="dxa"/>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r>
      <w:tr w:rsidR="008F0F69" w:rsidRPr="008F0F69" w:rsidTr="003F6255">
        <w:trPr>
          <w:cantSplit/>
        </w:trPr>
        <w:tc>
          <w:tcPr>
            <w:tcW w:w="2593"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209" w:type="dxa"/>
            <w:gridSpan w:val="3"/>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351" w:type="dxa"/>
            <w:gridSpan w:val="2"/>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2088" w:type="dxa"/>
            <w:gridSpan w:val="4"/>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c>
          <w:tcPr>
            <w:tcW w:w="1456" w:type="dxa"/>
            <w:tcBorders>
              <w:left w:val="single" w:sz="4" w:space="0" w:color="auto"/>
            </w:tcBorders>
            <w:vAlign w:val="center"/>
          </w:tcPr>
          <w:p w:rsidR="008F0F69" w:rsidRPr="008F0F69" w:rsidRDefault="008F0F69" w:rsidP="008F0F69">
            <w:pPr>
              <w:rPr>
                <w:rFonts w:ascii="宋体" w:eastAsia="宋体" w:hAnsi="宋体" w:cs="Times New Roman"/>
                <w:color w:val="000000"/>
                <w:szCs w:val="18"/>
              </w:rPr>
            </w:pPr>
          </w:p>
        </w:tc>
      </w:tr>
    </w:tbl>
    <w:p w:rsidR="008F0F69" w:rsidRPr="008F0F69" w:rsidRDefault="008F0F69" w:rsidP="008F0F69">
      <w:pPr>
        <w:outlineLvl w:val="0"/>
        <w:rPr>
          <w:rFonts w:ascii="宋体" w:eastAsia="宋体" w:hAnsi="宋体" w:cs="Times New Roman"/>
          <w:b/>
          <w:bCs/>
          <w:color w:val="000000"/>
          <w:sz w:val="24"/>
          <w:szCs w:val="24"/>
        </w:rPr>
      </w:pPr>
    </w:p>
    <w:p w:rsidR="008F0F69" w:rsidRPr="008F0F69" w:rsidRDefault="008F0F69" w:rsidP="008F0F69">
      <w:pPr>
        <w:outlineLvl w:val="0"/>
        <w:rPr>
          <w:rFonts w:ascii="宋体" w:eastAsia="宋体" w:hAnsi="宋体" w:cs="Times New Roman"/>
          <w:bCs/>
          <w:color w:val="000000"/>
          <w:szCs w:val="21"/>
        </w:rPr>
      </w:pPr>
      <w:r w:rsidRPr="008F0F69">
        <w:rPr>
          <w:rFonts w:ascii="宋体" w:eastAsia="宋体" w:hAnsi="宋体" w:cs="Times New Roman" w:hint="eastAsia"/>
          <w:b/>
          <w:bCs/>
          <w:color w:val="000000"/>
          <w:sz w:val="24"/>
          <w:szCs w:val="24"/>
        </w:rPr>
        <w:t>法定代表人或法定代表人授权代表签字或盖章：</w:t>
      </w:r>
    </w:p>
    <w:p w:rsidR="001237C2" w:rsidRPr="008F0F69" w:rsidRDefault="001237C2" w:rsidP="008F0F69">
      <w:pPr>
        <w:spacing w:line="400" w:lineRule="exact"/>
        <w:jc w:val="center"/>
        <w:outlineLvl w:val="0"/>
        <w:rPr>
          <w:rFonts w:asciiTheme="minorEastAsia" w:hAnsiTheme="minorEastAsia" w:cs="Times New Roman"/>
          <w:b/>
          <w:bCs/>
          <w:sz w:val="24"/>
          <w:szCs w:val="24"/>
        </w:rPr>
      </w:pPr>
    </w:p>
    <w:sectPr w:rsidR="001237C2" w:rsidRPr="008F0F69" w:rsidSect="00993433">
      <w:headerReference w:type="default" r:id="rId12"/>
      <w:footerReference w:type="even" r:id="rId13"/>
      <w:footerReference w:type="default" r:id="rId14"/>
      <w:headerReference w:type="first" r:id="rId15"/>
      <w:footerReference w:type="first" r:id="rId16"/>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02" w:rsidRDefault="00D17502" w:rsidP="00993433">
      <w:r>
        <w:separator/>
      </w:r>
    </w:p>
  </w:endnote>
  <w:endnote w:type="continuationSeparator" w:id="0">
    <w:p w:rsidR="00D17502" w:rsidRDefault="00D17502" w:rsidP="0099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6F" w:rsidRDefault="002B0A6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rsidR="002B0A6F" w:rsidRDefault="002B0A6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7566"/>
    </w:sdtPr>
    <w:sdtEndPr/>
    <w:sdtContent>
      <w:p w:rsidR="002B0A6F" w:rsidRDefault="002B0A6F">
        <w:pPr>
          <w:pStyle w:val="ab"/>
          <w:jc w:val="center"/>
        </w:pPr>
        <w:r>
          <w:fldChar w:fldCharType="begin"/>
        </w:r>
        <w:r>
          <w:instrText xml:space="preserve"> PAGE   \* MERGEFORMAT </w:instrText>
        </w:r>
        <w:r>
          <w:fldChar w:fldCharType="separate"/>
        </w:r>
        <w:r w:rsidR="007C7BEC" w:rsidRPr="007C7BEC">
          <w:rPr>
            <w:noProof/>
            <w:lang w:val="zh-CN"/>
          </w:rPr>
          <w:t>42</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6F" w:rsidRDefault="002B0A6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02" w:rsidRDefault="00D17502" w:rsidP="00993433">
      <w:r>
        <w:separator/>
      </w:r>
    </w:p>
  </w:footnote>
  <w:footnote w:type="continuationSeparator" w:id="0">
    <w:p w:rsidR="00D17502" w:rsidRDefault="00D17502" w:rsidP="0099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6F" w:rsidRDefault="002B0A6F">
    <w:pPr>
      <w:pStyle w:val="ac"/>
      <w:jc w:val="both"/>
      <w:rPr>
        <w:rFonts w:ascii="黑体" w:eastAsia="黑体" w:hAnsi="黑体"/>
      </w:rPr>
    </w:pPr>
    <w:bookmarkStart w:id="25" w:name="PO_1000000128_PM001_2"/>
    <w:r>
      <w:rPr>
        <w:rFonts w:ascii="黑体" w:eastAsia="黑体" w:hAnsi="黑体" w:hint="eastAsia"/>
        <w:sz w:val="21"/>
      </w:rPr>
      <w:t>BHJYZXGK202</w:t>
    </w:r>
    <w:bookmarkEnd w:id="25"/>
    <w:r>
      <w:rPr>
        <w:rFonts w:ascii="黑体" w:eastAsia="黑体" w:hAnsi="黑体" w:hint="eastAsia"/>
        <w:sz w:val="21"/>
      </w:rPr>
      <w:t>30</w:t>
    </w:r>
    <w:bookmarkStart w:id="26" w:name="PO_1000000128_PM031"/>
    <w:r>
      <w:rPr>
        <w:rFonts w:ascii="黑体" w:eastAsia="黑体" w:hAnsi="黑体" w:hint="eastAsia"/>
        <w:sz w:val="21"/>
      </w:rPr>
      <w:t xml:space="preserve">25 </w:t>
    </w:r>
    <w:r w:rsidRPr="006028B8">
      <w:rPr>
        <w:rFonts w:ascii="黑体" w:eastAsia="黑体" w:hAnsi="黑体" w:hint="eastAsia"/>
        <w:sz w:val="21"/>
      </w:rPr>
      <w:t>无锡市公安局滨湖分局2024年物业管理服务采购项目</w:t>
    </w:r>
    <w:r>
      <w:rPr>
        <w:rFonts w:ascii="黑体" w:eastAsia="黑体" w:hAnsi="黑体" w:hint="eastAsia"/>
        <w:sz w:val="21"/>
      </w:rPr>
      <w:t xml:space="preserve">   无锡市</w:t>
    </w:r>
    <w:proofErr w:type="gramStart"/>
    <w:r>
      <w:rPr>
        <w:rFonts w:ascii="黑体" w:eastAsia="黑体" w:hAnsi="黑体" w:hint="eastAsia"/>
        <w:sz w:val="21"/>
      </w:rPr>
      <w:t>滨湖区</w:t>
    </w:r>
    <w:proofErr w:type="gramEnd"/>
    <w:r>
      <w:rPr>
        <w:rFonts w:ascii="黑体" w:eastAsia="黑体" w:hAnsi="黑体" w:hint="eastAsia"/>
        <w:sz w:val="21"/>
      </w:rPr>
      <w:t>公共资源交易中心</w:t>
    </w:r>
    <w:bookmarkEnd w:id="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6F" w:rsidRDefault="002B0A6F">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B79FA"/>
    <w:multiLevelType w:val="singleLevel"/>
    <w:tmpl w:val="DD0B79FA"/>
    <w:lvl w:ilvl="0">
      <w:start w:val="1"/>
      <w:numFmt w:val="decimal"/>
      <w:lvlText w:val="%1."/>
      <w:lvlJc w:val="left"/>
      <w:pPr>
        <w:tabs>
          <w:tab w:val="left" w:pos="312"/>
        </w:tabs>
      </w:pPr>
    </w:lvl>
  </w:abstractNum>
  <w:abstractNum w:abstractNumId="1">
    <w:nsid w:val="DD6AD26D"/>
    <w:multiLevelType w:val="singleLevel"/>
    <w:tmpl w:val="475E5B9E"/>
    <w:lvl w:ilvl="0">
      <w:start w:val="5"/>
      <w:numFmt w:val="chineseCounting"/>
      <w:suff w:val="nothing"/>
      <w:lvlText w:val="（%1）"/>
      <w:lvlJc w:val="left"/>
      <w:rPr>
        <w:rFonts w:hint="eastAsia"/>
        <w:lang w:val="en-US"/>
      </w:rPr>
    </w:lvl>
  </w:abstractNum>
  <w:abstractNum w:abstractNumId="2">
    <w:nsid w:val="00000004"/>
    <w:multiLevelType w:val="multilevel"/>
    <w:tmpl w:val="00000004"/>
    <w:lvl w:ilvl="0">
      <w:start w:val="1"/>
      <w:numFmt w:val="decimal"/>
      <w:lvlText w:val="%1．"/>
      <w:lvlJc w:val="left"/>
      <w:pPr>
        <w:tabs>
          <w:tab w:val="left" w:pos="1785"/>
        </w:tabs>
        <w:ind w:left="178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0926BFE"/>
    <w:multiLevelType w:val="multilevel"/>
    <w:tmpl w:val="10926BFE"/>
    <w:lvl w:ilvl="0">
      <w:start w:val="1"/>
      <w:numFmt w:val="japaneseCounting"/>
      <w:lvlText w:val="（%1）"/>
      <w:lvlJc w:val="left"/>
      <w:pPr>
        <w:tabs>
          <w:tab w:val="left" w:pos="1080"/>
        </w:tabs>
        <w:ind w:left="1080" w:hanging="1080"/>
      </w:pPr>
      <w:rPr>
        <w:rFonts w:hint="eastAsia"/>
      </w:rPr>
    </w:lvl>
    <w:lvl w:ilvl="1">
      <w:start w:val="1"/>
      <w:numFmt w:val="decimal"/>
      <w:lvlText w:val="%2."/>
      <w:lvlJc w:val="left"/>
      <w:pPr>
        <w:tabs>
          <w:tab w:val="left" w:pos="780"/>
        </w:tabs>
        <w:ind w:left="780" w:hanging="360"/>
      </w:pPr>
      <w:rPr>
        <w:rFonts w:hint="eastAsia"/>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3D6BA8"/>
    <w:multiLevelType w:val="multilevel"/>
    <w:tmpl w:val="213D6BA8"/>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6">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7">
    <w:nsid w:val="384F70AA"/>
    <w:multiLevelType w:val="multilevel"/>
    <w:tmpl w:val="384F70AA"/>
    <w:lvl w:ilvl="0">
      <w:start w:val="1"/>
      <w:numFmt w:val="japaneseCounting"/>
      <w:lvlText w:val="第%1条"/>
      <w:lvlJc w:val="left"/>
      <w:pPr>
        <w:tabs>
          <w:tab w:val="num" w:pos="1505"/>
        </w:tabs>
        <w:ind w:left="1505" w:hanging="945"/>
      </w:pPr>
      <w:rPr>
        <w:rFonts w:hint="eastAsia"/>
      </w:rPr>
    </w:lvl>
    <w:lvl w:ilvl="1">
      <w:start w:val="1"/>
      <w:numFmt w:val="decimal"/>
      <w:lvlText w:val="%2、"/>
      <w:lvlJc w:val="left"/>
      <w:pPr>
        <w:tabs>
          <w:tab w:val="num" w:pos="1340"/>
        </w:tabs>
        <w:ind w:left="1340" w:hanging="360"/>
      </w:pPr>
      <w:rPr>
        <w:rFonts w:hint="eastAsia"/>
      </w:rPr>
    </w:lvl>
    <w:lvl w:ilvl="2">
      <w:start w:val="1"/>
      <w:numFmt w:val="japaneseCounting"/>
      <w:lvlText w:val="%3、"/>
      <w:lvlJc w:val="left"/>
      <w:pPr>
        <w:tabs>
          <w:tab w:val="num" w:pos="1820"/>
        </w:tabs>
        <w:ind w:left="1820" w:hanging="4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9">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0">
    <w:nsid w:val="3AE63A52"/>
    <w:multiLevelType w:val="singleLevel"/>
    <w:tmpl w:val="3AE63A52"/>
    <w:lvl w:ilvl="0">
      <w:start w:val="1"/>
      <w:numFmt w:val="decimal"/>
      <w:lvlText w:val="%1."/>
      <w:lvlJc w:val="left"/>
      <w:pPr>
        <w:tabs>
          <w:tab w:val="left" w:pos="3329"/>
        </w:tabs>
        <w:ind w:left="3329" w:hanging="210"/>
      </w:pPr>
      <w:rPr>
        <w:rFonts w:cs="Times New Roman" w:hint="eastAsia"/>
      </w:r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12">
    <w:nsid w:val="5650111C"/>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3">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8AD2321"/>
    <w:multiLevelType w:val="multilevel"/>
    <w:tmpl w:val="58AD232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644"/>
        </w:tabs>
        <w:ind w:left="644" w:hanging="360"/>
      </w:pPr>
      <w:rPr>
        <w:rFonts w:hint="eastAsia"/>
      </w:rPr>
    </w:lvl>
    <w:lvl w:ilvl="2">
      <w:start w:val="1"/>
      <w:numFmt w:val="decimal"/>
      <w:lvlText w:val="（%3）"/>
      <w:lvlJc w:val="left"/>
      <w:pPr>
        <w:tabs>
          <w:tab w:val="num" w:pos="2120"/>
        </w:tabs>
        <w:ind w:left="2120" w:hanging="7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61427524"/>
    <w:multiLevelType w:val="multilevel"/>
    <w:tmpl w:val="61427524"/>
    <w:lvl w:ilvl="0">
      <w:start w:val="6"/>
      <w:numFmt w:val="decimal"/>
      <w:isLgl/>
      <w:lvlText w:val="%1"/>
      <w:lvlJc w:val="left"/>
      <w:pPr>
        <w:tabs>
          <w:tab w:val="left" w:pos="427"/>
        </w:tabs>
        <w:ind w:left="427" w:hanging="425"/>
      </w:pPr>
      <w:rPr>
        <w:rFonts w:cs="Times New Roman" w:hint="eastAsia"/>
      </w:rPr>
    </w:lvl>
    <w:lvl w:ilvl="1">
      <w:start w:val="1"/>
      <w:numFmt w:val="decimal"/>
      <w:pStyle w:val="7"/>
      <w:isLgl/>
      <w:lvlText w:val="%1.%2"/>
      <w:lvlJc w:val="left"/>
      <w:pPr>
        <w:tabs>
          <w:tab w:val="left" w:pos="1506"/>
        </w:tabs>
        <w:ind w:left="993" w:hanging="567"/>
      </w:pPr>
      <w:rPr>
        <w:rFonts w:cs="Times New Roman" w:hint="eastAsia"/>
      </w:rPr>
    </w:lvl>
    <w:lvl w:ilvl="2">
      <w:start w:val="1"/>
      <w:numFmt w:val="decimal"/>
      <w:lvlText w:val="%1.%2.%3"/>
      <w:lvlJc w:val="left"/>
      <w:pPr>
        <w:tabs>
          <w:tab w:val="left" w:pos="2653"/>
        </w:tabs>
        <w:ind w:left="1420" w:hanging="567"/>
      </w:pPr>
      <w:rPr>
        <w:rFonts w:cs="Times New Roman" w:hint="eastAsia"/>
      </w:rPr>
    </w:lvl>
    <w:lvl w:ilvl="3">
      <w:start w:val="1"/>
      <w:numFmt w:val="decimal"/>
      <w:lvlText w:val="%1.%2.%3.%4"/>
      <w:lvlJc w:val="left"/>
      <w:pPr>
        <w:tabs>
          <w:tab w:val="left" w:pos="3438"/>
        </w:tabs>
        <w:ind w:left="1986" w:hanging="708"/>
      </w:pPr>
      <w:rPr>
        <w:rFonts w:cs="Times New Roman" w:hint="eastAsia"/>
      </w:rPr>
    </w:lvl>
    <w:lvl w:ilvl="4">
      <w:start w:val="1"/>
      <w:numFmt w:val="decimal"/>
      <w:lvlText w:val="%1.%2.%3.%4.%5"/>
      <w:lvlJc w:val="left"/>
      <w:pPr>
        <w:tabs>
          <w:tab w:val="left" w:pos="4583"/>
        </w:tabs>
        <w:ind w:left="2553" w:hanging="850"/>
      </w:pPr>
      <w:rPr>
        <w:rFonts w:cs="Times New Roman" w:hint="eastAsia"/>
      </w:rPr>
    </w:lvl>
    <w:lvl w:ilvl="5">
      <w:start w:val="1"/>
      <w:numFmt w:val="decimal"/>
      <w:lvlText w:val="%1.%2.%3.%4.%5.%6"/>
      <w:lvlJc w:val="left"/>
      <w:pPr>
        <w:tabs>
          <w:tab w:val="left" w:pos="5728"/>
        </w:tabs>
        <w:ind w:left="3262" w:hanging="1134"/>
      </w:pPr>
      <w:rPr>
        <w:rFonts w:cs="Times New Roman" w:hint="eastAsia"/>
      </w:rPr>
    </w:lvl>
    <w:lvl w:ilvl="6">
      <w:start w:val="1"/>
      <w:numFmt w:val="decimal"/>
      <w:lvlText w:val="%1.%2.%3.%4.%5.%6.%7"/>
      <w:lvlJc w:val="left"/>
      <w:pPr>
        <w:tabs>
          <w:tab w:val="left" w:pos="6513"/>
        </w:tabs>
        <w:ind w:left="3829" w:hanging="1276"/>
      </w:pPr>
      <w:rPr>
        <w:rFonts w:cs="Times New Roman" w:hint="eastAsia"/>
      </w:rPr>
    </w:lvl>
    <w:lvl w:ilvl="7">
      <w:start w:val="1"/>
      <w:numFmt w:val="decimal"/>
      <w:lvlText w:val="%1.%2.%3.%4.%5.%6.%7.%8"/>
      <w:lvlJc w:val="left"/>
      <w:pPr>
        <w:tabs>
          <w:tab w:val="left" w:pos="7658"/>
        </w:tabs>
        <w:ind w:left="4396" w:hanging="1418"/>
      </w:pPr>
      <w:rPr>
        <w:rFonts w:cs="Times New Roman" w:hint="eastAsia"/>
      </w:rPr>
    </w:lvl>
    <w:lvl w:ilvl="8">
      <w:start w:val="1"/>
      <w:numFmt w:val="decimal"/>
      <w:lvlText w:val="%1.%2.%3.%4.%5.%6.%7.%8.%9"/>
      <w:lvlJc w:val="left"/>
      <w:pPr>
        <w:tabs>
          <w:tab w:val="left" w:pos="8444"/>
        </w:tabs>
        <w:ind w:left="5104" w:hanging="1700"/>
      </w:pPr>
      <w:rPr>
        <w:rFonts w:cs="Times New Roman" w:hint="eastAsia"/>
      </w:rPr>
    </w:lvl>
  </w:abstractNum>
  <w:abstractNum w:abstractNumId="16">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271"/>
        </w:tabs>
        <w:ind w:left="1271"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9">
    <w:nsid w:val="6E21A275"/>
    <w:multiLevelType w:val="singleLevel"/>
    <w:tmpl w:val="6E21A275"/>
    <w:lvl w:ilvl="0">
      <w:start w:val="2"/>
      <w:numFmt w:val="decimal"/>
      <w:suff w:val="nothing"/>
      <w:lvlText w:val="（%1）"/>
      <w:lvlJc w:val="left"/>
    </w:lvl>
  </w:abstractNum>
  <w:abstractNum w:abstractNumId="2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21">
    <w:nsid w:val="70972F88"/>
    <w:multiLevelType w:val="multilevel"/>
    <w:tmpl w:val="70972F88"/>
    <w:lvl w:ilvl="0">
      <w:start w:val="1"/>
      <w:numFmt w:val="decimal"/>
      <w:pStyle w:val="2"/>
      <w:lvlText w:val="%1"/>
      <w:lvlJc w:val="left"/>
      <w:pPr>
        <w:ind w:left="425" w:hanging="425"/>
      </w:pPr>
      <w:rPr>
        <w:rFonts w:hint="eastAsia"/>
        <w:b/>
        <w:bCs w:val="0"/>
        <w:i w:val="0"/>
        <w:iCs w:val="0"/>
        <w:caps w:val="0"/>
        <w:smallCaps w:val="0"/>
        <w:strike w:val="0"/>
        <w:dstrike w:val="0"/>
        <w:outline w:val="0"/>
        <w:shadow w:val="0"/>
        <w:emboss w:val="0"/>
        <w:imprint w:val="0"/>
        <w:vanish w:val="0"/>
        <w:spacing w:val="0"/>
        <w:position w:val="0"/>
        <w:sz w:val="32"/>
        <w:u w:val="none"/>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24">
    <w:nsid w:val="7A4340BD"/>
    <w:multiLevelType w:val="multilevel"/>
    <w:tmpl w:val="7A4340BD"/>
    <w:lvl w:ilvl="0">
      <w:start w:val="1"/>
      <w:numFmt w:val="japaneseCounting"/>
      <w:lvlText w:val="（%1）"/>
      <w:lvlJc w:val="left"/>
      <w:pPr>
        <w:tabs>
          <w:tab w:val="num" w:pos="855"/>
        </w:tabs>
        <w:ind w:left="855" w:hanging="855"/>
      </w:pPr>
      <w:rPr>
        <w:rFonts w:hint="eastAsia"/>
      </w:rPr>
    </w:lvl>
    <w:lvl w:ilvl="1">
      <w:start w:val="3"/>
      <w:numFmt w:val="decimal"/>
      <w:lvlText w:val="%2."/>
      <w:lvlJc w:val="left"/>
      <w:pPr>
        <w:tabs>
          <w:tab w:val="num" w:pos="1125"/>
        </w:tabs>
        <w:ind w:left="1125"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12"/>
      <w:numFmt w:val="decimal"/>
      <w:lvlText w:val="%7、"/>
      <w:lvlJc w:val="left"/>
      <w:pPr>
        <w:ind w:left="3000" w:hanging="48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7F7A4578"/>
    <w:multiLevelType w:val="multilevel"/>
    <w:tmpl w:val="7F7A4578"/>
    <w:lvl w:ilvl="0">
      <w:start w:val="1"/>
      <w:numFmt w:val="decimal"/>
      <w:lvlText w:val="%1)"/>
      <w:lvlJc w:val="left"/>
      <w:pPr>
        <w:ind w:left="980" w:hanging="420"/>
      </w:pPr>
      <w:rPr>
        <w:rFont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22"/>
  </w:num>
  <w:num w:numId="2">
    <w:abstractNumId w:val="11"/>
  </w:num>
  <w:num w:numId="3">
    <w:abstractNumId w:val="10"/>
  </w:num>
  <w:num w:numId="4">
    <w:abstractNumId w:val="5"/>
  </w:num>
  <w:num w:numId="5">
    <w:abstractNumId w:val="20"/>
  </w:num>
  <w:num w:numId="6">
    <w:abstractNumId w:val="18"/>
  </w:num>
  <w:num w:numId="7">
    <w:abstractNumId w:val="8"/>
  </w:num>
  <w:num w:numId="8">
    <w:abstractNumId w:val="16"/>
  </w:num>
  <w:num w:numId="9">
    <w:abstractNumId w:val="2"/>
  </w:num>
  <w:num w:numId="10">
    <w:abstractNumId w:val="3"/>
  </w:num>
  <w:num w:numId="11">
    <w:abstractNumId w:val="25"/>
  </w:num>
  <w:num w:numId="12">
    <w:abstractNumId w:val="23"/>
  </w:num>
  <w:num w:numId="13">
    <w:abstractNumId w:val="13"/>
  </w:num>
  <w:num w:numId="14">
    <w:abstractNumId w:val="27"/>
  </w:num>
  <w:num w:numId="15">
    <w:abstractNumId w:val="9"/>
  </w:num>
  <w:num w:numId="16">
    <w:abstractNumId w:val="17"/>
  </w:num>
  <w:num w:numId="17">
    <w:abstractNumId w:val="6"/>
  </w:num>
  <w:num w:numId="18">
    <w:abstractNumId w:val="0"/>
  </w:num>
  <w:num w:numId="19">
    <w:abstractNumId w:val="15"/>
  </w:num>
  <w:num w:numId="20">
    <w:abstractNumId w:val="21"/>
  </w:num>
  <w:num w:numId="21">
    <w:abstractNumId w:val="26"/>
  </w:num>
  <w:num w:numId="22">
    <w:abstractNumId w:val="1"/>
  </w:num>
  <w:num w:numId="23">
    <w:abstractNumId w:val="19"/>
  </w:num>
  <w:num w:numId="24">
    <w:abstractNumId w:val="7"/>
  </w:num>
  <w:num w:numId="25">
    <w:abstractNumId w:val="14"/>
  </w:num>
  <w:num w:numId="26">
    <w:abstractNumId w:val="4"/>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OWI3YzQwNWE2YjczMmUyODdmMGFlZDllYmUyNWMifQ=="/>
  </w:docVars>
  <w:rsids>
    <w:rsidRoot w:val="00202940"/>
    <w:rsid w:val="0000277F"/>
    <w:rsid w:val="00006836"/>
    <w:rsid w:val="00021C62"/>
    <w:rsid w:val="00023F37"/>
    <w:rsid w:val="00025CDA"/>
    <w:rsid w:val="00027136"/>
    <w:rsid w:val="0003756D"/>
    <w:rsid w:val="000467D6"/>
    <w:rsid w:val="000525EC"/>
    <w:rsid w:val="00055659"/>
    <w:rsid w:val="00057274"/>
    <w:rsid w:val="00061BFB"/>
    <w:rsid w:val="0006261F"/>
    <w:rsid w:val="00064F9E"/>
    <w:rsid w:val="00071CFE"/>
    <w:rsid w:val="00072395"/>
    <w:rsid w:val="00072820"/>
    <w:rsid w:val="0007466C"/>
    <w:rsid w:val="00077F04"/>
    <w:rsid w:val="000819D1"/>
    <w:rsid w:val="000826A7"/>
    <w:rsid w:val="0008407C"/>
    <w:rsid w:val="0009617D"/>
    <w:rsid w:val="00096B78"/>
    <w:rsid w:val="000A01C4"/>
    <w:rsid w:val="000A611A"/>
    <w:rsid w:val="000A6AC0"/>
    <w:rsid w:val="000B1BEA"/>
    <w:rsid w:val="000B2CE7"/>
    <w:rsid w:val="000B5211"/>
    <w:rsid w:val="000C394C"/>
    <w:rsid w:val="000D10AC"/>
    <w:rsid w:val="000D39C2"/>
    <w:rsid w:val="000D457A"/>
    <w:rsid w:val="000D6362"/>
    <w:rsid w:val="000D7793"/>
    <w:rsid w:val="000D7EFB"/>
    <w:rsid w:val="000E3BA5"/>
    <w:rsid w:val="000E547E"/>
    <w:rsid w:val="000F13DD"/>
    <w:rsid w:val="000F18E1"/>
    <w:rsid w:val="000F2625"/>
    <w:rsid w:val="000F3F52"/>
    <w:rsid w:val="000F4EF1"/>
    <w:rsid w:val="000F7358"/>
    <w:rsid w:val="00101B15"/>
    <w:rsid w:val="00102510"/>
    <w:rsid w:val="0010399C"/>
    <w:rsid w:val="0010690C"/>
    <w:rsid w:val="001111BA"/>
    <w:rsid w:val="00113018"/>
    <w:rsid w:val="001237C2"/>
    <w:rsid w:val="00123E77"/>
    <w:rsid w:val="0012630D"/>
    <w:rsid w:val="001313B9"/>
    <w:rsid w:val="0013190C"/>
    <w:rsid w:val="0013250F"/>
    <w:rsid w:val="00132F06"/>
    <w:rsid w:val="00133344"/>
    <w:rsid w:val="001336EC"/>
    <w:rsid w:val="00133FEA"/>
    <w:rsid w:val="00134D9F"/>
    <w:rsid w:val="00134E3E"/>
    <w:rsid w:val="001370A3"/>
    <w:rsid w:val="0013765A"/>
    <w:rsid w:val="00143177"/>
    <w:rsid w:val="00153F19"/>
    <w:rsid w:val="001645F2"/>
    <w:rsid w:val="0016695E"/>
    <w:rsid w:val="00166A1C"/>
    <w:rsid w:val="00167D67"/>
    <w:rsid w:val="00177ED9"/>
    <w:rsid w:val="00180068"/>
    <w:rsid w:val="00182575"/>
    <w:rsid w:val="0018434D"/>
    <w:rsid w:val="00186556"/>
    <w:rsid w:val="00190456"/>
    <w:rsid w:val="001969AE"/>
    <w:rsid w:val="00197209"/>
    <w:rsid w:val="001B76D5"/>
    <w:rsid w:val="001B7F53"/>
    <w:rsid w:val="001C0741"/>
    <w:rsid w:val="001C0B47"/>
    <w:rsid w:val="001C0DBC"/>
    <w:rsid w:val="001C1967"/>
    <w:rsid w:val="001C28DA"/>
    <w:rsid w:val="001C4B06"/>
    <w:rsid w:val="001C606F"/>
    <w:rsid w:val="001D057D"/>
    <w:rsid w:val="001E4668"/>
    <w:rsid w:val="001F1547"/>
    <w:rsid w:val="0020055E"/>
    <w:rsid w:val="00202940"/>
    <w:rsid w:val="0020399D"/>
    <w:rsid w:val="00203A18"/>
    <w:rsid w:val="00204689"/>
    <w:rsid w:val="00207EEF"/>
    <w:rsid w:val="00214A51"/>
    <w:rsid w:val="00220E86"/>
    <w:rsid w:val="00230D81"/>
    <w:rsid w:val="0023292C"/>
    <w:rsid w:val="0023311D"/>
    <w:rsid w:val="00242E47"/>
    <w:rsid w:val="002444C5"/>
    <w:rsid w:val="00250429"/>
    <w:rsid w:val="002520C9"/>
    <w:rsid w:val="002543DA"/>
    <w:rsid w:val="00255030"/>
    <w:rsid w:val="00260000"/>
    <w:rsid w:val="00262AA9"/>
    <w:rsid w:val="00263D3A"/>
    <w:rsid w:val="002653B3"/>
    <w:rsid w:val="00274DB6"/>
    <w:rsid w:val="00276832"/>
    <w:rsid w:val="00280BDD"/>
    <w:rsid w:val="002849CD"/>
    <w:rsid w:val="00292AC4"/>
    <w:rsid w:val="002946D4"/>
    <w:rsid w:val="002A7AF7"/>
    <w:rsid w:val="002B0A6F"/>
    <w:rsid w:val="002B116C"/>
    <w:rsid w:val="002B252E"/>
    <w:rsid w:val="002C624D"/>
    <w:rsid w:val="002D03B7"/>
    <w:rsid w:val="002D3797"/>
    <w:rsid w:val="002D4E24"/>
    <w:rsid w:val="002D6B2A"/>
    <w:rsid w:val="002E1F11"/>
    <w:rsid w:val="002F2892"/>
    <w:rsid w:val="00300C23"/>
    <w:rsid w:val="00301DEA"/>
    <w:rsid w:val="0030212F"/>
    <w:rsid w:val="003042CC"/>
    <w:rsid w:val="00304744"/>
    <w:rsid w:val="00305E08"/>
    <w:rsid w:val="00312648"/>
    <w:rsid w:val="00312CCA"/>
    <w:rsid w:val="00314DAD"/>
    <w:rsid w:val="003173A9"/>
    <w:rsid w:val="00317B6E"/>
    <w:rsid w:val="00320925"/>
    <w:rsid w:val="0032309C"/>
    <w:rsid w:val="003245E2"/>
    <w:rsid w:val="00331B7A"/>
    <w:rsid w:val="0033294C"/>
    <w:rsid w:val="003373D3"/>
    <w:rsid w:val="003376C5"/>
    <w:rsid w:val="00337F02"/>
    <w:rsid w:val="00344410"/>
    <w:rsid w:val="00345D31"/>
    <w:rsid w:val="00346850"/>
    <w:rsid w:val="00351B48"/>
    <w:rsid w:val="003609EC"/>
    <w:rsid w:val="00361602"/>
    <w:rsid w:val="00362634"/>
    <w:rsid w:val="003631D4"/>
    <w:rsid w:val="0036481F"/>
    <w:rsid w:val="0037105D"/>
    <w:rsid w:val="003718DB"/>
    <w:rsid w:val="00374D29"/>
    <w:rsid w:val="0038685B"/>
    <w:rsid w:val="00386CC2"/>
    <w:rsid w:val="00391870"/>
    <w:rsid w:val="003938C0"/>
    <w:rsid w:val="003946A1"/>
    <w:rsid w:val="0039799C"/>
    <w:rsid w:val="003A1635"/>
    <w:rsid w:val="003A2B32"/>
    <w:rsid w:val="003A30AE"/>
    <w:rsid w:val="003A5E12"/>
    <w:rsid w:val="003C46E2"/>
    <w:rsid w:val="003C64FC"/>
    <w:rsid w:val="003D33EB"/>
    <w:rsid w:val="003D7052"/>
    <w:rsid w:val="003E17BE"/>
    <w:rsid w:val="003E2FFD"/>
    <w:rsid w:val="003E3053"/>
    <w:rsid w:val="003E6DE5"/>
    <w:rsid w:val="003F1EA2"/>
    <w:rsid w:val="003F6255"/>
    <w:rsid w:val="003F7777"/>
    <w:rsid w:val="0040123D"/>
    <w:rsid w:val="004037FD"/>
    <w:rsid w:val="004049FA"/>
    <w:rsid w:val="00410F06"/>
    <w:rsid w:val="004115AE"/>
    <w:rsid w:val="0041270A"/>
    <w:rsid w:val="004173ED"/>
    <w:rsid w:val="00417EF0"/>
    <w:rsid w:val="00423A2F"/>
    <w:rsid w:val="00433266"/>
    <w:rsid w:val="0043343C"/>
    <w:rsid w:val="00433508"/>
    <w:rsid w:val="0043370B"/>
    <w:rsid w:val="00433978"/>
    <w:rsid w:val="004345F2"/>
    <w:rsid w:val="004358BB"/>
    <w:rsid w:val="0044181E"/>
    <w:rsid w:val="0044455A"/>
    <w:rsid w:val="004450B0"/>
    <w:rsid w:val="004466E4"/>
    <w:rsid w:val="00457796"/>
    <w:rsid w:val="00460F81"/>
    <w:rsid w:val="0046227B"/>
    <w:rsid w:val="00462531"/>
    <w:rsid w:val="00473412"/>
    <w:rsid w:val="00475084"/>
    <w:rsid w:val="00476318"/>
    <w:rsid w:val="004829BA"/>
    <w:rsid w:val="00483830"/>
    <w:rsid w:val="00490A1F"/>
    <w:rsid w:val="00491052"/>
    <w:rsid w:val="0049762D"/>
    <w:rsid w:val="004A5848"/>
    <w:rsid w:val="004B47A7"/>
    <w:rsid w:val="004B5D69"/>
    <w:rsid w:val="004B72E0"/>
    <w:rsid w:val="004C7094"/>
    <w:rsid w:val="004D48F5"/>
    <w:rsid w:val="004F08E1"/>
    <w:rsid w:val="004F270B"/>
    <w:rsid w:val="004F3F6B"/>
    <w:rsid w:val="005108C5"/>
    <w:rsid w:val="00511FAA"/>
    <w:rsid w:val="00513459"/>
    <w:rsid w:val="00514C81"/>
    <w:rsid w:val="005175EA"/>
    <w:rsid w:val="005200CE"/>
    <w:rsid w:val="00521C9B"/>
    <w:rsid w:val="0052245F"/>
    <w:rsid w:val="00522535"/>
    <w:rsid w:val="00523A1A"/>
    <w:rsid w:val="00526615"/>
    <w:rsid w:val="00526B1D"/>
    <w:rsid w:val="00532AB0"/>
    <w:rsid w:val="00532C8B"/>
    <w:rsid w:val="0053577E"/>
    <w:rsid w:val="0054290C"/>
    <w:rsid w:val="005430CC"/>
    <w:rsid w:val="00543C1B"/>
    <w:rsid w:val="00545525"/>
    <w:rsid w:val="00546429"/>
    <w:rsid w:val="00553339"/>
    <w:rsid w:val="00557DA4"/>
    <w:rsid w:val="00561A77"/>
    <w:rsid w:val="00562543"/>
    <w:rsid w:val="00566322"/>
    <w:rsid w:val="00567EC7"/>
    <w:rsid w:val="00570C84"/>
    <w:rsid w:val="005718D8"/>
    <w:rsid w:val="005819AC"/>
    <w:rsid w:val="005848F2"/>
    <w:rsid w:val="005856CE"/>
    <w:rsid w:val="005913F0"/>
    <w:rsid w:val="005921D4"/>
    <w:rsid w:val="00592696"/>
    <w:rsid w:val="0059393F"/>
    <w:rsid w:val="005A1486"/>
    <w:rsid w:val="005A2F5D"/>
    <w:rsid w:val="005B2280"/>
    <w:rsid w:val="005C05C5"/>
    <w:rsid w:val="005C1267"/>
    <w:rsid w:val="005C24B7"/>
    <w:rsid w:val="005C2F0F"/>
    <w:rsid w:val="005D3EB4"/>
    <w:rsid w:val="005D41C0"/>
    <w:rsid w:val="005D4C03"/>
    <w:rsid w:val="005D7FBC"/>
    <w:rsid w:val="005E281F"/>
    <w:rsid w:val="005E4A93"/>
    <w:rsid w:val="005E4D9F"/>
    <w:rsid w:val="005E53C9"/>
    <w:rsid w:val="005E5BA9"/>
    <w:rsid w:val="005F1953"/>
    <w:rsid w:val="005F2AB3"/>
    <w:rsid w:val="005F3DD0"/>
    <w:rsid w:val="005F6732"/>
    <w:rsid w:val="006028B8"/>
    <w:rsid w:val="00604F77"/>
    <w:rsid w:val="0061201B"/>
    <w:rsid w:val="00612E01"/>
    <w:rsid w:val="00613CEF"/>
    <w:rsid w:val="00614E3A"/>
    <w:rsid w:val="0061584D"/>
    <w:rsid w:val="00615E9D"/>
    <w:rsid w:val="00616B3E"/>
    <w:rsid w:val="006206CF"/>
    <w:rsid w:val="00626384"/>
    <w:rsid w:val="00630C2D"/>
    <w:rsid w:val="00633349"/>
    <w:rsid w:val="006346E4"/>
    <w:rsid w:val="00634FB9"/>
    <w:rsid w:val="006605B2"/>
    <w:rsid w:val="00660C5F"/>
    <w:rsid w:val="00662CBD"/>
    <w:rsid w:val="006738C0"/>
    <w:rsid w:val="006807F8"/>
    <w:rsid w:val="00680DF5"/>
    <w:rsid w:val="00680E09"/>
    <w:rsid w:val="00687DB0"/>
    <w:rsid w:val="0069108C"/>
    <w:rsid w:val="00691240"/>
    <w:rsid w:val="00695EC5"/>
    <w:rsid w:val="00695F96"/>
    <w:rsid w:val="00697621"/>
    <w:rsid w:val="006A0D13"/>
    <w:rsid w:val="006A3F72"/>
    <w:rsid w:val="006C0E9F"/>
    <w:rsid w:val="006C10BA"/>
    <w:rsid w:val="006C607C"/>
    <w:rsid w:val="006C68A2"/>
    <w:rsid w:val="006C7D90"/>
    <w:rsid w:val="006D1C29"/>
    <w:rsid w:val="006D3F61"/>
    <w:rsid w:val="006D6A44"/>
    <w:rsid w:val="006E2DCA"/>
    <w:rsid w:val="006F4139"/>
    <w:rsid w:val="006F545D"/>
    <w:rsid w:val="006F6F4A"/>
    <w:rsid w:val="0070333F"/>
    <w:rsid w:val="00704DB6"/>
    <w:rsid w:val="007061C1"/>
    <w:rsid w:val="0071293D"/>
    <w:rsid w:val="00714820"/>
    <w:rsid w:val="00722856"/>
    <w:rsid w:val="00723F71"/>
    <w:rsid w:val="007247DE"/>
    <w:rsid w:val="00731841"/>
    <w:rsid w:val="007323B2"/>
    <w:rsid w:val="0073395B"/>
    <w:rsid w:val="00733BB2"/>
    <w:rsid w:val="0073514C"/>
    <w:rsid w:val="007352D8"/>
    <w:rsid w:val="00736C20"/>
    <w:rsid w:val="00741AC1"/>
    <w:rsid w:val="00742184"/>
    <w:rsid w:val="00743825"/>
    <w:rsid w:val="007461A4"/>
    <w:rsid w:val="00747BFB"/>
    <w:rsid w:val="00747CE7"/>
    <w:rsid w:val="00747E03"/>
    <w:rsid w:val="00750061"/>
    <w:rsid w:val="007516A6"/>
    <w:rsid w:val="00760C37"/>
    <w:rsid w:val="00761377"/>
    <w:rsid w:val="00762816"/>
    <w:rsid w:val="00763E37"/>
    <w:rsid w:val="00766C58"/>
    <w:rsid w:val="00774244"/>
    <w:rsid w:val="007771BB"/>
    <w:rsid w:val="00781DCA"/>
    <w:rsid w:val="0078229E"/>
    <w:rsid w:val="007839C0"/>
    <w:rsid w:val="0078624B"/>
    <w:rsid w:val="0078763A"/>
    <w:rsid w:val="007901EF"/>
    <w:rsid w:val="00796065"/>
    <w:rsid w:val="007A232A"/>
    <w:rsid w:val="007A3070"/>
    <w:rsid w:val="007A38BA"/>
    <w:rsid w:val="007B42DE"/>
    <w:rsid w:val="007B626E"/>
    <w:rsid w:val="007B6C74"/>
    <w:rsid w:val="007B77D0"/>
    <w:rsid w:val="007C1D89"/>
    <w:rsid w:val="007C200A"/>
    <w:rsid w:val="007C29FE"/>
    <w:rsid w:val="007C35EE"/>
    <w:rsid w:val="007C7BEC"/>
    <w:rsid w:val="007D0014"/>
    <w:rsid w:val="007D13A4"/>
    <w:rsid w:val="007D1F93"/>
    <w:rsid w:val="007D4FDA"/>
    <w:rsid w:val="007D56CA"/>
    <w:rsid w:val="007D6BB8"/>
    <w:rsid w:val="007F0718"/>
    <w:rsid w:val="007F08D6"/>
    <w:rsid w:val="007F265F"/>
    <w:rsid w:val="007F29CE"/>
    <w:rsid w:val="00805A17"/>
    <w:rsid w:val="00806B2F"/>
    <w:rsid w:val="00807505"/>
    <w:rsid w:val="00812E0E"/>
    <w:rsid w:val="00813408"/>
    <w:rsid w:val="00821D2C"/>
    <w:rsid w:val="00822ED9"/>
    <w:rsid w:val="00824AC5"/>
    <w:rsid w:val="00832529"/>
    <w:rsid w:val="008333AB"/>
    <w:rsid w:val="008421E9"/>
    <w:rsid w:val="0084602D"/>
    <w:rsid w:val="008541D9"/>
    <w:rsid w:val="00857522"/>
    <w:rsid w:val="00857B99"/>
    <w:rsid w:val="00862560"/>
    <w:rsid w:val="00865EF6"/>
    <w:rsid w:val="008712A3"/>
    <w:rsid w:val="00875843"/>
    <w:rsid w:val="00876B1C"/>
    <w:rsid w:val="0087730C"/>
    <w:rsid w:val="00884CF4"/>
    <w:rsid w:val="0088562E"/>
    <w:rsid w:val="00887C6D"/>
    <w:rsid w:val="00893DE7"/>
    <w:rsid w:val="00896153"/>
    <w:rsid w:val="0089731A"/>
    <w:rsid w:val="008A15DF"/>
    <w:rsid w:val="008A22E0"/>
    <w:rsid w:val="008A6AEF"/>
    <w:rsid w:val="008B0C6D"/>
    <w:rsid w:val="008B2DBE"/>
    <w:rsid w:val="008C3E2E"/>
    <w:rsid w:val="008C5332"/>
    <w:rsid w:val="008C6F75"/>
    <w:rsid w:val="008D053D"/>
    <w:rsid w:val="008D075F"/>
    <w:rsid w:val="008D1CFF"/>
    <w:rsid w:val="008D480A"/>
    <w:rsid w:val="008F0F69"/>
    <w:rsid w:val="008F1429"/>
    <w:rsid w:val="008F1893"/>
    <w:rsid w:val="008F2024"/>
    <w:rsid w:val="008F62FD"/>
    <w:rsid w:val="008F715A"/>
    <w:rsid w:val="0090009F"/>
    <w:rsid w:val="00901172"/>
    <w:rsid w:val="009141DF"/>
    <w:rsid w:val="00915059"/>
    <w:rsid w:val="00917CA7"/>
    <w:rsid w:val="0092060A"/>
    <w:rsid w:val="00922155"/>
    <w:rsid w:val="00923456"/>
    <w:rsid w:val="00924DDB"/>
    <w:rsid w:val="00925D1C"/>
    <w:rsid w:val="0092631A"/>
    <w:rsid w:val="0093404F"/>
    <w:rsid w:val="0093718F"/>
    <w:rsid w:val="009409F6"/>
    <w:rsid w:val="00942491"/>
    <w:rsid w:val="00942E16"/>
    <w:rsid w:val="009438D9"/>
    <w:rsid w:val="00945C18"/>
    <w:rsid w:val="00962AF1"/>
    <w:rsid w:val="0096592B"/>
    <w:rsid w:val="00974304"/>
    <w:rsid w:val="00981606"/>
    <w:rsid w:val="0099069C"/>
    <w:rsid w:val="009925E2"/>
    <w:rsid w:val="00992A9B"/>
    <w:rsid w:val="00993433"/>
    <w:rsid w:val="0099412D"/>
    <w:rsid w:val="00994A86"/>
    <w:rsid w:val="00997DDB"/>
    <w:rsid w:val="009A0E57"/>
    <w:rsid w:val="009A20BF"/>
    <w:rsid w:val="009A366C"/>
    <w:rsid w:val="009A4043"/>
    <w:rsid w:val="009B7106"/>
    <w:rsid w:val="009B77D3"/>
    <w:rsid w:val="009C0A29"/>
    <w:rsid w:val="009C3E1D"/>
    <w:rsid w:val="009C7E4A"/>
    <w:rsid w:val="009D190A"/>
    <w:rsid w:val="009D20DE"/>
    <w:rsid w:val="009D49C6"/>
    <w:rsid w:val="009D620D"/>
    <w:rsid w:val="009D7C01"/>
    <w:rsid w:val="009E02B8"/>
    <w:rsid w:val="009E1D2D"/>
    <w:rsid w:val="009E24E9"/>
    <w:rsid w:val="009E46A4"/>
    <w:rsid w:val="009F1C5A"/>
    <w:rsid w:val="00A00006"/>
    <w:rsid w:val="00A004A2"/>
    <w:rsid w:val="00A044A8"/>
    <w:rsid w:val="00A05696"/>
    <w:rsid w:val="00A11D6B"/>
    <w:rsid w:val="00A12125"/>
    <w:rsid w:val="00A1544C"/>
    <w:rsid w:val="00A17C62"/>
    <w:rsid w:val="00A17DE0"/>
    <w:rsid w:val="00A21509"/>
    <w:rsid w:val="00A22450"/>
    <w:rsid w:val="00A31FED"/>
    <w:rsid w:val="00A32391"/>
    <w:rsid w:val="00A33178"/>
    <w:rsid w:val="00A36AB2"/>
    <w:rsid w:val="00A40B1F"/>
    <w:rsid w:val="00A45208"/>
    <w:rsid w:val="00A46046"/>
    <w:rsid w:val="00A47563"/>
    <w:rsid w:val="00A47566"/>
    <w:rsid w:val="00A53ED0"/>
    <w:rsid w:val="00A5453B"/>
    <w:rsid w:val="00A55A48"/>
    <w:rsid w:val="00A641B6"/>
    <w:rsid w:val="00A671FC"/>
    <w:rsid w:val="00A70373"/>
    <w:rsid w:val="00A7070F"/>
    <w:rsid w:val="00A74EB5"/>
    <w:rsid w:val="00A75069"/>
    <w:rsid w:val="00A76753"/>
    <w:rsid w:val="00A80DB1"/>
    <w:rsid w:val="00A81174"/>
    <w:rsid w:val="00A8295B"/>
    <w:rsid w:val="00A8669A"/>
    <w:rsid w:val="00A90285"/>
    <w:rsid w:val="00A915B3"/>
    <w:rsid w:val="00A94A81"/>
    <w:rsid w:val="00A95566"/>
    <w:rsid w:val="00A96CBE"/>
    <w:rsid w:val="00A97430"/>
    <w:rsid w:val="00AA04F0"/>
    <w:rsid w:val="00AA49AC"/>
    <w:rsid w:val="00AB0A41"/>
    <w:rsid w:val="00AB2031"/>
    <w:rsid w:val="00AC5887"/>
    <w:rsid w:val="00AD438B"/>
    <w:rsid w:val="00AD4F7A"/>
    <w:rsid w:val="00AE18A3"/>
    <w:rsid w:val="00AE795F"/>
    <w:rsid w:val="00AF0830"/>
    <w:rsid w:val="00AF27B3"/>
    <w:rsid w:val="00AF2E08"/>
    <w:rsid w:val="00AF36DE"/>
    <w:rsid w:val="00AF38C3"/>
    <w:rsid w:val="00B050E2"/>
    <w:rsid w:val="00B0737E"/>
    <w:rsid w:val="00B1059A"/>
    <w:rsid w:val="00B16893"/>
    <w:rsid w:val="00B20C8D"/>
    <w:rsid w:val="00B21D6F"/>
    <w:rsid w:val="00B278AB"/>
    <w:rsid w:val="00B340F0"/>
    <w:rsid w:val="00B35002"/>
    <w:rsid w:val="00B40679"/>
    <w:rsid w:val="00B4139D"/>
    <w:rsid w:val="00B4676B"/>
    <w:rsid w:val="00B500C4"/>
    <w:rsid w:val="00B524CD"/>
    <w:rsid w:val="00B52A3C"/>
    <w:rsid w:val="00B55277"/>
    <w:rsid w:val="00B564E8"/>
    <w:rsid w:val="00B63080"/>
    <w:rsid w:val="00B637F6"/>
    <w:rsid w:val="00B63AA6"/>
    <w:rsid w:val="00B65962"/>
    <w:rsid w:val="00B66D01"/>
    <w:rsid w:val="00B677A1"/>
    <w:rsid w:val="00B67B95"/>
    <w:rsid w:val="00B67BE4"/>
    <w:rsid w:val="00B759F4"/>
    <w:rsid w:val="00B80A7E"/>
    <w:rsid w:val="00B8299F"/>
    <w:rsid w:val="00B82A69"/>
    <w:rsid w:val="00B90C5E"/>
    <w:rsid w:val="00B92507"/>
    <w:rsid w:val="00B96226"/>
    <w:rsid w:val="00BA16F5"/>
    <w:rsid w:val="00BA3FC9"/>
    <w:rsid w:val="00BA708B"/>
    <w:rsid w:val="00BB0BAF"/>
    <w:rsid w:val="00BB5E70"/>
    <w:rsid w:val="00BC3BEE"/>
    <w:rsid w:val="00BC47A9"/>
    <w:rsid w:val="00BC7578"/>
    <w:rsid w:val="00BC7976"/>
    <w:rsid w:val="00BC7C62"/>
    <w:rsid w:val="00BD0275"/>
    <w:rsid w:val="00BD0357"/>
    <w:rsid w:val="00BD3F67"/>
    <w:rsid w:val="00BD4706"/>
    <w:rsid w:val="00BD4E1B"/>
    <w:rsid w:val="00BE0257"/>
    <w:rsid w:val="00BE19AC"/>
    <w:rsid w:val="00BE342B"/>
    <w:rsid w:val="00BE568C"/>
    <w:rsid w:val="00BF00D8"/>
    <w:rsid w:val="00BF241A"/>
    <w:rsid w:val="00BF2E28"/>
    <w:rsid w:val="00BF4DA0"/>
    <w:rsid w:val="00BF582C"/>
    <w:rsid w:val="00BF67D7"/>
    <w:rsid w:val="00BF6A84"/>
    <w:rsid w:val="00BF7826"/>
    <w:rsid w:val="00C005AF"/>
    <w:rsid w:val="00C048CD"/>
    <w:rsid w:val="00C05151"/>
    <w:rsid w:val="00C123F3"/>
    <w:rsid w:val="00C12842"/>
    <w:rsid w:val="00C1401C"/>
    <w:rsid w:val="00C14EC7"/>
    <w:rsid w:val="00C20E61"/>
    <w:rsid w:val="00C21E48"/>
    <w:rsid w:val="00C23FAA"/>
    <w:rsid w:val="00C3084B"/>
    <w:rsid w:val="00C32179"/>
    <w:rsid w:val="00C3406B"/>
    <w:rsid w:val="00C365AA"/>
    <w:rsid w:val="00C40ACA"/>
    <w:rsid w:val="00C50959"/>
    <w:rsid w:val="00C52244"/>
    <w:rsid w:val="00C528AB"/>
    <w:rsid w:val="00C52B1D"/>
    <w:rsid w:val="00C603DD"/>
    <w:rsid w:val="00C60BB9"/>
    <w:rsid w:val="00C65F6C"/>
    <w:rsid w:val="00C6617E"/>
    <w:rsid w:val="00C719FD"/>
    <w:rsid w:val="00C729BC"/>
    <w:rsid w:val="00C769B2"/>
    <w:rsid w:val="00C8007C"/>
    <w:rsid w:val="00C82C3C"/>
    <w:rsid w:val="00C84452"/>
    <w:rsid w:val="00C914E2"/>
    <w:rsid w:val="00C927A8"/>
    <w:rsid w:val="00C9294D"/>
    <w:rsid w:val="00C93603"/>
    <w:rsid w:val="00C9719B"/>
    <w:rsid w:val="00C979A6"/>
    <w:rsid w:val="00CA228C"/>
    <w:rsid w:val="00CA3638"/>
    <w:rsid w:val="00CB03AD"/>
    <w:rsid w:val="00CB481B"/>
    <w:rsid w:val="00CC112D"/>
    <w:rsid w:val="00CC2CDF"/>
    <w:rsid w:val="00CC4C52"/>
    <w:rsid w:val="00CD0773"/>
    <w:rsid w:val="00CD0B46"/>
    <w:rsid w:val="00CD3B41"/>
    <w:rsid w:val="00CD4021"/>
    <w:rsid w:val="00CE012D"/>
    <w:rsid w:val="00CE0132"/>
    <w:rsid w:val="00CE4457"/>
    <w:rsid w:val="00CE4BD5"/>
    <w:rsid w:val="00CE6063"/>
    <w:rsid w:val="00CE79DC"/>
    <w:rsid w:val="00CE7B2C"/>
    <w:rsid w:val="00CF49F4"/>
    <w:rsid w:val="00CF4EF4"/>
    <w:rsid w:val="00CF5AF2"/>
    <w:rsid w:val="00CF73E1"/>
    <w:rsid w:val="00D05F26"/>
    <w:rsid w:val="00D1596B"/>
    <w:rsid w:val="00D17502"/>
    <w:rsid w:val="00D219B1"/>
    <w:rsid w:val="00D24569"/>
    <w:rsid w:val="00D24FD6"/>
    <w:rsid w:val="00D2693E"/>
    <w:rsid w:val="00D26E15"/>
    <w:rsid w:val="00D27CCE"/>
    <w:rsid w:val="00D30EAE"/>
    <w:rsid w:val="00D3615A"/>
    <w:rsid w:val="00D42113"/>
    <w:rsid w:val="00D42742"/>
    <w:rsid w:val="00D44D9B"/>
    <w:rsid w:val="00D459B7"/>
    <w:rsid w:val="00D52FD8"/>
    <w:rsid w:val="00D56FB3"/>
    <w:rsid w:val="00D57488"/>
    <w:rsid w:val="00D6792A"/>
    <w:rsid w:val="00D711FC"/>
    <w:rsid w:val="00D7259C"/>
    <w:rsid w:val="00D73609"/>
    <w:rsid w:val="00D76AAA"/>
    <w:rsid w:val="00D772FD"/>
    <w:rsid w:val="00D84D82"/>
    <w:rsid w:val="00D85A4A"/>
    <w:rsid w:val="00D910AD"/>
    <w:rsid w:val="00D938F1"/>
    <w:rsid w:val="00D94DD8"/>
    <w:rsid w:val="00DA4302"/>
    <w:rsid w:val="00DB0A68"/>
    <w:rsid w:val="00DB36E9"/>
    <w:rsid w:val="00DB3BBE"/>
    <w:rsid w:val="00DC0851"/>
    <w:rsid w:val="00DC72D9"/>
    <w:rsid w:val="00DD0983"/>
    <w:rsid w:val="00DD4FBA"/>
    <w:rsid w:val="00DD61D0"/>
    <w:rsid w:val="00DE0C70"/>
    <w:rsid w:val="00DE6763"/>
    <w:rsid w:val="00DF0304"/>
    <w:rsid w:val="00DF1BF9"/>
    <w:rsid w:val="00DF25DE"/>
    <w:rsid w:val="00DF26E9"/>
    <w:rsid w:val="00DF4674"/>
    <w:rsid w:val="00DF7896"/>
    <w:rsid w:val="00E014F5"/>
    <w:rsid w:val="00E03D50"/>
    <w:rsid w:val="00E04524"/>
    <w:rsid w:val="00E0680E"/>
    <w:rsid w:val="00E06AA0"/>
    <w:rsid w:val="00E10501"/>
    <w:rsid w:val="00E2007C"/>
    <w:rsid w:val="00E2091D"/>
    <w:rsid w:val="00E25642"/>
    <w:rsid w:val="00E31D3B"/>
    <w:rsid w:val="00E3335C"/>
    <w:rsid w:val="00E3647A"/>
    <w:rsid w:val="00E37852"/>
    <w:rsid w:val="00E4203F"/>
    <w:rsid w:val="00E42213"/>
    <w:rsid w:val="00E425F8"/>
    <w:rsid w:val="00E51886"/>
    <w:rsid w:val="00E53251"/>
    <w:rsid w:val="00E53F96"/>
    <w:rsid w:val="00E55E44"/>
    <w:rsid w:val="00E57C74"/>
    <w:rsid w:val="00E57E8F"/>
    <w:rsid w:val="00E71254"/>
    <w:rsid w:val="00E74BA8"/>
    <w:rsid w:val="00E80E8C"/>
    <w:rsid w:val="00E82488"/>
    <w:rsid w:val="00E83E99"/>
    <w:rsid w:val="00E84AB3"/>
    <w:rsid w:val="00E86DC4"/>
    <w:rsid w:val="00E908A4"/>
    <w:rsid w:val="00E91605"/>
    <w:rsid w:val="00E926BC"/>
    <w:rsid w:val="00E935CE"/>
    <w:rsid w:val="00EA1F33"/>
    <w:rsid w:val="00EA3D4D"/>
    <w:rsid w:val="00EB290D"/>
    <w:rsid w:val="00EB4D31"/>
    <w:rsid w:val="00EC07D9"/>
    <w:rsid w:val="00EC2E19"/>
    <w:rsid w:val="00ED1BF6"/>
    <w:rsid w:val="00ED2D47"/>
    <w:rsid w:val="00ED4697"/>
    <w:rsid w:val="00ED5D78"/>
    <w:rsid w:val="00ED7943"/>
    <w:rsid w:val="00EE3926"/>
    <w:rsid w:val="00EE7643"/>
    <w:rsid w:val="00EF0017"/>
    <w:rsid w:val="00EF037A"/>
    <w:rsid w:val="00EF048E"/>
    <w:rsid w:val="00EF33C0"/>
    <w:rsid w:val="00EF3D99"/>
    <w:rsid w:val="00EF4C18"/>
    <w:rsid w:val="00EF53AE"/>
    <w:rsid w:val="00EF5DF2"/>
    <w:rsid w:val="00EF6F57"/>
    <w:rsid w:val="00EF7CF5"/>
    <w:rsid w:val="00F009C0"/>
    <w:rsid w:val="00F05D83"/>
    <w:rsid w:val="00F0783F"/>
    <w:rsid w:val="00F12FF5"/>
    <w:rsid w:val="00F132AD"/>
    <w:rsid w:val="00F204B5"/>
    <w:rsid w:val="00F31D59"/>
    <w:rsid w:val="00F43B0F"/>
    <w:rsid w:val="00F45368"/>
    <w:rsid w:val="00F46EEF"/>
    <w:rsid w:val="00F61B74"/>
    <w:rsid w:val="00F62BB8"/>
    <w:rsid w:val="00F65F81"/>
    <w:rsid w:val="00F66FD0"/>
    <w:rsid w:val="00F67465"/>
    <w:rsid w:val="00F67DA1"/>
    <w:rsid w:val="00F72FCE"/>
    <w:rsid w:val="00F76B47"/>
    <w:rsid w:val="00F779EF"/>
    <w:rsid w:val="00F81001"/>
    <w:rsid w:val="00F85720"/>
    <w:rsid w:val="00F862F8"/>
    <w:rsid w:val="00F92498"/>
    <w:rsid w:val="00F952C0"/>
    <w:rsid w:val="00FA300B"/>
    <w:rsid w:val="00FA50C4"/>
    <w:rsid w:val="00FA71A7"/>
    <w:rsid w:val="00FA7242"/>
    <w:rsid w:val="00FB1F91"/>
    <w:rsid w:val="00FB4E2F"/>
    <w:rsid w:val="00FB5B17"/>
    <w:rsid w:val="00FB75CE"/>
    <w:rsid w:val="00FC3C78"/>
    <w:rsid w:val="00FD20AA"/>
    <w:rsid w:val="00FE38EB"/>
    <w:rsid w:val="00FE684C"/>
    <w:rsid w:val="00FE719E"/>
    <w:rsid w:val="00FF2672"/>
    <w:rsid w:val="00FF323F"/>
    <w:rsid w:val="00FF543C"/>
    <w:rsid w:val="00FF604C"/>
    <w:rsid w:val="02847C7E"/>
    <w:rsid w:val="0FAE0596"/>
    <w:rsid w:val="28B12D9A"/>
    <w:rsid w:val="31922833"/>
    <w:rsid w:val="3F15211D"/>
    <w:rsid w:val="44E87F0C"/>
    <w:rsid w:val="515F1555"/>
    <w:rsid w:val="58AD594E"/>
    <w:rsid w:val="5EA50C38"/>
    <w:rsid w:val="61B362BB"/>
    <w:rsid w:val="64D911C7"/>
    <w:rsid w:val="6C212E8C"/>
    <w:rsid w:val="76CF3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0" w:unhideWhenUsed="0" w:qFormat="1"/>
    <w:lsdException w:name="Date" w:semiHidden="0" w:unhideWhenUsed="0" w:qFormat="1"/>
    <w:lsdException w:name="Body Text First Indent" w:semiHidden="0" w:qFormat="1"/>
    <w:lsdException w:name="Body Text First Indent 2"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3433"/>
    <w:pPr>
      <w:widowControl w:val="0"/>
      <w:jc w:val="both"/>
    </w:pPr>
    <w:rPr>
      <w:kern w:val="2"/>
      <w:sz w:val="21"/>
      <w:szCs w:val="22"/>
    </w:rPr>
  </w:style>
  <w:style w:type="paragraph" w:styleId="1">
    <w:name w:val="heading 1"/>
    <w:basedOn w:val="a"/>
    <w:next w:val="a"/>
    <w:link w:val="1Char"/>
    <w:uiPriority w:val="9"/>
    <w:qFormat/>
    <w:rsid w:val="00993433"/>
    <w:pPr>
      <w:keepNext/>
      <w:jc w:val="center"/>
      <w:outlineLvl w:val="0"/>
    </w:pPr>
    <w:rPr>
      <w:rFonts w:ascii="楷体_GB2312" w:eastAsia="楷体_GB2312" w:hAnsi="Times New Roman" w:cs="Times New Roman"/>
      <w:b/>
      <w:kern w:val="0"/>
      <w:sz w:val="28"/>
      <w:szCs w:val="20"/>
    </w:rPr>
  </w:style>
  <w:style w:type="paragraph" w:styleId="20">
    <w:name w:val="heading 2"/>
    <w:basedOn w:val="a"/>
    <w:next w:val="a"/>
    <w:link w:val="2Char"/>
    <w:uiPriority w:val="9"/>
    <w:qFormat/>
    <w:rsid w:val="00993433"/>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993433"/>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993433"/>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993433"/>
    <w:pPr>
      <w:keepNext/>
      <w:numPr>
        <w:numId w:val="1"/>
      </w:numPr>
      <w:outlineLvl w:val="4"/>
    </w:pPr>
    <w:rPr>
      <w:rFonts w:ascii="楷体_GB2312" w:eastAsia="楷体_GB2312" w:hAnsi="Times New Roman" w:cs="Times New Roman"/>
      <w:bCs/>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993433"/>
    <w:rPr>
      <w:rFonts w:ascii="华文中宋" w:eastAsia="华文中宋" w:hAnsi="Times New Roman" w:cs="Times New Roman"/>
      <w:bCs/>
      <w:kern w:val="0"/>
      <w:sz w:val="28"/>
      <w:szCs w:val="20"/>
    </w:rPr>
  </w:style>
  <w:style w:type="paragraph" w:styleId="a4">
    <w:name w:val="Subtitle"/>
    <w:basedOn w:val="a"/>
    <w:next w:val="a"/>
    <w:qFormat/>
    <w:rsid w:val="00993433"/>
    <w:pPr>
      <w:spacing w:before="240" w:after="60" w:line="312" w:lineRule="atLeast"/>
      <w:ind w:firstLineChars="200" w:firstLine="471"/>
      <w:jc w:val="center"/>
      <w:outlineLvl w:val="1"/>
    </w:pPr>
    <w:rPr>
      <w:rFonts w:ascii="Arial" w:hAnsi="Arial"/>
      <w:b/>
      <w:bCs/>
      <w:kern w:val="28"/>
      <w:sz w:val="32"/>
      <w:szCs w:val="32"/>
    </w:rPr>
  </w:style>
  <w:style w:type="paragraph" w:styleId="a5">
    <w:name w:val="Normal Indent"/>
    <w:basedOn w:val="a"/>
    <w:link w:val="Char0"/>
    <w:qFormat/>
    <w:rsid w:val="00993433"/>
    <w:pPr>
      <w:ind w:firstLine="420"/>
    </w:pPr>
    <w:rPr>
      <w:rFonts w:ascii="Times New Roman" w:eastAsia="宋体" w:hAnsi="Times New Roman" w:cs="Times New Roman"/>
      <w:szCs w:val="20"/>
    </w:rPr>
  </w:style>
  <w:style w:type="paragraph" w:styleId="a6">
    <w:name w:val="Document Map"/>
    <w:basedOn w:val="a"/>
    <w:link w:val="Char1"/>
    <w:uiPriority w:val="99"/>
    <w:semiHidden/>
    <w:qFormat/>
    <w:rsid w:val="00993433"/>
    <w:pPr>
      <w:shd w:val="clear" w:color="auto" w:fill="000080"/>
    </w:pPr>
    <w:rPr>
      <w:rFonts w:ascii="Times New Roman" w:eastAsia="宋体" w:hAnsi="Times New Roman" w:cs="Times New Roman"/>
      <w:kern w:val="0"/>
      <w:sz w:val="20"/>
      <w:szCs w:val="20"/>
    </w:rPr>
  </w:style>
  <w:style w:type="paragraph" w:styleId="a7">
    <w:name w:val="annotation text"/>
    <w:basedOn w:val="a"/>
    <w:link w:val="Char2"/>
    <w:uiPriority w:val="99"/>
    <w:unhideWhenUsed/>
    <w:qFormat/>
    <w:rsid w:val="00993433"/>
    <w:pPr>
      <w:jc w:val="left"/>
    </w:pPr>
  </w:style>
  <w:style w:type="paragraph" w:styleId="a8">
    <w:name w:val="Body Text Indent"/>
    <w:basedOn w:val="a"/>
    <w:link w:val="Char3"/>
    <w:uiPriority w:val="99"/>
    <w:qFormat/>
    <w:rsid w:val="00993433"/>
    <w:pPr>
      <w:ind w:firstLine="576"/>
    </w:pPr>
    <w:rPr>
      <w:rFonts w:ascii="Times New Roman" w:eastAsia="宋体" w:hAnsi="Times New Roman" w:cs="Times New Roman"/>
      <w:b/>
      <w:kern w:val="0"/>
      <w:sz w:val="30"/>
      <w:szCs w:val="20"/>
    </w:rPr>
  </w:style>
  <w:style w:type="paragraph" w:styleId="a9">
    <w:name w:val="Date"/>
    <w:basedOn w:val="a"/>
    <w:next w:val="a"/>
    <w:link w:val="Char4"/>
    <w:uiPriority w:val="99"/>
    <w:qFormat/>
    <w:rsid w:val="00993433"/>
    <w:rPr>
      <w:rFonts w:ascii="Times New Roman" w:eastAsia="黑体" w:hAnsi="Times New Roman" w:cs="Times New Roman"/>
      <w:b/>
      <w:kern w:val="0"/>
      <w:sz w:val="36"/>
      <w:szCs w:val="20"/>
    </w:rPr>
  </w:style>
  <w:style w:type="paragraph" w:styleId="21">
    <w:name w:val="Body Text Indent 2"/>
    <w:basedOn w:val="a"/>
    <w:link w:val="2Char0"/>
    <w:uiPriority w:val="99"/>
    <w:qFormat/>
    <w:rsid w:val="00993433"/>
    <w:pPr>
      <w:ind w:left="900"/>
    </w:pPr>
    <w:rPr>
      <w:rFonts w:ascii="楷体_GB2312" w:eastAsia="楷体_GB2312" w:hAnsi="Times New Roman" w:cs="Times New Roman"/>
      <w:b/>
      <w:kern w:val="0"/>
      <w:sz w:val="28"/>
      <w:szCs w:val="20"/>
    </w:rPr>
  </w:style>
  <w:style w:type="paragraph" w:styleId="aa">
    <w:name w:val="Balloon Text"/>
    <w:basedOn w:val="a"/>
    <w:link w:val="Char5"/>
    <w:uiPriority w:val="99"/>
    <w:semiHidden/>
    <w:unhideWhenUsed/>
    <w:qFormat/>
    <w:rsid w:val="00993433"/>
    <w:rPr>
      <w:rFonts w:ascii="Times New Roman" w:eastAsia="宋体" w:hAnsi="Times New Roman" w:cs="Times New Roman"/>
      <w:sz w:val="18"/>
      <w:szCs w:val="18"/>
    </w:rPr>
  </w:style>
  <w:style w:type="paragraph" w:styleId="ab">
    <w:name w:val="footer"/>
    <w:basedOn w:val="a"/>
    <w:link w:val="Char6"/>
    <w:uiPriority w:val="99"/>
    <w:qFormat/>
    <w:rsid w:val="00993433"/>
    <w:pPr>
      <w:tabs>
        <w:tab w:val="center" w:pos="4153"/>
        <w:tab w:val="right" w:pos="8306"/>
      </w:tabs>
      <w:snapToGrid w:val="0"/>
      <w:jc w:val="left"/>
    </w:pPr>
    <w:rPr>
      <w:rFonts w:ascii="Times New Roman" w:eastAsia="宋体" w:hAnsi="Times New Roman" w:cs="Times New Roman"/>
      <w:kern w:val="0"/>
      <w:sz w:val="18"/>
      <w:szCs w:val="20"/>
    </w:rPr>
  </w:style>
  <w:style w:type="paragraph" w:styleId="ac">
    <w:name w:val="header"/>
    <w:basedOn w:val="a"/>
    <w:link w:val="Char7"/>
    <w:uiPriority w:val="99"/>
    <w:qFormat/>
    <w:rsid w:val="0099343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qFormat/>
    <w:rsid w:val="00993433"/>
    <w:pPr>
      <w:ind w:leftChars="171" w:left="359" w:firstLineChars="171" w:firstLine="359"/>
    </w:pPr>
    <w:rPr>
      <w:rFonts w:ascii="Times New Roman" w:eastAsia="宋体" w:hAnsi="Times New Roman" w:cs="Times New Roman"/>
      <w:kern w:val="0"/>
      <w:sz w:val="20"/>
      <w:szCs w:val="20"/>
    </w:rPr>
  </w:style>
  <w:style w:type="paragraph" w:styleId="22">
    <w:name w:val="Body Text 2"/>
    <w:basedOn w:val="a"/>
    <w:link w:val="2Char1"/>
    <w:uiPriority w:val="99"/>
    <w:qFormat/>
    <w:rsid w:val="00993433"/>
    <w:pPr>
      <w:spacing w:after="120" w:line="480" w:lineRule="auto"/>
    </w:pPr>
    <w:rPr>
      <w:rFonts w:ascii="Times New Roman" w:eastAsia="宋体" w:hAnsi="Times New Roman" w:cs="Times New Roman"/>
      <w:kern w:val="0"/>
      <w:sz w:val="20"/>
      <w:szCs w:val="20"/>
    </w:rPr>
  </w:style>
  <w:style w:type="paragraph" w:styleId="ad">
    <w:name w:val="Normal (Web)"/>
    <w:basedOn w:val="a"/>
    <w:uiPriority w:val="99"/>
    <w:semiHidden/>
    <w:unhideWhenUsed/>
    <w:qFormat/>
    <w:rsid w:val="00993433"/>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8"/>
    <w:uiPriority w:val="99"/>
    <w:semiHidden/>
    <w:unhideWhenUsed/>
    <w:qFormat/>
    <w:rsid w:val="00993433"/>
    <w:rPr>
      <w:b/>
      <w:bCs/>
    </w:rPr>
  </w:style>
  <w:style w:type="paragraph" w:styleId="af">
    <w:name w:val="Body Text First Indent"/>
    <w:basedOn w:val="a0"/>
    <w:uiPriority w:val="99"/>
    <w:unhideWhenUsed/>
    <w:qFormat/>
    <w:rsid w:val="00993433"/>
    <w:pPr>
      <w:spacing w:after="120"/>
      <w:ind w:firstLineChars="100" w:firstLine="420"/>
    </w:pPr>
    <w:rPr>
      <w:rFonts w:ascii="Calibri" w:eastAsia="宋体" w:hAnsi="Calibri"/>
      <w:kern w:val="2"/>
      <w:sz w:val="21"/>
      <w:szCs w:val="22"/>
    </w:rPr>
  </w:style>
  <w:style w:type="paragraph" w:styleId="23">
    <w:name w:val="Body Text First Indent 2"/>
    <w:basedOn w:val="a8"/>
    <w:link w:val="2Char2"/>
    <w:uiPriority w:val="99"/>
    <w:semiHidden/>
    <w:unhideWhenUsed/>
    <w:qFormat/>
    <w:rsid w:val="00993433"/>
    <w:pPr>
      <w:spacing w:after="120"/>
      <w:ind w:leftChars="200" w:left="420" w:firstLineChars="200" w:firstLine="420"/>
    </w:pPr>
    <w:rPr>
      <w:rFonts w:asciiTheme="minorHAnsi" w:eastAsiaTheme="minorEastAsia" w:hAnsiTheme="minorHAnsi" w:cstheme="minorBidi"/>
      <w:b w:val="0"/>
      <w:kern w:val="2"/>
      <w:sz w:val="21"/>
      <w:szCs w:val="22"/>
    </w:rPr>
  </w:style>
  <w:style w:type="character" w:styleId="af0">
    <w:name w:val="Strong"/>
    <w:uiPriority w:val="99"/>
    <w:qFormat/>
    <w:rsid w:val="00993433"/>
    <w:rPr>
      <w:rFonts w:cs="Times New Roman"/>
      <w:b/>
      <w:bCs/>
    </w:rPr>
  </w:style>
  <w:style w:type="character" w:styleId="af1">
    <w:name w:val="page number"/>
    <w:uiPriority w:val="99"/>
    <w:qFormat/>
    <w:rsid w:val="00993433"/>
    <w:rPr>
      <w:rFonts w:cs="Times New Roman"/>
    </w:rPr>
  </w:style>
  <w:style w:type="character" w:styleId="af2">
    <w:name w:val="FollowedHyperlink"/>
    <w:uiPriority w:val="99"/>
    <w:unhideWhenUsed/>
    <w:qFormat/>
    <w:rsid w:val="00993433"/>
    <w:rPr>
      <w:color w:val="800080"/>
      <w:u w:val="single"/>
    </w:rPr>
  </w:style>
  <w:style w:type="character" w:styleId="HTML">
    <w:name w:val="HTML Typewriter"/>
    <w:uiPriority w:val="99"/>
    <w:qFormat/>
    <w:rsid w:val="00993433"/>
    <w:rPr>
      <w:rFonts w:ascii="宋体" w:eastAsia="宋体" w:hAnsi="宋体" w:cs="宋体"/>
      <w:sz w:val="24"/>
      <w:szCs w:val="24"/>
    </w:rPr>
  </w:style>
  <w:style w:type="character" w:styleId="af3">
    <w:name w:val="Hyperlink"/>
    <w:uiPriority w:val="99"/>
    <w:qFormat/>
    <w:rsid w:val="00993433"/>
    <w:rPr>
      <w:rFonts w:cs="Times New Roman"/>
      <w:color w:val="auto"/>
      <w:u w:val="none"/>
    </w:rPr>
  </w:style>
  <w:style w:type="character" w:styleId="af4">
    <w:name w:val="annotation reference"/>
    <w:basedOn w:val="a1"/>
    <w:uiPriority w:val="99"/>
    <w:semiHidden/>
    <w:unhideWhenUsed/>
    <w:qFormat/>
    <w:rsid w:val="00993433"/>
    <w:rPr>
      <w:sz w:val="21"/>
      <w:szCs w:val="21"/>
    </w:rPr>
  </w:style>
  <w:style w:type="character" w:customStyle="1" w:styleId="1Char">
    <w:name w:val="标题 1 Char"/>
    <w:basedOn w:val="a1"/>
    <w:link w:val="1"/>
    <w:uiPriority w:val="9"/>
    <w:qFormat/>
    <w:rsid w:val="00993433"/>
    <w:rPr>
      <w:rFonts w:ascii="楷体_GB2312" w:eastAsia="楷体_GB2312" w:hAnsi="Times New Roman" w:cs="Times New Roman"/>
      <w:b/>
      <w:kern w:val="0"/>
      <w:sz w:val="28"/>
      <w:szCs w:val="20"/>
    </w:rPr>
  </w:style>
  <w:style w:type="character" w:customStyle="1" w:styleId="2Char">
    <w:name w:val="标题 2 Char"/>
    <w:basedOn w:val="a1"/>
    <w:link w:val="20"/>
    <w:uiPriority w:val="9"/>
    <w:qFormat/>
    <w:rsid w:val="00993433"/>
    <w:rPr>
      <w:rFonts w:ascii="楷体_GB2312" w:eastAsia="楷体_GB2312" w:hAnsi="Times New Roman" w:cs="Times New Roman"/>
      <w:b/>
      <w:bCs/>
      <w:kern w:val="0"/>
      <w:sz w:val="18"/>
      <w:szCs w:val="20"/>
    </w:rPr>
  </w:style>
  <w:style w:type="character" w:customStyle="1" w:styleId="3Char">
    <w:name w:val="标题 3 Char"/>
    <w:basedOn w:val="a1"/>
    <w:link w:val="3"/>
    <w:uiPriority w:val="99"/>
    <w:qFormat/>
    <w:rsid w:val="00993433"/>
    <w:rPr>
      <w:rFonts w:ascii="Times New Roman" w:eastAsia="楷体_GB2312" w:hAnsi="Times New Roman" w:cs="Times New Roman"/>
      <w:b/>
      <w:bCs/>
      <w:kern w:val="0"/>
      <w:sz w:val="15"/>
      <w:szCs w:val="20"/>
    </w:rPr>
  </w:style>
  <w:style w:type="character" w:customStyle="1" w:styleId="4Char">
    <w:name w:val="标题 4 Char"/>
    <w:basedOn w:val="a1"/>
    <w:link w:val="4"/>
    <w:uiPriority w:val="99"/>
    <w:qFormat/>
    <w:rsid w:val="00993433"/>
    <w:rPr>
      <w:rFonts w:ascii="Times New Roman" w:eastAsia="楷体_GB2312" w:hAnsi="Times New Roman" w:cs="Times New Roman"/>
      <w:b/>
      <w:bCs/>
      <w:kern w:val="0"/>
      <w:sz w:val="13"/>
      <w:szCs w:val="20"/>
    </w:rPr>
  </w:style>
  <w:style w:type="character" w:customStyle="1" w:styleId="5Char">
    <w:name w:val="标题 5 Char"/>
    <w:basedOn w:val="a1"/>
    <w:link w:val="5"/>
    <w:uiPriority w:val="99"/>
    <w:qFormat/>
    <w:rsid w:val="00993433"/>
    <w:rPr>
      <w:rFonts w:ascii="楷体_GB2312" w:eastAsia="楷体_GB2312" w:hAnsi="Times New Roman" w:cs="Times New Roman"/>
      <w:bCs/>
      <w:kern w:val="0"/>
      <w:sz w:val="28"/>
      <w:szCs w:val="20"/>
    </w:rPr>
  </w:style>
  <w:style w:type="character" w:customStyle="1" w:styleId="Char4">
    <w:name w:val="日期 Char"/>
    <w:basedOn w:val="a1"/>
    <w:link w:val="a9"/>
    <w:uiPriority w:val="99"/>
    <w:qFormat/>
    <w:rsid w:val="00993433"/>
    <w:rPr>
      <w:rFonts w:ascii="Times New Roman" w:eastAsia="黑体" w:hAnsi="Times New Roman" w:cs="Times New Roman"/>
      <w:b/>
      <w:kern w:val="0"/>
      <w:sz w:val="36"/>
      <w:szCs w:val="20"/>
    </w:rPr>
  </w:style>
  <w:style w:type="character" w:customStyle="1" w:styleId="Char3">
    <w:name w:val="正文文本缩进 Char"/>
    <w:basedOn w:val="a1"/>
    <w:link w:val="a8"/>
    <w:uiPriority w:val="99"/>
    <w:qFormat/>
    <w:rsid w:val="00993433"/>
    <w:rPr>
      <w:rFonts w:ascii="Times New Roman" w:eastAsia="宋体" w:hAnsi="Times New Roman" w:cs="Times New Roman"/>
      <w:b/>
      <w:kern w:val="0"/>
      <w:sz w:val="30"/>
      <w:szCs w:val="20"/>
    </w:rPr>
  </w:style>
  <w:style w:type="character" w:customStyle="1" w:styleId="Char6">
    <w:name w:val="页脚 Char"/>
    <w:basedOn w:val="a1"/>
    <w:link w:val="ab"/>
    <w:uiPriority w:val="99"/>
    <w:qFormat/>
    <w:rsid w:val="00993433"/>
    <w:rPr>
      <w:rFonts w:ascii="Times New Roman" w:eastAsia="宋体" w:hAnsi="Times New Roman" w:cs="Times New Roman"/>
      <w:kern w:val="0"/>
      <w:sz w:val="18"/>
      <w:szCs w:val="20"/>
    </w:rPr>
  </w:style>
  <w:style w:type="character" w:customStyle="1" w:styleId="Char7">
    <w:name w:val="页眉 Char"/>
    <w:basedOn w:val="a1"/>
    <w:link w:val="ac"/>
    <w:uiPriority w:val="99"/>
    <w:qFormat/>
    <w:rsid w:val="00993433"/>
    <w:rPr>
      <w:rFonts w:ascii="Times New Roman" w:eastAsia="宋体" w:hAnsi="Times New Roman" w:cs="Times New Roman"/>
      <w:kern w:val="0"/>
      <w:sz w:val="18"/>
      <w:szCs w:val="20"/>
    </w:rPr>
  </w:style>
  <w:style w:type="character" w:customStyle="1" w:styleId="Char">
    <w:name w:val="正文文本 Char"/>
    <w:basedOn w:val="a1"/>
    <w:link w:val="a0"/>
    <w:uiPriority w:val="99"/>
    <w:qFormat/>
    <w:rsid w:val="00993433"/>
    <w:rPr>
      <w:rFonts w:ascii="华文中宋" w:eastAsia="华文中宋" w:hAnsi="Times New Roman" w:cs="Times New Roman"/>
      <w:bCs/>
      <w:kern w:val="0"/>
      <w:sz w:val="28"/>
      <w:szCs w:val="20"/>
    </w:rPr>
  </w:style>
  <w:style w:type="character" w:customStyle="1" w:styleId="2Char0">
    <w:name w:val="正文文本缩进 2 Char"/>
    <w:basedOn w:val="a1"/>
    <w:link w:val="21"/>
    <w:uiPriority w:val="99"/>
    <w:qFormat/>
    <w:rsid w:val="00993433"/>
    <w:rPr>
      <w:rFonts w:ascii="楷体_GB2312" w:eastAsia="楷体_GB2312" w:hAnsi="Times New Roman" w:cs="Times New Roman"/>
      <w:b/>
      <w:kern w:val="0"/>
      <w:sz w:val="28"/>
      <w:szCs w:val="20"/>
    </w:rPr>
  </w:style>
  <w:style w:type="character" w:customStyle="1" w:styleId="3Char0">
    <w:name w:val="正文文本缩进 3 Char"/>
    <w:basedOn w:val="a1"/>
    <w:link w:val="30"/>
    <w:uiPriority w:val="99"/>
    <w:qFormat/>
    <w:rsid w:val="00993433"/>
    <w:rPr>
      <w:rFonts w:ascii="Times New Roman" w:eastAsia="宋体" w:hAnsi="Times New Roman" w:cs="Times New Roman"/>
      <w:kern w:val="0"/>
      <w:sz w:val="20"/>
      <w:szCs w:val="20"/>
    </w:rPr>
  </w:style>
  <w:style w:type="paragraph" w:customStyle="1" w:styleId="font5">
    <w:name w:val="font5"/>
    <w:basedOn w:val="a"/>
    <w:qFormat/>
    <w:rsid w:val="00993433"/>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rsid w:val="00993433"/>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rsid w:val="00993433"/>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rsid w:val="00993433"/>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rsid w:val="00993433"/>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rsid w:val="009934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rsid w:val="0099343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rsid w:val="00993433"/>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rsid w:val="0099343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rsid w:val="0099343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rsid w:val="0099343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rsid w:val="0099343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qFormat/>
    <w:rsid w:val="0099343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rsid w:val="00993433"/>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rsid w:val="00993433"/>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rsid w:val="00993433"/>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rsid w:val="00993433"/>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rsid w:val="00993433"/>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sid w:val="00993433"/>
    <w:rPr>
      <w:rFonts w:cs="Times New Roman"/>
      <w:spacing w:val="390"/>
      <w:sz w:val="21"/>
      <w:szCs w:val="21"/>
    </w:rPr>
  </w:style>
  <w:style w:type="paragraph" w:customStyle="1" w:styleId="af5">
    <w:name w:val="普通文字"/>
    <w:basedOn w:val="a"/>
    <w:next w:val="a"/>
    <w:uiPriority w:val="99"/>
    <w:qFormat/>
    <w:rsid w:val="00993433"/>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rsid w:val="00993433"/>
    <w:pPr>
      <w:tabs>
        <w:tab w:val="left" w:pos="552"/>
      </w:tabs>
      <w:ind w:left="552" w:hanging="420"/>
    </w:pPr>
    <w:rPr>
      <w:rFonts w:ascii="Times New Roman" w:eastAsia="宋体" w:hAnsi="Times New Roman" w:cs="Times New Roman"/>
      <w:sz w:val="24"/>
      <w:szCs w:val="24"/>
    </w:rPr>
  </w:style>
  <w:style w:type="character" w:customStyle="1" w:styleId="Char1">
    <w:name w:val="文档结构图 Char"/>
    <w:basedOn w:val="a1"/>
    <w:link w:val="a6"/>
    <w:uiPriority w:val="99"/>
    <w:semiHidden/>
    <w:qFormat/>
    <w:rsid w:val="00993433"/>
    <w:rPr>
      <w:rFonts w:ascii="Times New Roman" w:eastAsia="宋体" w:hAnsi="Times New Roman" w:cs="Times New Roman"/>
      <w:kern w:val="0"/>
      <w:sz w:val="20"/>
      <w:szCs w:val="20"/>
      <w:shd w:val="clear" w:color="auto" w:fill="000080"/>
    </w:rPr>
  </w:style>
  <w:style w:type="character" w:customStyle="1" w:styleId="2Char1">
    <w:name w:val="正文文本 2 Char"/>
    <w:basedOn w:val="a1"/>
    <w:link w:val="22"/>
    <w:uiPriority w:val="99"/>
    <w:qFormat/>
    <w:rsid w:val="00993433"/>
    <w:rPr>
      <w:rFonts w:ascii="Times New Roman" w:eastAsia="宋体" w:hAnsi="Times New Roman" w:cs="Times New Roman"/>
      <w:kern w:val="0"/>
      <w:sz w:val="20"/>
      <w:szCs w:val="20"/>
    </w:rPr>
  </w:style>
  <w:style w:type="paragraph" w:customStyle="1" w:styleId="CharCharCharChar">
    <w:name w:val="Char Char Char Char"/>
    <w:basedOn w:val="a6"/>
    <w:uiPriority w:val="99"/>
    <w:qFormat/>
    <w:rsid w:val="00993433"/>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6"/>
    <w:uiPriority w:val="99"/>
    <w:qFormat/>
    <w:rsid w:val="00993433"/>
    <w:pPr>
      <w:adjustRightInd w:val="0"/>
      <w:spacing w:line="436" w:lineRule="exact"/>
      <w:ind w:left="357"/>
      <w:jc w:val="left"/>
      <w:outlineLvl w:val="3"/>
    </w:pPr>
    <w:rPr>
      <w:rFonts w:ascii="Tahoma" w:hAnsi="Tahoma"/>
      <w:b/>
      <w:sz w:val="24"/>
      <w:szCs w:val="24"/>
    </w:rPr>
  </w:style>
  <w:style w:type="paragraph" w:styleId="af6">
    <w:name w:val="List Paragraph"/>
    <w:basedOn w:val="a"/>
    <w:link w:val="Char9"/>
    <w:uiPriority w:val="34"/>
    <w:qFormat/>
    <w:rsid w:val="00993433"/>
    <w:pPr>
      <w:ind w:firstLineChars="200" w:firstLine="420"/>
    </w:pPr>
    <w:rPr>
      <w:rFonts w:ascii="Times New Roman" w:eastAsia="宋体" w:hAnsi="Times New Roman" w:cs="Times New Roman"/>
      <w:szCs w:val="20"/>
    </w:rPr>
  </w:style>
  <w:style w:type="paragraph" w:customStyle="1" w:styleId="10">
    <w:name w:val="修订1"/>
    <w:hidden/>
    <w:uiPriority w:val="99"/>
    <w:semiHidden/>
    <w:qFormat/>
    <w:rsid w:val="00993433"/>
    <w:rPr>
      <w:rFonts w:ascii="Times New Roman" w:eastAsia="宋体" w:hAnsi="Times New Roman" w:cs="Times New Roman"/>
      <w:kern w:val="2"/>
      <w:sz w:val="21"/>
    </w:rPr>
  </w:style>
  <w:style w:type="character" w:customStyle="1" w:styleId="Char5">
    <w:name w:val="批注框文本 Char"/>
    <w:basedOn w:val="a1"/>
    <w:link w:val="aa"/>
    <w:uiPriority w:val="99"/>
    <w:semiHidden/>
    <w:qFormat/>
    <w:rsid w:val="00993433"/>
    <w:rPr>
      <w:rFonts w:ascii="Times New Roman" w:eastAsia="宋体" w:hAnsi="Times New Roman" w:cs="Times New Roman"/>
      <w:sz w:val="18"/>
      <w:szCs w:val="18"/>
    </w:rPr>
  </w:style>
  <w:style w:type="character" w:customStyle="1" w:styleId="Char2">
    <w:name w:val="批注文字 Char"/>
    <w:basedOn w:val="a1"/>
    <w:link w:val="a7"/>
    <w:uiPriority w:val="99"/>
    <w:qFormat/>
    <w:rsid w:val="00993433"/>
  </w:style>
  <w:style w:type="character" w:customStyle="1" w:styleId="Char8">
    <w:name w:val="批注主题 Char"/>
    <w:basedOn w:val="Char2"/>
    <w:link w:val="ae"/>
    <w:uiPriority w:val="99"/>
    <w:semiHidden/>
    <w:qFormat/>
    <w:rsid w:val="00993433"/>
    <w:rPr>
      <w:b/>
      <w:bCs/>
    </w:rPr>
  </w:style>
  <w:style w:type="paragraph" w:customStyle="1" w:styleId="11">
    <w:name w:val="列表段落1"/>
    <w:basedOn w:val="a"/>
    <w:uiPriority w:val="34"/>
    <w:qFormat/>
    <w:rsid w:val="00993433"/>
    <w:pPr>
      <w:ind w:firstLineChars="200" w:firstLine="420"/>
    </w:pPr>
  </w:style>
  <w:style w:type="paragraph" w:customStyle="1" w:styleId="552">
    <w:name w:val="样式 小四 段前: 5 磅 段后: 5 磅 首行缩进:  2 字符"/>
    <w:basedOn w:val="a"/>
    <w:qFormat/>
    <w:rsid w:val="00993433"/>
    <w:pPr>
      <w:spacing w:line="360" w:lineRule="auto"/>
    </w:pPr>
    <w:rPr>
      <w:rFonts w:ascii="宋体" w:hAnsi="宋体"/>
      <w:szCs w:val="21"/>
    </w:rPr>
  </w:style>
  <w:style w:type="character" w:customStyle="1" w:styleId="2Char2">
    <w:name w:val="正文首行缩进 2 Char"/>
    <w:basedOn w:val="Char3"/>
    <w:link w:val="23"/>
    <w:uiPriority w:val="99"/>
    <w:semiHidden/>
    <w:rsid w:val="00993433"/>
    <w:rPr>
      <w:rFonts w:ascii="Times New Roman" w:eastAsia="宋体" w:hAnsi="Times New Roman" w:cs="Times New Roman"/>
      <w:b w:val="0"/>
      <w:kern w:val="2"/>
      <w:sz w:val="21"/>
      <w:szCs w:val="22"/>
    </w:rPr>
  </w:style>
  <w:style w:type="table" w:styleId="af7">
    <w:name w:val="Table Grid"/>
    <w:basedOn w:val="a2"/>
    <w:uiPriority w:val="39"/>
    <w:qFormat/>
    <w:rsid w:val="004C709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7"/>
    <w:uiPriority w:val="39"/>
    <w:qFormat/>
    <w:rsid w:val="004C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7"/>
    <w:uiPriority w:val="39"/>
    <w:qFormat/>
    <w:rsid w:val="009E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7"/>
    <w:uiPriority w:val="39"/>
    <w:qFormat/>
    <w:rsid w:val="009E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3"/>
    <w:uiPriority w:val="99"/>
    <w:semiHidden/>
    <w:unhideWhenUsed/>
    <w:rsid w:val="00A94A81"/>
  </w:style>
  <w:style w:type="table" w:customStyle="1" w:styleId="40">
    <w:name w:val="网格型4"/>
    <w:basedOn w:val="a2"/>
    <w:next w:val="af7"/>
    <w:uiPriority w:val="39"/>
    <w:qFormat/>
    <w:locked/>
    <w:rsid w:val="00A94A81"/>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A94A81"/>
  </w:style>
  <w:style w:type="character" w:customStyle="1" w:styleId="grame">
    <w:name w:val="grame"/>
    <w:basedOn w:val="a1"/>
    <w:qFormat/>
    <w:rsid w:val="00A94A81"/>
  </w:style>
  <w:style w:type="character" w:customStyle="1" w:styleId="14">
    <w:name w:val="页眉 字符1"/>
    <w:uiPriority w:val="99"/>
    <w:semiHidden/>
    <w:qFormat/>
    <w:rsid w:val="00A94A81"/>
    <w:rPr>
      <w:rFonts w:ascii="Times New Roman" w:eastAsia="仿宋" w:hAnsi="Times New Roman" w:cs="Times New Roman"/>
      <w:sz w:val="18"/>
      <w:szCs w:val="18"/>
    </w:rPr>
  </w:style>
  <w:style w:type="character" w:customStyle="1" w:styleId="Char9">
    <w:name w:val="列出段落 Char"/>
    <w:link w:val="af6"/>
    <w:uiPriority w:val="34"/>
    <w:qFormat/>
    <w:rsid w:val="00A94A81"/>
    <w:rPr>
      <w:rFonts w:ascii="Times New Roman" w:eastAsia="宋体" w:hAnsi="Times New Roman" w:cs="Times New Roman"/>
      <w:kern w:val="2"/>
      <w:sz w:val="21"/>
    </w:rPr>
  </w:style>
  <w:style w:type="paragraph" w:customStyle="1" w:styleId="7">
    <w:name w:val="样式7"/>
    <w:basedOn w:val="a"/>
    <w:uiPriority w:val="99"/>
    <w:qFormat/>
    <w:rsid w:val="00A94A81"/>
    <w:pPr>
      <w:numPr>
        <w:ilvl w:val="1"/>
        <w:numId w:val="19"/>
      </w:numPr>
      <w:spacing w:line="500" w:lineRule="exact"/>
      <w:outlineLvl w:val="0"/>
    </w:pPr>
    <w:rPr>
      <w:rFonts w:ascii="宋体" w:eastAsia="宋体" w:hAnsi="宋体" w:cs="宋体"/>
      <w:b/>
      <w:bCs/>
      <w:sz w:val="24"/>
      <w:szCs w:val="24"/>
    </w:rPr>
  </w:style>
  <w:style w:type="character" w:customStyle="1" w:styleId="Char0">
    <w:name w:val="正文缩进 Char"/>
    <w:link w:val="a5"/>
    <w:qFormat/>
    <w:rsid w:val="00A94A81"/>
    <w:rPr>
      <w:rFonts w:ascii="Times New Roman" w:eastAsia="宋体" w:hAnsi="Times New Roman" w:cs="Times New Roman"/>
      <w:kern w:val="2"/>
      <w:sz w:val="21"/>
    </w:rPr>
  </w:style>
  <w:style w:type="character" w:customStyle="1" w:styleId="FACharChar">
    <w:name w:val="FA正文 Char Char"/>
    <w:link w:val="FA"/>
    <w:qFormat/>
    <w:rsid w:val="00A94A81"/>
    <w:rPr>
      <w:rFonts w:ascii="仿宋_GB2312" w:eastAsia="仿宋_GB2312" w:hAnsi="宋体"/>
      <w:sz w:val="24"/>
      <w:szCs w:val="24"/>
    </w:rPr>
  </w:style>
  <w:style w:type="paragraph" w:customStyle="1" w:styleId="FA">
    <w:name w:val="FA正文"/>
    <w:basedOn w:val="a"/>
    <w:link w:val="FACharChar"/>
    <w:qFormat/>
    <w:rsid w:val="00A94A81"/>
    <w:pPr>
      <w:tabs>
        <w:tab w:val="left" w:pos="3375"/>
      </w:tabs>
      <w:spacing w:line="400" w:lineRule="exact"/>
      <w:ind w:firstLineChars="225" w:firstLine="540"/>
    </w:pPr>
    <w:rPr>
      <w:rFonts w:ascii="仿宋_GB2312" w:eastAsia="仿宋_GB2312" w:hAnsi="宋体"/>
      <w:kern w:val="0"/>
      <w:sz w:val="24"/>
      <w:szCs w:val="24"/>
    </w:rPr>
  </w:style>
  <w:style w:type="paragraph" w:customStyle="1" w:styleId="310">
    <w:name w:val="目录 31"/>
    <w:basedOn w:val="a"/>
    <w:next w:val="a"/>
    <w:uiPriority w:val="39"/>
    <w:unhideWhenUsed/>
    <w:qFormat/>
    <w:rsid w:val="00A94A81"/>
    <w:pPr>
      <w:ind w:leftChars="400" w:left="840"/>
    </w:pPr>
    <w:rPr>
      <w:rFonts w:ascii="微软雅黑" w:eastAsia="微软雅黑" w:hAnsi="微软雅黑" w:cs="Times New Roman"/>
    </w:rPr>
  </w:style>
  <w:style w:type="paragraph" w:customStyle="1" w:styleId="110">
    <w:name w:val="目录 11"/>
    <w:basedOn w:val="a"/>
    <w:next w:val="a"/>
    <w:uiPriority w:val="39"/>
    <w:unhideWhenUsed/>
    <w:qFormat/>
    <w:rsid w:val="00A94A81"/>
    <w:rPr>
      <w:rFonts w:ascii="微软雅黑" w:eastAsia="微软雅黑" w:hAnsi="微软雅黑" w:cs="Times New Roman"/>
    </w:rPr>
  </w:style>
  <w:style w:type="paragraph" w:customStyle="1" w:styleId="210">
    <w:name w:val="目录 21"/>
    <w:basedOn w:val="a"/>
    <w:next w:val="a"/>
    <w:uiPriority w:val="39"/>
    <w:unhideWhenUsed/>
    <w:qFormat/>
    <w:rsid w:val="00A94A81"/>
    <w:pPr>
      <w:ind w:leftChars="200" w:left="420"/>
    </w:pPr>
    <w:rPr>
      <w:rFonts w:ascii="微软雅黑" w:eastAsia="微软雅黑" w:hAnsi="微软雅黑" w:cs="Times New Roman"/>
    </w:rPr>
  </w:style>
  <w:style w:type="paragraph" w:customStyle="1" w:styleId="2">
    <w:name w:val="标准模版2"/>
    <w:basedOn w:val="20"/>
    <w:next w:val="20"/>
    <w:link w:val="25"/>
    <w:qFormat/>
    <w:rsid w:val="00A94A81"/>
    <w:pPr>
      <w:keepLines/>
      <w:numPr>
        <w:numId w:val="20"/>
      </w:numPr>
      <w:jc w:val="both"/>
    </w:pPr>
    <w:rPr>
      <w:rFonts w:ascii="等线 Light" w:eastAsia="微软雅黑" w:hAnsi="等线 Light"/>
      <w:kern w:val="44"/>
      <w:sz w:val="32"/>
      <w:szCs w:val="32"/>
    </w:rPr>
  </w:style>
  <w:style w:type="character" w:customStyle="1" w:styleId="25">
    <w:name w:val="标准模版2 字符"/>
    <w:basedOn w:val="15"/>
    <w:link w:val="2"/>
    <w:qFormat/>
    <w:rsid w:val="00A94A81"/>
    <w:rPr>
      <w:rFonts w:ascii="等线 Light" w:eastAsia="微软雅黑" w:hAnsi="等线 Light" w:cs="Times New Roman"/>
      <w:b/>
      <w:bCs/>
      <w:kern w:val="44"/>
      <w:sz w:val="32"/>
      <w:szCs w:val="32"/>
    </w:rPr>
  </w:style>
  <w:style w:type="character" w:customStyle="1" w:styleId="15">
    <w:name w:val="标准模版1 字符"/>
    <w:basedOn w:val="1Char"/>
    <w:link w:val="16"/>
    <w:qFormat/>
    <w:rsid w:val="00A94A81"/>
    <w:rPr>
      <w:rFonts w:ascii="楷体_GB2312" w:eastAsia="楷体_GB2312" w:hAnsi="Times New Roman" w:cs="Times New Roman"/>
      <w:b/>
      <w:bCs/>
      <w:kern w:val="44"/>
      <w:sz w:val="44"/>
      <w:szCs w:val="44"/>
    </w:rPr>
  </w:style>
  <w:style w:type="paragraph" w:customStyle="1" w:styleId="16">
    <w:name w:val="标准模版1"/>
    <w:basedOn w:val="1"/>
    <w:link w:val="15"/>
    <w:qFormat/>
    <w:rsid w:val="00A94A81"/>
    <w:pPr>
      <w:keepLines/>
      <w:jc w:val="left"/>
    </w:pPr>
    <w:rPr>
      <w:rFonts w:asciiTheme="minorHAnsi" w:eastAsiaTheme="minorEastAsia" w:hAnsiTheme="minorHAnsi"/>
      <w:bCs/>
      <w:kern w:val="44"/>
      <w:sz w:val="44"/>
      <w:szCs w:val="44"/>
    </w:rPr>
  </w:style>
  <w:style w:type="paragraph" w:customStyle="1" w:styleId="p0">
    <w:name w:val="p0"/>
    <w:basedOn w:val="a"/>
    <w:qFormat/>
    <w:rsid w:val="00A94A81"/>
    <w:pPr>
      <w:widowControl/>
      <w:jc w:val="left"/>
    </w:pPr>
    <w:rPr>
      <w:rFonts w:ascii="Times New Roman" w:eastAsia="宋体" w:hAnsi="Times New Roman" w:cs="Times New Roman"/>
      <w:kern w:val="0"/>
      <w:sz w:val="24"/>
      <w:szCs w:val="21"/>
    </w:rPr>
  </w:style>
  <w:style w:type="character" w:customStyle="1" w:styleId="17">
    <w:name w:val="列表段落 字符1"/>
    <w:uiPriority w:val="99"/>
    <w:qFormat/>
    <w:rsid w:val="00A94A81"/>
    <w:rPr>
      <w:rFonts w:ascii="Times New Roman" w:eastAsia="宋体" w:hAnsi="Times New Roman" w:cs="Times New Roman"/>
      <w:szCs w:val="20"/>
      <w:lang w:val="zh-CN" w:eastAsia="zh-CN"/>
    </w:rPr>
  </w:style>
  <w:style w:type="paragraph" w:customStyle="1" w:styleId="af8">
    <w:name w:val="尖角符号样式"/>
    <w:basedOn w:val="a"/>
    <w:link w:val="Chara"/>
    <w:qFormat/>
    <w:rsid w:val="00A94A81"/>
    <w:pPr>
      <w:spacing w:line="360" w:lineRule="auto"/>
      <w:jc w:val="left"/>
    </w:pPr>
    <w:rPr>
      <w:rFonts w:ascii="Arial" w:eastAsia="宋体" w:hAnsi="Arial" w:cs="宋体"/>
      <w:sz w:val="24"/>
      <w:szCs w:val="20"/>
    </w:rPr>
  </w:style>
  <w:style w:type="character" w:customStyle="1" w:styleId="Chara">
    <w:name w:val="尖角符号样式 Char"/>
    <w:link w:val="af8"/>
    <w:qFormat/>
    <w:rsid w:val="00A94A81"/>
    <w:rPr>
      <w:rFonts w:ascii="Arial" w:eastAsia="宋体" w:hAnsi="Arial" w:cs="宋体"/>
      <w:kern w:val="2"/>
      <w:sz w:val="24"/>
    </w:rPr>
  </w:style>
  <w:style w:type="paragraph" w:customStyle="1" w:styleId="18">
    <w:name w:val="列出段落1"/>
    <w:basedOn w:val="a"/>
    <w:uiPriority w:val="99"/>
    <w:qFormat/>
    <w:rsid w:val="00A94A81"/>
    <w:pPr>
      <w:ind w:firstLineChars="200" w:firstLine="420"/>
    </w:pPr>
    <w:rPr>
      <w:rFonts w:ascii="Calibri" w:eastAsia="宋体" w:hAnsi="Calibri" w:cs="Times New Roman"/>
      <w:kern w:val="0"/>
      <w:sz w:val="20"/>
      <w:szCs w:val="20"/>
    </w:rPr>
  </w:style>
  <w:style w:type="paragraph" w:customStyle="1" w:styleId="af9">
    <w:name w:val="*正文"/>
    <w:basedOn w:val="a"/>
    <w:link w:val="Charb"/>
    <w:qFormat/>
    <w:rsid w:val="00A94A81"/>
    <w:pPr>
      <w:spacing w:line="360" w:lineRule="auto"/>
      <w:ind w:firstLineChars="200" w:firstLine="200"/>
    </w:pPr>
    <w:rPr>
      <w:rFonts w:ascii="宋体" w:eastAsia="宋体" w:hAnsi="宋体" w:cs="Times New Roman"/>
      <w:sz w:val="22"/>
      <w:szCs w:val="24"/>
    </w:rPr>
  </w:style>
  <w:style w:type="character" w:customStyle="1" w:styleId="Charb">
    <w:name w:val="*正文 Char"/>
    <w:link w:val="af9"/>
    <w:qFormat/>
    <w:rsid w:val="00A94A81"/>
    <w:rPr>
      <w:rFonts w:ascii="宋体" w:eastAsia="宋体" w:hAnsi="宋体" w:cs="Times New Roman"/>
      <w:kern w:val="2"/>
      <w:sz w:val="22"/>
      <w:szCs w:val="24"/>
    </w:rPr>
  </w:style>
  <w:style w:type="paragraph" w:customStyle="1" w:styleId="msonormal0">
    <w:name w:val="msonormal"/>
    <w:basedOn w:val="a"/>
    <w:qFormat/>
    <w:rsid w:val="00A94A81"/>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5">
    <w:name w:val="xl65"/>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6">
    <w:name w:val="xl66"/>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8">
    <w:name w:val="xl68"/>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9">
    <w:name w:val="xl69"/>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0">
    <w:name w:val="xl70"/>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72">
    <w:name w:val="xl72"/>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4">
    <w:name w:val="xl74"/>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75">
    <w:name w:val="xl75"/>
    <w:basedOn w:val="a"/>
    <w:qFormat/>
    <w:rsid w:val="00A94A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2">
    <w:name w:val="目录 32"/>
    <w:basedOn w:val="a"/>
    <w:next w:val="a"/>
    <w:uiPriority w:val="39"/>
    <w:unhideWhenUsed/>
    <w:qFormat/>
    <w:rsid w:val="00A94A81"/>
    <w:pPr>
      <w:ind w:leftChars="400" w:left="840"/>
    </w:pPr>
    <w:rPr>
      <w:rFonts w:ascii="微软雅黑" w:eastAsia="微软雅黑" w:hAnsi="微软雅黑" w:cs="Times New Roman"/>
    </w:rPr>
  </w:style>
  <w:style w:type="paragraph" w:customStyle="1" w:styleId="120">
    <w:name w:val="目录 12"/>
    <w:basedOn w:val="a"/>
    <w:next w:val="a"/>
    <w:uiPriority w:val="39"/>
    <w:unhideWhenUsed/>
    <w:qFormat/>
    <w:rsid w:val="00A94A81"/>
    <w:rPr>
      <w:rFonts w:ascii="微软雅黑" w:eastAsia="微软雅黑" w:hAnsi="微软雅黑" w:cs="Times New Roman"/>
    </w:rPr>
  </w:style>
  <w:style w:type="paragraph" w:customStyle="1" w:styleId="220">
    <w:name w:val="目录 22"/>
    <w:basedOn w:val="a"/>
    <w:next w:val="a"/>
    <w:uiPriority w:val="39"/>
    <w:unhideWhenUsed/>
    <w:qFormat/>
    <w:rsid w:val="00A94A81"/>
    <w:pPr>
      <w:ind w:leftChars="200" w:left="420"/>
    </w:pPr>
    <w:rPr>
      <w:rFonts w:ascii="微软雅黑" w:eastAsia="微软雅黑" w:hAnsi="微软雅黑" w:cs="Times New Roman"/>
    </w:rPr>
  </w:style>
  <w:style w:type="paragraph" w:customStyle="1" w:styleId="Style3">
    <w:name w:val="_Style 3"/>
    <w:basedOn w:val="a"/>
    <w:next w:val="a"/>
    <w:uiPriority w:val="34"/>
    <w:qFormat/>
    <w:rsid w:val="00A94A81"/>
    <w:pPr>
      <w:ind w:firstLine="420"/>
    </w:pPr>
    <w:rPr>
      <w:rFonts w:ascii="Times New Roman" w:eastAsia="宋体" w:hAnsi="Times New Roman" w:cs="Times New Roman"/>
      <w:szCs w:val="20"/>
    </w:rPr>
  </w:style>
  <w:style w:type="paragraph" w:customStyle="1" w:styleId="afa">
    <w:name w:val="首行缩进"/>
    <w:basedOn w:val="a"/>
    <w:uiPriority w:val="99"/>
    <w:qFormat/>
    <w:rsid w:val="00A94A81"/>
    <w:pPr>
      <w:spacing w:line="360" w:lineRule="auto"/>
      <w:ind w:firstLineChars="200" w:firstLine="480"/>
    </w:pPr>
    <w:rPr>
      <w:rFonts w:ascii="Times New Roman" w:eastAsia="宋体" w:hAnsi="Times New Roman" w:cs="Times New Roman"/>
      <w:szCs w:val="24"/>
    </w:rPr>
  </w:style>
  <w:style w:type="paragraph" w:customStyle="1" w:styleId="afb">
    <w:name w:val="正文（缩进）"/>
    <w:basedOn w:val="a"/>
    <w:qFormat/>
    <w:rsid w:val="00A94A81"/>
    <w:pPr>
      <w:spacing w:beforeLines="50" w:afterLines="50" w:line="360" w:lineRule="auto"/>
      <w:ind w:firstLineChars="200" w:firstLine="480"/>
    </w:pPr>
    <w:rPr>
      <w:rFonts w:ascii="Times New Roman" w:eastAsia="宋体" w:hAnsi="Times New Roman" w:cs="Times New Roman"/>
      <w:sz w:val="24"/>
      <w:szCs w:val="24"/>
    </w:rPr>
  </w:style>
  <w:style w:type="paragraph" w:customStyle="1" w:styleId="TableParagraph">
    <w:name w:val="Table Paragraph"/>
    <w:basedOn w:val="a"/>
    <w:uiPriority w:val="1"/>
    <w:qFormat/>
    <w:rsid w:val="00A94A81"/>
    <w:pPr>
      <w:autoSpaceDE w:val="0"/>
      <w:autoSpaceDN w:val="0"/>
      <w:jc w:val="left"/>
    </w:pPr>
    <w:rPr>
      <w:rFonts w:ascii="微软雅黑" w:eastAsia="微软雅黑" w:hAnsi="微软雅黑" w:cs="微软雅黑"/>
      <w:kern w:val="0"/>
      <w:sz w:val="22"/>
      <w:lang w:eastAsia="en-US"/>
    </w:rPr>
  </w:style>
  <w:style w:type="paragraph" w:styleId="afc">
    <w:name w:val="No Spacing"/>
    <w:uiPriority w:val="1"/>
    <w:qFormat/>
    <w:rsid w:val="00A94A81"/>
    <w:pPr>
      <w:widowControl w:val="0"/>
      <w:jc w:val="both"/>
    </w:pPr>
    <w:rPr>
      <w:kern w:val="2"/>
      <w:sz w:val="21"/>
      <w:szCs w:val="22"/>
    </w:rPr>
  </w:style>
  <w:style w:type="table" w:customStyle="1" w:styleId="TableNormal">
    <w:name w:val="Table Normal"/>
    <w:uiPriority w:val="2"/>
    <w:semiHidden/>
    <w:unhideWhenUsed/>
    <w:qFormat/>
    <w:rsid w:val="00A94A81"/>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d">
    <w:name w:val="标准正文"/>
    <w:basedOn w:val="a"/>
    <w:qFormat/>
    <w:rsid w:val="00A94A81"/>
    <w:pPr>
      <w:snapToGrid w:val="0"/>
      <w:spacing w:line="312" w:lineRule="auto"/>
      <w:ind w:firstLine="482"/>
      <w:jc w:val="left"/>
    </w:pPr>
    <w:rPr>
      <w:rFonts w:ascii="Calibri" w:eastAsia="宋体" w:hAnsi="Calibri" w:cs="Times New Roman"/>
      <w:sz w:val="24"/>
      <w:szCs w:val="20"/>
    </w:rPr>
  </w:style>
  <w:style w:type="table" w:customStyle="1" w:styleId="50">
    <w:name w:val="网格型5"/>
    <w:basedOn w:val="a2"/>
    <w:next w:val="af7"/>
    <w:uiPriority w:val="39"/>
    <w:qFormat/>
    <w:locked/>
    <w:rsid w:val="00DC72D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453">
      <w:bodyDiv w:val="1"/>
      <w:marLeft w:val="0"/>
      <w:marRight w:val="0"/>
      <w:marTop w:val="0"/>
      <w:marBottom w:val="0"/>
      <w:divBdr>
        <w:top w:val="none" w:sz="0" w:space="0" w:color="auto"/>
        <w:left w:val="none" w:sz="0" w:space="0" w:color="auto"/>
        <w:bottom w:val="none" w:sz="0" w:space="0" w:color="auto"/>
        <w:right w:val="none" w:sz="0" w:space="0" w:color="auto"/>
      </w:divBdr>
    </w:div>
    <w:div w:id="109592343">
      <w:bodyDiv w:val="1"/>
      <w:marLeft w:val="0"/>
      <w:marRight w:val="0"/>
      <w:marTop w:val="0"/>
      <w:marBottom w:val="0"/>
      <w:divBdr>
        <w:top w:val="none" w:sz="0" w:space="0" w:color="auto"/>
        <w:left w:val="none" w:sz="0" w:space="0" w:color="auto"/>
        <w:bottom w:val="none" w:sz="0" w:space="0" w:color="auto"/>
        <w:right w:val="none" w:sz="0" w:space="0" w:color="auto"/>
      </w:divBdr>
    </w:div>
    <w:div w:id="828517758">
      <w:bodyDiv w:val="1"/>
      <w:marLeft w:val="0"/>
      <w:marRight w:val="0"/>
      <w:marTop w:val="0"/>
      <w:marBottom w:val="0"/>
      <w:divBdr>
        <w:top w:val="none" w:sz="0" w:space="0" w:color="auto"/>
        <w:left w:val="none" w:sz="0" w:space="0" w:color="auto"/>
        <w:bottom w:val="none" w:sz="0" w:space="0" w:color="auto"/>
        <w:right w:val="none" w:sz="0" w:space="0" w:color="auto"/>
      </w:divBdr>
    </w:div>
    <w:div w:id="1833180367">
      <w:bodyDiv w:val="1"/>
      <w:marLeft w:val="0"/>
      <w:marRight w:val="0"/>
      <w:marTop w:val="0"/>
      <w:marBottom w:val="0"/>
      <w:divBdr>
        <w:top w:val="none" w:sz="0" w:space="0" w:color="auto"/>
        <w:left w:val="none" w:sz="0" w:space="0" w:color="auto"/>
        <w:bottom w:val="none" w:sz="0" w:space="0" w:color="auto"/>
        <w:right w:val="none" w:sz="0" w:space="0" w:color="auto"/>
      </w:divBdr>
    </w:div>
    <w:div w:id="196480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4685D-CE3E-4882-8BDB-58E64D97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43</Pages>
  <Words>4445</Words>
  <Characters>25338</Characters>
  <Application>Microsoft Office Word</Application>
  <DocSecurity>0</DocSecurity>
  <Lines>211</Lines>
  <Paragraphs>59</Paragraphs>
  <ScaleCrop>false</ScaleCrop>
  <Company>LenovoCop</Company>
  <LinksUpToDate>false</LinksUpToDate>
  <CharactersWithSpaces>29724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黄炜</dc:creator>
  <cp:lastModifiedBy>エ୒⥤୍㰰ᆡ</cp:lastModifiedBy>
  <cp:revision>378</cp:revision>
  <dcterms:created xsi:type="dcterms:W3CDTF">2019-04-08T01:29:00Z</dcterms:created>
  <dcterms:modified xsi:type="dcterms:W3CDTF">2023-12-08T07:16:00Z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D84D1D62D7E747F2A58F6A2DA59A02BD</vt:lpwstr>
  </property>
</Properties>
</file>