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A0D62" w14:textId="77777777" w:rsidR="00506913" w:rsidRDefault="00506913">
      <w:pPr>
        <w:topLinePunct/>
        <w:spacing w:line="360" w:lineRule="auto"/>
        <w:jc w:val="center"/>
        <w:rPr>
          <w:rFonts w:ascii="宋体" w:eastAsia="宋体" w:hAnsi="宋体"/>
          <w:b/>
          <w:sz w:val="52"/>
          <w:szCs w:val="52"/>
        </w:rPr>
      </w:pPr>
    </w:p>
    <w:p w14:paraId="2C502C6A" w14:textId="77777777" w:rsidR="00506913" w:rsidRDefault="00506913">
      <w:pPr>
        <w:topLinePunct/>
        <w:spacing w:line="360" w:lineRule="auto"/>
        <w:jc w:val="center"/>
        <w:rPr>
          <w:rFonts w:ascii="宋体" w:eastAsia="宋体" w:hAnsi="宋体"/>
          <w:b/>
          <w:sz w:val="52"/>
          <w:szCs w:val="52"/>
        </w:rPr>
      </w:pPr>
    </w:p>
    <w:p w14:paraId="1AC4A0BF" w14:textId="77777777" w:rsidR="00506913" w:rsidRDefault="00A97C67">
      <w:pPr>
        <w:topLinePunct/>
        <w:spacing w:line="360" w:lineRule="auto"/>
        <w:jc w:val="center"/>
        <w:rPr>
          <w:rFonts w:ascii="宋体" w:eastAsia="宋体" w:hAnsi="宋体"/>
          <w:b/>
          <w:sz w:val="52"/>
          <w:szCs w:val="52"/>
        </w:rPr>
      </w:pPr>
      <w:r>
        <w:rPr>
          <w:rFonts w:ascii="宋体" w:eastAsia="宋体" w:hAnsi="宋体" w:hint="eastAsia"/>
          <w:b/>
          <w:sz w:val="52"/>
          <w:szCs w:val="52"/>
        </w:rPr>
        <w:t>无锡市政府采购项目</w:t>
      </w:r>
    </w:p>
    <w:p w14:paraId="045788BF" w14:textId="77777777" w:rsidR="00506913" w:rsidRDefault="00A97C67">
      <w:pPr>
        <w:topLinePunct/>
        <w:spacing w:line="360" w:lineRule="auto"/>
        <w:jc w:val="center"/>
        <w:rPr>
          <w:rFonts w:ascii="宋体" w:eastAsia="宋体" w:hAnsi="宋体"/>
          <w:b/>
          <w:sz w:val="52"/>
          <w:szCs w:val="52"/>
        </w:rPr>
      </w:pPr>
      <w:r>
        <w:rPr>
          <w:rFonts w:ascii="宋体" w:eastAsia="宋体" w:hAnsi="宋体" w:hint="eastAsia"/>
          <w:b/>
          <w:sz w:val="52"/>
          <w:szCs w:val="52"/>
        </w:rPr>
        <w:t>竞争性磋商文件</w:t>
      </w:r>
    </w:p>
    <w:p w14:paraId="2D25B432" w14:textId="77777777" w:rsidR="00506913" w:rsidRDefault="00506913">
      <w:pPr>
        <w:topLinePunct/>
        <w:spacing w:line="360" w:lineRule="auto"/>
        <w:jc w:val="center"/>
        <w:rPr>
          <w:rFonts w:ascii="宋体" w:eastAsia="宋体" w:hAnsi="宋体"/>
          <w:b/>
          <w:sz w:val="24"/>
        </w:rPr>
      </w:pPr>
    </w:p>
    <w:p w14:paraId="1A7EAD78" w14:textId="77777777" w:rsidR="00506913" w:rsidRDefault="00506913">
      <w:pPr>
        <w:topLinePunct/>
        <w:spacing w:line="360" w:lineRule="auto"/>
        <w:jc w:val="center"/>
        <w:rPr>
          <w:rFonts w:ascii="宋体" w:eastAsia="宋体" w:hAnsi="宋体"/>
          <w:b/>
          <w:sz w:val="24"/>
        </w:rPr>
      </w:pPr>
    </w:p>
    <w:p w14:paraId="08D19D21" w14:textId="77777777" w:rsidR="00506913" w:rsidRDefault="00506913">
      <w:pPr>
        <w:topLinePunct/>
        <w:spacing w:line="360" w:lineRule="auto"/>
        <w:jc w:val="center"/>
        <w:rPr>
          <w:rFonts w:ascii="宋体" w:eastAsia="宋体" w:hAnsi="宋体"/>
          <w:b/>
          <w:sz w:val="24"/>
        </w:rPr>
      </w:pPr>
    </w:p>
    <w:p w14:paraId="6C85A7DE" w14:textId="77777777" w:rsidR="00506913" w:rsidRDefault="00506913">
      <w:pPr>
        <w:topLinePunct/>
        <w:spacing w:line="360" w:lineRule="auto"/>
        <w:rPr>
          <w:rFonts w:ascii="宋体" w:eastAsia="宋体" w:hAnsi="宋体"/>
          <w:b/>
          <w:sz w:val="24"/>
        </w:rPr>
      </w:pPr>
    </w:p>
    <w:p w14:paraId="5E85E848" w14:textId="77777777" w:rsidR="00506913" w:rsidRDefault="00506913">
      <w:pPr>
        <w:topLinePunct/>
        <w:spacing w:line="360" w:lineRule="auto"/>
        <w:rPr>
          <w:rFonts w:ascii="宋体" w:eastAsia="宋体" w:hAnsi="宋体"/>
          <w:b/>
          <w:sz w:val="24"/>
        </w:rPr>
      </w:pPr>
    </w:p>
    <w:p w14:paraId="522CFD14" w14:textId="77777777" w:rsidR="00506913" w:rsidRDefault="00A97C67">
      <w:pPr>
        <w:topLinePunct/>
        <w:spacing w:line="360" w:lineRule="auto"/>
        <w:rPr>
          <w:rFonts w:ascii="宋体" w:eastAsia="宋体" w:hAnsi="宋体"/>
          <w:b/>
          <w:sz w:val="32"/>
          <w:szCs w:val="32"/>
        </w:rPr>
      </w:pPr>
      <w:r>
        <w:rPr>
          <w:rFonts w:ascii="宋体" w:eastAsia="宋体" w:hAnsi="宋体" w:hint="eastAsia"/>
          <w:b/>
          <w:sz w:val="32"/>
          <w:szCs w:val="32"/>
        </w:rPr>
        <w:t xml:space="preserve">政府采购编号： </w:t>
      </w:r>
      <w:r w:rsidR="001E45B1">
        <w:rPr>
          <w:rFonts w:ascii="宋体" w:eastAsia="宋体" w:hAnsi="宋体" w:hint="eastAsia"/>
          <w:b/>
          <w:sz w:val="32"/>
          <w:szCs w:val="32"/>
        </w:rPr>
        <w:t>SZYLCG2022-32</w:t>
      </w:r>
    </w:p>
    <w:p w14:paraId="22F5C9D3" w14:textId="77777777" w:rsidR="00506913" w:rsidRDefault="00506913">
      <w:pPr>
        <w:topLinePunct/>
        <w:spacing w:line="360" w:lineRule="auto"/>
        <w:rPr>
          <w:rFonts w:ascii="宋体" w:eastAsia="宋体" w:hAnsi="宋体"/>
          <w:b/>
          <w:sz w:val="32"/>
          <w:szCs w:val="32"/>
        </w:rPr>
      </w:pPr>
    </w:p>
    <w:p w14:paraId="4A4C6A29" w14:textId="77777777" w:rsidR="00506913" w:rsidRDefault="00A97C67">
      <w:pPr>
        <w:topLinePunct/>
        <w:spacing w:line="360" w:lineRule="auto"/>
        <w:rPr>
          <w:rFonts w:ascii="宋体" w:eastAsia="宋体" w:hAnsi="宋体"/>
          <w:b/>
          <w:sz w:val="32"/>
          <w:szCs w:val="32"/>
        </w:rPr>
      </w:pPr>
      <w:r>
        <w:rPr>
          <w:rFonts w:ascii="宋体" w:eastAsia="宋体" w:hAnsi="宋体" w:hint="eastAsia"/>
          <w:b/>
          <w:sz w:val="32"/>
          <w:szCs w:val="32"/>
        </w:rPr>
        <w:t>采购项目名称：</w:t>
      </w:r>
      <w:r w:rsidR="001E45B1">
        <w:rPr>
          <w:rFonts w:ascii="宋体" w:eastAsia="宋体" w:hAnsi="宋体" w:hint="eastAsia"/>
          <w:b/>
          <w:sz w:val="32"/>
          <w:szCs w:val="32"/>
        </w:rPr>
        <w:t>2022年市政设施（市政）大中修-</w:t>
      </w:r>
      <w:proofErr w:type="gramStart"/>
      <w:r w:rsidR="001E45B1">
        <w:rPr>
          <w:rFonts w:ascii="宋体" w:eastAsia="宋体" w:hAnsi="宋体" w:hint="eastAsia"/>
          <w:b/>
          <w:sz w:val="32"/>
          <w:szCs w:val="32"/>
        </w:rPr>
        <w:t>增设声</w:t>
      </w:r>
      <w:proofErr w:type="gramEnd"/>
      <w:r w:rsidR="001E45B1">
        <w:rPr>
          <w:rFonts w:ascii="宋体" w:eastAsia="宋体" w:hAnsi="宋体" w:hint="eastAsia"/>
          <w:b/>
          <w:sz w:val="32"/>
          <w:szCs w:val="32"/>
        </w:rPr>
        <w:t>屏障项目</w:t>
      </w:r>
    </w:p>
    <w:p w14:paraId="70917DCF" w14:textId="77777777" w:rsidR="00506913" w:rsidRDefault="00506913">
      <w:pPr>
        <w:topLinePunct/>
        <w:spacing w:line="360" w:lineRule="auto"/>
        <w:rPr>
          <w:rFonts w:ascii="宋体" w:eastAsia="宋体" w:hAnsi="宋体"/>
          <w:b/>
          <w:sz w:val="32"/>
          <w:szCs w:val="32"/>
        </w:rPr>
      </w:pPr>
    </w:p>
    <w:p w14:paraId="18946304" w14:textId="77777777" w:rsidR="00506913" w:rsidRDefault="00A97C67">
      <w:pPr>
        <w:topLinePunct/>
        <w:spacing w:line="360" w:lineRule="auto"/>
        <w:rPr>
          <w:rFonts w:ascii="宋体" w:eastAsia="宋体" w:hAnsi="宋体"/>
          <w:b/>
          <w:sz w:val="32"/>
          <w:szCs w:val="32"/>
        </w:rPr>
      </w:pPr>
      <w:r>
        <w:rPr>
          <w:rFonts w:ascii="宋体" w:eastAsia="宋体" w:hAnsi="宋体" w:hint="eastAsia"/>
          <w:b/>
          <w:sz w:val="32"/>
          <w:szCs w:val="32"/>
        </w:rPr>
        <w:t>采购代理机构：江苏建圆建方工程管理咨询有限公司</w:t>
      </w:r>
    </w:p>
    <w:p w14:paraId="0FA74AD3" w14:textId="77777777" w:rsidR="00506913" w:rsidRDefault="00506913">
      <w:pPr>
        <w:topLinePunct/>
        <w:spacing w:line="360" w:lineRule="auto"/>
        <w:rPr>
          <w:rFonts w:ascii="宋体" w:eastAsia="宋体" w:hAnsi="宋体"/>
          <w:b/>
          <w:sz w:val="24"/>
        </w:rPr>
      </w:pPr>
    </w:p>
    <w:p w14:paraId="1FEE473D" w14:textId="77777777" w:rsidR="00506913" w:rsidRDefault="00506913">
      <w:pPr>
        <w:topLinePunct/>
        <w:spacing w:line="360" w:lineRule="auto"/>
        <w:rPr>
          <w:rFonts w:ascii="宋体" w:eastAsia="宋体" w:hAnsi="宋体"/>
          <w:b/>
          <w:sz w:val="24"/>
        </w:rPr>
      </w:pPr>
    </w:p>
    <w:p w14:paraId="132FA6AF" w14:textId="77777777" w:rsidR="00506913" w:rsidRDefault="00506913">
      <w:pPr>
        <w:topLinePunct/>
        <w:spacing w:line="360" w:lineRule="auto"/>
        <w:rPr>
          <w:rFonts w:ascii="宋体" w:eastAsia="宋体" w:hAnsi="宋体"/>
          <w:b/>
          <w:sz w:val="24"/>
        </w:rPr>
      </w:pPr>
    </w:p>
    <w:p w14:paraId="261A51E8" w14:textId="77777777" w:rsidR="00506913" w:rsidRDefault="00506913">
      <w:pPr>
        <w:topLinePunct/>
        <w:spacing w:line="360" w:lineRule="auto"/>
        <w:rPr>
          <w:rFonts w:ascii="宋体" w:eastAsia="宋体" w:hAnsi="宋体"/>
          <w:b/>
          <w:sz w:val="24"/>
        </w:rPr>
      </w:pPr>
    </w:p>
    <w:p w14:paraId="5AC4EBF3" w14:textId="77777777" w:rsidR="00506913" w:rsidRDefault="00506913">
      <w:pPr>
        <w:topLinePunct/>
        <w:spacing w:line="360" w:lineRule="auto"/>
        <w:rPr>
          <w:rFonts w:ascii="宋体" w:eastAsia="宋体" w:hAnsi="宋体"/>
          <w:b/>
          <w:sz w:val="24"/>
        </w:rPr>
      </w:pPr>
    </w:p>
    <w:p w14:paraId="4F9CABBC" w14:textId="77777777" w:rsidR="00506913" w:rsidRDefault="00506913">
      <w:pPr>
        <w:topLinePunct/>
        <w:spacing w:line="360" w:lineRule="auto"/>
        <w:rPr>
          <w:rFonts w:ascii="宋体" w:eastAsia="宋体" w:hAnsi="宋体"/>
          <w:b/>
          <w:sz w:val="24"/>
        </w:rPr>
      </w:pPr>
    </w:p>
    <w:p w14:paraId="487518B3" w14:textId="77777777" w:rsidR="00506913" w:rsidRDefault="00506913">
      <w:pPr>
        <w:topLinePunct/>
        <w:spacing w:line="360" w:lineRule="auto"/>
        <w:rPr>
          <w:rFonts w:ascii="宋体" w:eastAsia="宋体" w:hAnsi="宋体"/>
          <w:b/>
          <w:sz w:val="24"/>
        </w:rPr>
      </w:pPr>
    </w:p>
    <w:p w14:paraId="4F4156DB" w14:textId="77777777" w:rsidR="00506913" w:rsidRDefault="00A97C67">
      <w:pPr>
        <w:topLinePunct/>
        <w:spacing w:line="360" w:lineRule="auto"/>
        <w:jc w:val="center"/>
        <w:rPr>
          <w:rFonts w:ascii="宋体" w:eastAsia="宋体" w:hAnsi="宋体"/>
          <w:b/>
          <w:sz w:val="32"/>
          <w:szCs w:val="32"/>
        </w:rPr>
      </w:pPr>
      <w:bookmarkStart w:id="0" w:name="_Hlk34395231"/>
      <w:r w:rsidRPr="004F6027">
        <w:rPr>
          <w:rFonts w:ascii="宋体" w:eastAsia="宋体" w:hAnsi="宋体" w:hint="eastAsia"/>
          <w:b/>
          <w:sz w:val="32"/>
          <w:szCs w:val="32"/>
        </w:rPr>
        <w:t>二○</w:t>
      </w:r>
      <w:bookmarkEnd w:id="0"/>
      <w:r w:rsidRPr="004F6027">
        <w:rPr>
          <w:rFonts w:ascii="宋体" w:eastAsia="宋体" w:hAnsi="宋体" w:hint="eastAsia"/>
          <w:b/>
          <w:sz w:val="32"/>
          <w:szCs w:val="32"/>
        </w:rPr>
        <w:t>二二年</w:t>
      </w:r>
      <w:r w:rsidR="004F2519" w:rsidRPr="004F6027">
        <w:rPr>
          <w:rFonts w:ascii="宋体" w:eastAsia="宋体" w:hAnsi="宋体" w:hint="eastAsia"/>
          <w:b/>
          <w:sz w:val="32"/>
          <w:szCs w:val="32"/>
        </w:rPr>
        <w:t>十</w:t>
      </w:r>
      <w:r w:rsidR="00D15C6C">
        <w:rPr>
          <w:rFonts w:ascii="宋体" w:eastAsia="宋体" w:hAnsi="宋体" w:hint="eastAsia"/>
          <w:b/>
          <w:sz w:val="32"/>
          <w:szCs w:val="32"/>
        </w:rPr>
        <w:t>一</w:t>
      </w:r>
      <w:r w:rsidRPr="004F6027">
        <w:rPr>
          <w:rFonts w:ascii="宋体" w:eastAsia="宋体" w:hAnsi="宋体" w:hint="eastAsia"/>
          <w:b/>
          <w:sz w:val="32"/>
          <w:szCs w:val="32"/>
        </w:rPr>
        <w:t>月</w:t>
      </w:r>
      <w:r w:rsidR="00D15C6C">
        <w:rPr>
          <w:rFonts w:ascii="宋体" w:eastAsia="宋体" w:hAnsi="宋体" w:hint="eastAsia"/>
          <w:b/>
          <w:sz w:val="32"/>
          <w:szCs w:val="32"/>
        </w:rPr>
        <w:t>四</w:t>
      </w:r>
      <w:r w:rsidRPr="004F6027">
        <w:rPr>
          <w:rFonts w:ascii="宋体" w:eastAsia="宋体" w:hAnsi="宋体" w:hint="eastAsia"/>
          <w:b/>
          <w:sz w:val="32"/>
          <w:szCs w:val="32"/>
        </w:rPr>
        <w:t>日</w:t>
      </w:r>
    </w:p>
    <w:p w14:paraId="18ADE282" w14:textId="77777777" w:rsidR="00506913" w:rsidRDefault="00506913">
      <w:pPr>
        <w:topLinePunct/>
        <w:snapToGrid w:val="0"/>
        <w:spacing w:line="360" w:lineRule="auto"/>
        <w:jc w:val="center"/>
        <w:rPr>
          <w:rFonts w:ascii="宋体" w:eastAsia="宋体" w:hAnsi="宋体"/>
          <w:b/>
          <w:sz w:val="24"/>
        </w:rPr>
      </w:pPr>
    </w:p>
    <w:p w14:paraId="61D74B9F" w14:textId="77777777" w:rsidR="00506913" w:rsidRDefault="00506913">
      <w:pPr>
        <w:topLinePunct/>
        <w:snapToGrid w:val="0"/>
        <w:spacing w:line="360" w:lineRule="auto"/>
        <w:jc w:val="center"/>
        <w:rPr>
          <w:rFonts w:ascii="宋体" w:eastAsia="宋体" w:hAnsi="宋体"/>
          <w:b/>
          <w:sz w:val="24"/>
        </w:rPr>
      </w:pPr>
    </w:p>
    <w:p w14:paraId="1B7D0E05" w14:textId="77777777" w:rsidR="00506913" w:rsidRPr="005B6A26" w:rsidRDefault="00506913">
      <w:pPr>
        <w:topLinePunct/>
        <w:snapToGrid w:val="0"/>
        <w:spacing w:line="360" w:lineRule="auto"/>
        <w:jc w:val="center"/>
        <w:rPr>
          <w:rFonts w:ascii="宋体" w:eastAsia="宋体" w:hAnsi="宋体"/>
          <w:b/>
          <w:sz w:val="24"/>
        </w:rPr>
      </w:pPr>
    </w:p>
    <w:p w14:paraId="278FA7F1" w14:textId="77777777" w:rsidR="00506913" w:rsidRDefault="00A97C67">
      <w:pPr>
        <w:topLinePunct/>
        <w:snapToGrid w:val="0"/>
        <w:spacing w:line="360" w:lineRule="auto"/>
        <w:jc w:val="center"/>
        <w:rPr>
          <w:rFonts w:ascii="宋体" w:eastAsia="宋体" w:hAnsi="宋体"/>
          <w:b/>
          <w:sz w:val="44"/>
          <w:szCs w:val="44"/>
        </w:rPr>
      </w:pPr>
      <w:r>
        <w:rPr>
          <w:rFonts w:ascii="宋体" w:eastAsia="宋体" w:hAnsi="宋体" w:hint="eastAsia"/>
          <w:b/>
          <w:sz w:val="44"/>
          <w:szCs w:val="44"/>
        </w:rPr>
        <w:t>目  录</w:t>
      </w:r>
    </w:p>
    <w:p w14:paraId="4D2A7F06" w14:textId="77777777" w:rsidR="00506913" w:rsidRDefault="00506913">
      <w:pPr>
        <w:topLinePunct/>
        <w:snapToGrid w:val="0"/>
        <w:spacing w:line="360" w:lineRule="auto"/>
        <w:jc w:val="center"/>
        <w:rPr>
          <w:rFonts w:ascii="宋体" w:eastAsia="宋体" w:hAnsi="宋体"/>
          <w:b/>
          <w:sz w:val="30"/>
          <w:szCs w:val="30"/>
        </w:rPr>
      </w:pPr>
    </w:p>
    <w:p w14:paraId="7257E50A" w14:textId="77777777" w:rsidR="00506913" w:rsidRPr="00D15C6C" w:rsidRDefault="00A97C67">
      <w:pPr>
        <w:tabs>
          <w:tab w:val="left" w:pos="8000"/>
        </w:tabs>
        <w:topLinePunct/>
        <w:snapToGrid w:val="0"/>
        <w:spacing w:line="1000" w:lineRule="exact"/>
        <w:rPr>
          <w:rFonts w:ascii="宋体" w:eastAsia="宋体" w:hAnsi="宋体"/>
          <w:b/>
          <w:sz w:val="30"/>
          <w:szCs w:val="30"/>
        </w:rPr>
      </w:pPr>
      <w:r>
        <w:rPr>
          <w:rFonts w:ascii="宋体" w:eastAsia="宋体" w:hAnsi="宋体" w:hint="eastAsia"/>
          <w:b/>
          <w:sz w:val="30"/>
          <w:szCs w:val="30"/>
        </w:rPr>
        <w:t>第一部分    供应</w:t>
      </w:r>
      <w:r w:rsidRPr="00D15C6C">
        <w:rPr>
          <w:rFonts w:ascii="宋体" w:eastAsia="宋体" w:hAnsi="宋体" w:hint="eastAsia"/>
          <w:b/>
          <w:sz w:val="30"/>
          <w:szCs w:val="30"/>
        </w:rPr>
        <w:t>商须知前附表</w:t>
      </w:r>
      <w:r w:rsidRPr="00D15C6C">
        <w:rPr>
          <w:rFonts w:ascii="宋体" w:eastAsia="宋体" w:hAnsi="宋体"/>
          <w:b/>
          <w:sz w:val="30"/>
          <w:szCs w:val="30"/>
        </w:rPr>
        <w:t>……</w:t>
      </w:r>
      <w:proofErr w:type="gramStart"/>
      <w:r w:rsidRPr="00D15C6C">
        <w:rPr>
          <w:rFonts w:ascii="宋体" w:eastAsia="宋体" w:hAnsi="宋体"/>
          <w:b/>
          <w:sz w:val="30"/>
          <w:szCs w:val="30"/>
        </w:rPr>
        <w:t>………………………</w:t>
      </w:r>
      <w:proofErr w:type="gramEnd"/>
      <w:r w:rsidRPr="00D15C6C">
        <w:rPr>
          <w:rFonts w:ascii="宋体" w:eastAsia="宋体" w:hAnsi="宋体" w:hint="eastAsia"/>
          <w:b/>
          <w:sz w:val="30"/>
          <w:szCs w:val="30"/>
        </w:rPr>
        <w:t>3-6</w:t>
      </w:r>
    </w:p>
    <w:p w14:paraId="30FAA4FF" w14:textId="77777777" w:rsidR="00506913" w:rsidRPr="00D15C6C" w:rsidRDefault="00A97C67">
      <w:pPr>
        <w:topLinePunct/>
        <w:snapToGrid w:val="0"/>
        <w:spacing w:line="1000" w:lineRule="exact"/>
        <w:rPr>
          <w:rFonts w:ascii="宋体" w:eastAsia="宋体" w:hAnsi="宋体"/>
          <w:b/>
          <w:sz w:val="30"/>
          <w:szCs w:val="30"/>
        </w:rPr>
      </w:pPr>
      <w:r w:rsidRPr="00D15C6C">
        <w:rPr>
          <w:rFonts w:ascii="宋体" w:eastAsia="宋体" w:hAnsi="宋体" w:hint="eastAsia"/>
          <w:b/>
          <w:sz w:val="30"/>
          <w:szCs w:val="30"/>
        </w:rPr>
        <w:t>第二部分    供应商须知</w:t>
      </w:r>
      <w:r w:rsidRPr="00D15C6C">
        <w:rPr>
          <w:rFonts w:ascii="宋体" w:eastAsia="宋体" w:hAnsi="宋体"/>
          <w:b/>
          <w:sz w:val="30"/>
          <w:szCs w:val="30"/>
        </w:rPr>
        <w:t>……</w:t>
      </w:r>
      <w:proofErr w:type="gramStart"/>
      <w:r w:rsidRPr="00D15C6C">
        <w:rPr>
          <w:rFonts w:ascii="宋体" w:eastAsia="宋体" w:hAnsi="宋体"/>
          <w:b/>
          <w:sz w:val="30"/>
          <w:szCs w:val="30"/>
        </w:rPr>
        <w:t>………………………………</w:t>
      </w:r>
      <w:proofErr w:type="gramEnd"/>
      <w:r w:rsidRPr="00D15C6C">
        <w:rPr>
          <w:rFonts w:ascii="宋体" w:eastAsia="宋体" w:hAnsi="宋体" w:hint="eastAsia"/>
          <w:b/>
          <w:sz w:val="30"/>
          <w:szCs w:val="30"/>
        </w:rPr>
        <w:t>7-</w:t>
      </w:r>
      <w:r w:rsidR="001934C7" w:rsidRPr="00D15C6C">
        <w:rPr>
          <w:rFonts w:ascii="宋体" w:eastAsia="宋体" w:hAnsi="宋体" w:hint="eastAsia"/>
          <w:b/>
          <w:sz w:val="30"/>
          <w:szCs w:val="30"/>
        </w:rPr>
        <w:t>25</w:t>
      </w:r>
    </w:p>
    <w:p w14:paraId="1A98A7ED" w14:textId="77777777" w:rsidR="00506913" w:rsidRPr="00D15C6C" w:rsidRDefault="00A97C67">
      <w:pPr>
        <w:topLinePunct/>
        <w:snapToGrid w:val="0"/>
        <w:spacing w:line="1000" w:lineRule="exact"/>
        <w:rPr>
          <w:rFonts w:ascii="宋体" w:eastAsia="宋体" w:hAnsi="宋体"/>
          <w:b/>
          <w:sz w:val="30"/>
          <w:szCs w:val="30"/>
        </w:rPr>
      </w:pPr>
      <w:r w:rsidRPr="00D15C6C">
        <w:rPr>
          <w:rFonts w:ascii="宋体" w:eastAsia="宋体" w:hAnsi="宋体" w:hint="eastAsia"/>
          <w:b/>
          <w:sz w:val="30"/>
          <w:szCs w:val="30"/>
        </w:rPr>
        <w:t>第三部分    采购需求</w:t>
      </w:r>
      <w:r w:rsidRPr="00D15C6C">
        <w:rPr>
          <w:rFonts w:ascii="宋体" w:eastAsia="宋体" w:hAnsi="宋体"/>
          <w:b/>
          <w:sz w:val="30"/>
          <w:szCs w:val="30"/>
        </w:rPr>
        <w:t>……</w:t>
      </w:r>
      <w:proofErr w:type="gramStart"/>
      <w:r w:rsidRPr="00D15C6C">
        <w:rPr>
          <w:rFonts w:ascii="宋体" w:eastAsia="宋体" w:hAnsi="宋体"/>
          <w:b/>
          <w:sz w:val="30"/>
          <w:szCs w:val="30"/>
        </w:rPr>
        <w:t>…………………………………</w:t>
      </w:r>
      <w:proofErr w:type="gramEnd"/>
      <w:r w:rsidRPr="00D15C6C">
        <w:rPr>
          <w:rFonts w:ascii="宋体" w:eastAsia="宋体" w:hAnsi="宋体" w:hint="eastAsia"/>
          <w:b/>
          <w:sz w:val="30"/>
          <w:szCs w:val="30"/>
        </w:rPr>
        <w:t>2</w:t>
      </w:r>
      <w:r w:rsidR="001934C7" w:rsidRPr="00D15C6C">
        <w:rPr>
          <w:rFonts w:ascii="宋体" w:eastAsia="宋体" w:hAnsi="宋体" w:hint="eastAsia"/>
          <w:b/>
          <w:sz w:val="30"/>
          <w:szCs w:val="30"/>
        </w:rPr>
        <w:t>6</w:t>
      </w:r>
      <w:r w:rsidRPr="00D15C6C">
        <w:rPr>
          <w:rFonts w:ascii="宋体" w:eastAsia="宋体" w:hAnsi="宋体" w:hint="eastAsia"/>
          <w:b/>
          <w:sz w:val="30"/>
          <w:szCs w:val="30"/>
        </w:rPr>
        <w:t>-2</w:t>
      </w:r>
      <w:r w:rsidR="001934C7" w:rsidRPr="00D15C6C">
        <w:rPr>
          <w:rFonts w:ascii="宋体" w:eastAsia="宋体" w:hAnsi="宋体" w:hint="eastAsia"/>
          <w:b/>
          <w:sz w:val="30"/>
          <w:szCs w:val="30"/>
        </w:rPr>
        <w:t>7</w:t>
      </w:r>
    </w:p>
    <w:p w14:paraId="6D6EE80A" w14:textId="77777777" w:rsidR="00506913" w:rsidRPr="00D15C6C" w:rsidRDefault="00A97C67">
      <w:pPr>
        <w:topLinePunct/>
        <w:snapToGrid w:val="0"/>
        <w:spacing w:line="1000" w:lineRule="exact"/>
        <w:rPr>
          <w:rFonts w:ascii="宋体" w:eastAsia="宋体" w:hAnsi="宋体"/>
          <w:b/>
          <w:sz w:val="30"/>
          <w:szCs w:val="30"/>
        </w:rPr>
      </w:pPr>
      <w:r w:rsidRPr="00D15C6C">
        <w:rPr>
          <w:rFonts w:ascii="宋体" w:eastAsia="宋体" w:hAnsi="宋体" w:hint="eastAsia"/>
          <w:b/>
          <w:sz w:val="30"/>
          <w:szCs w:val="30"/>
        </w:rPr>
        <w:t>第四部分    合同条款</w:t>
      </w:r>
      <w:r w:rsidRPr="00D15C6C">
        <w:rPr>
          <w:rFonts w:ascii="宋体" w:eastAsia="宋体" w:hAnsi="宋体"/>
          <w:b/>
          <w:sz w:val="30"/>
          <w:szCs w:val="30"/>
        </w:rPr>
        <w:t>……</w:t>
      </w:r>
      <w:proofErr w:type="gramStart"/>
      <w:r w:rsidRPr="00D15C6C">
        <w:rPr>
          <w:rFonts w:ascii="宋体" w:eastAsia="宋体" w:hAnsi="宋体"/>
          <w:b/>
          <w:sz w:val="30"/>
          <w:szCs w:val="30"/>
        </w:rPr>
        <w:t>…………………………………</w:t>
      </w:r>
      <w:proofErr w:type="gramEnd"/>
      <w:r w:rsidRPr="00D15C6C">
        <w:rPr>
          <w:rFonts w:ascii="宋体" w:eastAsia="宋体" w:hAnsi="宋体" w:hint="eastAsia"/>
          <w:b/>
          <w:sz w:val="30"/>
          <w:szCs w:val="30"/>
        </w:rPr>
        <w:t>2</w:t>
      </w:r>
      <w:r w:rsidR="001934C7" w:rsidRPr="00D15C6C">
        <w:rPr>
          <w:rFonts w:ascii="宋体" w:eastAsia="宋体" w:hAnsi="宋体" w:hint="eastAsia"/>
          <w:b/>
          <w:sz w:val="30"/>
          <w:szCs w:val="30"/>
        </w:rPr>
        <w:t>8</w:t>
      </w:r>
      <w:r w:rsidRPr="00D15C6C">
        <w:rPr>
          <w:rFonts w:ascii="宋体" w:eastAsia="宋体" w:hAnsi="宋体"/>
          <w:b/>
          <w:sz w:val="30"/>
          <w:szCs w:val="30"/>
        </w:rPr>
        <w:t>-</w:t>
      </w:r>
      <w:r w:rsidRPr="00D15C6C">
        <w:rPr>
          <w:rFonts w:ascii="宋体" w:eastAsia="宋体" w:hAnsi="宋体" w:hint="eastAsia"/>
          <w:b/>
          <w:sz w:val="30"/>
          <w:szCs w:val="30"/>
        </w:rPr>
        <w:t>4</w:t>
      </w:r>
      <w:r w:rsidR="001934C7" w:rsidRPr="00D15C6C">
        <w:rPr>
          <w:rFonts w:ascii="宋体" w:eastAsia="宋体" w:hAnsi="宋体" w:hint="eastAsia"/>
          <w:b/>
          <w:sz w:val="30"/>
          <w:szCs w:val="30"/>
        </w:rPr>
        <w:t>9</w:t>
      </w:r>
    </w:p>
    <w:p w14:paraId="52C8C9A2" w14:textId="77777777" w:rsidR="00506913" w:rsidRDefault="00A97C67">
      <w:pPr>
        <w:topLinePunct/>
        <w:snapToGrid w:val="0"/>
        <w:spacing w:line="1000" w:lineRule="exact"/>
        <w:rPr>
          <w:rFonts w:ascii="宋体" w:eastAsia="宋体" w:hAnsi="宋体"/>
          <w:b/>
          <w:sz w:val="30"/>
          <w:szCs w:val="30"/>
        </w:rPr>
      </w:pPr>
      <w:r w:rsidRPr="00D15C6C">
        <w:rPr>
          <w:rFonts w:ascii="宋体" w:eastAsia="宋体" w:hAnsi="宋体" w:hint="eastAsia"/>
          <w:b/>
          <w:sz w:val="30"/>
          <w:szCs w:val="30"/>
        </w:rPr>
        <w:t>第五部分    附件</w:t>
      </w:r>
      <w:r w:rsidRPr="00D15C6C">
        <w:rPr>
          <w:rFonts w:ascii="宋体" w:eastAsia="宋体" w:hAnsi="宋体"/>
          <w:b/>
          <w:sz w:val="30"/>
          <w:szCs w:val="30"/>
        </w:rPr>
        <w:t>……</w:t>
      </w:r>
      <w:proofErr w:type="gramStart"/>
      <w:r w:rsidRPr="00D15C6C">
        <w:rPr>
          <w:rFonts w:ascii="宋体" w:eastAsia="宋体" w:hAnsi="宋体"/>
          <w:b/>
          <w:sz w:val="30"/>
          <w:szCs w:val="30"/>
        </w:rPr>
        <w:t>………………………………………</w:t>
      </w:r>
      <w:proofErr w:type="gramEnd"/>
      <w:r w:rsidR="001934C7" w:rsidRPr="00D15C6C">
        <w:rPr>
          <w:rFonts w:ascii="宋体" w:eastAsia="宋体" w:hAnsi="宋体" w:hint="eastAsia"/>
          <w:b/>
          <w:sz w:val="30"/>
          <w:szCs w:val="30"/>
        </w:rPr>
        <w:t>50</w:t>
      </w:r>
      <w:r w:rsidRPr="00D15C6C">
        <w:rPr>
          <w:rFonts w:ascii="宋体" w:eastAsia="宋体" w:hAnsi="宋体" w:hint="eastAsia"/>
          <w:b/>
          <w:sz w:val="30"/>
          <w:szCs w:val="30"/>
        </w:rPr>
        <w:t>-8</w:t>
      </w:r>
      <w:r w:rsidR="00D15C6C">
        <w:rPr>
          <w:rFonts w:ascii="宋体" w:eastAsia="宋体" w:hAnsi="宋体" w:hint="eastAsia"/>
          <w:b/>
          <w:sz w:val="30"/>
          <w:szCs w:val="30"/>
        </w:rPr>
        <w:t>5</w:t>
      </w:r>
    </w:p>
    <w:p w14:paraId="7BEC2B62" w14:textId="77777777" w:rsidR="00506913" w:rsidRDefault="00506913">
      <w:pPr>
        <w:topLinePunct/>
        <w:snapToGrid w:val="0"/>
        <w:spacing w:line="1000" w:lineRule="exact"/>
        <w:rPr>
          <w:rFonts w:ascii="宋体" w:eastAsia="宋体" w:hAnsi="宋体"/>
          <w:b/>
          <w:sz w:val="30"/>
          <w:szCs w:val="30"/>
        </w:rPr>
      </w:pPr>
    </w:p>
    <w:p w14:paraId="2E493F25" w14:textId="77777777" w:rsidR="00506913" w:rsidRDefault="00506913">
      <w:pPr>
        <w:widowControl/>
        <w:topLinePunct/>
        <w:snapToGrid w:val="0"/>
        <w:spacing w:line="360" w:lineRule="auto"/>
        <w:rPr>
          <w:rFonts w:ascii="宋体" w:eastAsia="宋体" w:hAnsi="宋体"/>
          <w:b/>
          <w:sz w:val="24"/>
        </w:rPr>
      </w:pPr>
    </w:p>
    <w:p w14:paraId="4B0841B0" w14:textId="77777777" w:rsidR="00506913" w:rsidRDefault="00506913">
      <w:pPr>
        <w:widowControl/>
        <w:topLinePunct/>
        <w:snapToGrid w:val="0"/>
        <w:spacing w:line="360" w:lineRule="auto"/>
        <w:rPr>
          <w:rFonts w:ascii="宋体" w:eastAsia="宋体" w:hAnsi="宋体"/>
          <w:b/>
          <w:sz w:val="24"/>
        </w:rPr>
      </w:pPr>
    </w:p>
    <w:p w14:paraId="16CCCF36" w14:textId="77777777" w:rsidR="00506913" w:rsidRDefault="00506913">
      <w:pPr>
        <w:widowControl/>
        <w:topLinePunct/>
        <w:snapToGrid w:val="0"/>
        <w:spacing w:line="360" w:lineRule="auto"/>
        <w:rPr>
          <w:rFonts w:ascii="宋体" w:eastAsia="宋体" w:hAnsi="宋体"/>
          <w:b/>
          <w:sz w:val="24"/>
        </w:rPr>
      </w:pPr>
    </w:p>
    <w:p w14:paraId="4A360F07" w14:textId="77777777" w:rsidR="00506913" w:rsidRDefault="00506913">
      <w:pPr>
        <w:widowControl/>
        <w:topLinePunct/>
        <w:snapToGrid w:val="0"/>
        <w:spacing w:line="360" w:lineRule="auto"/>
        <w:rPr>
          <w:rFonts w:ascii="宋体" w:eastAsia="宋体" w:hAnsi="宋体"/>
          <w:b/>
          <w:sz w:val="24"/>
        </w:rPr>
      </w:pPr>
    </w:p>
    <w:p w14:paraId="16EB532A" w14:textId="77777777" w:rsidR="00506913" w:rsidRDefault="00506913">
      <w:pPr>
        <w:widowControl/>
        <w:topLinePunct/>
        <w:snapToGrid w:val="0"/>
        <w:spacing w:line="360" w:lineRule="auto"/>
        <w:rPr>
          <w:rFonts w:ascii="宋体" w:eastAsia="宋体" w:hAnsi="宋体"/>
          <w:b/>
          <w:sz w:val="24"/>
        </w:rPr>
      </w:pPr>
    </w:p>
    <w:p w14:paraId="5CE24102" w14:textId="77777777" w:rsidR="00506913" w:rsidRDefault="00506913">
      <w:pPr>
        <w:widowControl/>
        <w:topLinePunct/>
        <w:spacing w:before="470"/>
        <w:rPr>
          <w:rFonts w:ascii="宋体" w:eastAsia="宋体" w:hAnsi="宋体"/>
          <w:b/>
          <w:sz w:val="24"/>
        </w:rPr>
      </w:pPr>
    </w:p>
    <w:p w14:paraId="6EE4BFE4" w14:textId="77777777" w:rsidR="00506913" w:rsidRDefault="00506913">
      <w:pPr>
        <w:widowControl/>
        <w:topLinePunct/>
        <w:spacing w:before="470"/>
        <w:rPr>
          <w:rFonts w:ascii="宋体" w:eastAsia="宋体" w:hAnsi="宋体"/>
          <w:b/>
          <w:sz w:val="24"/>
        </w:rPr>
      </w:pPr>
    </w:p>
    <w:p w14:paraId="58A289AF" w14:textId="77777777" w:rsidR="00506913" w:rsidRDefault="00A97C67">
      <w:pPr>
        <w:widowControl/>
        <w:topLinePunct/>
        <w:spacing w:before="470"/>
        <w:jc w:val="center"/>
        <w:rPr>
          <w:rFonts w:ascii="宋体" w:eastAsia="宋体" w:hAnsi="宋体"/>
          <w:b/>
          <w:sz w:val="44"/>
          <w:szCs w:val="44"/>
        </w:rPr>
      </w:pPr>
      <w:r>
        <w:rPr>
          <w:rFonts w:ascii="宋体" w:eastAsia="宋体" w:hAnsi="宋体"/>
          <w:b/>
          <w:sz w:val="24"/>
        </w:rPr>
        <w:br w:type="page"/>
      </w:r>
      <w:r>
        <w:rPr>
          <w:rFonts w:ascii="宋体" w:eastAsia="宋体" w:hAnsi="宋体" w:hint="eastAsia"/>
          <w:b/>
          <w:sz w:val="44"/>
          <w:szCs w:val="44"/>
        </w:rPr>
        <w:lastRenderedPageBreak/>
        <w:t>第一部分. 供应商须知前附表</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2"/>
        <w:gridCol w:w="7647"/>
      </w:tblGrid>
      <w:tr w:rsidR="00506913" w14:paraId="2FE47FE3" w14:textId="77777777">
        <w:trPr>
          <w:trHeight w:val="302"/>
        </w:trPr>
        <w:tc>
          <w:tcPr>
            <w:tcW w:w="1392" w:type="dxa"/>
            <w:vAlign w:val="center"/>
          </w:tcPr>
          <w:p w14:paraId="6E88E227" w14:textId="77777777" w:rsidR="00506913" w:rsidRDefault="00A97C67">
            <w:pPr>
              <w:widowControl/>
              <w:topLinePunct/>
              <w:spacing w:line="360" w:lineRule="auto"/>
              <w:jc w:val="center"/>
              <w:rPr>
                <w:rFonts w:ascii="宋体" w:eastAsia="宋体" w:hAnsi="宋体"/>
                <w:sz w:val="24"/>
              </w:rPr>
            </w:pPr>
            <w:r>
              <w:rPr>
                <w:rFonts w:ascii="宋体" w:eastAsia="宋体" w:hAnsi="宋体" w:hint="eastAsia"/>
                <w:sz w:val="24"/>
              </w:rPr>
              <w:t>序号</w:t>
            </w:r>
          </w:p>
        </w:tc>
        <w:tc>
          <w:tcPr>
            <w:tcW w:w="7647" w:type="dxa"/>
            <w:vAlign w:val="center"/>
          </w:tcPr>
          <w:p w14:paraId="1458DB5F" w14:textId="77777777" w:rsidR="00506913" w:rsidRPr="004F6027" w:rsidRDefault="00A97C67">
            <w:pPr>
              <w:widowControl/>
              <w:topLinePunct/>
              <w:spacing w:line="360" w:lineRule="auto"/>
              <w:jc w:val="center"/>
              <w:rPr>
                <w:rFonts w:ascii="宋体" w:eastAsia="宋体" w:hAnsi="宋体"/>
                <w:sz w:val="24"/>
              </w:rPr>
            </w:pPr>
            <w:r w:rsidRPr="004F6027">
              <w:rPr>
                <w:rFonts w:ascii="宋体" w:eastAsia="宋体" w:hAnsi="宋体" w:hint="eastAsia"/>
                <w:sz w:val="24"/>
              </w:rPr>
              <w:t>内容</w:t>
            </w:r>
          </w:p>
        </w:tc>
      </w:tr>
      <w:tr w:rsidR="00506913" w14:paraId="4C509AC5" w14:textId="77777777">
        <w:tc>
          <w:tcPr>
            <w:tcW w:w="1392" w:type="dxa"/>
            <w:vAlign w:val="center"/>
          </w:tcPr>
          <w:p w14:paraId="6C0B0007" w14:textId="77777777" w:rsidR="00506913" w:rsidRDefault="00A97C67">
            <w:pPr>
              <w:widowControl/>
              <w:topLinePunct/>
              <w:spacing w:line="360" w:lineRule="auto"/>
              <w:jc w:val="center"/>
              <w:rPr>
                <w:rFonts w:ascii="宋体" w:eastAsia="宋体" w:hAnsi="宋体"/>
                <w:sz w:val="24"/>
              </w:rPr>
            </w:pPr>
            <w:r>
              <w:rPr>
                <w:rFonts w:ascii="宋体" w:eastAsia="宋体" w:hAnsi="宋体" w:hint="eastAsia"/>
                <w:sz w:val="24"/>
              </w:rPr>
              <w:t>1</w:t>
            </w:r>
          </w:p>
        </w:tc>
        <w:tc>
          <w:tcPr>
            <w:tcW w:w="7647" w:type="dxa"/>
            <w:vAlign w:val="center"/>
          </w:tcPr>
          <w:p w14:paraId="7D0D0134" w14:textId="77777777" w:rsidR="00506913" w:rsidRPr="004F6027" w:rsidRDefault="00A97C67">
            <w:pPr>
              <w:widowControl/>
              <w:topLinePunct/>
              <w:spacing w:line="360" w:lineRule="auto"/>
              <w:jc w:val="left"/>
              <w:rPr>
                <w:rFonts w:ascii="宋体" w:eastAsia="宋体" w:hAnsi="宋体" w:cs="黑体"/>
                <w:bCs/>
                <w:kern w:val="0"/>
                <w:sz w:val="24"/>
              </w:rPr>
            </w:pPr>
            <w:r w:rsidRPr="004F6027">
              <w:rPr>
                <w:rFonts w:ascii="宋体" w:eastAsia="宋体" w:hAnsi="宋体" w:hint="eastAsia"/>
                <w:sz w:val="24"/>
              </w:rPr>
              <w:t>项目名称</w:t>
            </w:r>
            <w:r w:rsidRPr="004F6027">
              <w:rPr>
                <w:rFonts w:ascii="宋体" w:eastAsia="宋体" w:hAnsi="宋体" w:cs="黑体" w:hint="eastAsia"/>
                <w:bCs/>
                <w:kern w:val="0"/>
                <w:sz w:val="24"/>
              </w:rPr>
              <w:t>：</w:t>
            </w:r>
            <w:r w:rsidR="001E45B1">
              <w:rPr>
                <w:rFonts w:ascii="宋体" w:eastAsia="宋体" w:hAnsi="宋体" w:cs="黑体" w:hint="eastAsia"/>
                <w:bCs/>
                <w:kern w:val="0"/>
                <w:sz w:val="24"/>
              </w:rPr>
              <w:t>2022年市政设施（市政）大中修-</w:t>
            </w:r>
            <w:proofErr w:type="gramStart"/>
            <w:r w:rsidR="001E45B1">
              <w:rPr>
                <w:rFonts w:ascii="宋体" w:eastAsia="宋体" w:hAnsi="宋体" w:cs="黑体" w:hint="eastAsia"/>
                <w:bCs/>
                <w:kern w:val="0"/>
                <w:sz w:val="24"/>
              </w:rPr>
              <w:t>增设声</w:t>
            </w:r>
            <w:proofErr w:type="gramEnd"/>
            <w:r w:rsidR="001E45B1">
              <w:rPr>
                <w:rFonts w:ascii="宋体" w:eastAsia="宋体" w:hAnsi="宋体" w:cs="黑体" w:hint="eastAsia"/>
                <w:bCs/>
                <w:kern w:val="0"/>
                <w:sz w:val="24"/>
              </w:rPr>
              <w:t>屏障项目</w:t>
            </w:r>
          </w:p>
          <w:p w14:paraId="76F4210C" w14:textId="77777777" w:rsidR="00506913" w:rsidRPr="004F6027" w:rsidRDefault="00A97C67">
            <w:pPr>
              <w:widowControl/>
              <w:topLinePunct/>
              <w:spacing w:line="360" w:lineRule="auto"/>
              <w:jc w:val="left"/>
              <w:rPr>
                <w:rFonts w:ascii="宋体" w:eastAsia="宋体" w:hAnsi="宋体" w:cs="黑体"/>
                <w:bCs/>
                <w:kern w:val="0"/>
                <w:sz w:val="24"/>
              </w:rPr>
            </w:pPr>
            <w:r w:rsidRPr="004F6027">
              <w:rPr>
                <w:rFonts w:ascii="宋体" w:eastAsia="宋体" w:hAnsi="宋体" w:cs="黑体" w:hint="eastAsia"/>
                <w:bCs/>
                <w:kern w:val="0"/>
                <w:sz w:val="24"/>
              </w:rPr>
              <w:t>采购编号：</w:t>
            </w:r>
            <w:r w:rsidR="001E45B1">
              <w:rPr>
                <w:rFonts w:ascii="宋体" w:eastAsia="宋体" w:hAnsi="宋体" w:cs="黑体" w:hint="eastAsia"/>
                <w:bCs/>
                <w:kern w:val="0"/>
                <w:sz w:val="24"/>
              </w:rPr>
              <w:t>SZYLCG2022-32</w:t>
            </w:r>
            <w:r w:rsidRPr="004F6027">
              <w:rPr>
                <w:rFonts w:ascii="宋体" w:eastAsia="宋体" w:hAnsi="宋体" w:cs="黑体" w:hint="eastAsia"/>
                <w:bCs/>
                <w:kern w:val="0"/>
                <w:sz w:val="24"/>
              </w:rPr>
              <w:t xml:space="preserve"> </w:t>
            </w:r>
          </w:p>
          <w:p w14:paraId="0EA4BEA0" w14:textId="77777777" w:rsidR="00506913" w:rsidRPr="004F6027" w:rsidRDefault="00A97C67">
            <w:pPr>
              <w:widowControl/>
              <w:topLinePunct/>
              <w:spacing w:line="360" w:lineRule="auto"/>
              <w:jc w:val="left"/>
              <w:rPr>
                <w:rFonts w:ascii="宋体" w:eastAsia="宋体" w:hAnsi="宋体"/>
                <w:sz w:val="24"/>
              </w:rPr>
            </w:pPr>
            <w:r w:rsidRPr="004F6027">
              <w:rPr>
                <w:rFonts w:ascii="宋体" w:eastAsia="宋体" w:hAnsi="宋体" w:hint="eastAsia"/>
                <w:sz w:val="24"/>
              </w:rPr>
              <w:t>采购方式：竞争性磋商</w:t>
            </w:r>
          </w:p>
          <w:p w14:paraId="6131BDF0" w14:textId="77777777" w:rsidR="00506913" w:rsidRPr="004F6027" w:rsidRDefault="00A97C67">
            <w:pPr>
              <w:widowControl/>
              <w:spacing w:line="360" w:lineRule="auto"/>
              <w:jc w:val="left"/>
              <w:rPr>
                <w:rFonts w:ascii="宋体" w:eastAsia="宋体" w:hAnsi="宋体"/>
              </w:rPr>
            </w:pPr>
            <w:r w:rsidRPr="004F6027">
              <w:rPr>
                <w:rFonts w:ascii="宋体" w:eastAsia="宋体" w:hAnsi="宋体" w:hint="eastAsia"/>
                <w:sz w:val="24"/>
              </w:rPr>
              <w:t>采购内</w:t>
            </w:r>
            <w:r w:rsidRPr="001E45B1">
              <w:rPr>
                <w:rFonts w:ascii="宋体" w:eastAsia="宋体" w:hAnsi="宋体" w:cs="黑体" w:hint="eastAsia"/>
                <w:bCs/>
                <w:kern w:val="0"/>
                <w:sz w:val="24"/>
              </w:rPr>
              <w:t>容</w:t>
            </w:r>
            <w:r w:rsidRPr="004F6027">
              <w:rPr>
                <w:rFonts w:ascii="宋体" w:eastAsia="宋体" w:hAnsi="宋体" w:cs="黑体" w:hint="eastAsia"/>
                <w:bCs/>
                <w:kern w:val="0"/>
                <w:sz w:val="24"/>
              </w:rPr>
              <w:t>：</w:t>
            </w:r>
            <w:r w:rsidR="001E45B1" w:rsidRPr="001E45B1">
              <w:rPr>
                <w:rFonts w:ascii="宋体" w:eastAsia="宋体" w:hAnsi="宋体" w:cs="黑体" w:hint="eastAsia"/>
                <w:bCs/>
                <w:kern w:val="0"/>
                <w:sz w:val="24"/>
              </w:rPr>
              <w:t>本工程为无锡市市政设施管理中心2022年市政设施（市政）大中修-</w:t>
            </w:r>
            <w:proofErr w:type="gramStart"/>
            <w:r w:rsidR="001E45B1" w:rsidRPr="001E45B1">
              <w:rPr>
                <w:rFonts w:ascii="宋体" w:eastAsia="宋体" w:hAnsi="宋体" w:cs="黑体" w:hint="eastAsia"/>
                <w:bCs/>
                <w:kern w:val="0"/>
                <w:sz w:val="24"/>
              </w:rPr>
              <w:t>增设声</w:t>
            </w:r>
            <w:proofErr w:type="gramEnd"/>
            <w:r w:rsidR="001E45B1" w:rsidRPr="001E45B1">
              <w:rPr>
                <w:rFonts w:ascii="宋体" w:eastAsia="宋体" w:hAnsi="宋体" w:cs="黑体" w:hint="eastAsia"/>
                <w:bCs/>
                <w:kern w:val="0"/>
                <w:sz w:val="24"/>
              </w:rPr>
              <w:t>屏障项目。本工程涉及4处投诉点需</w:t>
            </w:r>
            <w:proofErr w:type="gramStart"/>
            <w:r w:rsidR="001E45B1" w:rsidRPr="001E45B1">
              <w:rPr>
                <w:rFonts w:ascii="宋体" w:eastAsia="宋体" w:hAnsi="宋体" w:cs="黑体" w:hint="eastAsia"/>
                <w:bCs/>
                <w:kern w:val="0"/>
                <w:sz w:val="24"/>
              </w:rPr>
              <w:t>增设声</w:t>
            </w:r>
            <w:proofErr w:type="gramEnd"/>
            <w:r w:rsidR="001E45B1" w:rsidRPr="001E45B1">
              <w:rPr>
                <w:rFonts w:ascii="宋体" w:eastAsia="宋体" w:hAnsi="宋体" w:cs="黑体" w:hint="eastAsia"/>
                <w:bCs/>
                <w:kern w:val="0"/>
                <w:sz w:val="24"/>
              </w:rPr>
              <w:t>屏障，</w:t>
            </w:r>
            <w:proofErr w:type="gramStart"/>
            <w:r w:rsidR="001E45B1" w:rsidRPr="001E45B1">
              <w:rPr>
                <w:rFonts w:ascii="宋体" w:eastAsia="宋体" w:hAnsi="宋体" w:cs="黑体" w:hint="eastAsia"/>
                <w:bCs/>
                <w:kern w:val="0"/>
                <w:sz w:val="24"/>
              </w:rPr>
              <w:t>增设声</w:t>
            </w:r>
            <w:proofErr w:type="gramEnd"/>
            <w:r w:rsidR="001E45B1" w:rsidRPr="001E45B1">
              <w:rPr>
                <w:rFonts w:ascii="宋体" w:eastAsia="宋体" w:hAnsi="宋体" w:cs="黑体" w:hint="eastAsia"/>
                <w:bCs/>
                <w:kern w:val="0"/>
                <w:sz w:val="24"/>
              </w:rPr>
              <w:t>屏障总长约1354米。4处投诉敏感点分别为：金城路高架九龙仓段、凤翔高架凤翔苑二期处、</w:t>
            </w:r>
            <w:proofErr w:type="gramStart"/>
            <w:r w:rsidR="001E45B1" w:rsidRPr="001E45B1">
              <w:rPr>
                <w:rFonts w:ascii="宋体" w:eastAsia="宋体" w:hAnsi="宋体" w:cs="黑体" w:hint="eastAsia"/>
                <w:bCs/>
                <w:kern w:val="0"/>
                <w:sz w:val="24"/>
              </w:rPr>
              <w:t>新扬大桥</w:t>
            </w:r>
            <w:proofErr w:type="gramEnd"/>
            <w:r w:rsidR="001E45B1" w:rsidRPr="001E45B1">
              <w:rPr>
                <w:rFonts w:ascii="宋体" w:eastAsia="宋体" w:hAnsi="宋体" w:cs="黑体" w:hint="eastAsia"/>
                <w:bCs/>
                <w:kern w:val="0"/>
                <w:sz w:val="24"/>
              </w:rPr>
              <w:t>金</w:t>
            </w:r>
            <w:proofErr w:type="gramStart"/>
            <w:r w:rsidR="001E45B1" w:rsidRPr="001E45B1">
              <w:rPr>
                <w:rFonts w:ascii="宋体" w:eastAsia="宋体" w:hAnsi="宋体" w:cs="黑体" w:hint="eastAsia"/>
                <w:bCs/>
                <w:kern w:val="0"/>
                <w:sz w:val="24"/>
              </w:rPr>
              <w:t>匮</w:t>
            </w:r>
            <w:proofErr w:type="gramEnd"/>
            <w:r w:rsidR="001E45B1" w:rsidRPr="001E45B1">
              <w:rPr>
                <w:rFonts w:ascii="宋体" w:eastAsia="宋体" w:hAnsi="宋体" w:cs="黑体" w:hint="eastAsia"/>
                <w:bCs/>
                <w:kern w:val="0"/>
                <w:sz w:val="24"/>
              </w:rPr>
              <w:t>苑处、江海路高架上马墩处。</w:t>
            </w:r>
          </w:p>
        </w:tc>
      </w:tr>
      <w:tr w:rsidR="00506913" w14:paraId="16E3A66E" w14:textId="77777777">
        <w:tc>
          <w:tcPr>
            <w:tcW w:w="1392" w:type="dxa"/>
            <w:vAlign w:val="center"/>
          </w:tcPr>
          <w:p w14:paraId="4B4E57B3" w14:textId="77777777" w:rsidR="00506913" w:rsidRDefault="00A97C67">
            <w:pPr>
              <w:widowControl/>
              <w:topLinePunct/>
              <w:spacing w:line="360" w:lineRule="auto"/>
              <w:jc w:val="center"/>
              <w:rPr>
                <w:rFonts w:ascii="宋体" w:eastAsia="宋体" w:hAnsi="宋体"/>
                <w:sz w:val="24"/>
              </w:rPr>
            </w:pPr>
            <w:r>
              <w:rPr>
                <w:rFonts w:ascii="宋体" w:eastAsia="宋体" w:hAnsi="宋体" w:hint="eastAsia"/>
                <w:sz w:val="24"/>
              </w:rPr>
              <w:t>2</w:t>
            </w:r>
          </w:p>
        </w:tc>
        <w:tc>
          <w:tcPr>
            <w:tcW w:w="7647" w:type="dxa"/>
            <w:vAlign w:val="center"/>
          </w:tcPr>
          <w:p w14:paraId="17874998" w14:textId="77777777" w:rsidR="00506913" w:rsidRPr="004F6027" w:rsidRDefault="00A97C67">
            <w:pPr>
              <w:widowControl/>
              <w:topLinePunct/>
              <w:spacing w:line="360" w:lineRule="auto"/>
              <w:jc w:val="left"/>
              <w:rPr>
                <w:rFonts w:ascii="宋体" w:eastAsia="宋体" w:hAnsi="宋体"/>
                <w:sz w:val="24"/>
              </w:rPr>
            </w:pPr>
            <w:r w:rsidRPr="004F6027">
              <w:rPr>
                <w:rFonts w:ascii="宋体" w:eastAsia="宋体" w:hAnsi="宋体" w:hint="eastAsia"/>
                <w:sz w:val="24"/>
              </w:rPr>
              <w:t>采购人：无锡市市政设施管理中心</w:t>
            </w:r>
          </w:p>
          <w:p w14:paraId="3C1EFE59" w14:textId="77777777" w:rsidR="00506913" w:rsidRPr="004F6027" w:rsidRDefault="00A97C67">
            <w:pPr>
              <w:widowControl/>
              <w:topLinePunct/>
              <w:spacing w:line="360" w:lineRule="auto"/>
              <w:jc w:val="left"/>
              <w:rPr>
                <w:rFonts w:ascii="宋体" w:eastAsia="宋体" w:hAnsi="宋体"/>
                <w:sz w:val="24"/>
              </w:rPr>
            </w:pPr>
            <w:r w:rsidRPr="004F6027">
              <w:rPr>
                <w:rFonts w:ascii="宋体" w:eastAsia="宋体" w:hAnsi="宋体" w:hint="eastAsia"/>
                <w:sz w:val="24"/>
              </w:rPr>
              <w:t>采购人地址：</w:t>
            </w:r>
            <w:r w:rsidRPr="004F6027">
              <w:rPr>
                <w:rFonts w:ascii="宋体" w:eastAsia="宋体" w:hAnsi="宋体" w:cs="Arial" w:hint="eastAsia"/>
                <w:kern w:val="0"/>
                <w:sz w:val="24"/>
              </w:rPr>
              <w:t>无锡市隐秀路38号</w:t>
            </w:r>
          </w:p>
          <w:p w14:paraId="0C1063AB" w14:textId="77777777" w:rsidR="00506913" w:rsidRPr="004F6027" w:rsidRDefault="00A97C67">
            <w:pPr>
              <w:widowControl/>
              <w:topLinePunct/>
              <w:spacing w:line="360" w:lineRule="auto"/>
              <w:jc w:val="left"/>
              <w:rPr>
                <w:rFonts w:ascii="宋体" w:eastAsia="宋体" w:hAnsi="宋体"/>
                <w:sz w:val="24"/>
              </w:rPr>
            </w:pPr>
            <w:r w:rsidRPr="004F6027">
              <w:rPr>
                <w:rFonts w:ascii="宋体" w:eastAsia="宋体" w:hAnsi="宋体" w:hint="eastAsia"/>
                <w:sz w:val="24"/>
              </w:rPr>
              <w:t>采购代理机构：江苏建圆建方工程管理咨询有限公司</w:t>
            </w:r>
          </w:p>
          <w:p w14:paraId="6BCC4799" w14:textId="77777777" w:rsidR="00506913" w:rsidRPr="004F6027" w:rsidRDefault="00A97C67">
            <w:pPr>
              <w:widowControl/>
              <w:topLinePunct/>
              <w:spacing w:line="360" w:lineRule="auto"/>
              <w:jc w:val="left"/>
              <w:rPr>
                <w:rFonts w:ascii="宋体" w:eastAsia="宋体" w:hAnsi="宋体"/>
                <w:sz w:val="24"/>
              </w:rPr>
            </w:pPr>
            <w:r w:rsidRPr="004F6027">
              <w:rPr>
                <w:rFonts w:ascii="宋体" w:eastAsia="宋体" w:hAnsi="宋体" w:hint="eastAsia"/>
                <w:sz w:val="24"/>
              </w:rPr>
              <w:t>采购机构地址：无锡市</w:t>
            </w:r>
            <w:proofErr w:type="gramStart"/>
            <w:r w:rsidRPr="004F6027">
              <w:rPr>
                <w:rFonts w:ascii="宋体" w:eastAsia="宋体" w:hAnsi="宋体" w:hint="eastAsia"/>
                <w:sz w:val="24"/>
              </w:rPr>
              <w:t>锡山区东</w:t>
            </w:r>
            <w:proofErr w:type="gramEnd"/>
            <w:r w:rsidRPr="004F6027">
              <w:rPr>
                <w:rFonts w:ascii="宋体" w:eastAsia="宋体" w:hAnsi="宋体" w:hint="eastAsia"/>
                <w:sz w:val="24"/>
              </w:rPr>
              <w:t>亭迎宾南路17号</w:t>
            </w:r>
          </w:p>
        </w:tc>
      </w:tr>
      <w:tr w:rsidR="00506913" w14:paraId="33F04452" w14:textId="77777777">
        <w:tc>
          <w:tcPr>
            <w:tcW w:w="1392" w:type="dxa"/>
            <w:vAlign w:val="center"/>
          </w:tcPr>
          <w:p w14:paraId="36748887" w14:textId="77777777" w:rsidR="00506913" w:rsidRDefault="00A97C67">
            <w:pPr>
              <w:widowControl/>
              <w:topLinePunct/>
              <w:spacing w:line="360" w:lineRule="auto"/>
              <w:jc w:val="center"/>
              <w:rPr>
                <w:rFonts w:ascii="宋体" w:eastAsia="宋体" w:hAnsi="宋体"/>
                <w:sz w:val="24"/>
              </w:rPr>
            </w:pPr>
            <w:r>
              <w:rPr>
                <w:rFonts w:ascii="宋体" w:eastAsia="宋体" w:hAnsi="宋体" w:hint="eastAsia"/>
                <w:sz w:val="24"/>
              </w:rPr>
              <w:t>3</w:t>
            </w:r>
          </w:p>
        </w:tc>
        <w:tc>
          <w:tcPr>
            <w:tcW w:w="7647" w:type="dxa"/>
            <w:vAlign w:val="center"/>
          </w:tcPr>
          <w:p w14:paraId="2FA67038" w14:textId="77777777" w:rsidR="00506913" w:rsidRPr="004F6027" w:rsidRDefault="00A97C67">
            <w:pPr>
              <w:widowControl/>
              <w:topLinePunct/>
              <w:spacing w:line="360" w:lineRule="auto"/>
              <w:jc w:val="left"/>
              <w:rPr>
                <w:rFonts w:ascii="宋体" w:eastAsia="宋体" w:hAnsi="宋体"/>
                <w:sz w:val="24"/>
              </w:rPr>
            </w:pPr>
            <w:r w:rsidRPr="004F6027">
              <w:rPr>
                <w:rFonts w:ascii="宋体" w:eastAsia="宋体" w:hAnsi="宋体" w:cs="Arial" w:hint="eastAsia"/>
                <w:kern w:val="0"/>
                <w:sz w:val="24"/>
              </w:rPr>
              <w:t>项</w:t>
            </w:r>
            <w:r w:rsidRPr="004F6027">
              <w:rPr>
                <w:rFonts w:ascii="宋体" w:eastAsia="宋体" w:hAnsi="宋体" w:hint="eastAsia"/>
                <w:sz w:val="24"/>
              </w:rPr>
              <w:t>目基本情况介绍：</w:t>
            </w:r>
          </w:p>
          <w:p w14:paraId="1F2BF1A2" w14:textId="77777777" w:rsidR="00506913" w:rsidRPr="004F6027" w:rsidRDefault="00A97C67">
            <w:pPr>
              <w:widowControl/>
              <w:topLinePunct/>
              <w:spacing w:line="400" w:lineRule="exact"/>
              <w:ind w:firstLine="480"/>
              <w:outlineLvl w:val="0"/>
              <w:rPr>
                <w:rFonts w:asciiTheme="minorEastAsia" w:eastAsiaTheme="minorEastAsia" w:hAnsiTheme="minorEastAsia"/>
                <w:b/>
                <w:sz w:val="24"/>
              </w:rPr>
            </w:pPr>
            <w:r w:rsidRPr="004F6027">
              <w:rPr>
                <w:rFonts w:asciiTheme="minorEastAsia" w:eastAsiaTheme="minorEastAsia" w:hAnsiTheme="minorEastAsia" w:hint="eastAsia"/>
                <w:b/>
                <w:sz w:val="24"/>
              </w:rPr>
              <w:t>（</w:t>
            </w:r>
            <w:r w:rsidRPr="004F6027">
              <w:rPr>
                <w:rFonts w:asciiTheme="minorEastAsia" w:eastAsiaTheme="minorEastAsia" w:hAnsiTheme="minorEastAsia"/>
                <w:b/>
                <w:sz w:val="24"/>
              </w:rPr>
              <w:t>1</w:t>
            </w:r>
            <w:r w:rsidRPr="004F6027">
              <w:rPr>
                <w:rFonts w:asciiTheme="minorEastAsia" w:eastAsiaTheme="minorEastAsia" w:hAnsiTheme="minorEastAsia" w:hint="eastAsia"/>
                <w:b/>
                <w:sz w:val="24"/>
              </w:rPr>
              <w:t>）项目概况：</w:t>
            </w:r>
            <w:r w:rsidR="001E45B1" w:rsidRPr="001E45B1">
              <w:rPr>
                <w:rFonts w:asciiTheme="minorEastAsia" w:eastAsiaTheme="minorEastAsia" w:hAnsiTheme="minorEastAsia" w:hint="eastAsia"/>
                <w:b/>
                <w:sz w:val="24"/>
              </w:rPr>
              <w:t>本项目包含图纸、清单范围内的2022年市政设施（市政）大中修-</w:t>
            </w:r>
            <w:proofErr w:type="gramStart"/>
            <w:r w:rsidR="001E45B1" w:rsidRPr="001E45B1">
              <w:rPr>
                <w:rFonts w:asciiTheme="minorEastAsia" w:eastAsiaTheme="minorEastAsia" w:hAnsiTheme="minorEastAsia" w:hint="eastAsia"/>
                <w:b/>
                <w:sz w:val="24"/>
              </w:rPr>
              <w:t>增设声</w:t>
            </w:r>
            <w:proofErr w:type="gramEnd"/>
            <w:r w:rsidR="001E45B1" w:rsidRPr="001E45B1">
              <w:rPr>
                <w:rFonts w:asciiTheme="minorEastAsia" w:eastAsiaTheme="minorEastAsia" w:hAnsiTheme="minorEastAsia" w:hint="eastAsia"/>
                <w:b/>
                <w:sz w:val="24"/>
              </w:rPr>
              <w:t>屏障，具体详见采购需求及工程量清单。</w:t>
            </w:r>
          </w:p>
          <w:p w14:paraId="73E18CCB" w14:textId="77777777" w:rsidR="00506913" w:rsidRPr="004F6027" w:rsidRDefault="00A97C67">
            <w:pPr>
              <w:widowControl/>
              <w:topLinePunct/>
              <w:spacing w:line="400" w:lineRule="exact"/>
              <w:ind w:firstLine="480"/>
              <w:outlineLvl w:val="0"/>
              <w:rPr>
                <w:rFonts w:asciiTheme="minorEastAsia" w:eastAsiaTheme="minorEastAsia" w:hAnsiTheme="minorEastAsia"/>
                <w:bCs/>
                <w:sz w:val="24"/>
              </w:rPr>
            </w:pPr>
            <w:r w:rsidRPr="004F6027">
              <w:rPr>
                <w:rFonts w:asciiTheme="minorEastAsia" w:eastAsiaTheme="minorEastAsia" w:hAnsiTheme="minorEastAsia" w:hint="eastAsia"/>
                <w:b/>
                <w:sz w:val="24"/>
              </w:rPr>
              <w:t>（2）</w:t>
            </w:r>
            <w:r w:rsidR="007520BF" w:rsidRPr="004F6027">
              <w:rPr>
                <w:rFonts w:asciiTheme="minorEastAsia" w:eastAsiaTheme="minorEastAsia" w:hAnsiTheme="minorEastAsia" w:hint="eastAsia"/>
                <w:bCs/>
                <w:sz w:val="24"/>
              </w:rPr>
              <w:t>实施期</w:t>
            </w:r>
            <w:r w:rsidRPr="004F6027">
              <w:rPr>
                <w:rFonts w:asciiTheme="minorEastAsia" w:eastAsiaTheme="minorEastAsia" w:hAnsiTheme="minorEastAsia" w:hint="eastAsia"/>
                <w:bCs/>
                <w:sz w:val="24"/>
              </w:rPr>
              <w:t>要求：接到采购人书面通知后60</w:t>
            </w:r>
            <w:proofErr w:type="gramStart"/>
            <w:r w:rsidRPr="004F6027">
              <w:rPr>
                <w:rFonts w:asciiTheme="minorEastAsia" w:eastAsiaTheme="minorEastAsia" w:hAnsiTheme="minorEastAsia" w:hint="eastAsia"/>
                <w:bCs/>
                <w:sz w:val="24"/>
              </w:rPr>
              <w:t>日历天</w:t>
            </w:r>
            <w:proofErr w:type="gramEnd"/>
            <w:r w:rsidRPr="004F6027">
              <w:rPr>
                <w:rFonts w:asciiTheme="minorEastAsia" w:eastAsiaTheme="minorEastAsia" w:hAnsiTheme="minorEastAsia" w:hint="eastAsia"/>
                <w:bCs/>
                <w:sz w:val="24"/>
              </w:rPr>
              <w:t>内完工。</w:t>
            </w:r>
          </w:p>
          <w:p w14:paraId="2EE349C0" w14:textId="77777777" w:rsidR="00506913" w:rsidRPr="004F6027" w:rsidRDefault="00A97C67">
            <w:pPr>
              <w:widowControl/>
              <w:topLinePunct/>
              <w:spacing w:line="400" w:lineRule="exact"/>
              <w:ind w:firstLine="480"/>
              <w:outlineLvl w:val="0"/>
              <w:rPr>
                <w:rFonts w:asciiTheme="minorEastAsia" w:eastAsiaTheme="minorEastAsia" w:hAnsiTheme="minorEastAsia"/>
                <w:bCs/>
                <w:sz w:val="24"/>
              </w:rPr>
            </w:pPr>
            <w:r w:rsidRPr="004F6027">
              <w:rPr>
                <w:rFonts w:asciiTheme="minorEastAsia" w:eastAsiaTheme="minorEastAsia" w:hAnsiTheme="minorEastAsia" w:hint="eastAsia"/>
                <w:bCs/>
                <w:sz w:val="24"/>
              </w:rPr>
              <w:t>（</w:t>
            </w:r>
            <w:r w:rsidRPr="004F6027">
              <w:rPr>
                <w:rFonts w:asciiTheme="minorEastAsia" w:eastAsiaTheme="minorEastAsia" w:hAnsiTheme="minorEastAsia"/>
                <w:bCs/>
                <w:sz w:val="24"/>
              </w:rPr>
              <w:t>3</w:t>
            </w:r>
            <w:r w:rsidRPr="004F6027">
              <w:rPr>
                <w:rFonts w:asciiTheme="minorEastAsia" w:eastAsiaTheme="minorEastAsia" w:hAnsiTheme="minorEastAsia" w:hint="eastAsia"/>
                <w:bCs/>
                <w:sz w:val="24"/>
              </w:rPr>
              <w:t>）误期违约金：2000元/天。</w:t>
            </w:r>
          </w:p>
          <w:p w14:paraId="609103EB" w14:textId="77777777" w:rsidR="00506913" w:rsidRPr="004F6027" w:rsidRDefault="00A97C67">
            <w:pPr>
              <w:widowControl/>
              <w:topLinePunct/>
              <w:spacing w:line="400" w:lineRule="exact"/>
              <w:ind w:firstLine="480"/>
              <w:outlineLvl w:val="0"/>
              <w:rPr>
                <w:rFonts w:asciiTheme="minorEastAsia" w:eastAsiaTheme="minorEastAsia" w:hAnsiTheme="minorEastAsia"/>
                <w:bCs/>
                <w:sz w:val="24"/>
              </w:rPr>
            </w:pPr>
            <w:r w:rsidRPr="004F6027">
              <w:rPr>
                <w:rFonts w:asciiTheme="minorEastAsia" w:eastAsiaTheme="minorEastAsia" w:hAnsiTheme="minorEastAsia" w:hint="eastAsia"/>
                <w:bCs/>
                <w:sz w:val="24"/>
              </w:rPr>
              <w:t>（4）质量验收标准：</w:t>
            </w:r>
            <w:r w:rsidR="007520BF" w:rsidRPr="004F6027">
              <w:rPr>
                <w:rFonts w:asciiTheme="minorEastAsia" w:eastAsiaTheme="minorEastAsia" w:hAnsiTheme="minorEastAsia" w:hint="eastAsia"/>
                <w:bCs/>
                <w:sz w:val="24"/>
              </w:rPr>
              <w:t>一次性通过验收，全部“合格”</w:t>
            </w:r>
            <w:r w:rsidRPr="004F6027">
              <w:rPr>
                <w:rFonts w:asciiTheme="minorEastAsia" w:eastAsiaTheme="minorEastAsia" w:hAnsiTheme="minorEastAsia" w:hint="eastAsia"/>
                <w:bCs/>
                <w:sz w:val="24"/>
              </w:rPr>
              <w:t>。</w:t>
            </w:r>
          </w:p>
          <w:p w14:paraId="36503EEA" w14:textId="77777777" w:rsidR="00506913" w:rsidRPr="004F6027" w:rsidRDefault="00A97C67">
            <w:pPr>
              <w:widowControl/>
              <w:topLinePunct/>
              <w:spacing w:line="400" w:lineRule="exact"/>
              <w:ind w:firstLine="480"/>
              <w:outlineLvl w:val="0"/>
              <w:rPr>
                <w:rFonts w:asciiTheme="minorEastAsia" w:eastAsiaTheme="minorEastAsia" w:hAnsiTheme="minorEastAsia"/>
                <w:bCs/>
                <w:sz w:val="24"/>
              </w:rPr>
            </w:pPr>
            <w:r w:rsidRPr="004F6027">
              <w:rPr>
                <w:rFonts w:asciiTheme="minorEastAsia" w:eastAsiaTheme="minorEastAsia" w:hAnsiTheme="minorEastAsia" w:hint="eastAsia"/>
                <w:bCs/>
                <w:sz w:val="24"/>
              </w:rPr>
              <w:t>（</w:t>
            </w:r>
            <w:r w:rsidRPr="004F6027">
              <w:rPr>
                <w:rFonts w:asciiTheme="minorEastAsia" w:eastAsiaTheme="minorEastAsia" w:hAnsiTheme="minorEastAsia"/>
                <w:bCs/>
                <w:sz w:val="24"/>
              </w:rPr>
              <w:t>5</w:t>
            </w:r>
            <w:r w:rsidRPr="004F6027">
              <w:rPr>
                <w:rFonts w:asciiTheme="minorEastAsia" w:eastAsiaTheme="minorEastAsia" w:hAnsiTheme="minorEastAsia" w:hint="eastAsia"/>
                <w:bCs/>
                <w:sz w:val="24"/>
              </w:rPr>
              <w:t>）质量违约金：合同价款的5%。</w:t>
            </w:r>
          </w:p>
          <w:p w14:paraId="3F8A6A1B" w14:textId="77777777" w:rsidR="00506913" w:rsidRPr="004F6027" w:rsidRDefault="00A97C67">
            <w:pPr>
              <w:widowControl/>
              <w:topLinePunct/>
              <w:spacing w:line="400" w:lineRule="exact"/>
              <w:ind w:firstLine="480"/>
              <w:outlineLvl w:val="0"/>
              <w:rPr>
                <w:rFonts w:asciiTheme="minorEastAsia" w:eastAsiaTheme="minorEastAsia" w:hAnsiTheme="minorEastAsia"/>
                <w:bCs/>
                <w:sz w:val="24"/>
              </w:rPr>
            </w:pPr>
            <w:r w:rsidRPr="004F6027">
              <w:rPr>
                <w:rFonts w:asciiTheme="minorEastAsia" w:eastAsiaTheme="minorEastAsia" w:hAnsiTheme="minorEastAsia" w:hint="eastAsia"/>
                <w:bCs/>
                <w:sz w:val="24"/>
              </w:rPr>
              <w:t>（</w:t>
            </w:r>
            <w:r w:rsidRPr="004F6027">
              <w:rPr>
                <w:rFonts w:asciiTheme="minorEastAsia" w:eastAsiaTheme="minorEastAsia" w:hAnsiTheme="minorEastAsia"/>
                <w:bCs/>
                <w:sz w:val="24"/>
              </w:rPr>
              <w:t>6</w:t>
            </w:r>
            <w:r w:rsidRPr="004F6027">
              <w:rPr>
                <w:rFonts w:asciiTheme="minorEastAsia" w:eastAsiaTheme="minorEastAsia" w:hAnsiTheme="minorEastAsia" w:hint="eastAsia"/>
                <w:bCs/>
                <w:sz w:val="24"/>
              </w:rPr>
              <w:t>）本项目采购预算最高限价：</w:t>
            </w:r>
            <w:r w:rsidR="00DE65B6">
              <w:rPr>
                <w:rFonts w:asciiTheme="minorEastAsia" w:eastAsiaTheme="minorEastAsia" w:hAnsiTheme="minorEastAsia" w:hint="eastAsia"/>
                <w:bCs/>
                <w:sz w:val="24"/>
              </w:rPr>
              <w:t>3791388</w:t>
            </w:r>
            <w:r w:rsidRPr="004F6027">
              <w:rPr>
                <w:rFonts w:asciiTheme="minorEastAsia" w:eastAsiaTheme="minorEastAsia" w:hAnsiTheme="minorEastAsia" w:hint="eastAsia"/>
                <w:bCs/>
                <w:sz w:val="24"/>
              </w:rPr>
              <w:t>元。</w:t>
            </w:r>
          </w:p>
          <w:p w14:paraId="3C155225" w14:textId="77777777" w:rsidR="00506913" w:rsidRPr="004F6027" w:rsidRDefault="00A97C67">
            <w:pPr>
              <w:widowControl/>
              <w:topLinePunct/>
              <w:spacing w:line="400" w:lineRule="exact"/>
              <w:ind w:firstLine="480"/>
              <w:outlineLvl w:val="0"/>
              <w:rPr>
                <w:rFonts w:asciiTheme="minorEastAsia" w:eastAsiaTheme="minorEastAsia" w:hAnsiTheme="minorEastAsia"/>
                <w:bCs/>
                <w:sz w:val="24"/>
              </w:rPr>
            </w:pPr>
            <w:r w:rsidRPr="004F6027">
              <w:rPr>
                <w:rFonts w:asciiTheme="minorEastAsia" w:eastAsiaTheme="minorEastAsia" w:hAnsiTheme="minorEastAsia" w:hint="eastAsia"/>
                <w:bCs/>
                <w:sz w:val="24"/>
              </w:rPr>
              <w:t>（</w:t>
            </w:r>
            <w:r w:rsidRPr="004F6027">
              <w:rPr>
                <w:rFonts w:asciiTheme="minorEastAsia" w:eastAsiaTheme="minorEastAsia" w:hAnsiTheme="minorEastAsia"/>
                <w:bCs/>
                <w:sz w:val="24"/>
              </w:rPr>
              <w:t>7</w:t>
            </w:r>
            <w:r w:rsidRPr="004F6027">
              <w:rPr>
                <w:rFonts w:asciiTheme="minorEastAsia" w:eastAsiaTheme="minorEastAsia" w:hAnsiTheme="minorEastAsia" w:hint="eastAsia"/>
                <w:bCs/>
                <w:sz w:val="24"/>
              </w:rPr>
              <w:t>）合同履行期限：60日历天（开工日期以甲方开工通知为准）；</w:t>
            </w:r>
          </w:p>
          <w:p w14:paraId="18FD2219" w14:textId="77777777" w:rsidR="00506913" w:rsidRPr="004F6027" w:rsidRDefault="00A97C67">
            <w:pPr>
              <w:widowControl/>
              <w:topLinePunct/>
              <w:spacing w:line="400" w:lineRule="exact"/>
              <w:ind w:firstLine="480"/>
              <w:outlineLvl w:val="0"/>
              <w:rPr>
                <w:rFonts w:asciiTheme="minorEastAsia" w:eastAsiaTheme="minorEastAsia" w:hAnsiTheme="minorEastAsia"/>
                <w:bCs/>
                <w:sz w:val="24"/>
              </w:rPr>
            </w:pPr>
            <w:r w:rsidRPr="004F6027">
              <w:rPr>
                <w:rFonts w:asciiTheme="minorEastAsia" w:eastAsiaTheme="minorEastAsia" w:hAnsiTheme="minorEastAsia" w:hint="eastAsia"/>
                <w:bCs/>
                <w:sz w:val="24"/>
              </w:rPr>
              <w:t>（8）本项目是否接受联合体</w:t>
            </w:r>
            <w:r w:rsidR="004D26F9">
              <w:rPr>
                <w:rFonts w:asciiTheme="minorEastAsia" w:eastAsiaTheme="minorEastAsia" w:hAnsiTheme="minorEastAsia" w:hint="eastAsia"/>
                <w:bCs/>
                <w:sz w:val="24"/>
              </w:rPr>
              <w:t>磋商</w:t>
            </w:r>
            <w:r w:rsidRPr="004F6027">
              <w:rPr>
                <w:rFonts w:asciiTheme="minorEastAsia" w:eastAsiaTheme="minorEastAsia" w:hAnsiTheme="minorEastAsia" w:hint="eastAsia"/>
                <w:bCs/>
                <w:sz w:val="24"/>
              </w:rPr>
              <w:t>：否。</w:t>
            </w:r>
          </w:p>
          <w:p w14:paraId="4211C597" w14:textId="77777777" w:rsidR="00506913" w:rsidRPr="004F6027" w:rsidRDefault="00A97C67">
            <w:pPr>
              <w:widowControl/>
              <w:topLinePunct/>
              <w:spacing w:line="400" w:lineRule="exact"/>
              <w:ind w:firstLine="480"/>
              <w:outlineLvl w:val="0"/>
              <w:rPr>
                <w:rFonts w:asciiTheme="minorEastAsia" w:eastAsiaTheme="minorEastAsia" w:hAnsiTheme="minorEastAsia"/>
                <w:bCs/>
                <w:sz w:val="24"/>
              </w:rPr>
            </w:pPr>
            <w:r w:rsidRPr="004F6027">
              <w:rPr>
                <w:rFonts w:asciiTheme="minorEastAsia" w:eastAsiaTheme="minorEastAsia" w:hAnsiTheme="minorEastAsia" w:hint="eastAsia"/>
                <w:bCs/>
                <w:sz w:val="24"/>
              </w:rPr>
              <w:t>（</w:t>
            </w:r>
            <w:r w:rsidRPr="004F6027">
              <w:rPr>
                <w:rFonts w:asciiTheme="minorEastAsia" w:eastAsiaTheme="minorEastAsia" w:hAnsiTheme="minorEastAsia"/>
                <w:bCs/>
                <w:sz w:val="24"/>
              </w:rPr>
              <w:t>9</w:t>
            </w:r>
            <w:r w:rsidRPr="004F6027">
              <w:rPr>
                <w:rFonts w:asciiTheme="minorEastAsia" w:eastAsiaTheme="minorEastAsia" w:hAnsiTheme="minorEastAsia" w:hint="eastAsia"/>
                <w:bCs/>
                <w:sz w:val="24"/>
              </w:rPr>
              <w:t>）本项目是否专门面向中小企业：否。</w:t>
            </w:r>
          </w:p>
          <w:p w14:paraId="3ED607A6" w14:textId="77777777" w:rsidR="00506913" w:rsidRPr="004F6027" w:rsidRDefault="00A97C67">
            <w:pPr>
              <w:widowControl/>
              <w:topLinePunct/>
              <w:spacing w:line="360" w:lineRule="auto"/>
              <w:ind w:firstLineChars="200" w:firstLine="482"/>
              <w:jc w:val="left"/>
              <w:rPr>
                <w:rFonts w:ascii="宋体" w:eastAsia="宋体" w:hAnsi="宋体" w:cs="黑体"/>
                <w:kern w:val="0"/>
                <w:sz w:val="24"/>
                <w:szCs w:val="20"/>
              </w:rPr>
            </w:pPr>
            <w:r w:rsidRPr="004F6027">
              <w:rPr>
                <w:rFonts w:asciiTheme="minorEastAsia" w:eastAsiaTheme="minorEastAsia" w:hAnsiTheme="minorEastAsia" w:hint="eastAsia"/>
                <w:b/>
                <w:sz w:val="24"/>
              </w:rPr>
              <w:t>（</w:t>
            </w:r>
            <w:r w:rsidRPr="004F6027">
              <w:rPr>
                <w:rFonts w:asciiTheme="minorEastAsia" w:eastAsiaTheme="minorEastAsia" w:hAnsiTheme="minorEastAsia"/>
                <w:b/>
                <w:sz w:val="24"/>
              </w:rPr>
              <w:t>10</w:t>
            </w:r>
            <w:r w:rsidRPr="004F6027">
              <w:rPr>
                <w:rFonts w:asciiTheme="minorEastAsia" w:eastAsiaTheme="minorEastAsia" w:hAnsiTheme="minorEastAsia" w:hint="eastAsia"/>
                <w:b/>
                <w:sz w:val="24"/>
              </w:rPr>
              <w:t>）本项目标的所属行业：其他未列明行业（公共设施管理业）。根据《关于印发中小企业划型标准规定的通知》工信部联企业〔2011〕300号规定，其他未列明行业：从业人员300人以下的为中小微型企业。其中，从业人员100人及以上的为中型企业；从业人员10人及以上的为小型企业；从业人员10人以下的为微型企业。</w:t>
            </w:r>
          </w:p>
        </w:tc>
      </w:tr>
      <w:tr w:rsidR="00506913" w14:paraId="20F98481" w14:textId="77777777">
        <w:tc>
          <w:tcPr>
            <w:tcW w:w="1392" w:type="dxa"/>
            <w:vAlign w:val="center"/>
          </w:tcPr>
          <w:p w14:paraId="2379CF8A" w14:textId="77777777" w:rsidR="00506913" w:rsidRDefault="00A97C67">
            <w:pPr>
              <w:widowControl/>
              <w:topLinePunct/>
              <w:spacing w:line="360" w:lineRule="auto"/>
              <w:jc w:val="center"/>
              <w:rPr>
                <w:rFonts w:ascii="宋体" w:eastAsia="宋体" w:hAnsi="宋体"/>
                <w:sz w:val="24"/>
              </w:rPr>
            </w:pPr>
            <w:r>
              <w:rPr>
                <w:rFonts w:ascii="宋体" w:eastAsia="宋体" w:hAnsi="宋体" w:hint="eastAsia"/>
                <w:sz w:val="24"/>
              </w:rPr>
              <w:lastRenderedPageBreak/>
              <w:t>4</w:t>
            </w:r>
          </w:p>
        </w:tc>
        <w:tc>
          <w:tcPr>
            <w:tcW w:w="7647" w:type="dxa"/>
            <w:vAlign w:val="center"/>
          </w:tcPr>
          <w:p w14:paraId="131B9B21" w14:textId="77777777" w:rsidR="00506913" w:rsidRPr="004F6027" w:rsidRDefault="00A97C67">
            <w:pPr>
              <w:widowControl/>
              <w:shd w:val="clear" w:color="auto" w:fill="FFFFFF"/>
              <w:spacing w:line="360" w:lineRule="auto"/>
              <w:jc w:val="left"/>
              <w:rPr>
                <w:rFonts w:ascii="宋体" w:eastAsia="宋体" w:hAnsi="宋体" w:cs="Arial"/>
                <w:b/>
                <w:bCs/>
                <w:kern w:val="0"/>
                <w:sz w:val="24"/>
              </w:rPr>
            </w:pPr>
            <w:r w:rsidRPr="004F6027">
              <w:rPr>
                <w:rFonts w:ascii="宋体" w:eastAsia="宋体" w:hAnsi="宋体" w:cs="Arial" w:hint="eastAsia"/>
                <w:b/>
                <w:bCs/>
                <w:kern w:val="0"/>
                <w:sz w:val="24"/>
              </w:rPr>
              <w:t>磋商供应商资格要求： </w:t>
            </w:r>
          </w:p>
          <w:p w14:paraId="251B0B18" w14:textId="77777777" w:rsidR="00506913" w:rsidRPr="004F6027" w:rsidRDefault="00A97C67">
            <w:pPr>
              <w:spacing w:line="360" w:lineRule="auto"/>
              <w:jc w:val="left"/>
              <w:rPr>
                <w:rFonts w:ascii="宋体" w:eastAsia="宋体" w:hAnsi="宋体"/>
                <w:sz w:val="24"/>
              </w:rPr>
            </w:pPr>
            <w:r w:rsidRPr="004F6027">
              <w:rPr>
                <w:rFonts w:ascii="宋体" w:eastAsia="宋体" w:hAnsi="宋体" w:hint="eastAsia"/>
                <w:sz w:val="24"/>
              </w:rPr>
              <w:t>1.满足《中华人民共和国政府采购法》第二十二条规定；</w:t>
            </w:r>
          </w:p>
          <w:p w14:paraId="198563D9" w14:textId="77777777" w:rsidR="00506913" w:rsidRPr="004F6027" w:rsidRDefault="00A97C67">
            <w:pPr>
              <w:widowControl/>
              <w:spacing w:line="360" w:lineRule="auto"/>
              <w:jc w:val="left"/>
              <w:rPr>
                <w:rFonts w:ascii="宋体" w:eastAsia="宋体" w:hAnsi="宋体"/>
                <w:sz w:val="24"/>
              </w:rPr>
            </w:pPr>
            <w:r w:rsidRPr="004F6027">
              <w:rPr>
                <w:rFonts w:ascii="宋体" w:eastAsia="宋体" w:hAnsi="宋体"/>
                <w:sz w:val="24"/>
              </w:rPr>
              <w:t>2</w:t>
            </w:r>
            <w:r w:rsidRPr="004F6027">
              <w:rPr>
                <w:rFonts w:ascii="宋体" w:eastAsia="宋体" w:hAnsi="宋体" w:hint="eastAsia"/>
                <w:sz w:val="24"/>
              </w:rPr>
              <w:t>.落实政府采购政策需满足的资格要求：/</w:t>
            </w:r>
          </w:p>
          <w:p w14:paraId="2D54444A" w14:textId="77777777" w:rsidR="00506913" w:rsidRPr="004F6027" w:rsidRDefault="00A97C67">
            <w:pPr>
              <w:spacing w:line="360" w:lineRule="auto"/>
              <w:jc w:val="left"/>
              <w:rPr>
                <w:rFonts w:ascii="宋体" w:eastAsia="宋体" w:hAnsi="宋体"/>
                <w:sz w:val="24"/>
              </w:rPr>
            </w:pPr>
            <w:r w:rsidRPr="004F6027">
              <w:rPr>
                <w:rFonts w:ascii="宋体" w:eastAsia="宋体" w:hAnsi="宋体" w:hint="eastAsia"/>
                <w:sz w:val="24"/>
              </w:rPr>
              <w:t>3.本项目的特定资格要求：</w:t>
            </w:r>
          </w:p>
          <w:p w14:paraId="14CC972A" w14:textId="77777777" w:rsidR="00506913" w:rsidRPr="004F6027" w:rsidRDefault="00A97C67">
            <w:pPr>
              <w:spacing w:line="360" w:lineRule="auto"/>
              <w:jc w:val="left"/>
              <w:rPr>
                <w:rFonts w:ascii="宋体" w:eastAsia="宋体" w:hAnsi="宋体"/>
                <w:sz w:val="24"/>
              </w:rPr>
            </w:pPr>
            <w:r w:rsidRPr="004F6027">
              <w:rPr>
                <w:rFonts w:ascii="宋体" w:eastAsia="宋体" w:hAnsi="宋体"/>
                <w:sz w:val="24"/>
              </w:rPr>
              <w:t>1）</w:t>
            </w:r>
            <w:r w:rsidRPr="004F6027">
              <w:rPr>
                <w:rFonts w:ascii="宋体" w:eastAsia="宋体" w:hAnsi="宋体" w:hint="eastAsia"/>
                <w:sz w:val="24"/>
              </w:rPr>
              <w:t>供应商应为中国大陆境内合法注册，具有独立法人资格的企事业单位或其他组织。</w:t>
            </w:r>
          </w:p>
          <w:p w14:paraId="07CFD64A" w14:textId="77777777" w:rsidR="00506913" w:rsidRPr="004F6027" w:rsidRDefault="00A97C67">
            <w:pPr>
              <w:spacing w:line="360" w:lineRule="auto"/>
              <w:jc w:val="left"/>
              <w:rPr>
                <w:rFonts w:ascii="宋体" w:eastAsia="宋体" w:hAnsi="宋体"/>
                <w:sz w:val="24"/>
              </w:rPr>
            </w:pPr>
            <w:r w:rsidRPr="004F6027">
              <w:rPr>
                <w:rFonts w:ascii="宋体" w:eastAsia="宋体" w:hAnsi="宋体"/>
                <w:sz w:val="24"/>
              </w:rPr>
              <w:t>2</w:t>
            </w:r>
            <w:r w:rsidRPr="004F6027">
              <w:rPr>
                <w:rFonts w:ascii="宋体" w:eastAsia="宋体" w:hAnsi="宋体" w:hint="eastAsia"/>
                <w:sz w:val="24"/>
              </w:rPr>
              <w:t>）供应商应具备建设行政主管部门</w:t>
            </w:r>
            <w:r w:rsidR="00BA37BE" w:rsidRPr="004F6027">
              <w:rPr>
                <w:rFonts w:ascii="宋体" w:eastAsia="宋体" w:hAnsi="宋体" w:hint="eastAsia"/>
                <w:sz w:val="24"/>
              </w:rPr>
              <w:t>核发的有效的</w:t>
            </w:r>
            <w:r w:rsidRPr="004F6027">
              <w:rPr>
                <w:rFonts w:ascii="宋体" w:eastAsia="宋体" w:hAnsi="宋体" w:hint="eastAsia"/>
                <w:sz w:val="24"/>
              </w:rPr>
              <w:t>市政公用工程施工总承包三级及以上资质；</w:t>
            </w:r>
          </w:p>
          <w:p w14:paraId="4B5C98EB" w14:textId="77777777" w:rsidR="00506913" w:rsidRPr="004F6027" w:rsidRDefault="00A97C67">
            <w:pPr>
              <w:spacing w:line="360" w:lineRule="auto"/>
              <w:jc w:val="left"/>
              <w:rPr>
                <w:rFonts w:ascii="宋体" w:eastAsia="宋体" w:hAnsi="宋体"/>
                <w:sz w:val="24"/>
              </w:rPr>
            </w:pPr>
            <w:r w:rsidRPr="004F6027">
              <w:rPr>
                <w:rFonts w:ascii="宋体" w:eastAsia="宋体" w:hAnsi="宋体" w:hint="eastAsia"/>
                <w:sz w:val="24"/>
              </w:rPr>
              <w:t>3）供应商具备有效的安全生产许可证（A证）。</w:t>
            </w:r>
          </w:p>
          <w:p w14:paraId="3A634683" w14:textId="77777777" w:rsidR="00506913" w:rsidRPr="004F6027" w:rsidRDefault="00A97C67">
            <w:pPr>
              <w:spacing w:line="360" w:lineRule="auto"/>
              <w:jc w:val="left"/>
              <w:rPr>
                <w:rFonts w:ascii="宋体" w:eastAsia="宋体" w:hAnsi="宋体"/>
                <w:sz w:val="24"/>
              </w:rPr>
            </w:pPr>
            <w:r w:rsidRPr="004F6027">
              <w:rPr>
                <w:rFonts w:ascii="宋体" w:eastAsia="宋体" w:hAnsi="宋体" w:hint="eastAsia"/>
                <w:sz w:val="24"/>
              </w:rPr>
              <w:t>4）供应商具有有效的信用管理手册。</w:t>
            </w:r>
          </w:p>
          <w:p w14:paraId="0D94F2F3" w14:textId="77777777" w:rsidR="00506913" w:rsidRPr="004F6027" w:rsidRDefault="00A97C67">
            <w:pPr>
              <w:spacing w:line="360" w:lineRule="auto"/>
              <w:jc w:val="left"/>
              <w:rPr>
                <w:rFonts w:ascii="宋体" w:eastAsia="宋体" w:hAnsi="宋体"/>
                <w:sz w:val="24"/>
              </w:rPr>
            </w:pPr>
            <w:r w:rsidRPr="004F6027">
              <w:rPr>
                <w:rFonts w:ascii="宋体" w:eastAsia="宋体" w:hAnsi="宋体" w:hint="eastAsia"/>
                <w:sz w:val="24"/>
              </w:rPr>
              <w:t>5）项目负责人具备</w:t>
            </w:r>
            <w:r w:rsidR="00BA37BE" w:rsidRPr="004F6027">
              <w:rPr>
                <w:rFonts w:ascii="宋体" w:eastAsia="宋体" w:hAnsi="宋体" w:hint="eastAsia"/>
                <w:sz w:val="24"/>
              </w:rPr>
              <w:t>有效的二级</w:t>
            </w:r>
            <w:r w:rsidRPr="004F6027">
              <w:rPr>
                <w:rFonts w:ascii="宋体" w:eastAsia="宋体" w:hAnsi="宋体" w:hint="eastAsia"/>
                <w:sz w:val="24"/>
              </w:rPr>
              <w:t>注册建造师（市政公用工程专业）及有效的安全生产考核合格证书（B证）。</w:t>
            </w:r>
          </w:p>
          <w:p w14:paraId="26390236" w14:textId="77777777" w:rsidR="00506913" w:rsidRPr="004F6027" w:rsidRDefault="00A97C67">
            <w:pPr>
              <w:spacing w:line="360" w:lineRule="auto"/>
              <w:jc w:val="left"/>
              <w:rPr>
                <w:rFonts w:ascii="宋体" w:eastAsia="宋体" w:hAnsi="宋体"/>
                <w:sz w:val="24"/>
              </w:rPr>
            </w:pPr>
            <w:r w:rsidRPr="004F6027">
              <w:rPr>
                <w:rFonts w:ascii="宋体" w:eastAsia="宋体" w:hAnsi="宋体" w:hint="eastAsia"/>
                <w:sz w:val="24"/>
              </w:rPr>
              <w:t>7）供应商授权委托人、拟派项目负责人必须为供应商在职员工。</w:t>
            </w:r>
          </w:p>
          <w:p w14:paraId="7416925A" w14:textId="77777777" w:rsidR="00506913" w:rsidRPr="004F6027" w:rsidRDefault="00A97C67">
            <w:pPr>
              <w:spacing w:line="360" w:lineRule="auto"/>
              <w:jc w:val="left"/>
              <w:rPr>
                <w:rFonts w:ascii="宋体" w:eastAsia="宋体" w:hAnsi="宋体" w:cs="Arial"/>
                <w:sz w:val="24"/>
              </w:rPr>
            </w:pPr>
            <w:r w:rsidRPr="004F6027">
              <w:rPr>
                <w:rFonts w:ascii="宋体" w:eastAsia="宋体" w:hAnsi="宋体"/>
                <w:sz w:val="24"/>
              </w:rPr>
              <w:t>8</w:t>
            </w:r>
            <w:r w:rsidRPr="004F6027">
              <w:rPr>
                <w:rFonts w:ascii="宋体" w:eastAsia="宋体" w:hAnsi="宋体" w:hint="eastAsia"/>
                <w:sz w:val="24"/>
              </w:rPr>
              <w:t>）未被“信用中国”（www.creditchina.gov.cn）、中国政府采购网（www.ccgp.gov.cn）列入失信被执行人、重大税收违法案件当事人名单、政府采购严重违法失信行为记录名单。</w:t>
            </w:r>
          </w:p>
        </w:tc>
      </w:tr>
      <w:tr w:rsidR="00506913" w14:paraId="71286946" w14:textId="77777777">
        <w:tc>
          <w:tcPr>
            <w:tcW w:w="1392" w:type="dxa"/>
            <w:vAlign w:val="center"/>
          </w:tcPr>
          <w:p w14:paraId="1F5CFB71" w14:textId="77777777" w:rsidR="00506913" w:rsidRDefault="00A97C67">
            <w:pPr>
              <w:widowControl/>
              <w:topLinePunct/>
              <w:spacing w:line="360" w:lineRule="auto"/>
              <w:jc w:val="center"/>
              <w:rPr>
                <w:rFonts w:ascii="宋体" w:eastAsia="宋体" w:hAnsi="宋体"/>
                <w:sz w:val="24"/>
              </w:rPr>
            </w:pPr>
            <w:r>
              <w:rPr>
                <w:rFonts w:ascii="宋体" w:eastAsia="宋体" w:hAnsi="宋体" w:hint="eastAsia"/>
                <w:sz w:val="24"/>
              </w:rPr>
              <w:t>5</w:t>
            </w:r>
          </w:p>
        </w:tc>
        <w:tc>
          <w:tcPr>
            <w:tcW w:w="7647" w:type="dxa"/>
            <w:vAlign w:val="center"/>
          </w:tcPr>
          <w:p w14:paraId="4D26E8D4" w14:textId="77777777" w:rsidR="00506913" w:rsidRPr="004F6027" w:rsidRDefault="00A97C67">
            <w:pPr>
              <w:widowControl/>
              <w:spacing w:line="360" w:lineRule="auto"/>
              <w:jc w:val="left"/>
              <w:rPr>
                <w:rFonts w:ascii="宋体" w:eastAsia="宋体" w:hAnsi="宋体" w:cs="Arial"/>
                <w:kern w:val="0"/>
                <w:sz w:val="24"/>
              </w:rPr>
            </w:pPr>
            <w:r w:rsidRPr="004F6027">
              <w:rPr>
                <w:rFonts w:ascii="宋体" w:eastAsia="宋体" w:hAnsi="宋体" w:cs="Arial" w:hint="eastAsia"/>
                <w:kern w:val="0"/>
                <w:sz w:val="24"/>
              </w:rPr>
              <w:t>获取竞争性磋商文件时间</w:t>
            </w:r>
            <w:r w:rsidRPr="00D15C6C">
              <w:rPr>
                <w:rFonts w:ascii="宋体" w:eastAsia="宋体" w:hAnsi="宋体" w:cs="Arial" w:hint="eastAsia"/>
                <w:kern w:val="0"/>
                <w:sz w:val="24"/>
              </w:rPr>
              <w:t>：</w:t>
            </w:r>
            <w:r w:rsidRPr="00D15C6C">
              <w:rPr>
                <w:rFonts w:ascii="宋体" w:eastAsia="宋体" w:hAnsi="宋体" w:hint="eastAsia"/>
                <w:kern w:val="0"/>
                <w:sz w:val="24"/>
              </w:rPr>
              <w:t>自</w:t>
            </w:r>
            <w:r w:rsidRPr="00D15C6C">
              <w:rPr>
                <w:rFonts w:ascii="宋体" w:eastAsia="宋体" w:hAnsi="宋体" w:hint="eastAsia"/>
                <w:b/>
                <w:kern w:val="0"/>
                <w:sz w:val="24"/>
              </w:rPr>
              <w:t>20</w:t>
            </w:r>
            <w:r w:rsidRPr="00D15C6C">
              <w:rPr>
                <w:rFonts w:ascii="宋体" w:eastAsia="宋体" w:hAnsi="宋体"/>
                <w:b/>
                <w:kern w:val="0"/>
                <w:sz w:val="24"/>
              </w:rPr>
              <w:t>2</w:t>
            </w:r>
            <w:r w:rsidRPr="00D15C6C">
              <w:rPr>
                <w:rFonts w:ascii="宋体" w:eastAsia="宋体" w:hAnsi="宋体" w:hint="eastAsia"/>
                <w:b/>
                <w:kern w:val="0"/>
                <w:sz w:val="24"/>
              </w:rPr>
              <w:t>2年</w:t>
            </w:r>
            <w:r w:rsidR="00D15C6C" w:rsidRPr="00D15C6C">
              <w:rPr>
                <w:rFonts w:ascii="宋体" w:eastAsia="宋体" w:hAnsi="宋体" w:hint="eastAsia"/>
                <w:b/>
                <w:kern w:val="0"/>
                <w:sz w:val="24"/>
              </w:rPr>
              <w:t>11</w:t>
            </w:r>
            <w:r w:rsidRPr="00D15C6C">
              <w:rPr>
                <w:rFonts w:ascii="宋体" w:eastAsia="宋体" w:hAnsi="宋体" w:hint="eastAsia"/>
                <w:b/>
                <w:kern w:val="0"/>
                <w:sz w:val="24"/>
              </w:rPr>
              <w:t>月</w:t>
            </w:r>
            <w:r w:rsidR="00D15C6C" w:rsidRPr="00D15C6C">
              <w:rPr>
                <w:rFonts w:ascii="宋体" w:eastAsia="宋体" w:hAnsi="宋体" w:hint="eastAsia"/>
                <w:b/>
                <w:kern w:val="0"/>
                <w:sz w:val="24"/>
              </w:rPr>
              <w:t>7</w:t>
            </w:r>
            <w:r w:rsidRPr="00D15C6C">
              <w:rPr>
                <w:rFonts w:ascii="宋体" w:eastAsia="宋体" w:hAnsi="宋体" w:hint="eastAsia"/>
                <w:b/>
                <w:kern w:val="0"/>
                <w:sz w:val="24"/>
              </w:rPr>
              <w:t>日</w:t>
            </w:r>
            <w:r w:rsidRPr="00D15C6C">
              <w:rPr>
                <w:rFonts w:ascii="宋体" w:eastAsia="宋体" w:hAnsi="宋体" w:cs="Arial" w:hint="eastAsia"/>
                <w:kern w:val="0"/>
                <w:sz w:val="24"/>
              </w:rPr>
              <w:t>起</w:t>
            </w:r>
            <w:r w:rsidRPr="00D15C6C">
              <w:rPr>
                <w:rFonts w:ascii="宋体" w:eastAsia="宋体" w:hAnsi="宋体" w:cs="Arial"/>
                <w:kern w:val="0"/>
                <w:sz w:val="24"/>
              </w:rPr>
              <w:t>至</w:t>
            </w:r>
            <w:r w:rsidRPr="00D15C6C">
              <w:rPr>
                <w:rFonts w:ascii="宋体" w:eastAsia="宋体" w:hAnsi="宋体" w:hint="eastAsia"/>
                <w:b/>
                <w:kern w:val="0"/>
                <w:sz w:val="24"/>
              </w:rPr>
              <w:t>20</w:t>
            </w:r>
            <w:r w:rsidRPr="00D15C6C">
              <w:rPr>
                <w:rFonts w:ascii="宋体" w:eastAsia="宋体" w:hAnsi="宋体"/>
                <w:b/>
                <w:kern w:val="0"/>
                <w:sz w:val="24"/>
              </w:rPr>
              <w:t>2</w:t>
            </w:r>
            <w:r w:rsidRPr="00D15C6C">
              <w:rPr>
                <w:rFonts w:ascii="宋体" w:eastAsia="宋体" w:hAnsi="宋体" w:hint="eastAsia"/>
                <w:b/>
                <w:kern w:val="0"/>
                <w:sz w:val="24"/>
              </w:rPr>
              <w:t>2年</w:t>
            </w:r>
            <w:r w:rsidR="00D15C6C" w:rsidRPr="00D15C6C">
              <w:rPr>
                <w:rFonts w:ascii="宋体" w:eastAsia="宋体" w:hAnsi="宋体" w:hint="eastAsia"/>
                <w:b/>
                <w:kern w:val="0"/>
                <w:sz w:val="24"/>
              </w:rPr>
              <w:t>11</w:t>
            </w:r>
            <w:r w:rsidRPr="00D15C6C">
              <w:rPr>
                <w:rFonts w:ascii="宋体" w:eastAsia="宋体" w:hAnsi="宋体" w:hint="eastAsia"/>
                <w:b/>
                <w:kern w:val="0"/>
                <w:sz w:val="24"/>
              </w:rPr>
              <w:t>月</w:t>
            </w:r>
            <w:r w:rsidR="00D15C6C" w:rsidRPr="00D15C6C">
              <w:rPr>
                <w:rFonts w:ascii="宋体" w:eastAsia="宋体" w:hAnsi="宋体" w:hint="eastAsia"/>
                <w:b/>
                <w:kern w:val="0"/>
                <w:sz w:val="24"/>
              </w:rPr>
              <w:t>14</w:t>
            </w:r>
            <w:r w:rsidRPr="00D15C6C">
              <w:rPr>
                <w:rFonts w:ascii="宋体" w:eastAsia="宋体" w:hAnsi="宋体" w:hint="eastAsia"/>
                <w:b/>
                <w:kern w:val="0"/>
                <w:sz w:val="24"/>
              </w:rPr>
              <w:t>日</w:t>
            </w:r>
            <w:r w:rsidRPr="00D15C6C">
              <w:rPr>
                <w:rFonts w:ascii="宋体" w:eastAsia="宋体" w:hAnsi="宋体" w:cs="Arial" w:hint="eastAsia"/>
                <w:kern w:val="0"/>
                <w:sz w:val="24"/>
              </w:rPr>
              <w:t>止（法定假日除外），</w:t>
            </w:r>
            <w:r w:rsidRPr="004F6027">
              <w:rPr>
                <w:rFonts w:ascii="宋体" w:eastAsia="宋体" w:hAnsi="宋体" w:cs="Arial" w:hint="eastAsia"/>
                <w:kern w:val="0"/>
                <w:sz w:val="24"/>
              </w:rPr>
              <w:t>每天9:00-11:30，13:30-16：30 时。</w:t>
            </w:r>
          </w:p>
          <w:p w14:paraId="68BEF17E" w14:textId="77777777" w:rsidR="00506913" w:rsidRPr="004F6027" w:rsidRDefault="00A97C67">
            <w:pPr>
              <w:widowControl/>
              <w:spacing w:line="360" w:lineRule="auto"/>
              <w:jc w:val="left"/>
              <w:rPr>
                <w:rFonts w:ascii="宋体" w:eastAsia="宋体" w:hAnsi="宋体" w:cs="Arial"/>
                <w:kern w:val="0"/>
                <w:sz w:val="24"/>
              </w:rPr>
            </w:pPr>
            <w:r w:rsidRPr="004F6027">
              <w:rPr>
                <w:rFonts w:ascii="宋体" w:eastAsia="宋体" w:hAnsi="宋体" w:cs="Arial" w:hint="eastAsia"/>
                <w:kern w:val="0"/>
                <w:sz w:val="24"/>
              </w:rPr>
              <w:t>售价：捌佰圆/份，现金支付，竞争性磋商文件售后不退。</w:t>
            </w:r>
            <w:r w:rsidRPr="004F6027">
              <w:rPr>
                <w:rFonts w:ascii="宋体" w:eastAsia="宋体" w:hAnsi="宋体" w:hint="eastAsia"/>
                <w:kern w:val="0"/>
                <w:sz w:val="24"/>
              </w:rPr>
              <w:t>网上获取采购文件的供应商开标现场现</w:t>
            </w:r>
            <w:r w:rsidRPr="004F6027">
              <w:rPr>
                <w:rFonts w:ascii="宋体" w:eastAsia="宋体" w:hAnsi="宋体" w:cs="Arial" w:hint="eastAsia"/>
                <w:kern w:val="0"/>
                <w:sz w:val="24"/>
              </w:rPr>
              <w:t>金缴纳。</w:t>
            </w:r>
          </w:p>
          <w:p w14:paraId="00435EDF" w14:textId="77777777" w:rsidR="00506913" w:rsidRPr="004F6027" w:rsidRDefault="00A97C67">
            <w:pPr>
              <w:widowControl/>
              <w:spacing w:line="360" w:lineRule="auto"/>
              <w:jc w:val="left"/>
              <w:rPr>
                <w:rFonts w:ascii="宋体" w:eastAsia="宋体" w:hAnsi="宋体" w:cs="Arial"/>
                <w:kern w:val="0"/>
                <w:sz w:val="24"/>
              </w:rPr>
            </w:pPr>
            <w:r w:rsidRPr="004F6027">
              <w:rPr>
                <w:rFonts w:ascii="宋体" w:eastAsia="宋体" w:hAnsi="宋体" w:cs="Arial" w:hint="eastAsia"/>
                <w:kern w:val="0"/>
                <w:sz w:val="24"/>
              </w:rPr>
              <w:t>提供采购文件地点：江苏建圆建方工程管理咨询有限公司（无锡市</w:t>
            </w:r>
            <w:proofErr w:type="gramStart"/>
            <w:r w:rsidRPr="004F6027">
              <w:rPr>
                <w:rFonts w:ascii="宋体" w:eastAsia="宋体" w:hAnsi="宋体" w:cs="Arial" w:hint="eastAsia"/>
                <w:kern w:val="0"/>
                <w:sz w:val="24"/>
              </w:rPr>
              <w:t>锡山区东</w:t>
            </w:r>
            <w:proofErr w:type="gramEnd"/>
            <w:r w:rsidRPr="004F6027">
              <w:rPr>
                <w:rFonts w:ascii="宋体" w:eastAsia="宋体" w:hAnsi="宋体" w:cs="Arial" w:hint="eastAsia"/>
                <w:kern w:val="0"/>
                <w:sz w:val="24"/>
              </w:rPr>
              <w:t>亭迎宾南路17号）7楼。</w:t>
            </w:r>
          </w:p>
          <w:p w14:paraId="339B3A4C" w14:textId="77777777" w:rsidR="00506913" w:rsidRPr="004F6027" w:rsidRDefault="00A97C67">
            <w:pPr>
              <w:widowControl/>
              <w:spacing w:line="360" w:lineRule="auto"/>
              <w:rPr>
                <w:rFonts w:ascii="宋体" w:eastAsia="宋体" w:hAnsi="宋体" w:cs="Arial"/>
                <w:kern w:val="0"/>
                <w:sz w:val="24"/>
              </w:rPr>
            </w:pPr>
            <w:r w:rsidRPr="004F6027">
              <w:rPr>
                <w:rFonts w:ascii="宋体" w:eastAsia="宋体" w:hAnsi="宋体" w:cs="Arial" w:hint="eastAsia"/>
                <w:kern w:val="0"/>
                <w:sz w:val="24"/>
              </w:rPr>
              <w:t>磋商文件获取方式：</w:t>
            </w:r>
            <w:r w:rsidRPr="004F6027">
              <w:rPr>
                <w:rFonts w:ascii="宋体" w:eastAsia="宋体" w:hAnsi="宋体" w:cs="Arial" w:hint="eastAsia"/>
                <w:b/>
                <w:kern w:val="0"/>
                <w:sz w:val="24"/>
              </w:rPr>
              <w:t>电子文档为主，纸质文档为辅。原则上供应商应将单位介绍信或法人授权委托书（加盖单位公章）的扫描件发送至代理机构邮箱（jyjfzbdl@163.com）并注明授权委托人身份证号、联系方式、电子邮件地址，确认无误后，代理机构将以电子邮件形式发送采购文件。如确需到现场获取采购文件的供应商请授权委托人带好U盘、单位介绍信或法人授权委托书（加盖单位公章）至江苏建圆建方工程管理咨询有限公司（无锡市</w:t>
            </w:r>
            <w:proofErr w:type="gramStart"/>
            <w:r w:rsidRPr="004F6027">
              <w:rPr>
                <w:rFonts w:ascii="宋体" w:eastAsia="宋体" w:hAnsi="宋体" w:cs="Arial" w:hint="eastAsia"/>
                <w:b/>
                <w:kern w:val="0"/>
                <w:sz w:val="24"/>
              </w:rPr>
              <w:t>锡山区东</w:t>
            </w:r>
            <w:proofErr w:type="gramEnd"/>
            <w:r w:rsidRPr="004F6027">
              <w:rPr>
                <w:rFonts w:ascii="宋体" w:eastAsia="宋体" w:hAnsi="宋体" w:cs="Arial" w:hint="eastAsia"/>
                <w:b/>
                <w:kern w:val="0"/>
                <w:sz w:val="24"/>
              </w:rPr>
              <w:t>亭迎宾南路17号）7楼获取采购文件。</w:t>
            </w:r>
          </w:p>
          <w:p w14:paraId="651852AB" w14:textId="77777777" w:rsidR="00506913" w:rsidRPr="004F6027" w:rsidRDefault="00A97C67">
            <w:pPr>
              <w:widowControl/>
              <w:spacing w:line="360" w:lineRule="auto"/>
              <w:jc w:val="left"/>
              <w:rPr>
                <w:rFonts w:ascii="宋体" w:eastAsia="宋体" w:hAnsi="宋体"/>
                <w:sz w:val="24"/>
              </w:rPr>
            </w:pPr>
            <w:r w:rsidRPr="004F6027">
              <w:rPr>
                <w:rFonts w:ascii="宋体" w:eastAsia="宋体" w:hAnsi="宋体" w:cs="Arial" w:hint="eastAsia"/>
                <w:kern w:val="0"/>
                <w:sz w:val="24"/>
              </w:rPr>
              <w:lastRenderedPageBreak/>
              <w:t>供应商应承担其编制响应文件以及递交响应文件所涉及的一切费用。无论报价结果如何，采购人对上述费用不负任何责任。</w:t>
            </w:r>
          </w:p>
        </w:tc>
      </w:tr>
      <w:tr w:rsidR="00506913" w14:paraId="2FB36EF9" w14:textId="77777777">
        <w:tc>
          <w:tcPr>
            <w:tcW w:w="1392" w:type="dxa"/>
            <w:vAlign w:val="center"/>
          </w:tcPr>
          <w:p w14:paraId="365B85A3" w14:textId="77777777" w:rsidR="00506913" w:rsidRDefault="00A97C67">
            <w:pPr>
              <w:widowControl/>
              <w:topLinePunct/>
              <w:spacing w:line="360" w:lineRule="auto"/>
              <w:jc w:val="center"/>
              <w:rPr>
                <w:rFonts w:ascii="宋体" w:eastAsia="宋体" w:hAnsi="宋体"/>
                <w:sz w:val="24"/>
              </w:rPr>
            </w:pPr>
            <w:r>
              <w:rPr>
                <w:rFonts w:ascii="宋体" w:eastAsia="宋体" w:hAnsi="宋体" w:hint="eastAsia"/>
                <w:sz w:val="24"/>
              </w:rPr>
              <w:lastRenderedPageBreak/>
              <w:t>6</w:t>
            </w:r>
          </w:p>
        </w:tc>
        <w:tc>
          <w:tcPr>
            <w:tcW w:w="7647" w:type="dxa"/>
            <w:vAlign w:val="center"/>
          </w:tcPr>
          <w:p w14:paraId="70228492" w14:textId="77777777" w:rsidR="00506913" w:rsidRPr="0028165A" w:rsidRDefault="00A97C67">
            <w:pPr>
              <w:widowControl/>
              <w:topLinePunct/>
              <w:spacing w:line="360" w:lineRule="auto"/>
              <w:jc w:val="left"/>
              <w:rPr>
                <w:rFonts w:ascii="宋体" w:eastAsia="宋体" w:hAnsi="宋体"/>
                <w:sz w:val="24"/>
              </w:rPr>
            </w:pPr>
            <w:r w:rsidRPr="0028165A">
              <w:rPr>
                <w:rFonts w:ascii="宋体" w:eastAsia="宋体" w:hAnsi="宋体" w:hint="eastAsia"/>
                <w:sz w:val="24"/>
              </w:rPr>
              <w:t>踏勘现场：由供应商自行组织踏勘现场。</w:t>
            </w:r>
          </w:p>
          <w:p w14:paraId="7744C461" w14:textId="77777777" w:rsidR="00506913" w:rsidRPr="0028165A" w:rsidRDefault="00A97C67">
            <w:pPr>
              <w:widowControl/>
              <w:topLinePunct/>
              <w:spacing w:line="360" w:lineRule="auto"/>
              <w:jc w:val="left"/>
              <w:rPr>
                <w:rFonts w:ascii="宋体" w:eastAsia="宋体" w:hAnsi="宋体"/>
                <w:sz w:val="24"/>
              </w:rPr>
            </w:pPr>
            <w:r w:rsidRPr="0028165A">
              <w:rPr>
                <w:rFonts w:ascii="宋体" w:eastAsia="宋体" w:hAnsi="宋体" w:hint="eastAsia"/>
                <w:sz w:val="24"/>
              </w:rPr>
              <w:t>供应商对磋商文件提出澄清修改的截止时间：</w:t>
            </w:r>
            <w:r w:rsidRPr="0028165A">
              <w:rPr>
                <w:rFonts w:ascii="宋体" w:eastAsia="宋体" w:hAnsi="宋体" w:hint="eastAsia"/>
                <w:b/>
                <w:kern w:val="0"/>
                <w:sz w:val="24"/>
              </w:rPr>
              <w:t>20</w:t>
            </w:r>
            <w:r w:rsidRPr="0028165A">
              <w:rPr>
                <w:rFonts w:ascii="宋体" w:eastAsia="宋体" w:hAnsi="宋体"/>
                <w:b/>
                <w:kern w:val="0"/>
                <w:sz w:val="24"/>
              </w:rPr>
              <w:t>2</w:t>
            </w:r>
            <w:r w:rsidRPr="0028165A">
              <w:rPr>
                <w:rFonts w:ascii="宋体" w:eastAsia="宋体" w:hAnsi="宋体" w:hint="eastAsia"/>
                <w:b/>
                <w:kern w:val="0"/>
                <w:sz w:val="24"/>
              </w:rPr>
              <w:t>2年</w:t>
            </w:r>
            <w:r w:rsidR="00D15C6C" w:rsidRPr="0028165A">
              <w:rPr>
                <w:rFonts w:ascii="宋体" w:eastAsia="宋体" w:hAnsi="宋体" w:hint="eastAsia"/>
                <w:b/>
                <w:kern w:val="0"/>
                <w:sz w:val="24"/>
              </w:rPr>
              <w:t>11</w:t>
            </w:r>
            <w:r w:rsidRPr="0028165A">
              <w:rPr>
                <w:rFonts w:ascii="宋体" w:eastAsia="宋体" w:hAnsi="宋体" w:hint="eastAsia"/>
                <w:b/>
                <w:kern w:val="0"/>
                <w:sz w:val="24"/>
              </w:rPr>
              <w:t>月</w:t>
            </w:r>
            <w:r w:rsidR="00D15C6C" w:rsidRPr="0028165A">
              <w:rPr>
                <w:rFonts w:ascii="宋体" w:eastAsia="宋体" w:hAnsi="宋体" w:hint="eastAsia"/>
                <w:b/>
                <w:kern w:val="0"/>
                <w:sz w:val="24"/>
              </w:rPr>
              <w:t>15</w:t>
            </w:r>
            <w:r w:rsidRPr="0028165A">
              <w:rPr>
                <w:rFonts w:ascii="宋体" w:eastAsia="宋体" w:hAnsi="宋体" w:hint="eastAsia"/>
                <w:b/>
                <w:kern w:val="0"/>
                <w:sz w:val="24"/>
              </w:rPr>
              <w:t>日</w:t>
            </w:r>
            <w:r w:rsidR="004F2519" w:rsidRPr="0028165A">
              <w:rPr>
                <w:rFonts w:ascii="宋体" w:eastAsia="宋体" w:hAnsi="宋体" w:hint="eastAsia"/>
                <w:sz w:val="24"/>
              </w:rPr>
              <w:t>17</w:t>
            </w:r>
            <w:r w:rsidRPr="0028165A">
              <w:rPr>
                <w:rFonts w:ascii="宋体" w:eastAsia="宋体" w:hAnsi="宋体" w:hint="eastAsia"/>
                <w:sz w:val="24"/>
              </w:rPr>
              <w:t>时，以书面传真形式和电子邮件形式发送给采购代理机构。</w:t>
            </w:r>
          </w:p>
          <w:p w14:paraId="242EBA72" w14:textId="77777777" w:rsidR="00506913" w:rsidRPr="0028165A" w:rsidRDefault="00A97C67" w:rsidP="00D15C6C">
            <w:pPr>
              <w:widowControl/>
              <w:topLinePunct/>
              <w:spacing w:line="360" w:lineRule="auto"/>
              <w:jc w:val="left"/>
              <w:rPr>
                <w:rFonts w:ascii="宋体" w:eastAsia="宋体" w:hAnsi="宋体"/>
                <w:sz w:val="24"/>
              </w:rPr>
            </w:pPr>
            <w:r w:rsidRPr="0028165A">
              <w:rPr>
                <w:rFonts w:ascii="宋体" w:eastAsia="宋体" w:hAnsi="宋体" w:hint="eastAsia"/>
                <w:sz w:val="24"/>
              </w:rPr>
              <w:t>采购人对磋商文件澄清修改的截止时间：</w:t>
            </w:r>
            <w:r w:rsidR="001E45B1" w:rsidRPr="0028165A">
              <w:rPr>
                <w:rFonts w:ascii="宋体" w:eastAsia="宋体" w:hAnsi="宋体" w:hint="eastAsia"/>
                <w:b/>
                <w:kern w:val="0"/>
                <w:sz w:val="24"/>
              </w:rPr>
              <w:t>20</w:t>
            </w:r>
            <w:r w:rsidR="001E45B1" w:rsidRPr="0028165A">
              <w:rPr>
                <w:rFonts w:ascii="宋体" w:eastAsia="宋体" w:hAnsi="宋体"/>
                <w:b/>
                <w:kern w:val="0"/>
                <w:sz w:val="24"/>
              </w:rPr>
              <w:t>2</w:t>
            </w:r>
            <w:r w:rsidR="001E45B1" w:rsidRPr="0028165A">
              <w:rPr>
                <w:rFonts w:ascii="宋体" w:eastAsia="宋体" w:hAnsi="宋体" w:hint="eastAsia"/>
                <w:b/>
                <w:kern w:val="0"/>
                <w:sz w:val="24"/>
              </w:rPr>
              <w:t>2年</w:t>
            </w:r>
            <w:r w:rsidR="00D15C6C" w:rsidRPr="0028165A">
              <w:rPr>
                <w:rFonts w:ascii="宋体" w:eastAsia="宋体" w:hAnsi="宋体" w:hint="eastAsia"/>
                <w:b/>
                <w:kern w:val="0"/>
                <w:sz w:val="24"/>
              </w:rPr>
              <w:t>11</w:t>
            </w:r>
            <w:r w:rsidR="001E45B1" w:rsidRPr="0028165A">
              <w:rPr>
                <w:rFonts w:ascii="宋体" w:eastAsia="宋体" w:hAnsi="宋体" w:hint="eastAsia"/>
                <w:b/>
                <w:kern w:val="0"/>
                <w:sz w:val="24"/>
              </w:rPr>
              <w:t>月</w:t>
            </w:r>
            <w:r w:rsidR="00D15C6C" w:rsidRPr="0028165A">
              <w:rPr>
                <w:rFonts w:ascii="宋体" w:eastAsia="宋体" w:hAnsi="宋体" w:hint="eastAsia"/>
                <w:b/>
                <w:kern w:val="0"/>
                <w:sz w:val="24"/>
              </w:rPr>
              <w:t>15</w:t>
            </w:r>
            <w:r w:rsidR="001E45B1" w:rsidRPr="0028165A">
              <w:rPr>
                <w:rFonts w:ascii="宋体" w:eastAsia="宋体" w:hAnsi="宋体" w:hint="eastAsia"/>
                <w:b/>
                <w:kern w:val="0"/>
                <w:sz w:val="24"/>
              </w:rPr>
              <w:t>日</w:t>
            </w:r>
            <w:r w:rsidR="004F2519" w:rsidRPr="0028165A">
              <w:rPr>
                <w:rFonts w:ascii="宋体" w:eastAsia="宋体" w:hAnsi="宋体" w:hint="eastAsia"/>
                <w:sz w:val="24"/>
              </w:rPr>
              <w:t>18</w:t>
            </w:r>
            <w:r w:rsidRPr="0028165A">
              <w:rPr>
                <w:rFonts w:ascii="宋体" w:eastAsia="宋体" w:hAnsi="宋体" w:hint="eastAsia"/>
                <w:sz w:val="24"/>
              </w:rPr>
              <w:t>时前，以书面形式发送给各供应商；</w:t>
            </w:r>
          </w:p>
        </w:tc>
      </w:tr>
      <w:tr w:rsidR="00506913" w14:paraId="71801864" w14:textId="77777777">
        <w:tc>
          <w:tcPr>
            <w:tcW w:w="1392" w:type="dxa"/>
            <w:vAlign w:val="center"/>
          </w:tcPr>
          <w:p w14:paraId="11B50BD8" w14:textId="77777777" w:rsidR="00506913" w:rsidRDefault="00A97C67">
            <w:pPr>
              <w:widowControl/>
              <w:topLinePunct/>
              <w:spacing w:line="360" w:lineRule="auto"/>
              <w:jc w:val="center"/>
              <w:rPr>
                <w:rFonts w:ascii="宋体" w:eastAsia="宋体" w:hAnsi="宋体"/>
                <w:sz w:val="24"/>
              </w:rPr>
            </w:pPr>
            <w:r>
              <w:rPr>
                <w:rFonts w:ascii="宋体" w:eastAsia="宋体" w:hAnsi="宋体" w:hint="eastAsia"/>
                <w:sz w:val="24"/>
              </w:rPr>
              <w:t>7</w:t>
            </w:r>
          </w:p>
        </w:tc>
        <w:tc>
          <w:tcPr>
            <w:tcW w:w="7647" w:type="dxa"/>
            <w:vAlign w:val="center"/>
          </w:tcPr>
          <w:p w14:paraId="69941896" w14:textId="77777777" w:rsidR="00506913" w:rsidRPr="0028165A" w:rsidRDefault="00A97C67">
            <w:pPr>
              <w:widowControl/>
              <w:topLinePunct/>
              <w:spacing w:line="360" w:lineRule="auto"/>
              <w:jc w:val="left"/>
              <w:rPr>
                <w:rFonts w:ascii="宋体" w:eastAsia="宋体" w:hAnsi="宋体"/>
                <w:sz w:val="24"/>
              </w:rPr>
            </w:pPr>
            <w:r w:rsidRPr="0028165A">
              <w:rPr>
                <w:rFonts w:ascii="宋体" w:eastAsia="宋体" w:hAnsi="宋体" w:hint="eastAsia"/>
                <w:sz w:val="24"/>
              </w:rPr>
              <w:t>本项目免收</w:t>
            </w:r>
            <w:r w:rsidR="00ED0BAF" w:rsidRPr="0028165A">
              <w:rPr>
                <w:rFonts w:ascii="宋体" w:eastAsia="宋体" w:hAnsi="宋体" w:hint="eastAsia"/>
                <w:sz w:val="24"/>
              </w:rPr>
              <w:t>磋商保证金</w:t>
            </w:r>
            <w:r w:rsidRPr="0028165A">
              <w:rPr>
                <w:rFonts w:ascii="宋体" w:eastAsia="宋体" w:hAnsi="宋体" w:hint="eastAsia"/>
                <w:sz w:val="24"/>
              </w:rPr>
              <w:t>。</w:t>
            </w:r>
          </w:p>
        </w:tc>
      </w:tr>
      <w:tr w:rsidR="00506913" w14:paraId="506031C7" w14:textId="77777777">
        <w:trPr>
          <w:trHeight w:val="699"/>
        </w:trPr>
        <w:tc>
          <w:tcPr>
            <w:tcW w:w="1392" w:type="dxa"/>
            <w:vAlign w:val="center"/>
          </w:tcPr>
          <w:p w14:paraId="5A34B5BA" w14:textId="77777777" w:rsidR="00506913" w:rsidRDefault="00A97C67">
            <w:pPr>
              <w:widowControl/>
              <w:topLinePunct/>
              <w:spacing w:line="360" w:lineRule="auto"/>
              <w:jc w:val="center"/>
              <w:rPr>
                <w:rFonts w:ascii="宋体" w:eastAsia="宋体" w:hAnsi="宋体"/>
                <w:sz w:val="24"/>
              </w:rPr>
            </w:pPr>
            <w:r>
              <w:rPr>
                <w:rFonts w:ascii="宋体" w:eastAsia="宋体" w:hAnsi="宋体" w:hint="eastAsia"/>
                <w:sz w:val="24"/>
              </w:rPr>
              <w:t>8</w:t>
            </w:r>
          </w:p>
        </w:tc>
        <w:tc>
          <w:tcPr>
            <w:tcW w:w="7647" w:type="dxa"/>
            <w:vAlign w:val="center"/>
          </w:tcPr>
          <w:p w14:paraId="332C9516" w14:textId="77777777" w:rsidR="00506913" w:rsidRPr="0028165A" w:rsidRDefault="00A97C67">
            <w:pPr>
              <w:widowControl/>
              <w:topLinePunct/>
              <w:spacing w:line="360" w:lineRule="auto"/>
              <w:jc w:val="left"/>
              <w:rPr>
                <w:rFonts w:ascii="宋体" w:eastAsia="宋体" w:hAnsi="宋体"/>
                <w:sz w:val="24"/>
              </w:rPr>
            </w:pPr>
            <w:r w:rsidRPr="0028165A">
              <w:rPr>
                <w:rFonts w:ascii="宋体" w:eastAsia="宋体" w:hAnsi="宋体" w:hint="eastAsia"/>
                <w:sz w:val="24"/>
              </w:rPr>
              <w:t>报价有效期：报价截止时间起90天。</w:t>
            </w:r>
          </w:p>
        </w:tc>
      </w:tr>
      <w:tr w:rsidR="00506913" w14:paraId="3C0B635C" w14:textId="77777777">
        <w:tc>
          <w:tcPr>
            <w:tcW w:w="1392" w:type="dxa"/>
            <w:vAlign w:val="center"/>
          </w:tcPr>
          <w:p w14:paraId="15626F65" w14:textId="77777777" w:rsidR="00506913" w:rsidRDefault="00A97C67">
            <w:pPr>
              <w:widowControl/>
              <w:topLinePunct/>
              <w:spacing w:line="360" w:lineRule="auto"/>
              <w:jc w:val="center"/>
              <w:rPr>
                <w:rFonts w:ascii="宋体" w:eastAsia="宋体" w:hAnsi="宋体"/>
                <w:sz w:val="24"/>
              </w:rPr>
            </w:pPr>
            <w:r>
              <w:rPr>
                <w:rFonts w:ascii="宋体" w:eastAsia="宋体" w:hAnsi="宋体" w:hint="eastAsia"/>
                <w:sz w:val="24"/>
              </w:rPr>
              <w:t>9</w:t>
            </w:r>
          </w:p>
        </w:tc>
        <w:tc>
          <w:tcPr>
            <w:tcW w:w="7647" w:type="dxa"/>
            <w:vAlign w:val="center"/>
          </w:tcPr>
          <w:p w14:paraId="7C582FD5" w14:textId="77777777" w:rsidR="00506913" w:rsidRPr="0028165A" w:rsidRDefault="00A97C67">
            <w:pPr>
              <w:tabs>
                <w:tab w:val="left" w:pos="0"/>
              </w:tabs>
              <w:autoSpaceDE w:val="0"/>
              <w:autoSpaceDN w:val="0"/>
              <w:adjustRightInd w:val="0"/>
              <w:spacing w:line="360" w:lineRule="auto"/>
              <w:jc w:val="left"/>
              <w:rPr>
                <w:rFonts w:ascii="宋体" w:eastAsia="宋体" w:hAnsi="宋体" w:cs="Arial"/>
                <w:sz w:val="24"/>
                <w:lang w:val="zh-CN"/>
              </w:rPr>
            </w:pPr>
            <w:r w:rsidRPr="0028165A">
              <w:rPr>
                <w:rFonts w:ascii="宋体" w:eastAsia="宋体" w:hAnsi="宋体" w:cs="Arial" w:hint="eastAsia"/>
                <w:sz w:val="24"/>
                <w:lang w:val="zh-CN"/>
              </w:rPr>
              <w:t>响应</w:t>
            </w:r>
            <w:r w:rsidRPr="0028165A">
              <w:rPr>
                <w:rFonts w:ascii="宋体" w:eastAsia="宋体" w:hAnsi="宋体" w:cs="Arial"/>
                <w:sz w:val="24"/>
                <w:lang w:val="zh-CN"/>
              </w:rPr>
              <w:t>文件接收时间：</w:t>
            </w:r>
            <w:r w:rsidR="001E45B1" w:rsidRPr="0028165A">
              <w:rPr>
                <w:rFonts w:ascii="宋体" w:eastAsia="宋体" w:hAnsi="宋体" w:hint="eastAsia"/>
                <w:b/>
                <w:kern w:val="0"/>
                <w:sz w:val="24"/>
              </w:rPr>
              <w:t>20</w:t>
            </w:r>
            <w:r w:rsidR="001E45B1" w:rsidRPr="0028165A">
              <w:rPr>
                <w:rFonts w:ascii="宋体" w:eastAsia="宋体" w:hAnsi="宋体"/>
                <w:b/>
                <w:kern w:val="0"/>
                <w:sz w:val="24"/>
              </w:rPr>
              <w:t>2</w:t>
            </w:r>
            <w:r w:rsidR="001E45B1" w:rsidRPr="0028165A">
              <w:rPr>
                <w:rFonts w:ascii="宋体" w:eastAsia="宋体" w:hAnsi="宋体" w:hint="eastAsia"/>
                <w:b/>
                <w:kern w:val="0"/>
                <w:sz w:val="24"/>
              </w:rPr>
              <w:t>2年1</w:t>
            </w:r>
            <w:r w:rsidR="00D15C6C" w:rsidRPr="0028165A">
              <w:rPr>
                <w:rFonts w:ascii="宋体" w:eastAsia="宋体" w:hAnsi="宋体" w:hint="eastAsia"/>
                <w:b/>
                <w:kern w:val="0"/>
                <w:sz w:val="24"/>
              </w:rPr>
              <w:t>1</w:t>
            </w:r>
            <w:r w:rsidR="001E45B1" w:rsidRPr="0028165A">
              <w:rPr>
                <w:rFonts w:ascii="宋体" w:eastAsia="宋体" w:hAnsi="宋体" w:hint="eastAsia"/>
                <w:b/>
                <w:kern w:val="0"/>
                <w:sz w:val="24"/>
              </w:rPr>
              <w:t>月</w:t>
            </w:r>
            <w:r w:rsidR="00D15C6C" w:rsidRPr="0028165A">
              <w:rPr>
                <w:rFonts w:ascii="宋体" w:eastAsia="宋体" w:hAnsi="宋体" w:hint="eastAsia"/>
                <w:b/>
                <w:kern w:val="0"/>
                <w:sz w:val="24"/>
              </w:rPr>
              <w:t>21</w:t>
            </w:r>
            <w:r w:rsidR="001E45B1" w:rsidRPr="0028165A">
              <w:rPr>
                <w:rFonts w:ascii="宋体" w:eastAsia="宋体" w:hAnsi="宋体" w:hint="eastAsia"/>
                <w:b/>
                <w:kern w:val="0"/>
                <w:sz w:val="24"/>
              </w:rPr>
              <w:t>日</w:t>
            </w:r>
            <w:r w:rsidRPr="0028165A">
              <w:rPr>
                <w:rFonts w:ascii="宋体" w:eastAsia="宋体" w:hAnsi="宋体" w:cs="Arial"/>
                <w:sz w:val="24"/>
                <w:lang w:val="zh-CN"/>
              </w:rPr>
              <w:t>13</w:t>
            </w:r>
            <w:r w:rsidRPr="0028165A">
              <w:rPr>
                <w:rFonts w:ascii="宋体" w:eastAsia="宋体" w:hAnsi="宋体" w:cs="Arial" w:hint="eastAsia"/>
                <w:sz w:val="24"/>
                <w:lang w:val="zh-CN"/>
              </w:rPr>
              <w:t>：</w:t>
            </w:r>
            <w:r w:rsidRPr="0028165A">
              <w:rPr>
                <w:rFonts w:ascii="宋体" w:eastAsia="宋体" w:hAnsi="宋体" w:cs="Arial"/>
                <w:sz w:val="24"/>
                <w:lang w:val="zh-CN"/>
              </w:rPr>
              <w:t>30</w:t>
            </w:r>
            <w:r w:rsidRPr="0028165A">
              <w:rPr>
                <w:rFonts w:ascii="宋体" w:eastAsia="宋体" w:hAnsi="宋体" w:cs="Arial" w:hint="eastAsia"/>
                <w:sz w:val="24"/>
              </w:rPr>
              <w:t>至</w:t>
            </w:r>
            <w:r w:rsidRPr="0028165A">
              <w:rPr>
                <w:rFonts w:ascii="宋体" w:eastAsia="宋体" w:hAnsi="宋体" w:cs="Arial"/>
                <w:sz w:val="24"/>
              </w:rPr>
              <w:t>14</w:t>
            </w:r>
            <w:r w:rsidRPr="0028165A">
              <w:rPr>
                <w:rFonts w:ascii="宋体" w:eastAsia="宋体" w:hAnsi="宋体" w:cs="Arial" w:hint="eastAsia"/>
                <w:sz w:val="24"/>
              </w:rPr>
              <w:t>：</w:t>
            </w:r>
            <w:r w:rsidRPr="0028165A">
              <w:rPr>
                <w:rFonts w:ascii="宋体" w:eastAsia="宋体" w:hAnsi="宋体" w:cs="Arial"/>
                <w:sz w:val="24"/>
              </w:rPr>
              <w:t>00</w:t>
            </w:r>
            <w:r w:rsidRPr="0028165A">
              <w:rPr>
                <w:rFonts w:ascii="宋体" w:eastAsia="宋体" w:hAnsi="宋体" w:cs="Arial" w:hint="eastAsia"/>
                <w:sz w:val="24"/>
              </w:rPr>
              <w:t>；</w:t>
            </w:r>
          </w:p>
          <w:p w14:paraId="5E2FFCC8" w14:textId="77777777" w:rsidR="00506913" w:rsidRPr="0028165A" w:rsidRDefault="00A97C67">
            <w:pPr>
              <w:tabs>
                <w:tab w:val="left" w:pos="0"/>
              </w:tabs>
              <w:autoSpaceDE w:val="0"/>
              <w:autoSpaceDN w:val="0"/>
              <w:adjustRightInd w:val="0"/>
              <w:spacing w:line="360" w:lineRule="auto"/>
              <w:jc w:val="left"/>
              <w:rPr>
                <w:rFonts w:ascii="宋体" w:eastAsia="宋体" w:hAnsi="宋体"/>
                <w:sz w:val="24"/>
              </w:rPr>
            </w:pPr>
            <w:r w:rsidRPr="0028165A">
              <w:rPr>
                <w:rFonts w:ascii="宋体" w:eastAsia="宋体" w:hAnsi="宋体" w:hint="eastAsia"/>
                <w:sz w:val="24"/>
              </w:rPr>
              <w:t>响应文件接收截止时间后的响应文件恕不接受。</w:t>
            </w:r>
          </w:p>
          <w:p w14:paraId="72016EFA" w14:textId="77777777" w:rsidR="00506913" w:rsidRPr="0028165A" w:rsidRDefault="00A97C67">
            <w:pPr>
              <w:widowControl/>
              <w:topLinePunct/>
              <w:spacing w:line="360" w:lineRule="auto"/>
              <w:jc w:val="left"/>
              <w:rPr>
                <w:rFonts w:ascii="宋体" w:eastAsia="宋体" w:hAnsi="宋体"/>
                <w:sz w:val="24"/>
              </w:rPr>
            </w:pPr>
            <w:r w:rsidRPr="0028165A">
              <w:rPr>
                <w:rFonts w:ascii="宋体" w:eastAsia="宋体" w:hAnsi="宋体" w:hint="eastAsia"/>
                <w:sz w:val="24"/>
              </w:rPr>
              <w:t>响应文件递交地点：江苏建圆建方工程管理咨询有限公司（无锡市</w:t>
            </w:r>
            <w:proofErr w:type="gramStart"/>
            <w:r w:rsidRPr="0028165A">
              <w:rPr>
                <w:rFonts w:ascii="宋体" w:eastAsia="宋体" w:hAnsi="宋体" w:hint="eastAsia"/>
                <w:sz w:val="24"/>
              </w:rPr>
              <w:t>锡山区东</w:t>
            </w:r>
            <w:proofErr w:type="gramEnd"/>
            <w:r w:rsidRPr="0028165A">
              <w:rPr>
                <w:rFonts w:ascii="宋体" w:eastAsia="宋体" w:hAnsi="宋体" w:hint="eastAsia"/>
                <w:sz w:val="24"/>
              </w:rPr>
              <w:t>亭迎宾南路17号）2楼会议室</w:t>
            </w:r>
          </w:p>
        </w:tc>
      </w:tr>
      <w:tr w:rsidR="00506913" w14:paraId="21D1D467" w14:textId="77777777">
        <w:tc>
          <w:tcPr>
            <w:tcW w:w="1392" w:type="dxa"/>
            <w:vAlign w:val="center"/>
          </w:tcPr>
          <w:p w14:paraId="1BEF81B0" w14:textId="77777777" w:rsidR="00506913" w:rsidRDefault="00A97C67">
            <w:pPr>
              <w:widowControl/>
              <w:topLinePunct/>
              <w:spacing w:line="360" w:lineRule="auto"/>
              <w:jc w:val="center"/>
              <w:rPr>
                <w:rFonts w:ascii="宋体" w:eastAsia="宋体" w:hAnsi="宋体"/>
                <w:sz w:val="24"/>
              </w:rPr>
            </w:pPr>
            <w:r>
              <w:rPr>
                <w:rFonts w:ascii="宋体" w:eastAsia="宋体" w:hAnsi="宋体" w:hint="eastAsia"/>
                <w:sz w:val="24"/>
              </w:rPr>
              <w:t>10</w:t>
            </w:r>
          </w:p>
        </w:tc>
        <w:tc>
          <w:tcPr>
            <w:tcW w:w="7647" w:type="dxa"/>
            <w:vAlign w:val="center"/>
          </w:tcPr>
          <w:p w14:paraId="4E4EF86E" w14:textId="77777777" w:rsidR="00506913" w:rsidRPr="0028165A" w:rsidRDefault="00A97C67">
            <w:pPr>
              <w:widowControl/>
              <w:topLinePunct/>
              <w:spacing w:line="360" w:lineRule="auto"/>
              <w:jc w:val="left"/>
              <w:rPr>
                <w:rFonts w:ascii="宋体" w:eastAsia="宋体" w:hAnsi="宋体"/>
                <w:sz w:val="24"/>
              </w:rPr>
            </w:pPr>
            <w:r w:rsidRPr="0028165A">
              <w:rPr>
                <w:rFonts w:ascii="宋体" w:eastAsia="宋体" w:hAnsi="宋体" w:hint="eastAsia"/>
                <w:sz w:val="24"/>
              </w:rPr>
              <w:t>磋商时间：</w:t>
            </w:r>
            <w:r w:rsidR="001E45B1" w:rsidRPr="0028165A">
              <w:rPr>
                <w:rFonts w:ascii="宋体" w:eastAsia="宋体" w:hAnsi="宋体" w:hint="eastAsia"/>
                <w:b/>
                <w:kern w:val="0"/>
                <w:sz w:val="24"/>
              </w:rPr>
              <w:t>20</w:t>
            </w:r>
            <w:r w:rsidR="001E45B1" w:rsidRPr="0028165A">
              <w:rPr>
                <w:rFonts w:ascii="宋体" w:eastAsia="宋体" w:hAnsi="宋体"/>
                <w:b/>
                <w:kern w:val="0"/>
                <w:sz w:val="24"/>
              </w:rPr>
              <w:t>2</w:t>
            </w:r>
            <w:r w:rsidR="001E45B1" w:rsidRPr="0028165A">
              <w:rPr>
                <w:rFonts w:ascii="宋体" w:eastAsia="宋体" w:hAnsi="宋体" w:hint="eastAsia"/>
                <w:b/>
                <w:kern w:val="0"/>
                <w:sz w:val="24"/>
              </w:rPr>
              <w:t>2年</w:t>
            </w:r>
            <w:r w:rsidR="00D15C6C" w:rsidRPr="0028165A">
              <w:rPr>
                <w:rFonts w:ascii="宋体" w:eastAsia="宋体" w:hAnsi="宋体" w:hint="eastAsia"/>
                <w:b/>
                <w:kern w:val="0"/>
                <w:sz w:val="24"/>
              </w:rPr>
              <w:t>11</w:t>
            </w:r>
            <w:r w:rsidR="001E45B1" w:rsidRPr="0028165A">
              <w:rPr>
                <w:rFonts w:ascii="宋体" w:eastAsia="宋体" w:hAnsi="宋体" w:hint="eastAsia"/>
                <w:b/>
                <w:kern w:val="0"/>
                <w:sz w:val="24"/>
              </w:rPr>
              <w:t>月</w:t>
            </w:r>
            <w:r w:rsidR="00D15C6C" w:rsidRPr="0028165A">
              <w:rPr>
                <w:rFonts w:ascii="宋体" w:eastAsia="宋体" w:hAnsi="宋体" w:hint="eastAsia"/>
                <w:b/>
                <w:kern w:val="0"/>
                <w:sz w:val="24"/>
              </w:rPr>
              <w:t>21</w:t>
            </w:r>
            <w:r w:rsidR="001E45B1" w:rsidRPr="0028165A">
              <w:rPr>
                <w:rFonts w:ascii="宋体" w:eastAsia="宋体" w:hAnsi="宋体" w:hint="eastAsia"/>
                <w:b/>
                <w:kern w:val="0"/>
                <w:sz w:val="24"/>
              </w:rPr>
              <w:t>日</w:t>
            </w:r>
            <w:r w:rsidRPr="0028165A">
              <w:rPr>
                <w:rFonts w:ascii="宋体" w:eastAsia="宋体" w:hAnsi="宋体" w:cs="Arial"/>
                <w:sz w:val="24"/>
                <w:lang w:val="zh-CN"/>
              </w:rPr>
              <w:t>14</w:t>
            </w:r>
            <w:r w:rsidRPr="0028165A">
              <w:rPr>
                <w:rFonts w:ascii="宋体" w:eastAsia="宋体" w:hAnsi="宋体" w:cs="Arial" w:hint="eastAsia"/>
                <w:sz w:val="24"/>
                <w:lang w:val="zh-CN"/>
              </w:rPr>
              <w:t>：</w:t>
            </w:r>
            <w:r w:rsidRPr="0028165A">
              <w:rPr>
                <w:rFonts w:ascii="宋体" w:eastAsia="宋体" w:hAnsi="宋体" w:cs="Arial"/>
                <w:sz w:val="24"/>
                <w:lang w:val="zh-CN"/>
              </w:rPr>
              <w:t>00</w:t>
            </w:r>
            <w:r w:rsidRPr="0028165A">
              <w:rPr>
                <w:rFonts w:ascii="宋体" w:eastAsia="宋体" w:hAnsi="宋体" w:cs="Arial" w:hint="eastAsia"/>
                <w:sz w:val="24"/>
                <w:lang w:val="zh-CN"/>
              </w:rPr>
              <w:t>；</w:t>
            </w:r>
          </w:p>
          <w:p w14:paraId="469D7657" w14:textId="77777777" w:rsidR="00506913" w:rsidRPr="0028165A" w:rsidRDefault="00A97C67">
            <w:pPr>
              <w:widowControl/>
              <w:topLinePunct/>
              <w:spacing w:line="360" w:lineRule="auto"/>
              <w:jc w:val="left"/>
              <w:rPr>
                <w:rFonts w:ascii="宋体" w:eastAsia="宋体" w:hAnsi="宋体"/>
                <w:sz w:val="24"/>
              </w:rPr>
            </w:pPr>
            <w:r w:rsidRPr="0028165A">
              <w:rPr>
                <w:rFonts w:ascii="宋体" w:eastAsia="宋体" w:hAnsi="宋体" w:hint="eastAsia"/>
                <w:sz w:val="24"/>
              </w:rPr>
              <w:t>磋商地点：江苏建圆建方工程管理咨询有限公司（无锡市</w:t>
            </w:r>
            <w:proofErr w:type="gramStart"/>
            <w:r w:rsidRPr="0028165A">
              <w:rPr>
                <w:rFonts w:ascii="宋体" w:eastAsia="宋体" w:hAnsi="宋体" w:hint="eastAsia"/>
                <w:sz w:val="24"/>
              </w:rPr>
              <w:t>锡山区东</w:t>
            </w:r>
            <w:proofErr w:type="gramEnd"/>
            <w:r w:rsidRPr="0028165A">
              <w:rPr>
                <w:rFonts w:ascii="宋体" w:eastAsia="宋体" w:hAnsi="宋体" w:hint="eastAsia"/>
                <w:sz w:val="24"/>
              </w:rPr>
              <w:t>亭迎宾南路17号）2楼会议室</w:t>
            </w:r>
          </w:p>
        </w:tc>
      </w:tr>
      <w:tr w:rsidR="00506913" w14:paraId="459CF320" w14:textId="77777777">
        <w:tc>
          <w:tcPr>
            <w:tcW w:w="1392" w:type="dxa"/>
            <w:vAlign w:val="center"/>
          </w:tcPr>
          <w:p w14:paraId="09CE435F" w14:textId="77777777" w:rsidR="00506913" w:rsidRDefault="00A97C67">
            <w:pPr>
              <w:widowControl/>
              <w:topLinePunct/>
              <w:spacing w:line="360" w:lineRule="auto"/>
              <w:jc w:val="center"/>
              <w:rPr>
                <w:rFonts w:ascii="宋体" w:eastAsia="宋体" w:hAnsi="宋体"/>
                <w:sz w:val="24"/>
              </w:rPr>
            </w:pPr>
            <w:r>
              <w:rPr>
                <w:rFonts w:ascii="宋体" w:eastAsia="宋体" w:hAnsi="宋体" w:hint="eastAsia"/>
                <w:sz w:val="24"/>
              </w:rPr>
              <w:t>11</w:t>
            </w:r>
          </w:p>
        </w:tc>
        <w:tc>
          <w:tcPr>
            <w:tcW w:w="7647" w:type="dxa"/>
            <w:vAlign w:val="center"/>
          </w:tcPr>
          <w:p w14:paraId="48FB3FB8" w14:textId="77777777" w:rsidR="00506913" w:rsidRPr="0028165A" w:rsidRDefault="00A97C67">
            <w:pPr>
              <w:widowControl/>
              <w:topLinePunct/>
              <w:spacing w:line="360" w:lineRule="auto"/>
              <w:jc w:val="left"/>
              <w:rPr>
                <w:rFonts w:ascii="宋体" w:eastAsia="宋体" w:hAnsi="宋体"/>
                <w:sz w:val="24"/>
              </w:rPr>
            </w:pPr>
            <w:r w:rsidRPr="0028165A">
              <w:rPr>
                <w:rFonts w:ascii="宋体" w:eastAsia="宋体" w:hAnsi="宋体" w:hint="eastAsia"/>
                <w:sz w:val="24"/>
              </w:rPr>
              <w:t>确定成交单位时间：</w:t>
            </w:r>
            <w:r w:rsidR="001E45B1" w:rsidRPr="0028165A">
              <w:rPr>
                <w:rFonts w:ascii="宋体" w:eastAsia="宋体" w:hAnsi="宋体" w:hint="eastAsia"/>
                <w:b/>
                <w:kern w:val="0"/>
                <w:sz w:val="24"/>
              </w:rPr>
              <w:t>20</w:t>
            </w:r>
            <w:r w:rsidR="001E45B1" w:rsidRPr="0028165A">
              <w:rPr>
                <w:rFonts w:ascii="宋体" w:eastAsia="宋体" w:hAnsi="宋体"/>
                <w:b/>
                <w:kern w:val="0"/>
                <w:sz w:val="24"/>
              </w:rPr>
              <w:t>2</w:t>
            </w:r>
            <w:r w:rsidR="001E45B1" w:rsidRPr="0028165A">
              <w:rPr>
                <w:rFonts w:ascii="宋体" w:eastAsia="宋体" w:hAnsi="宋体" w:hint="eastAsia"/>
                <w:b/>
                <w:kern w:val="0"/>
                <w:sz w:val="24"/>
              </w:rPr>
              <w:t>2年</w:t>
            </w:r>
            <w:r w:rsidR="00D15C6C" w:rsidRPr="0028165A">
              <w:rPr>
                <w:rFonts w:ascii="宋体" w:eastAsia="宋体" w:hAnsi="宋体" w:hint="eastAsia"/>
                <w:b/>
                <w:kern w:val="0"/>
                <w:sz w:val="24"/>
              </w:rPr>
              <w:t>11</w:t>
            </w:r>
            <w:r w:rsidR="001E45B1" w:rsidRPr="0028165A">
              <w:rPr>
                <w:rFonts w:ascii="宋体" w:eastAsia="宋体" w:hAnsi="宋体" w:hint="eastAsia"/>
                <w:b/>
                <w:kern w:val="0"/>
                <w:sz w:val="24"/>
              </w:rPr>
              <w:t>月</w:t>
            </w:r>
            <w:r w:rsidR="00D15C6C" w:rsidRPr="0028165A">
              <w:rPr>
                <w:rFonts w:ascii="宋体" w:eastAsia="宋体" w:hAnsi="宋体" w:hint="eastAsia"/>
                <w:b/>
                <w:kern w:val="0"/>
                <w:sz w:val="24"/>
              </w:rPr>
              <w:t>21</w:t>
            </w:r>
            <w:r w:rsidR="001E45B1" w:rsidRPr="0028165A">
              <w:rPr>
                <w:rFonts w:ascii="宋体" w:eastAsia="宋体" w:hAnsi="宋体" w:hint="eastAsia"/>
                <w:b/>
                <w:kern w:val="0"/>
                <w:sz w:val="24"/>
              </w:rPr>
              <w:t>日</w:t>
            </w:r>
            <w:r w:rsidRPr="0028165A">
              <w:rPr>
                <w:rFonts w:ascii="宋体" w:eastAsia="宋体" w:hAnsi="宋体" w:hint="eastAsia"/>
                <w:sz w:val="24"/>
              </w:rPr>
              <w:t>评审结束</w:t>
            </w:r>
          </w:p>
          <w:p w14:paraId="69C85620" w14:textId="77777777" w:rsidR="00506913" w:rsidRPr="0028165A" w:rsidRDefault="00A97C67">
            <w:pPr>
              <w:widowControl/>
              <w:topLinePunct/>
              <w:spacing w:line="360" w:lineRule="auto"/>
              <w:jc w:val="left"/>
              <w:rPr>
                <w:rFonts w:ascii="宋体" w:eastAsia="宋体" w:hAnsi="宋体"/>
                <w:sz w:val="24"/>
              </w:rPr>
            </w:pPr>
            <w:r w:rsidRPr="0028165A">
              <w:rPr>
                <w:rFonts w:ascii="宋体" w:eastAsia="宋体" w:hAnsi="宋体" w:hint="eastAsia"/>
                <w:sz w:val="24"/>
              </w:rPr>
              <w:t>确定成交单位地点：江苏建圆建方工程管理咨询有限公司（无锡市</w:t>
            </w:r>
            <w:proofErr w:type="gramStart"/>
            <w:r w:rsidRPr="0028165A">
              <w:rPr>
                <w:rFonts w:ascii="宋体" w:eastAsia="宋体" w:hAnsi="宋体" w:hint="eastAsia"/>
                <w:sz w:val="24"/>
              </w:rPr>
              <w:t>锡山区东</w:t>
            </w:r>
            <w:proofErr w:type="gramEnd"/>
            <w:r w:rsidRPr="0028165A">
              <w:rPr>
                <w:rFonts w:ascii="宋体" w:eastAsia="宋体" w:hAnsi="宋体" w:hint="eastAsia"/>
                <w:sz w:val="24"/>
              </w:rPr>
              <w:t>亭迎宾南路17号）2楼会议室</w:t>
            </w:r>
          </w:p>
        </w:tc>
      </w:tr>
      <w:tr w:rsidR="00506913" w14:paraId="74048D9E" w14:textId="77777777">
        <w:tc>
          <w:tcPr>
            <w:tcW w:w="1392" w:type="dxa"/>
            <w:vAlign w:val="center"/>
          </w:tcPr>
          <w:p w14:paraId="3127E2E0" w14:textId="77777777" w:rsidR="00506913" w:rsidRDefault="00A97C67">
            <w:pPr>
              <w:widowControl/>
              <w:topLinePunct/>
              <w:spacing w:line="360" w:lineRule="auto"/>
              <w:jc w:val="center"/>
              <w:rPr>
                <w:rFonts w:ascii="宋体" w:eastAsia="宋体" w:hAnsi="宋体"/>
                <w:sz w:val="24"/>
              </w:rPr>
            </w:pPr>
            <w:r>
              <w:rPr>
                <w:rFonts w:ascii="宋体" w:eastAsia="宋体" w:hAnsi="宋体" w:hint="eastAsia"/>
                <w:sz w:val="24"/>
              </w:rPr>
              <w:t>12</w:t>
            </w:r>
          </w:p>
        </w:tc>
        <w:tc>
          <w:tcPr>
            <w:tcW w:w="7647" w:type="dxa"/>
            <w:vAlign w:val="center"/>
          </w:tcPr>
          <w:p w14:paraId="62377374" w14:textId="77777777" w:rsidR="00506913" w:rsidRPr="0028165A" w:rsidRDefault="00A97C67">
            <w:pPr>
              <w:widowControl/>
              <w:topLinePunct/>
              <w:spacing w:line="360" w:lineRule="auto"/>
              <w:rPr>
                <w:rFonts w:asciiTheme="minorEastAsia" w:eastAsiaTheme="minorEastAsia" w:hAnsiTheme="minorEastAsia"/>
                <w:sz w:val="24"/>
              </w:rPr>
            </w:pPr>
            <w:r w:rsidRPr="0028165A">
              <w:rPr>
                <w:rFonts w:asciiTheme="minorEastAsia" w:eastAsiaTheme="minorEastAsia" w:hAnsiTheme="minorEastAsia" w:hint="eastAsia"/>
                <w:sz w:val="24"/>
              </w:rPr>
              <w:t>响应文件份数：正本明标1份，暗标1份；</w:t>
            </w:r>
          </w:p>
          <w:p w14:paraId="04551F4E" w14:textId="77777777" w:rsidR="00506913" w:rsidRPr="0028165A" w:rsidRDefault="00A97C67">
            <w:pPr>
              <w:widowControl/>
              <w:topLinePunct/>
              <w:spacing w:line="360" w:lineRule="auto"/>
              <w:ind w:firstLineChars="700" w:firstLine="1680"/>
              <w:rPr>
                <w:rFonts w:asciiTheme="minorEastAsia" w:eastAsiaTheme="minorEastAsia" w:hAnsiTheme="minorEastAsia"/>
                <w:sz w:val="24"/>
              </w:rPr>
            </w:pPr>
            <w:r w:rsidRPr="0028165A">
              <w:rPr>
                <w:rFonts w:asciiTheme="minorEastAsia" w:eastAsiaTheme="minorEastAsia" w:hAnsiTheme="minorEastAsia" w:hint="eastAsia"/>
                <w:sz w:val="24"/>
              </w:rPr>
              <w:t>副本明标2份，暗标5份；</w:t>
            </w:r>
          </w:p>
          <w:p w14:paraId="509EB7F8" w14:textId="77777777" w:rsidR="00506913" w:rsidRPr="0028165A" w:rsidRDefault="00A97C67">
            <w:pPr>
              <w:widowControl/>
              <w:topLinePunct/>
              <w:spacing w:line="360" w:lineRule="auto"/>
              <w:jc w:val="left"/>
              <w:rPr>
                <w:rFonts w:ascii="宋体" w:eastAsia="宋体" w:hAnsi="宋体"/>
                <w:b/>
                <w:sz w:val="24"/>
              </w:rPr>
            </w:pPr>
            <w:r w:rsidRPr="0028165A">
              <w:rPr>
                <w:rFonts w:asciiTheme="minorEastAsia" w:eastAsiaTheme="minorEastAsia" w:hAnsiTheme="minorEastAsia" w:hint="eastAsia"/>
                <w:b/>
                <w:sz w:val="24"/>
              </w:rPr>
              <w:t>不可擦写的响应文件电子光盘一张（包括明标、暗标部分）。</w:t>
            </w:r>
          </w:p>
        </w:tc>
      </w:tr>
      <w:tr w:rsidR="00506913" w14:paraId="510147DB" w14:textId="77777777">
        <w:tc>
          <w:tcPr>
            <w:tcW w:w="1392" w:type="dxa"/>
            <w:vAlign w:val="center"/>
          </w:tcPr>
          <w:p w14:paraId="6DB9CF25" w14:textId="77777777" w:rsidR="00506913" w:rsidRDefault="00A97C67">
            <w:pPr>
              <w:widowControl/>
              <w:topLinePunct/>
              <w:spacing w:line="360" w:lineRule="auto"/>
              <w:jc w:val="center"/>
              <w:rPr>
                <w:rFonts w:ascii="宋体" w:eastAsia="宋体" w:hAnsi="宋体"/>
                <w:sz w:val="24"/>
              </w:rPr>
            </w:pPr>
            <w:r>
              <w:rPr>
                <w:rFonts w:ascii="宋体" w:eastAsia="宋体" w:hAnsi="宋体"/>
                <w:sz w:val="24"/>
              </w:rPr>
              <w:t>13</w:t>
            </w:r>
          </w:p>
        </w:tc>
        <w:tc>
          <w:tcPr>
            <w:tcW w:w="7647" w:type="dxa"/>
            <w:vAlign w:val="center"/>
          </w:tcPr>
          <w:p w14:paraId="0C4CBC40" w14:textId="77777777" w:rsidR="00506913" w:rsidRDefault="00A97C67">
            <w:pPr>
              <w:widowControl/>
              <w:spacing w:line="360" w:lineRule="auto"/>
              <w:jc w:val="left"/>
              <w:rPr>
                <w:rFonts w:ascii="宋体" w:eastAsia="宋体" w:hAnsi="宋体" w:cs="Arial"/>
                <w:bCs/>
                <w:kern w:val="0"/>
                <w:sz w:val="24"/>
              </w:rPr>
            </w:pPr>
            <w:r>
              <w:rPr>
                <w:rFonts w:ascii="宋体" w:eastAsia="宋体" w:hAnsi="宋体" w:cs="Arial" w:hint="eastAsia"/>
                <w:bCs/>
                <w:kern w:val="0"/>
                <w:sz w:val="24"/>
              </w:rPr>
              <w:t>采购人：无锡市市政设施管理中心</w:t>
            </w:r>
          </w:p>
          <w:p w14:paraId="76DE95D3" w14:textId="77777777" w:rsidR="00506913" w:rsidRDefault="00A97C67">
            <w:pPr>
              <w:widowControl/>
              <w:spacing w:line="360" w:lineRule="auto"/>
              <w:jc w:val="left"/>
              <w:rPr>
                <w:rFonts w:ascii="宋体" w:eastAsia="宋体" w:hAnsi="宋体" w:cs="Arial"/>
                <w:bCs/>
                <w:kern w:val="0"/>
                <w:sz w:val="24"/>
              </w:rPr>
            </w:pPr>
            <w:r>
              <w:rPr>
                <w:rFonts w:ascii="宋体" w:eastAsia="宋体" w:hAnsi="宋体" w:cs="Arial" w:hint="eastAsia"/>
                <w:bCs/>
                <w:kern w:val="0"/>
                <w:sz w:val="24"/>
              </w:rPr>
              <w:t>采购单位联系人：赵熙</w:t>
            </w:r>
          </w:p>
          <w:p w14:paraId="5426B0CB" w14:textId="77777777" w:rsidR="00506913" w:rsidRDefault="00A97C67">
            <w:pPr>
              <w:widowControl/>
              <w:spacing w:line="360" w:lineRule="auto"/>
              <w:jc w:val="left"/>
              <w:rPr>
                <w:rFonts w:ascii="宋体" w:eastAsia="宋体" w:hAnsi="宋体" w:cs="Arial"/>
                <w:bCs/>
                <w:kern w:val="0"/>
                <w:sz w:val="24"/>
              </w:rPr>
            </w:pPr>
            <w:r>
              <w:rPr>
                <w:rFonts w:ascii="宋体" w:eastAsia="宋体" w:hAnsi="宋体" w:cs="Arial" w:hint="eastAsia"/>
                <w:bCs/>
                <w:kern w:val="0"/>
                <w:sz w:val="24"/>
              </w:rPr>
              <w:t>联系地址：无锡市隐秀路38号</w:t>
            </w:r>
          </w:p>
          <w:p w14:paraId="6B59405F" w14:textId="77777777" w:rsidR="00506913" w:rsidRDefault="00A97C67">
            <w:pPr>
              <w:widowControl/>
              <w:spacing w:line="360" w:lineRule="auto"/>
              <w:jc w:val="left"/>
              <w:rPr>
                <w:rFonts w:ascii="宋体" w:eastAsia="宋体" w:hAnsi="宋体" w:cs="Arial"/>
                <w:bCs/>
                <w:kern w:val="0"/>
                <w:sz w:val="24"/>
              </w:rPr>
            </w:pPr>
            <w:r>
              <w:rPr>
                <w:rFonts w:ascii="宋体" w:eastAsia="宋体" w:hAnsi="宋体" w:cs="Arial" w:hint="eastAsia"/>
                <w:bCs/>
                <w:kern w:val="0"/>
                <w:sz w:val="24"/>
              </w:rPr>
              <w:t xml:space="preserve">联系电话： </w:t>
            </w:r>
            <w:bookmarkStart w:id="1" w:name="_Hlk7362564"/>
            <w:r>
              <w:rPr>
                <w:rFonts w:ascii="宋体" w:hAnsi="宋体" w:hint="eastAsia"/>
                <w:sz w:val="24"/>
              </w:rPr>
              <w:t>0510-82406231</w:t>
            </w:r>
            <w:bookmarkEnd w:id="1"/>
          </w:p>
          <w:p w14:paraId="5A077A8A" w14:textId="77777777" w:rsidR="00506913" w:rsidRDefault="00A97C67">
            <w:pPr>
              <w:widowControl/>
              <w:spacing w:line="360" w:lineRule="auto"/>
              <w:jc w:val="left"/>
              <w:rPr>
                <w:rFonts w:ascii="宋体" w:eastAsia="宋体" w:hAnsi="宋体" w:cs="Arial"/>
                <w:bCs/>
                <w:kern w:val="0"/>
                <w:sz w:val="24"/>
              </w:rPr>
            </w:pPr>
            <w:r>
              <w:rPr>
                <w:rFonts w:ascii="宋体" w:eastAsia="宋体" w:hAnsi="宋体" w:cs="Arial" w:hint="eastAsia"/>
                <w:bCs/>
                <w:kern w:val="0"/>
                <w:sz w:val="24"/>
              </w:rPr>
              <w:t>代理机构名称：江苏建圆建方工程管理咨询有限公司</w:t>
            </w:r>
          </w:p>
          <w:p w14:paraId="6BF4EE0D" w14:textId="77777777" w:rsidR="00506913" w:rsidRDefault="00A97C67">
            <w:pPr>
              <w:widowControl/>
              <w:spacing w:line="360" w:lineRule="auto"/>
              <w:jc w:val="left"/>
              <w:rPr>
                <w:rFonts w:ascii="宋体" w:eastAsia="宋体" w:hAnsi="宋体" w:cs="Arial"/>
                <w:bCs/>
                <w:kern w:val="0"/>
                <w:sz w:val="24"/>
              </w:rPr>
            </w:pPr>
            <w:r>
              <w:rPr>
                <w:rFonts w:ascii="宋体" w:eastAsia="宋体" w:hAnsi="宋体" w:cs="Arial" w:hint="eastAsia"/>
                <w:bCs/>
                <w:kern w:val="0"/>
                <w:sz w:val="24"/>
              </w:rPr>
              <w:t>代理机构联系人：俞成邦、</w:t>
            </w:r>
            <w:proofErr w:type="gramStart"/>
            <w:r>
              <w:rPr>
                <w:rFonts w:ascii="宋体" w:eastAsia="宋体" w:hAnsi="宋体" w:cs="Arial" w:hint="eastAsia"/>
                <w:bCs/>
                <w:kern w:val="0"/>
                <w:sz w:val="24"/>
              </w:rPr>
              <w:t>宫友菊</w:t>
            </w:r>
            <w:proofErr w:type="gramEnd"/>
          </w:p>
          <w:p w14:paraId="2E5D5479" w14:textId="77777777" w:rsidR="00506913" w:rsidRDefault="00A97C67">
            <w:pPr>
              <w:widowControl/>
              <w:spacing w:line="360" w:lineRule="auto"/>
              <w:jc w:val="left"/>
              <w:rPr>
                <w:rFonts w:ascii="宋体" w:eastAsia="宋体" w:hAnsi="宋体" w:cs="Arial"/>
                <w:bCs/>
                <w:kern w:val="0"/>
                <w:sz w:val="24"/>
              </w:rPr>
            </w:pPr>
            <w:r>
              <w:rPr>
                <w:rFonts w:ascii="宋体" w:eastAsia="宋体" w:hAnsi="宋体" w:cs="Arial" w:hint="eastAsia"/>
                <w:bCs/>
                <w:kern w:val="0"/>
                <w:sz w:val="24"/>
              </w:rPr>
              <w:t>联系电话、传真电话：0510-88202285</w:t>
            </w:r>
          </w:p>
          <w:p w14:paraId="4D7E613A" w14:textId="77777777" w:rsidR="00506913" w:rsidRDefault="00A97C67">
            <w:pPr>
              <w:widowControl/>
              <w:spacing w:line="360" w:lineRule="auto"/>
              <w:jc w:val="left"/>
              <w:rPr>
                <w:rFonts w:ascii="宋体" w:eastAsia="宋体" w:hAnsi="宋体" w:cs="Arial"/>
                <w:bCs/>
                <w:kern w:val="0"/>
                <w:sz w:val="24"/>
              </w:rPr>
            </w:pPr>
            <w:r>
              <w:rPr>
                <w:rFonts w:ascii="宋体" w:eastAsia="宋体" w:hAnsi="宋体" w:cs="Arial" w:hint="eastAsia"/>
                <w:bCs/>
                <w:kern w:val="0"/>
                <w:sz w:val="24"/>
              </w:rPr>
              <w:lastRenderedPageBreak/>
              <w:t>联系地址：无锡市</w:t>
            </w:r>
            <w:proofErr w:type="gramStart"/>
            <w:r>
              <w:rPr>
                <w:rFonts w:ascii="宋体" w:eastAsia="宋体" w:hAnsi="宋体" w:cs="Arial" w:hint="eastAsia"/>
                <w:bCs/>
                <w:kern w:val="0"/>
                <w:sz w:val="24"/>
              </w:rPr>
              <w:t>锡山区东</w:t>
            </w:r>
            <w:proofErr w:type="gramEnd"/>
            <w:r>
              <w:rPr>
                <w:rFonts w:ascii="宋体" w:eastAsia="宋体" w:hAnsi="宋体" w:cs="Arial" w:hint="eastAsia"/>
                <w:bCs/>
                <w:kern w:val="0"/>
                <w:sz w:val="24"/>
              </w:rPr>
              <w:t>亭迎宾南路17号</w:t>
            </w:r>
          </w:p>
          <w:p w14:paraId="0464BB8D" w14:textId="77777777" w:rsidR="00506913" w:rsidRDefault="00A97C67">
            <w:pPr>
              <w:widowControl/>
              <w:spacing w:line="360" w:lineRule="auto"/>
              <w:jc w:val="left"/>
              <w:rPr>
                <w:rFonts w:ascii="宋体" w:eastAsia="宋体" w:hAnsi="宋体" w:cs="Arial"/>
                <w:bCs/>
                <w:kern w:val="0"/>
                <w:sz w:val="24"/>
              </w:rPr>
            </w:pPr>
            <w:r>
              <w:rPr>
                <w:rFonts w:ascii="宋体" w:eastAsia="宋体" w:hAnsi="宋体" w:cs="Arial" w:hint="eastAsia"/>
                <w:bCs/>
                <w:kern w:val="0"/>
                <w:sz w:val="24"/>
              </w:rPr>
              <w:t>邮政编码：</w:t>
            </w:r>
            <w:r>
              <w:rPr>
                <w:rFonts w:ascii="宋体" w:eastAsia="宋体" w:hAnsi="宋体" w:cs="Arial"/>
                <w:bCs/>
                <w:kern w:val="0"/>
                <w:sz w:val="24"/>
              </w:rPr>
              <w:t>2140</w:t>
            </w:r>
            <w:r>
              <w:rPr>
                <w:rFonts w:ascii="宋体" w:eastAsia="宋体" w:hAnsi="宋体" w:cs="Arial" w:hint="eastAsia"/>
                <w:bCs/>
                <w:kern w:val="0"/>
                <w:sz w:val="24"/>
              </w:rPr>
              <w:t>72</w:t>
            </w:r>
          </w:p>
          <w:p w14:paraId="277BBCA8" w14:textId="77777777" w:rsidR="00506913" w:rsidRDefault="00A97C67">
            <w:pPr>
              <w:widowControl/>
              <w:spacing w:line="360" w:lineRule="auto"/>
              <w:jc w:val="left"/>
              <w:rPr>
                <w:rFonts w:ascii="宋体" w:hAnsi="宋体"/>
                <w:sz w:val="24"/>
              </w:rPr>
            </w:pPr>
            <w:r>
              <w:rPr>
                <w:rFonts w:ascii="宋体" w:eastAsia="宋体" w:hAnsi="宋体" w:cs="Arial" w:hint="eastAsia"/>
                <w:bCs/>
                <w:kern w:val="0"/>
                <w:sz w:val="24"/>
              </w:rPr>
              <w:t>邮箱地址：jyjfzbdl@163.com</w:t>
            </w:r>
          </w:p>
        </w:tc>
      </w:tr>
      <w:tr w:rsidR="00506913" w14:paraId="3D39F951" w14:textId="77777777">
        <w:tc>
          <w:tcPr>
            <w:tcW w:w="1392" w:type="dxa"/>
            <w:vAlign w:val="center"/>
          </w:tcPr>
          <w:p w14:paraId="392E79B2" w14:textId="77777777" w:rsidR="00506913" w:rsidRDefault="00A97C67">
            <w:pPr>
              <w:widowControl/>
              <w:topLinePunct/>
              <w:spacing w:line="360" w:lineRule="auto"/>
              <w:jc w:val="center"/>
              <w:rPr>
                <w:rFonts w:ascii="宋体" w:eastAsia="宋体" w:hAnsi="宋体"/>
                <w:sz w:val="24"/>
              </w:rPr>
            </w:pPr>
            <w:r>
              <w:rPr>
                <w:rFonts w:ascii="宋体" w:eastAsia="宋体" w:hAnsi="宋体" w:hint="eastAsia"/>
                <w:sz w:val="24"/>
              </w:rPr>
              <w:lastRenderedPageBreak/>
              <w:t>1</w:t>
            </w:r>
            <w:r>
              <w:rPr>
                <w:rFonts w:ascii="宋体" w:eastAsia="宋体" w:hAnsi="宋体"/>
                <w:sz w:val="24"/>
              </w:rPr>
              <w:t>4</w:t>
            </w:r>
          </w:p>
        </w:tc>
        <w:tc>
          <w:tcPr>
            <w:tcW w:w="7647" w:type="dxa"/>
            <w:vAlign w:val="center"/>
          </w:tcPr>
          <w:p w14:paraId="46FF7309" w14:textId="77777777" w:rsidR="00506913" w:rsidRDefault="00A97C67">
            <w:pPr>
              <w:widowControl/>
              <w:spacing w:line="360" w:lineRule="auto"/>
              <w:jc w:val="left"/>
              <w:rPr>
                <w:rFonts w:ascii="宋体" w:eastAsia="宋体" w:hAnsi="宋体" w:cs="Arial"/>
                <w:b/>
                <w:kern w:val="0"/>
                <w:sz w:val="24"/>
              </w:rPr>
            </w:pPr>
            <w:r>
              <w:rPr>
                <w:rFonts w:ascii="宋体" w:eastAsia="宋体" w:hAnsi="宋体" w:cs="Arial" w:hint="eastAsia"/>
                <w:b/>
                <w:kern w:val="0"/>
                <w:sz w:val="24"/>
              </w:rPr>
              <w:t>疫情期间防控相关要求：</w:t>
            </w:r>
          </w:p>
          <w:p w14:paraId="50ED0426" w14:textId="77777777" w:rsidR="00506913" w:rsidRDefault="00A97C67">
            <w:pPr>
              <w:tabs>
                <w:tab w:val="left" w:pos="840"/>
                <w:tab w:val="left" w:pos="1050"/>
              </w:tabs>
              <w:spacing w:line="360" w:lineRule="auto"/>
              <w:jc w:val="left"/>
              <w:rPr>
                <w:rFonts w:ascii="宋体" w:eastAsia="宋体" w:hAnsi="宋体"/>
                <w:b/>
                <w:bCs/>
                <w:sz w:val="24"/>
                <w:szCs w:val="20"/>
              </w:rPr>
            </w:pPr>
            <w:r>
              <w:rPr>
                <w:rFonts w:ascii="宋体" w:eastAsia="宋体" w:hAnsi="宋体" w:hint="eastAsia"/>
                <w:b/>
                <w:bCs/>
                <w:sz w:val="24"/>
                <w:szCs w:val="20"/>
              </w:rPr>
              <w:t>（</w:t>
            </w:r>
            <w:r>
              <w:rPr>
                <w:rFonts w:ascii="宋体" w:eastAsia="宋体" w:hAnsi="宋体"/>
                <w:b/>
                <w:bCs/>
                <w:sz w:val="24"/>
                <w:szCs w:val="20"/>
              </w:rPr>
              <w:t>1）根据疫情防控要求，为减少人群聚集，投标（报价）供应商</w:t>
            </w:r>
            <w:proofErr w:type="gramStart"/>
            <w:r>
              <w:rPr>
                <w:rFonts w:ascii="宋体" w:eastAsia="宋体" w:hAnsi="宋体"/>
                <w:b/>
                <w:bCs/>
                <w:sz w:val="24"/>
                <w:szCs w:val="20"/>
              </w:rPr>
              <w:t>如需至采购</w:t>
            </w:r>
            <w:proofErr w:type="gramEnd"/>
            <w:r>
              <w:rPr>
                <w:rFonts w:ascii="宋体" w:eastAsia="宋体" w:hAnsi="宋体"/>
                <w:b/>
                <w:bCs/>
                <w:sz w:val="24"/>
                <w:szCs w:val="20"/>
              </w:rPr>
              <w:t>代理机构处现场获取采购文件的，必须按照无锡市财政局《关于疫情防控期间开展政府采购活动有关事项的公告》（</w:t>
            </w:r>
            <w:proofErr w:type="gramStart"/>
            <w:r>
              <w:rPr>
                <w:rFonts w:ascii="宋体" w:eastAsia="宋体" w:hAnsi="宋体"/>
                <w:b/>
                <w:bCs/>
                <w:sz w:val="24"/>
                <w:szCs w:val="20"/>
              </w:rPr>
              <w:t>锡财购告</w:t>
            </w:r>
            <w:proofErr w:type="gramEnd"/>
            <w:r>
              <w:rPr>
                <w:rFonts w:ascii="宋体" w:eastAsia="宋体" w:hAnsi="宋体"/>
                <w:b/>
                <w:bCs/>
                <w:sz w:val="24"/>
                <w:szCs w:val="20"/>
              </w:rPr>
              <w:t>【2020】2号）（http://cz.wuxi.gov.cn/doc/2020/02/25/2837679.shtml）、《关于近期政府采购领域疫情防控有关要求的通知》（</w:t>
            </w:r>
            <w:proofErr w:type="gramStart"/>
            <w:r>
              <w:rPr>
                <w:rFonts w:ascii="宋体" w:eastAsia="宋体" w:hAnsi="宋体"/>
                <w:b/>
                <w:bCs/>
                <w:sz w:val="24"/>
                <w:szCs w:val="20"/>
              </w:rPr>
              <w:t>锡财购函</w:t>
            </w:r>
            <w:proofErr w:type="gramEnd"/>
            <w:r>
              <w:rPr>
                <w:rFonts w:ascii="宋体" w:eastAsia="宋体" w:hAnsi="宋体"/>
                <w:b/>
                <w:bCs/>
                <w:sz w:val="24"/>
                <w:szCs w:val="20"/>
              </w:rPr>
              <w:t>【2021】3号）等规定，进入采购代理机构办公场所前，参与人员必须戴口罩、扫描门铃码并出示 “苏康码”、“行程码”， 接受本项目采购代理机构 “测温+扫码</w:t>
            </w:r>
            <w:r>
              <w:rPr>
                <w:rFonts w:ascii="宋体" w:eastAsia="宋体" w:hAnsi="宋体" w:hint="eastAsia"/>
                <w:b/>
                <w:bCs/>
                <w:sz w:val="24"/>
                <w:szCs w:val="20"/>
              </w:rPr>
              <w:t>”并登记，“苏康码”、“行程码”为绿码，但行程中有涉及中高风险地区的，应持</w:t>
            </w:r>
            <w:r>
              <w:rPr>
                <w:rFonts w:ascii="宋体" w:eastAsia="宋体" w:hAnsi="宋体"/>
                <w:b/>
                <w:bCs/>
                <w:sz w:val="24"/>
                <w:szCs w:val="20"/>
              </w:rPr>
              <w:t>48小时核酸阴性证明进场。 “苏康码”、“行程码”验证结果为黄色或红色、体温≥37.3℃的，严禁进场。进场时，主动扫描门铃码，并提供 “苏康码”、“行程码”状态、接受体温测量登记。参与人员离开时主动“扫码”再出门。（“苏康码”可通过江苏政务服务APP或在支付宝首页搜索“江苏政务服务（官方）”申报获取。行程</w:t>
            </w:r>
            <w:proofErr w:type="gramStart"/>
            <w:r>
              <w:rPr>
                <w:rFonts w:ascii="宋体" w:eastAsia="宋体" w:hAnsi="宋体"/>
                <w:b/>
                <w:bCs/>
                <w:sz w:val="24"/>
                <w:szCs w:val="20"/>
              </w:rPr>
              <w:t>码可通过微信</w:t>
            </w:r>
            <w:proofErr w:type="gramEnd"/>
            <w:r>
              <w:rPr>
                <w:rFonts w:ascii="宋体" w:eastAsia="宋体" w:hAnsi="宋体"/>
                <w:b/>
                <w:bCs/>
                <w:sz w:val="24"/>
                <w:szCs w:val="20"/>
              </w:rPr>
              <w:t>小程序“通信行程卡”获取。）</w:t>
            </w:r>
          </w:p>
          <w:p w14:paraId="2FC50484" w14:textId="77777777" w:rsidR="00506913" w:rsidRDefault="00A97C67">
            <w:pPr>
              <w:tabs>
                <w:tab w:val="left" w:pos="840"/>
                <w:tab w:val="left" w:pos="1050"/>
              </w:tabs>
              <w:spacing w:line="360" w:lineRule="auto"/>
              <w:jc w:val="left"/>
              <w:rPr>
                <w:rFonts w:ascii="宋体" w:eastAsia="宋体" w:hAnsi="宋体"/>
                <w:b/>
                <w:bCs/>
                <w:sz w:val="24"/>
                <w:szCs w:val="20"/>
              </w:rPr>
            </w:pPr>
            <w:r>
              <w:rPr>
                <w:rFonts w:ascii="宋体" w:eastAsia="宋体" w:hAnsi="宋体" w:hint="eastAsia"/>
                <w:b/>
                <w:bCs/>
                <w:sz w:val="24"/>
                <w:szCs w:val="20"/>
              </w:rPr>
              <w:t>（</w:t>
            </w:r>
            <w:r>
              <w:rPr>
                <w:rFonts w:ascii="宋体" w:eastAsia="宋体" w:hAnsi="宋体"/>
                <w:b/>
                <w:bCs/>
                <w:sz w:val="24"/>
                <w:szCs w:val="20"/>
              </w:rPr>
              <w:t>2）投标（报价）供应商进入开标现场人数只允许1人，开标当日供应商代表请携带身份证、扫描门铃码并出示健康码（必须为绿码）、行程码（必须为绿码），如来自中高风险地区（中高风险地区根据“国务院客户端”APP对全国疫情中高风险地区目录调整的情况更新查询）的，还须提供48小时内核酸检测阴性证明，服从佩戴口罩、测量体温、健康信息登记等各项疫情防控规定，进场后请保持安全距离，分散等候，不得扎堆聚集，不配合工作人员管理的，工作人员有权拒绝其入场。</w:t>
            </w:r>
          </w:p>
          <w:p w14:paraId="344B0635" w14:textId="77777777" w:rsidR="00506913" w:rsidRDefault="00A97C67">
            <w:pPr>
              <w:tabs>
                <w:tab w:val="left" w:pos="840"/>
                <w:tab w:val="left" w:pos="1050"/>
              </w:tabs>
              <w:spacing w:line="360" w:lineRule="auto"/>
              <w:jc w:val="left"/>
              <w:rPr>
                <w:rFonts w:ascii="宋体" w:eastAsia="宋体" w:hAnsi="宋体" w:cs="Arial"/>
                <w:bCs/>
                <w:kern w:val="0"/>
                <w:sz w:val="24"/>
              </w:rPr>
            </w:pPr>
            <w:r>
              <w:rPr>
                <w:rFonts w:ascii="宋体" w:eastAsia="宋体" w:hAnsi="宋体" w:hint="eastAsia"/>
                <w:b/>
                <w:bCs/>
                <w:sz w:val="24"/>
                <w:szCs w:val="20"/>
              </w:rPr>
              <w:t>（</w:t>
            </w:r>
            <w:r>
              <w:rPr>
                <w:rFonts w:ascii="宋体" w:eastAsia="宋体" w:hAnsi="宋体"/>
                <w:b/>
                <w:bCs/>
                <w:sz w:val="24"/>
                <w:szCs w:val="20"/>
              </w:rPr>
              <w:t>3）请各投标（报价）供应商</w:t>
            </w:r>
            <w:proofErr w:type="gramStart"/>
            <w:r>
              <w:rPr>
                <w:rFonts w:ascii="宋体" w:eastAsia="宋体" w:hAnsi="宋体"/>
                <w:b/>
                <w:bCs/>
                <w:sz w:val="24"/>
                <w:szCs w:val="20"/>
              </w:rPr>
              <w:t>位按照</w:t>
            </w:r>
            <w:proofErr w:type="gramEnd"/>
            <w:r>
              <w:rPr>
                <w:rFonts w:ascii="宋体" w:eastAsia="宋体" w:hAnsi="宋体"/>
                <w:b/>
                <w:bCs/>
                <w:sz w:val="24"/>
                <w:szCs w:val="20"/>
              </w:rPr>
              <w:t>上述要求提前做好投标准备，未按上述要求而影响投标的，责任由投标（报价）供应商自行承担。新冠肺炎疫情防控政策如有变化的，以最新通知为准。</w:t>
            </w:r>
          </w:p>
        </w:tc>
      </w:tr>
    </w:tbl>
    <w:p w14:paraId="741E7F00" w14:textId="77777777" w:rsidR="00506913" w:rsidRDefault="00A97C67">
      <w:pPr>
        <w:spacing w:line="360" w:lineRule="auto"/>
        <w:jc w:val="center"/>
        <w:rPr>
          <w:rFonts w:ascii="宋体" w:eastAsia="宋体" w:hAnsi="宋体"/>
          <w:b/>
          <w:sz w:val="44"/>
          <w:szCs w:val="44"/>
        </w:rPr>
      </w:pPr>
      <w:r>
        <w:rPr>
          <w:rFonts w:ascii="宋体" w:eastAsia="宋体" w:hAnsi="宋体"/>
          <w:b/>
          <w:sz w:val="24"/>
        </w:rPr>
        <w:br w:type="page"/>
      </w:r>
      <w:r>
        <w:rPr>
          <w:rFonts w:ascii="宋体" w:eastAsia="宋体" w:hAnsi="宋体" w:hint="eastAsia"/>
          <w:b/>
          <w:sz w:val="44"/>
          <w:szCs w:val="44"/>
        </w:rPr>
        <w:lastRenderedPageBreak/>
        <w:t>第二部分. 供应商须知</w:t>
      </w:r>
    </w:p>
    <w:p w14:paraId="50FB1664" w14:textId="77777777" w:rsidR="00506913" w:rsidRDefault="00A97C67">
      <w:pPr>
        <w:spacing w:line="360" w:lineRule="auto"/>
        <w:ind w:firstLineChars="100" w:firstLine="240"/>
        <w:outlineLvl w:val="0"/>
        <w:rPr>
          <w:rFonts w:ascii="宋体" w:eastAsia="宋体" w:hAnsi="宋体"/>
          <w:sz w:val="24"/>
        </w:rPr>
      </w:pPr>
      <w:r>
        <w:rPr>
          <w:rFonts w:ascii="宋体" w:eastAsia="宋体" w:hAnsi="宋体" w:hint="eastAsia"/>
          <w:sz w:val="24"/>
        </w:rPr>
        <w:t>（一）遵循原则：</w:t>
      </w:r>
    </w:p>
    <w:p w14:paraId="4B96C9AD" w14:textId="77777777" w:rsidR="00506913" w:rsidRDefault="00A97C67">
      <w:pPr>
        <w:spacing w:line="360" w:lineRule="auto"/>
        <w:ind w:firstLineChars="100" w:firstLine="240"/>
        <w:rPr>
          <w:rFonts w:ascii="宋体" w:eastAsia="宋体" w:hAnsi="宋体"/>
          <w:sz w:val="24"/>
        </w:rPr>
      </w:pPr>
      <w:r>
        <w:rPr>
          <w:rFonts w:ascii="宋体" w:eastAsia="宋体" w:hAnsi="宋体" w:hint="eastAsia"/>
          <w:sz w:val="24"/>
        </w:rPr>
        <w:t>公开透明原则、公平竞争原则、公正原则和诚实信用原则。</w:t>
      </w:r>
    </w:p>
    <w:p w14:paraId="72C3D965" w14:textId="77777777" w:rsidR="00506913" w:rsidRDefault="00A97C67">
      <w:pPr>
        <w:spacing w:line="360" w:lineRule="auto"/>
        <w:ind w:firstLineChars="100" w:firstLine="240"/>
        <w:outlineLvl w:val="0"/>
        <w:rPr>
          <w:rFonts w:ascii="宋体" w:eastAsia="宋体" w:hAnsi="宋体"/>
          <w:sz w:val="24"/>
        </w:rPr>
      </w:pPr>
      <w:r>
        <w:rPr>
          <w:rFonts w:ascii="宋体" w:eastAsia="宋体" w:hAnsi="宋体" w:hint="eastAsia"/>
          <w:sz w:val="24"/>
        </w:rPr>
        <w:t>（二）竞争性磋商文件：</w:t>
      </w:r>
    </w:p>
    <w:p w14:paraId="5E77F8F1" w14:textId="77777777" w:rsidR="00506913" w:rsidRDefault="00A97C67">
      <w:pPr>
        <w:spacing w:line="360" w:lineRule="auto"/>
        <w:ind w:firstLineChars="150" w:firstLine="360"/>
        <w:rPr>
          <w:rFonts w:ascii="宋体" w:eastAsia="宋体" w:hAnsi="宋体"/>
          <w:sz w:val="24"/>
        </w:rPr>
      </w:pPr>
      <w:r>
        <w:rPr>
          <w:rFonts w:ascii="宋体" w:eastAsia="宋体" w:hAnsi="宋体" w:hint="eastAsia"/>
          <w:sz w:val="24"/>
        </w:rPr>
        <w:t>1．竞争性磋商文件包括文件目录所列全部内容，供应商应仔细阅读，并在响应文件中充分反映竞争性磋商文件的所有要求。</w:t>
      </w:r>
    </w:p>
    <w:p w14:paraId="3B961C21" w14:textId="77777777" w:rsidR="00506913" w:rsidRDefault="00A97C67">
      <w:pPr>
        <w:spacing w:line="360" w:lineRule="auto"/>
        <w:ind w:firstLineChars="150" w:firstLine="360"/>
        <w:rPr>
          <w:rFonts w:ascii="宋体" w:eastAsia="宋体" w:hAnsi="宋体"/>
          <w:sz w:val="24"/>
        </w:rPr>
      </w:pPr>
      <w:r>
        <w:rPr>
          <w:rFonts w:ascii="宋体" w:eastAsia="宋体" w:hAnsi="宋体" w:hint="eastAsia"/>
          <w:sz w:val="24"/>
        </w:rPr>
        <w:t>2．供应商应向江苏建圆建方工程管理咨询有限公司购买文件及有关资料，按竞争性磋商文件要求提交全部资料并对竞争性磋商文件各项内容做出实质性响应，否则该供应商的投标无效。</w:t>
      </w:r>
    </w:p>
    <w:p w14:paraId="08C1EB05" w14:textId="77777777" w:rsidR="00506913" w:rsidRDefault="00A97C67">
      <w:pPr>
        <w:spacing w:line="360" w:lineRule="auto"/>
        <w:ind w:firstLineChars="150" w:firstLine="360"/>
        <w:rPr>
          <w:rFonts w:ascii="宋体" w:eastAsia="宋体" w:hAnsi="宋体"/>
          <w:sz w:val="24"/>
        </w:rPr>
      </w:pPr>
      <w:r>
        <w:rPr>
          <w:rFonts w:ascii="宋体" w:eastAsia="宋体" w:hAnsi="宋体" w:hint="eastAsia"/>
          <w:sz w:val="24"/>
        </w:rPr>
        <w:t>3．供应商一旦参加本项目参与磋商，即表明承诺接受了本竞争性磋商文件中所有条件和规定。</w:t>
      </w:r>
    </w:p>
    <w:p w14:paraId="1261C7CE" w14:textId="77777777" w:rsidR="00506913" w:rsidRDefault="00A97C67">
      <w:pPr>
        <w:spacing w:line="360" w:lineRule="auto"/>
        <w:ind w:firstLineChars="150" w:firstLine="360"/>
        <w:rPr>
          <w:rFonts w:ascii="宋体" w:eastAsia="宋体" w:hAnsi="宋体"/>
          <w:sz w:val="24"/>
        </w:rPr>
      </w:pPr>
      <w:r>
        <w:rPr>
          <w:rFonts w:ascii="宋体" w:eastAsia="宋体" w:hAnsi="宋体" w:hint="eastAsia"/>
          <w:sz w:val="24"/>
        </w:rPr>
        <w:t>4．竞争性磋商文件一经售出、一律不退，</w:t>
      </w:r>
    </w:p>
    <w:p w14:paraId="4C3AEB06" w14:textId="77777777" w:rsidR="00506913" w:rsidRDefault="00A97C67">
      <w:pPr>
        <w:spacing w:line="360" w:lineRule="auto"/>
        <w:ind w:firstLineChars="150" w:firstLine="360"/>
        <w:rPr>
          <w:rFonts w:ascii="宋体" w:eastAsia="宋体" w:hAnsi="宋体"/>
          <w:sz w:val="24"/>
        </w:rPr>
      </w:pPr>
      <w:r>
        <w:rPr>
          <w:rFonts w:ascii="宋体" w:eastAsia="宋体" w:hAnsi="宋体" w:hint="eastAsia"/>
          <w:sz w:val="24"/>
        </w:rPr>
        <w:t>且仅作为本次采购招标使用。</w:t>
      </w:r>
    </w:p>
    <w:p w14:paraId="0B572012" w14:textId="77777777" w:rsidR="00506913" w:rsidRDefault="00A97C67">
      <w:pPr>
        <w:spacing w:line="360" w:lineRule="auto"/>
        <w:ind w:firstLineChars="100" w:firstLine="240"/>
        <w:outlineLvl w:val="0"/>
        <w:rPr>
          <w:rFonts w:ascii="宋体" w:eastAsia="宋体" w:hAnsi="宋体"/>
          <w:sz w:val="24"/>
        </w:rPr>
      </w:pPr>
      <w:r>
        <w:rPr>
          <w:rFonts w:ascii="宋体" w:eastAsia="宋体" w:hAnsi="宋体" w:hint="eastAsia"/>
          <w:sz w:val="24"/>
        </w:rPr>
        <w:t>（三）竞争性磋商文件的解释：</w:t>
      </w:r>
    </w:p>
    <w:p w14:paraId="287612AE" w14:textId="77777777" w:rsidR="00506913" w:rsidRDefault="00A97C67">
      <w:pPr>
        <w:spacing w:line="360" w:lineRule="auto"/>
        <w:ind w:firstLineChars="200" w:firstLine="480"/>
        <w:rPr>
          <w:rFonts w:ascii="宋体" w:eastAsia="宋体" w:hAnsi="宋体"/>
          <w:sz w:val="24"/>
        </w:rPr>
      </w:pPr>
      <w:bookmarkStart w:id="2" w:name="_Hlk536701155"/>
      <w:r>
        <w:rPr>
          <w:rFonts w:ascii="宋体" w:eastAsia="宋体" w:hAnsi="宋体" w:hint="eastAsia"/>
          <w:sz w:val="24"/>
        </w:rPr>
        <w:t>1．供应商如有需要对竞争性磋商文件要求澄清的问题，请以书面方式提出，并按“供应商须知前附表”第6项规定的时间将电子邮件及书面传真（两种形式均须发送）至江苏建圆建方工程管理咨询有限公司，联系方式详见供应商须知前附表第13项。</w:t>
      </w:r>
    </w:p>
    <w:p w14:paraId="54B76345" w14:textId="77777777" w:rsidR="00506913" w:rsidRDefault="00A97C67">
      <w:pPr>
        <w:spacing w:line="360" w:lineRule="auto"/>
        <w:ind w:firstLineChars="200" w:firstLine="480"/>
        <w:rPr>
          <w:rFonts w:ascii="宋体" w:eastAsia="宋体" w:hAnsi="宋体"/>
          <w:sz w:val="24"/>
        </w:rPr>
      </w:pPr>
      <w:r>
        <w:rPr>
          <w:rFonts w:ascii="宋体" w:eastAsia="宋体" w:hAnsi="宋体" w:hint="eastAsia"/>
          <w:sz w:val="24"/>
        </w:rPr>
        <w:t>2．采购人、江苏建圆建方工程管理咨询有限公司将按“供应商须知前附表”第6项规定的时间对供应商针对竞争性磋商文件书面提出的要求澄清的问题进行书面答疑。</w:t>
      </w:r>
    </w:p>
    <w:p w14:paraId="1A68218A" w14:textId="77777777" w:rsidR="00506913" w:rsidRDefault="00A97C67">
      <w:pPr>
        <w:spacing w:line="360" w:lineRule="auto"/>
        <w:ind w:firstLineChars="200" w:firstLine="480"/>
        <w:rPr>
          <w:rFonts w:ascii="宋体" w:eastAsia="宋体" w:hAnsi="宋体"/>
          <w:sz w:val="24"/>
        </w:rPr>
      </w:pPr>
      <w:r>
        <w:rPr>
          <w:rFonts w:ascii="宋体" w:eastAsia="宋体" w:hAnsi="宋体" w:hint="eastAsia"/>
          <w:sz w:val="24"/>
        </w:rPr>
        <w:t>3．本文件的最终解释权归采购人。</w:t>
      </w:r>
      <w:bookmarkEnd w:id="2"/>
    </w:p>
    <w:p w14:paraId="27DB6BF3" w14:textId="77777777" w:rsidR="00506913" w:rsidRDefault="00A97C67">
      <w:pPr>
        <w:spacing w:line="360" w:lineRule="auto"/>
        <w:ind w:firstLineChars="100" w:firstLine="240"/>
        <w:outlineLvl w:val="0"/>
        <w:rPr>
          <w:rFonts w:ascii="宋体" w:eastAsia="宋体" w:hAnsi="宋体"/>
          <w:sz w:val="24"/>
        </w:rPr>
      </w:pPr>
      <w:r>
        <w:rPr>
          <w:rFonts w:ascii="宋体" w:eastAsia="宋体" w:hAnsi="宋体" w:hint="eastAsia"/>
          <w:sz w:val="24"/>
        </w:rPr>
        <w:t>（四）竞争性磋商文件的补充或修正：</w:t>
      </w:r>
    </w:p>
    <w:p w14:paraId="27C90153" w14:textId="77777777" w:rsidR="00506913" w:rsidRDefault="00A97C67">
      <w:pPr>
        <w:spacing w:line="360" w:lineRule="auto"/>
        <w:ind w:firstLineChars="200" w:firstLine="480"/>
        <w:rPr>
          <w:rFonts w:ascii="宋体" w:eastAsia="宋体" w:hAnsi="宋体"/>
          <w:sz w:val="24"/>
        </w:rPr>
      </w:pPr>
      <w:bookmarkStart w:id="3" w:name="_Hlk536701168"/>
      <w:bookmarkStart w:id="4" w:name="_Hlk11006788"/>
      <w:r>
        <w:rPr>
          <w:rFonts w:ascii="宋体" w:eastAsia="宋体" w:hAnsi="宋体" w:hint="eastAsia"/>
          <w:sz w:val="24"/>
        </w:rPr>
        <w:t>1．递交响应文件截止时间五日前</w:t>
      </w:r>
      <w:r>
        <w:rPr>
          <w:rFonts w:ascii="宋体" w:eastAsia="宋体" w:hAnsi="宋体" w:cs="Arial" w:hint="eastAsia"/>
          <w:b/>
          <w:kern w:val="0"/>
          <w:sz w:val="24"/>
          <w:szCs w:val="21"/>
        </w:rPr>
        <w:t>江苏建圆建方工程管理咨询有限公司</w:t>
      </w:r>
      <w:r>
        <w:rPr>
          <w:rFonts w:ascii="宋体" w:eastAsia="宋体" w:hAnsi="宋体" w:hint="eastAsia"/>
          <w:sz w:val="24"/>
        </w:rPr>
        <w:t>可对竞争性磋商文件进行必要的澄清或者修改，并视具体情况，延长截止时间。</w:t>
      </w:r>
    </w:p>
    <w:p w14:paraId="6544A1E5" w14:textId="77777777" w:rsidR="00506913" w:rsidRDefault="00A97C67">
      <w:pPr>
        <w:spacing w:line="360" w:lineRule="auto"/>
        <w:ind w:firstLineChars="200" w:firstLine="480"/>
        <w:rPr>
          <w:rFonts w:ascii="宋体" w:eastAsia="宋体" w:hAnsi="宋体"/>
          <w:sz w:val="24"/>
        </w:rPr>
      </w:pPr>
      <w:r>
        <w:rPr>
          <w:rFonts w:ascii="宋体" w:eastAsia="宋体" w:hAnsi="宋体" w:hint="eastAsia"/>
          <w:sz w:val="24"/>
        </w:rPr>
        <w:t>2．如需对竞争性磋商文件进行补充或修正，</w:t>
      </w:r>
      <w:r>
        <w:rPr>
          <w:rFonts w:ascii="宋体" w:eastAsia="宋体" w:hAnsi="宋体" w:cs="Arial" w:hint="eastAsia"/>
          <w:b/>
          <w:kern w:val="0"/>
          <w:sz w:val="24"/>
          <w:szCs w:val="21"/>
        </w:rPr>
        <w:t>江苏建圆建方工程管理咨询有限公司</w:t>
      </w:r>
      <w:r>
        <w:rPr>
          <w:rFonts w:ascii="宋体" w:eastAsia="宋体" w:hAnsi="宋体" w:hint="eastAsia"/>
          <w:sz w:val="24"/>
        </w:rPr>
        <w:t>将在无锡政府采购网、江苏政府采购网、中国政府采购网上发布更正公告，并用书面形式通知所有供应商，其作为竞争性磋商文件的一部分，与竞争性磋商文件具有同等约束力，供应商应立即以书面形式回复</w:t>
      </w:r>
      <w:r>
        <w:rPr>
          <w:rFonts w:ascii="宋体" w:eastAsia="宋体" w:hAnsi="宋体" w:hint="eastAsia"/>
          <w:bCs/>
          <w:sz w:val="24"/>
        </w:rPr>
        <w:t xml:space="preserve"> </w:t>
      </w:r>
      <w:r>
        <w:rPr>
          <w:rFonts w:ascii="宋体" w:eastAsia="宋体" w:hAnsi="宋体" w:hint="eastAsia"/>
          <w:sz w:val="24"/>
        </w:rPr>
        <w:t>，确认已收到修改文件。</w:t>
      </w:r>
      <w:bookmarkEnd w:id="3"/>
    </w:p>
    <w:bookmarkEnd w:id="4"/>
    <w:p w14:paraId="1503B8BE" w14:textId="77777777" w:rsidR="00506913" w:rsidRDefault="00A97C67">
      <w:pPr>
        <w:spacing w:line="360" w:lineRule="auto"/>
        <w:ind w:firstLineChars="100" w:firstLine="240"/>
        <w:outlineLvl w:val="0"/>
        <w:rPr>
          <w:rFonts w:ascii="宋体" w:eastAsia="宋体" w:hAnsi="宋体"/>
          <w:sz w:val="24"/>
        </w:rPr>
      </w:pPr>
      <w:r>
        <w:rPr>
          <w:rFonts w:ascii="宋体" w:eastAsia="宋体" w:hAnsi="宋体" w:hint="eastAsia"/>
          <w:sz w:val="24"/>
        </w:rPr>
        <w:lastRenderedPageBreak/>
        <w:t>（五）响应文件的组成：</w:t>
      </w:r>
    </w:p>
    <w:p w14:paraId="4AD30FBD" w14:textId="77777777" w:rsidR="00506913" w:rsidRDefault="00A97C67">
      <w:pPr>
        <w:spacing w:line="360" w:lineRule="auto"/>
        <w:ind w:firstLineChars="200" w:firstLine="482"/>
        <w:rPr>
          <w:rFonts w:asciiTheme="minorEastAsia" w:eastAsiaTheme="minorEastAsia" w:hAnsiTheme="minorEastAsia"/>
          <w:b/>
          <w:sz w:val="24"/>
        </w:rPr>
      </w:pPr>
      <w:bookmarkStart w:id="5" w:name="_Hlk12435907"/>
      <w:r>
        <w:rPr>
          <w:rFonts w:asciiTheme="minorEastAsia" w:eastAsiaTheme="minorEastAsia" w:hAnsiTheme="minorEastAsia" w:hint="eastAsia"/>
          <w:b/>
          <w:sz w:val="24"/>
        </w:rPr>
        <w:t>响应文件包括：明标、暗标。明标为证明文件、响应函和报价文件，暗标为技术文件，同时还需提供响应文件电子光盘一份。</w:t>
      </w:r>
    </w:p>
    <w:p w14:paraId="1E0FA0C6" w14:textId="77777777" w:rsidR="00506913" w:rsidRDefault="00A97C67">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明</w:t>
      </w:r>
      <w:proofErr w:type="gramStart"/>
      <w:r>
        <w:rPr>
          <w:rFonts w:asciiTheme="minorEastAsia" w:eastAsiaTheme="minorEastAsia" w:hAnsiTheme="minorEastAsia" w:hint="eastAsia"/>
          <w:b/>
          <w:sz w:val="24"/>
        </w:rPr>
        <w:t>标包括</w:t>
      </w:r>
      <w:proofErr w:type="gramEnd"/>
      <w:r>
        <w:rPr>
          <w:rFonts w:asciiTheme="minorEastAsia" w:eastAsiaTheme="minorEastAsia" w:hAnsiTheme="minorEastAsia" w:hint="eastAsia"/>
          <w:b/>
          <w:sz w:val="24"/>
        </w:rPr>
        <w:t>:</w:t>
      </w:r>
    </w:p>
    <w:p w14:paraId="5897A0F9" w14:textId="77777777" w:rsidR="00506913" w:rsidRDefault="00A97C67">
      <w:pPr>
        <w:spacing w:line="360" w:lineRule="auto"/>
        <w:ind w:left="480"/>
        <w:rPr>
          <w:rFonts w:ascii="宋体" w:eastAsia="宋体" w:hAnsi="宋体"/>
          <w:sz w:val="24"/>
        </w:rPr>
      </w:pPr>
      <w:r>
        <w:rPr>
          <w:rFonts w:ascii="宋体" w:eastAsia="宋体" w:hAnsi="宋体" w:hint="eastAsia"/>
          <w:sz w:val="24"/>
        </w:rPr>
        <w:t>1.证明文件部分：</w:t>
      </w:r>
    </w:p>
    <w:p w14:paraId="4C075084" w14:textId="77777777" w:rsidR="00506913" w:rsidRDefault="00A97C67">
      <w:pPr>
        <w:spacing w:line="360" w:lineRule="auto"/>
        <w:ind w:left="480"/>
        <w:rPr>
          <w:rFonts w:ascii="宋体" w:eastAsia="宋体" w:hAnsi="宋体"/>
          <w:sz w:val="24"/>
        </w:rPr>
      </w:pPr>
      <w:r>
        <w:rPr>
          <w:rFonts w:ascii="宋体" w:eastAsia="宋体" w:hAnsi="宋体" w:hint="eastAsia"/>
          <w:sz w:val="24"/>
        </w:rPr>
        <w:t>1.1资格证明文件</w:t>
      </w:r>
    </w:p>
    <w:p w14:paraId="4FA8AC8C" w14:textId="77777777" w:rsidR="00506913" w:rsidRDefault="00A97C67">
      <w:pPr>
        <w:spacing w:line="360" w:lineRule="auto"/>
        <w:ind w:firstLineChars="150" w:firstLine="360"/>
        <w:rPr>
          <w:rFonts w:asciiTheme="minorEastAsia" w:eastAsiaTheme="minorEastAsia" w:hAnsiTheme="minorEastAsia"/>
          <w:sz w:val="24"/>
        </w:rPr>
      </w:pPr>
      <w:r>
        <w:rPr>
          <w:rFonts w:asciiTheme="minorEastAsia" w:eastAsiaTheme="minorEastAsia" w:hAnsiTheme="minorEastAsia" w:hint="eastAsia"/>
          <w:sz w:val="24"/>
        </w:rPr>
        <w:t>（1）关于资格的声明函（格式见附件）；</w:t>
      </w:r>
    </w:p>
    <w:p w14:paraId="14F05379" w14:textId="77777777" w:rsidR="00506913" w:rsidRDefault="00A97C67">
      <w:pPr>
        <w:spacing w:line="360" w:lineRule="auto"/>
        <w:ind w:firstLineChars="150" w:firstLine="360"/>
        <w:rPr>
          <w:rFonts w:asciiTheme="minorEastAsia" w:eastAsiaTheme="minorEastAsia" w:hAnsiTheme="minorEastAsia"/>
          <w:sz w:val="24"/>
        </w:rPr>
      </w:pPr>
      <w:r>
        <w:rPr>
          <w:rFonts w:asciiTheme="minorEastAsia" w:eastAsiaTheme="minorEastAsia" w:hAnsiTheme="minorEastAsia" w:hint="eastAsia"/>
          <w:sz w:val="24"/>
        </w:rPr>
        <w:t>（2）供应商企业营业执照或事业单位法人证书或经相关部门登记的证明文件复印件或</w:t>
      </w:r>
      <w:proofErr w:type="gramStart"/>
      <w:r>
        <w:rPr>
          <w:rFonts w:asciiTheme="minorEastAsia" w:eastAsiaTheme="minorEastAsia" w:hAnsiTheme="minorEastAsia" w:hint="eastAsia"/>
          <w:sz w:val="24"/>
        </w:rPr>
        <w:t>扫描件并加盖</w:t>
      </w:r>
      <w:proofErr w:type="gramEnd"/>
      <w:r>
        <w:rPr>
          <w:rFonts w:asciiTheme="minorEastAsia" w:eastAsiaTheme="minorEastAsia" w:hAnsiTheme="minorEastAsia" w:hint="eastAsia"/>
          <w:sz w:val="24"/>
        </w:rPr>
        <w:t>公章；</w:t>
      </w:r>
    </w:p>
    <w:p w14:paraId="62BF0FEA" w14:textId="77777777" w:rsidR="00506913" w:rsidRDefault="00A97C67">
      <w:pPr>
        <w:spacing w:line="360" w:lineRule="auto"/>
        <w:ind w:firstLineChars="150" w:firstLine="360"/>
        <w:rPr>
          <w:rFonts w:asciiTheme="minorEastAsia" w:eastAsiaTheme="minorEastAsia" w:hAnsiTheme="minorEastAsia"/>
          <w:sz w:val="24"/>
        </w:rPr>
      </w:pPr>
      <w:r>
        <w:rPr>
          <w:rFonts w:asciiTheme="minorEastAsia" w:eastAsiaTheme="minorEastAsia" w:hAnsiTheme="minorEastAsia" w:hint="eastAsia"/>
          <w:sz w:val="24"/>
        </w:rPr>
        <w:t>（3）供应</w:t>
      </w:r>
      <w:proofErr w:type="gramStart"/>
      <w:r>
        <w:rPr>
          <w:rFonts w:asciiTheme="minorEastAsia" w:eastAsiaTheme="minorEastAsia" w:hAnsiTheme="minorEastAsia" w:hint="eastAsia"/>
          <w:sz w:val="24"/>
        </w:rPr>
        <w:t>商法定</w:t>
      </w:r>
      <w:proofErr w:type="gramEnd"/>
      <w:r>
        <w:rPr>
          <w:rFonts w:asciiTheme="minorEastAsia" w:eastAsiaTheme="minorEastAsia" w:hAnsiTheme="minorEastAsia" w:hint="eastAsia"/>
          <w:sz w:val="24"/>
        </w:rPr>
        <w:t>代表人授权委托书（格式见附件）；</w:t>
      </w:r>
    </w:p>
    <w:p w14:paraId="56D25E5F" w14:textId="77777777" w:rsidR="00506913" w:rsidRDefault="00A97C67">
      <w:pPr>
        <w:spacing w:line="360" w:lineRule="auto"/>
        <w:ind w:firstLineChars="150" w:firstLine="360"/>
        <w:rPr>
          <w:rFonts w:asciiTheme="minorEastAsia" w:eastAsiaTheme="minorEastAsia" w:hAnsiTheme="minorEastAsia"/>
          <w:sz w:val="24"/>
        </w:rPr>
      </w:pPr>
      <w:r>
        <w:rPr>
          <w:rFonts w:asciiTheme="minorEastAsia" w:eastAsiaTheme="minorEastAsia" w:hAnsiTheme="minorEastAsia" w:hint="eastAsia"/>
          <w:sz w:val="24"/>
        </w:rPr>
        <w:t>（4）供应</w:t>
      </w:r>
      <w:proofErr w:type="gramStart"/>
      <w:r>
        <w:rPr>
          <w:rFonts w:asciiTheme="minorEastAsia" w:eastAsiaTheme="minorEastAsia" w:hAnsiTheme="minorEastAsia" w:hint="eastAsia"/>
          <w:sz w:val="24"/>
        </w:rPr>
        <w:t>商法定</w:t>
      </w:r>
      <w:proofErr w:type="gramEnd"/>
      <w:r>
        <w:rPr>
          <w:rFonts w:asciiTheme="minorEastAsia" w:eastAsiaTheme="minorEastAsia" w:hAnsiTheme="minorEastAsia" w:hint="eastAsia"/>
          <w:sz w:val="24"/>
        </w:rPr>
        <w:t>代表人身份证复印件或扫描件及法定代表人授权代表身份证复印件或扫描件（磋商时必须携带法定代表人身份证或法定代表人授权代表身份证原件或公证件）；</w:t>
      </w:r>
    </w:p>
    <w:p w14:paraId="5F7B3E99" w14:textId="77777777" w:rsidR="00506913" w:rsidRDefault="00A97C67">
      <w:pPr>
        <w:spacing w:line="360" w:lineRule="auto"/>
        <w:ind w:firstLineChars="150" w:firstLine="361"/>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（5）供应商由建设行政主管部门</w:t>
      </w:r>
      <w:r w:rsidR="00BA37BE">
        <w:rPr>
          <w:rFonts w:asciiTheme="minorEastAsia" w:eastAsiaTheme="minorEastAsia" w:hAnsiTheme="minorEastAsia" w:cs="宋体" w:hint="eastAsia"/>
          <w:b/>
          <w:kern w:val="0"/>
          <w:sz w:val="24"/>
        </w:rPr>
        <w:t>核发的有效的</w:t>
      </w:r>
      <w:r>
        <w:rPr>
          <w:rFonts w:asciiTheme="minorEastAsia" w:eastAsiaTheme="minorEastAsia" w:hAnsiTheme="minorEastAsia" w:cs="宋体" w:hint="eastAsia"/>
          <w:b/>
          <w:kern w:val="0"/>
          <w:sz w:val="24"/>
        </w:rPr>
        <w:t>市政公用工程施工总承包三级及以上资质证书复印件或</w:t>
      </w:r>
      <w:proofErr w:type="gramStart"/>
      <w:r>
        <w:rPr>
          <w:rFonts w:asciiTheme="minorEastAsia" w:eastAsiaTheme="minorEastAsia" w:hAnsiTheme="minorEastAsia" w:cs="宋体" w:hint="eastAsia"/>
          <w:b/>
          <w:kern w:val="0"/>
          <w:sz w:val="24"/>
        </w:rPr>
        <w:t>扫描件并加盖</w:t>
      </w:r>
      <w:proofErr w:type="gramEnd"/>
      <w:r>
        <w:rPr>
          <w:rFonts w:asciiTheme="minorEastAsia" w:eastAsiaTheme="minorEastAsia" w:hAnsiTheme="minorEastAsia" w:cs="宋体" w:hint="eastAsia"/>
          <w:b/>
          <w:kern w:val="0"/>
          <w:sz w:val="24"/>
        </w:rPr>
        <w:t>供应商公章；</w:t>
      </w:r>
    </w:p>
    <w:p w14:paraId="161D567E" w14:textId="77777777" w:rsidR="00506913" w:rsidRDefault="00A97C67">
      <w:pPr>
        <w:spacing w:line="360" w:lineRule="auto"/>
        <w:ind w:firstLineChars="150" w:firstLine="361"/>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（6）供应</w:t>
      </w:r>
      <w:proofErr w:type="gramStart"/>
      <w:r>
        <w:rPr>
          <w:rFonts w:asciiTheme="minorEastAsia" w:eastAsiaTheme="minorEastAsia" w:hAnsiTheme="minorEastAsia" w:cs="宋体" w:hint="eastAsia"/>
          <w:b/>
          <w:kern w:val="0"/>
          <w:sz w:val="24"/>
        </w:rPr>
        <w:t>商有效</w:t>
      </w:r>
      <w:proofErr w:type="gramEnd"/>
      <w:r>
        <w:rPr>
          <w:rFonts w:asciiTheme="minorEastAsia" w:eastAsiaTheme="minorEastAsia" w:hAnsiTheme="minorEastAsia" w:cs="宋体" w:hint="eastAsia"/>
          <w:b/>
          <w:kern w:val="0"/>
          <w:sz w:val="24"/>
        </w:rPr>
        <w:t>的信用管理手册复印件或</w:t>
      </w:r>
      <w:proofErr w:type="gramStart"/>
      <w:r>
        <w:rPr>
          <w:rFonts w:asciiTheme="minorEastAsia" w:eastAsiaTheme="minorEastAsia" w:hAnsiTheme="minorEastAsia" w:cs="宋体" w:hint="eastAsia"/>
          <w:b/>
          <w:kern w:val="0"/>
          <w:sz w:val="24"/>
        </w:rPr>
        <w:t>扫描件并加盖</w:t>
      </w:r>
      <w:proofErr w:type="gramEnd"/>
      <w:r>
        <w:rPr>
          <w:rFonts w:asciiTheme="minorEastAsia" w:eastAsiaTheme="minorEastAsia" w:hAnsiTheme="minorEastAsia" w:cs="宋体" w:hint="eastAsia"/>
          <w:b/>
          <w:kern w:val="0"/>
          <w:sz w:val="24"/>
        </w:rPr>
        <w:t>供应商公章；</w:t>
      </w:r>
    </w:p>
    <w:p w14:paraId="7E8BCA41" w14:textId="77777777" w:rsidR="00506913" w:rsidRDefault="00A97C67">
      <w:pPr>
        <w:spacing w:line="360" w:lineRule="auto"/>
        <w:ind w:firstLineChars="150" w:firstLine="361"/>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（7）供应</w:t>
      </w:r>
      <w:proofErr w:type="gramStart"/>
      <w:r>
        <w:rPr>
          <w:rFonts w:asciiTheme="minorEastAsia" w:eastAsiaTheme="minorEastAsia" w:hAnsiTheme="minorEastAsia" w:cs="宋体" w:hint="eastAsia"/>
          <w:b/>
          <w:kern w:val="0"/>
          <w:sz w:val="24"/>
        </w:rPr>
        <w:t>商有效</w:t>
      </w:r>
      <w:proofErr w:type="gramEnd"/>
      <w:r>
        <w:rPr>
          <w:rFonts w:asciiTheme="minorEastAsia" w:eastAsiaTheme="minorEastAsia" w:hAnsiTheme="minorEastAsia" w:cs="宋体" w:hint="eastAsia"/>
          <w:b/>
          <w:kern w:val="0"/>
          <w:sz w:val="24"/>
        </w:rPr>
        <w:t>的安全生产许可证（A证）复印件或</w:t>
      </w:r>
      <w:proofErr w:type="gramStart"/>
      <w:r>
        <w:rPr>
          <w:rFonts w:asciiTheme="minorEastAsia" w:eastAsiaTheme="minorEastAsia" w:hAnsiTheme="minorEastAsia" w:cs="宋体" w:hint="eastAsia"/>
          <w:b/>
          <w:kern w:val="0"/>
          <w:sz w:val="24"/>
        </w:rPr>
        <w:t>扫描件并加盖</w:t>
      </w:r>
      <w:proofErr w:type="gramEnd"/>
      <w:r>
        <w:rPr>
          <w:rFonts w:asciiTheme="minorEastAsia" w:eastAsiaTheme="minorEastAsia" w:hAnsiTheme="minorEastAsia" w:cs="宋体" w:hint="eastAsia"/>
          <w:b/>
          <w:kern w:val="0"/>
          <w:sz w:val="24"/>
        </w:rPr>
        <w:t>供应商公章；</w:t>
      </w:r>
    </w:p>
    <w:p w14:paraId="53DB1F71" w14:textId="77777777" w:rsidR="00506913" w:rsidRDefault="00A97C67">
      <w:pPr>
        <w:spacing w:line="360" w:lineRule="auto"/>
        <w:ind w:firstLineChars="150" w:firstLine="360"/>
        <w:rPr>
          <w:rFonts w:asciiTheme="minorEastAsia" w:eastAsiaTheme="minorEastAsia" w:hAnsiTheme="minorEastAsia"/>
          <w:sz w:val="24"/>
        </w:rPr>
      </w:pPr>
      <w:r>
        <w:rPr>
          <w:rFonts w:asciiTheme="minorEastAsia" w:eastAsiaTheme="minorEastAsia" w:hAnsiTheme="minorEastAsia" w:hint="eastAsia"/>
          <w:sz w:val="24"/>
        </w:rPr>
        <w:t>（8）项目负责人</w:t>
      </w:r>
      <w:r w:rsidR="00BA37BE">
        <w:rPr>
          <w:rFonts w:asciiTheme="minorEastAsia" w:eastAsiaTheme="minorEastAsia" w:hAnsiTheme="minorEastAsia" w:hint="eastAsia"/>
          <w:sz w:val="24"/>
        </w:rPr>
        <w:t>有效的二级</w:t>
      </w:r>
      <w:r>
        <w:rPr>
          <w:rFonts w:asciiTheme="minorEastAsia" w:eastAsiaTheme="minorEastAsia" w:hAnsiTheme="minorEastAsia" w:hint="eastAsia"/>
          <w:sz w:val="24"/>
        </w:rPr>
        <w:t>及以上注册建造师（市政公用工程专业）资质证书及有效的安全生产考核合格证书（B证）复印件或</w:t>
      </w:r>
      <w:proofErr w:type="gramStart"/>
      <w:r>
        <w:rPr>
          <w:rFonts w:asciiTheme="minorEastAsia" w:eastAsiaTheme="minorEastAsia" w:hAnsiTheme="minorEastAsia" w:hint="eastAsia"/>
          <w:sz w:val="24"/>
        </w:rPr>
        <w:t>扫描件并加盖</w:t>
      </w:r>
      <w:proofErr w:type="gramEnd"/>
      <w:r>
        <w:rPr>
          <w:rFonts w:asciiTheme="minorEastAsia" w:eastAsiaTheme="minorEastAsia" w:hAnsiTheme="minorEastAsia" w:hint="eastAsia"/>
          <w:sz w:val="24"/>
        </w:rPr>
        <w:t>供应商公章；</w:t>
      </w:r>
    </w:p>
    <w:p w14:paraId="18520766" w14:textId="77777777" w:rsidR="00506913" w:rsidRDefault="00A97C67">
      <w:pPr>
        <w:spacing w:line="360" w:lineRule="auto"/>
        <w:ind w:firstLineChars="150" w:firstLine="360"/>
        <w:rPr>
          <w:rFonts w:asciiTheme="minorEastAsia" w:eastAsiaTheme="minorEastAsia" w:hAnsiTheme="minorEastAsia"/>
          <w:sz w:val="24"/>
        </w:rPr>
      </w:pPr>
      <w:r>
        <w:rPr>
          <w:rFonts w:asciiTheme="minorEastAsia" w:eastAsiaTheme="minorEastAsia" w:hAnsiTheme="minorEastAsia" w:hint="eastAsia"/>
          <w:sz w:val="24"/>
        </w:rPr>
        <w:t>（9）供应商近三个月中任意一个月份(不含磋商当月)的财务状况报告（资产负债表和利润表，如供应商为其他组织的，提供银行出具的资信证明）或由会计师事务所出具的2021年度的财务审计报告和所附已审财务报告复印件或</w:t>
      </w:r>
      <w:proofErr w:type="gramStart"/>
      <w:r>
        <w:rPr>
          <w:rFonts w:asciiTheme="minorEastAsia" w:eastAsiaTheme="minorEastAsia" w:hAnsiTheme="minorEastAsia" w:hint="eastAsia"/>
          <w:sz w:val="24"/>
        </w:rPr>
        <w:t>扫描件并加盖</w:t>
      </w:r>
      <w:proofErr w:type="gramEnd"/>
      <w:r>
        <w:rPr>
          <w:rFonts w:asciiTheme="minorEastAsia" w:eastAsiaTheme="minorEastAsia" w:hAnsiTheme="minorEastAsia" w:hint="eastAsia"/>
          <w:sz w:val="24"/>
        </w:rPr>
        <w:t xml:space="preserve">供应商公章； </w:t>
      </w:r>
    </w:p>
    <w:p w14:paraId="1DF28343" w14:textId="77777777" w:rsidR="00506913" w:rsidRDefault="00A97C67">
      <w:pPr>
        <w:spacing w:line="360" w:lineRule="auto"/>
        <w:ind w:firstLineChars="150" w:firstLine="360"/>
        <w:rPr>
          <w:rFonts w:asciiTheme="minorEastAsia" w:eastAsiaTheme="minorEastAsia" w:hAnsiTheme="minorEastAsia"/>
          <w:sz w:val="24"/>
        </w:rPr>
      </w:pPr>
      <w:r>
        <w:rPr>
          <w:rFonts w:asciiTheme="minorEastAsia" w:eastAsiaTheme="minorEastAsia" w:hAnsiTheme="minorEastAsia" w:hint="eastAsia"/>
          <w:sz w:val="24"/>
        </w:rPr>
        <w:t>（10）供应商近三个月中任意一个月份</w:t>
      </w:r>
      <w:r>
        <w:rPr>
          <w:rFonts w:asciiTheme="minorEastAsia" w:eastAsiaTheme="minorEastAsia" w:hAnsiTheme="minorEastAsia"/>
          <w:sz w:val="24"/>
        </w:rPr>
        <w:t>(</w:t>
      </w:r>
      <w:r>
        <w:rPr>
          <w:rFonts w:asciiTheme="minorEastAsia" w:eastAsiaTheme="minorEastAsia" w:hAnsiTheme="minorEastAsia" w:hint="eastAsia"/>
          <w:sz w:val="24"/>
        </w:rPr>
        <w:t>不含磋商当月</w:t>
      </w:r>
      <w:r>
        <w:rPr>
          <w:rFonts w:asciiTheme="minorEastAsia" w:eastAsiaTheme="minorEastAsia" w:hAnsiTheme="minorEastAsia"/>
          <w:sz w:val="24"/>
        </w:rPr>
        <w:t>)</w:t>
      </w:r>
      <w:r>
        <w:rPr>
          <w:rFonts w:asciiTheme="minorEastAsia" w:eastAsiaTheme="minorEastAsia" w:hAnsiTheme="minorEastAsia" w:hint="eastAsia"/>
          <w:sz w:val="24"/>
        </w:rPr>
        <w:t xml:space="preserve">的依法缴纳税收的相关材料（提供相关主管部门证明或银行代扣证明）； </w:t>
      </w:r>
    </w:p>
    <w:p w14:paraId="7BA26572" w14:textId="77777777" w:rsidR="00506913" w:rsidRDefault="00A97C67">
      <w:pPr>
        <w:spacing w:line="360" w:lineRule="auto"/>
        <w:ind w:firstLineChars="150" w:firstLine="360"/>
        <w:rPr>
          <w:rFonts w:asciiTheme="minorEastAsia" w:eastAsiaTheme="minorEastAsia" w:hAnsiTheme="minorEastAsia"/>
          <w:sz w:val="24"/>
        </w:rPr>
      </w:pPr>
      <w:r>
        <w:rPr>
          <w:rFonts w:asciiTheme="minorEastAsia" w:eastAsiaTheme="minorEastAsia" w:hAnsiTheme="minorEastAsia" w:hint="eastAsia"/>
          <w:sz w:val="24"/>
        </w:rPr>
        <w:t xml:space="preserve">（11）供应商近三个月中任意一个月份(不含磋商当月)的依法缴纳社会保障资金的相关材料（提供相关主管部门证明或银行代扣证明）复印件或扫描件加盖供应商公章； </w:t>
      </w:r>
    </w:p>
    <w:p w14:paraId="201ACAE4" w14:textId="77777777" w:rsidR="00506913" w:rsidRDefault="00A97C67">
      <w:pPr>
        <w:spacing w:line="360" w:lineRule="auto"/>
        <w:ind w:firstLineChars="200" w:firstLine="480"/>
        <w:rPr>
          <w:rFonts w:asciiTheme="minorEastAsia" w:eastAsiaTheme="minorEastAsia" w:hAnsiTheme="minorEastAsia" w:cs="宋体"/>
          <w:sz w:val="24"/>
          <w:lang w:val="zh-CN"/>
        </w:rPr>
      </w:pPr>
      <w:r>
        <w:rPr>
          <w:rFonts w:asciiTheme="minorEastAsia" w:eastAsiaTheme="minorEastAsia" w:hAnsiTheme="minorEastAsia" w:hint="eastAsia"/>
          <w:sz w:val="24"/>
        </w:rPr>
        <w:t>（12）</w:t>
      </w:r>
      <w:r>
        <w:rPr>
          <w:rFonts w:asciiTheme="minorEastAsia" w:eastAsiaTheme="minorEastAsia" w:hAnsiTheme="minorEastAsia" w:cs="宋体" w:hint="eastAsia"/>
          <w:sz w:val="24"/>
          <w:lang w:val="zh-CN"/>
        </w:rPr>
        <w:t>授权委托人与供应商企业签订的劳动合同、由法定的社保收缴部门出具的</w:t>
      </w:r>
      <w:r w:rsidR="00DE65B6">
        <w:rPr>
          <w:rFonts w:asciiTheme="minorEastAsia" w:eastAsiaTheme="minorEastAsia" w:hAnsiTheme="minorEastAsia" w:cs="宋体" w:hint="eastAsia"/>
          <w:b/>
          <w:kern w:val="0"/>
          <w:sz w:val="24"/>
          <w:u w:val="single"/>
        </w:rPr>
        <w:lastRenderedPageBreak/>
        <w:t>2022年5月-2022年10月</w:t>
      </w:r>
      <w:r>
        <w:rPr>
          <w:rFonts w:asciiTheme="minorEastAsia" w:eastAsiaTheme="minorEastAsia" w:hAnsiTheme="minorEastAsia" w:cs="宋体" w:hint="eastAsia"/>
          <w:sz w:val="24"/>
          <w:lang w:val="zh-CN"/>
        </w:rPr>
        <w:t xml:space="preserve">的依法缴纳社会保障资金的相关材料（提供相关主管部门证明或银行代扣证明）复印件加盖公章；[如供应商为新成立企业，社保缴费月数不足六个月，则提供自公司成立以来至最近一个月(不含磋商当月)的依法缴纳社会保障资金的相关材料] </w:t>
      </w:r>
    </w:p>
    <w:p w14:paraId="3EE645B3" w14:textId="77777777" w:rsidR="00506913" w:rsidRDefault="00A97C67">
      <w:pPr>
        <w:spacing w:line="360" w:lineRule="auto"/>
        <w:ind w:firstLineChars="200" w:firstLine="480"/>
        <w:rPr>
          <w:rFonts w:asciiTheme="minorEastAsia" w:eastAsiaTheme="minorEastAsia" w:hAnsiTheme="minorEastAsia" w:cs="宋体"/>
          <w:sz w:val="24"/>
          <w:lang w:val="zh-CN"/>
        </w:rPr>
      </w:pPr>
      <w:r>
        <w:rPr>
          <w:rFonts w:asciiTheme="minorEastAsia" w:eastAsiaTheme="minorEastAsia" w:hAnsiTheme="minorEastAsia" w:cs="宋体" w:hint="eastAsia"/>
          <w:sz w:val="24"/>
          <w:lang w:val="zh-CN"/>
        </w:rPr>
        <w:t>（13）项目负责人与供应商企业签订的劳动合同、由法定的社保收缴部门出具的</w:t>
      </w:r>
      <w:r w:rsidR="00DE65B6">
        <w:rPr>
          <w:rFonts w:asciiTheme="minorEastAsia" w:eastAsiaTheme="minorEastAsia" w:hAnsiTheme="minorEastAsia" w:cs="宋体" w:hint="eastAsia"/>
          <w:b/>
          <w:kern w:val="0"/>
          <w:sz w:val="24"/>
          <w:u w:val="single"/>
        </w:rPr>
        <w:t>2022年5月-2022年10月</w:t>
      </w:r>
      <w:r>
        <w:rPr>
          <w:rFonts w:asciiTheme="minorEastAsia" w:eastAsiaTheme="minorEastAsia" w:hAnsiTheme="minorEastAsia" w:cs="宋体" w:hint="eastAsia"/>
          <w:sz w:val="24"/>
          <w:lang w:val="zh-CN"/>
        </w:rPr>
        <w:t xml:space="preserve">的依法缴纳社会保障资金的相关材料（提供相关主管部门证明或银行代扣证明）复印件或扫描件加盖供应商公章[如供应商为新成立企业，社保缴费月数不足六个月，则提供自公司成立以来至最近一个月(不含磋商当月)的依法缴纳社会保障资金的相关材料] </w:t>
      </w:r>
    </w:p>
    <w:p w14:paraId="230CB8B3" w14:textId="77777777" w:rsidR="00506913" w:rsidRDefault="00A97C67">
      <w:pPr>
        <w:spacing w:line="360" w:lineRule="auto"/>
        <w:ind w:firstLineChars="150" w:firstLine="360"/>
        <w:rPr>
          <w:rFonts w:asciiTheme="minorEastAsia" w:eastAsiaTheme="minorEastAsia" w:hAnsiTheme="minorEastAsia"/>
          <w:sz w:val="24"/>
        </w:rPr>
      </w:pPr>
      <w:r>
        <w:rPr>
          <w:rFonts w:asciiTheme="minorEastAsia" w:eastAsiaTheme="minorEastAsia" w:hAnsiTheme="minorEastAsia" w:hint="eastAsia"/>
          <w:sz w:val="24"/>
        </w:rPr>
        <w:t>（14）近三年无安全事故和质量事故，</w:t>
      </w:r>
      <w:proofErr w:type="gramStart"/>
      <w:r>
        <w:rPr>
          <w:rFonts w:asciiTheme="minorEastAsia" w:eastAsiaTheme="minorEastAsia" w:hAnsiTheme="minorEastAsia" w:hint="eastAsia"/>
          <w:sz w:val="24"/>
        </w:rPr>
        <w:t>无文明</w:t>
      </w:r>
      <w:proofErr w:type="gramEnd"/>
      <w:r>
        <w:rPr>
          <w:rFonts w:asciiTheme="minorEastAsia" w:eastAsiaTheme="minorEastAsia" w:hAnsiTheme="minorEastAsia" w:hint="eastAsia"/>
          <w:sz w:val="24"/>
        </w:rPr>
        <w:t>施工市级不良记录的承诺书（</w:t>
      </w:r>
      <w:r w:rsidR="00E818EC">
        <w:rPr>
          <w:rFonts w:asciiTheme="minorEastAsia" w:eastAsiaTheme="minorEastAsia" w:hAnsiTheme="minorEastAsia" w:hint="eastAsia"/>
          <w:sz w:val="24"/>
        </w:rPr>
        <w:t>格式见附件承诺书五）</w:t>
      </w:r>
      <w:r>
        <w:rPr>
          <w:rFonts w:asciiTheme="minorEastAsia" w:eastAsiaTheme="minorEastAsia" w:hAnsiTheme="minorEastAsia" w:hint="eastAsia"/>
          <w:sz w:val="24"/>
        </w:rPr>
        <w:t>；</w:t>
      </w:r>
    </w:p>
    <w:p w14:paraId="3A16683F" w14:textId="77777777" w:rsidR="00506913" w:rsidRDefault="00A97C67">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（15）承诺书一、二、三、四（格式见附件）；</w:t>
      </w:r>
    </w:p>
    <w:p w14:paraId="08A9FBBA" w14:textId="77777777" w:rsidR="00506913" w:rsidRDefault="00A97C67">
      <w:pPr>
        <w:spacing w:line="360" w:lineRule="auto"/>
        <w:ind w:firstLineChars="235" w:firstLine="566"/>
        <w:rPr>
          <w:rFonts w:ascii="宋体" w:eastAsia="宋体" w:hAnsi="宋体"/>
          <w:b/>
          <w:sz w:val="24"/>
        </w:rPr>
      </w:pPr>
      <w:r>
        <w:rPr>
          <w:rFonts w:ascii="宋体" w:eastAsia="宋体" w:hAnsi="宋体" w:hint="eastAsia"/>
          <w:b/>
          <w:sz w:val="24"/>
        </w:rPr>
        <w:t>*</w:t>
      </w:r>
      <w:r>
        <w:rPr>
          <w:rFonts w:ascii="宋体" w:eastAsia="宋体" w:hAnsi="宋体"/>
          <w:b/>
          <w:sz w:val="24"/>
        </w:rPr>
        <w:t>注：供应商如已按《无锡市政府采购供应商注册登记管理办法》（</w:t>
      </w:r>
      <w:proofErr w:type="gramStart"/>
      <w:r>
        <w:rPr>
          <w:rFonts w:ascii="宋体" w:eastAsia="宋体" w:hAnsi="宋体"/>
          <w:b/>
          <w:sz w:val="24"/>
        </w:rPr>
        <w:t>锡财购</w:t>
      </w:r>
      <w:proofErr w:type="gramEnd"/>
      <w:r>
        <w:rPr>
          <w:rFonts w:ascii="宋体" w:eastAsia="宋体" w:hAnsi="宋体"/>
          <w:b/>
          <w:sz w:val="24"/>
        </w:rPr>
        <w:t>〔2012〕3号）要求加入</w:t>
      </w:r>
      <w:proofErr w:type="gramStart"/>
      <w:r>
        <w:rPr>
          <w:rFonts w:ascii="宋体" w:eastAsia="宋体" w:hAnsi="宋体"/>
          <w:b/>
          <w:sz w:val="24"/>
        </w:rPr>
        <w:t>供应商库的</w:t>
      </w:r>
      <w:proofErr w:type="gramEnd"/>
      <w:r>
        <w:rPr>
          <w:rFonts w:ascii="宋体" w:eastAsia="宋体" w:hAnsi="宋体"/>
          <w:b/>
          <w:sz w:val="24"/>
        </w:rPr>
        <w:t>，可注册入库（无锡政府采购供应</w:t>
      </w:r>
      <w:proofErr w:type="gramStart"/>
      <w:r>
        <w:rPr>
          <w:rFonts w:ascii="宋体" w:eastAsia="宋体" w:hAnsi="宋体"/>
          <w:b/>
          <w:sz w:val="24"/>
        </w:rPr>
        <w:t>商库注册</w:t>
      </w:r>
      <w:proofErr w:type="gramEnd"/>
      <w:r>
        <w:rPr>
          <w:rFonts w:ascii="宋体" w:eastAsia="宋体" w:hAnsi="宋体"/>
          <w:b/>
          <w:sz w:val="24"/>
        </w:rPr>
        <w:t>登记地址</w:t>
      </w:r>
      <w:r>
        <w:rPr>
          <w:rFonts w:ascii="宋体" w:eastAsia="宋体" w:hAnsi="宋体" w:hint="eastAsia"/>
          <w:b/>
          <w:sz w:val="24"/>
        </w:rPr>
        <w:t>：</w:t>
      </w:r>
      <w:r w:rsidR="00316334" w:rsidRPr="00DE65B6">
        <w:rPr>
          <w:rFonts w:ascii="宋体" w:eastAsia="宋体" w:hAnsi="宋体"/>
          <w:b/>
          <w:sz w:val="24"/>
        </w:rPr>
        <w:t>http://cz.wuxi.gov.cn/doc/2020/12/22/3148005.shtml</w:t>
      </w:r>
      <w:r w:rsidRPr="00DE65B6">
        <w:rPr>
          <w:rFonts w:ascii="宋体" w:eastAsia="宋体" w:hAnsi="宋体"/>
          <w:b/>
          <w:sz w:val="24"/>
        </w:rPr>
        <w:t>）</w:t>
      </w:r>
      <w:r>
        <w:rPr>
          <w:rFonts w:ascii="宋体" w:eastAsia="宋体" w:hAnsi="宋体"/>
          <w:b/>
          <w:sz w:val="24"/>
        </w:rPr>
        <w:t>成功后，从网上下载打印《无锡市政府采购注册供应商资格信息登记表》（以下简称信息登记表），并经法定代表人签字和加盖供应商公章后,可作为供应商响应文件的有效组成部分提交采购代理机构。信息登记表所记录的信息如能反映供应商具备对应资格条件项的，在本项目评审时，可凭该信息登记表免于提供相应的资格证明材料的原件或公证件，否则必须按要求提供相应的资格证明材料原件或公证件。</w:t>
      </w:r>
    </w:p>
    <w:p w14:paraId="7C2AC2F1" w14:textId="77777777" w:rsidR="00506913" w:rsidRDefault="00A97C67">
      <w:pPr>
        <w:spacing w:line="360" w:lineRule="auto"/>
        <w:ind w:firstLineChars="235" w:firstLine="566"/>
        <w:rPr>
          <w:rFonts w:ascii="宋体" w:eastAsia="宋体" w:hAnsi="宋体"/>
          <w:b/>
          <w:sz w:val="24"/>
        </w:rPr>
      </w:pPr>
      <w:r>
        <w:rPr>
          <w:rFonts w:ascii="宋体" w:eastAsia="宋体" w:hAnsi="宋体" w:hint="eastAsia"/>
          <w:b/>
          <w:sz w:val="24"/>
        </w:rPr>
        <w:t>上述资格证明文件供应商必须按要求全部提供，</w:t>
      </w:r>
      <w:r>
        <w:rPr>
          <w:rFonts w:ascii="宋体" w:eastAsia="宋体" w:hAnsi="宋体"/>
          <w:b/>
          <w:sz w:val="24"/>
        </w:rPr>
        <w:t>要求提交的原件或公证件必须与响应文件同时提交，如果原件或公证</w:t>
      </w:r>
      <w:proofErr w:type="gramStart"/>
      <w:r>
        <w:rPr>
          <w:rFonts w:ascii="宋体" w:eastAsia="宋体" w:hAnsi="宋体"/>
          <w:b/>
          <w:sz w:val="24"/>
        </w:rPr>
        <w:t>件正在</w:t>
      </w:r>
      <w:proofErr w:type="gramEnd"/>
      <w:r>
        <w:rPr>
          <w:rFonts w:ascii="宋体" w:eastAsia="宋体" w:hAnsi="宋体"/>
          <w:b/>
          <w:sz w:val="24"/>
        </w:rPr>
        <w:t>年检（或换证），则必须提供法定年检（或换证）单位出具的有效证明原件或公证件</w:t>
      </w:r>
      <w:r>
        <w:rPr>
          <w:rFonts w:ascii="宋体" w:eastAsia="宋体" w:hAnsi="宋体" w:hint="eastAsia"/>
          <w:b/>
          <w:sz w:val="24"/>
        </w:rPr>
        <w:t>，否则响应文件无效。如上述资格、资信证明文件遇有国家相关政策规定可不具备的，必须提供相关政策规定或相关单位出具的有效证明复印件或扫描件。供应</w:t>
      </w:r>
      <w:proofErr w:type="gramStart"/>
      <w:r>
        <w:rPr>
          <w:rFonts w:ascii="宋体" w:eastAsia="宋体" w:hAnsi="宋体" w:hint="eastAsia"/>
          <w:b/>
          <w:sz w:val="24"/>
        </w:rPr>
        <w:t>商法定</w:t>
      </w:r>
      <w:proofErr w:type="gramEnd"/>
      <w:r>
        <w:rPr>
          <w:rFonts w:ascii="宋体" w:eastAsia="宋体" w:hAnsi="宋体" w:hint="eastAsia"/>
          <w:b/>
          <w:sz w:val="24"/>
        </w:rPr>
        <w:t>代表人或法定代表人授权代表为外籍、港、澳、台地</w:t>
      </w:r>
      <w:proofErr w:type="gramStart"/>
      <w:r>
        <w:rPr>
          <w:rFonts w:ascii="宋体" w:eastAsia="宋体" w:hAnsi="宋体" w:hint="eastAsia"/>
          <w:b/>
          <w:sz w:val="24"/>
        </w:rPr>
        <w:t>区人士</w:t>
      </w:r>
      <w:proofErr w:type="gramEnd"/>
      <w:r>
        <w:rPr>
          <w:rFonts w:ascii="宋体" w:eastAsia="宋体" w:hAnsi="宋体" w:hint="eastAsia"/>
          <w:b/>
          <w:sz w:val="24"/>
        </w:rPr>
        <w:t>的，其身份证明须提供有效的护照或港澳同胞来往内地通行证、台湾同胞来往大陆通行证，或其它可在中国大陆有效居留的许可证明。</w:t>
      </w:r>
    </w:p>
    <w:p w14:paraId="0F85967C" w14:textId="77777777" w:rsidR="00506913" w:rsidRDefault="00A97C67" w:rsidP="005B6A26">
      <w:pPr>
        <w:widowControl/>
        <w:tabs>
          <w:tab w:val="left" w:pos="0"/>
        </w:tabs>
        <w:spacing w:line="360" w:lineRule="auto"/>
        <w:ind w:firstLineChars="177" w:firstLine="425"/>
        <w:jc w:val="left"/>
        <w:rPr>
          <w:rFonts w:ascii="宋体" w:eastAsia="宋体" w:hAnsi="宋体" w:cs="Arial"/>
          <w:kern w:val="0"/>
          <w:sz w:val="24"/>
        </w:rPr>
      </w:pPr>
      <w:r>
        <w:rPr>
          <w:rFonts w:ascii="宋体" w:eastAsia="宋体" w:hAnsi="宋体" w:hint="eastAsia"/>
          <w:sz w:val="24"/>
        </w:rPr>
        <w:t>1.2</w:t>
      </w:r>
      <w:r>
        <w:rPr>
          <w:rFonts w:ascii="宋体" w:eastAsia="宋体" w:hAnsi="宋体" w:cs="Arial" w:hint="eastAsia"/>
          <w:kern w:val="0"/>
          <w:sz w:val="24"/>
        </w:rPr>
        <w:t>补充证明文件：</w:t>
      </w:r>
    </w:p>
    <w:p w14:paraId="12EABB23" w14:textId="77777777" w:rsidR="00506913" w:rsidRDefault="00A97C67" w:rsidP="005B6A26">
      <w:pPr>
        <w:widowControl/>
        <w:numPr>
          <w:ilvl w:val="0"/>
          <w:numId w:val="12"/>
        </w:numPr>
        <w:tabs>
          <w:tab w:val="left" w:pos="0"/>
        </w:tabs>
        <w:spacing w:line="360" w:lineRule="auto"/>
        <w:ind w:left="0" w:firstLineChars="177" w:firstLine="425"/>
        <w:jc w:val="left"/>
        <w:rPr>
          <w:rFonts w:ascii="宋体" w:eastAsia="宋体" w:hAnsi="宋体" w:cs="Arial"/>
          <w:kern w:val="0"/>
          <w:sz w:val="24"/>
        </w:rPr>
      </w:pPr>
      <w:r>
        <w:rPr>
          <w:rFonts w:ascii="宋体" w:eastAsia="宋体" w:hAnsi="宋体" w:cs="Arial" w:hint="eastAsia"/>
          <w:kern w:val="0"/>
          <w:sz w:val="24"/>
        </w:rPr>
        <w:t>公司简介、设备、工程技术人员情况。</w:t>
      </w:r>
    </w:p>
    <w:p w14:paraId="5219E802" w14:textId="77777777" w:rsidR="00506913" w:rsidRDefault="00A97C67" w:rsidP="005B6A26">
      <w:pPr>
        <w:widowControl/>
        <w:numPr>
          <w:ilvl w:val="0"/>
          <w:numId w:val="12"/>
        </w:numPr>
        <w:tabs>
          <w:tab w:val="left" w:pos="0"/>
        </w:tabs>
        <w:spacing w:line="360" w:lineRule="auto"/>
        <w:ind w:left="0" w:firstLineChars="177" w:firstLine="425"/>
        <w:jc w:val="left"/>
        <w:rPr>
          <w:rFonts w:ascii="宋体" w:eastAsia="宋体" w:hAnsi="宋体" w:cs="Arial"/>
          <w:kern w:val="0"/>
          <w:sz w:val="24"/>
        </w:rPr>
      </w:pPr>
      <w:r>
        <w:rPr>
          <w:rFonts w:ascii="宋体" w:eastAsia="宋体" w:hAnsi="宋体" w:cs="Arial" w:hint="eastAsia"/>
          <w:kern w:val="0"/>
          <w:sz w:val="24"/>
        </w:rPr>
        <w:lastRenderedPageBreak/>
        <w:t>公司经营情况说明；</w:t>
      </w:r>
    </w:p>
    <w:p w14:paraId="46E67AB4" w14:textId="77777777" w:rsidR="00506913" w:rsidRDefault="00A97C67" w:rsidP="005B6A26">
      <w:pPr>
        <w:widowControl/>
        <w:numPr>
          <w:ilvl w:val="0"/>
          <w:numId w:val="12"/>
        </w:numPr>
        <w:tabs>
          <w:tab w:val="left" w:pos="0"/>
        </w:tabs>
        <w:spacing w:line="360" w:lineRule="auto"/>
        <w:ind w:left="0" w:firstLineChars="177" w:firstLine="425"/>
        <w:jc w:val="left"/>
        <w:rPr>
          <w:rFonts w:ascii="宋体" w:eastAsia="宋体" w:hAnsi="宋体" w:cs="Arial"/>
          <w:kern w:val="0"/>
          <w:sz w:val="24"/>
        </w:rPr>
      </w:pPr>
      <w:r>
        <w:rPr>
          <w:rFonts w:ascii="宋体" w:eastAsia="宋体" w:hAnsi="宋体" w:cs="Arial" w:hint="eastAsia"/>
          <w:kern w:val="0"/>
          <w:sz w:val="24"/>
        </w:rPr>
        <w:t>中小企业声明函；（供应商为中小企业的必须提供，格式见附件）</w:t>
      </w:r>
    </w:p>
    <w:p w14:paraId="12FE2D66" w14:textId="77777777" w:rsidR="00506913" w:rsidRDefault="00A97C67" w:rsidP="005B6A26">
      <w:pPr>
        <w:widowControl/>
        <w:numPr>
          <w:ilvl w:val="0"/>
          <w:numId w:val="12"/>
        </w:numPr>
        <w:tabs>
          <w:tab w:val="left" w:pos="0"/>
        </w:tabs>
        <w:spacing w:line="360" w:lineRule="auto"/>
        <w:ind w:left="0" w:firstLineChars="177" w:firstLine="425"/>
        <w:jc w:val="left"/>
        <w:rPr>
          <w:rFonts w:ascii="宋体" w:eastAsia="宋体" w:hAnsi="宋体" w:cs="Arial"/>
          <w:kern w:val="0"/>
          <w:sz w:val="24"/>
        </w:rPr>
      </w:pPr>
      <w:r>
        <w:rPr>
          <w:rFonts w:ascii="宋体" w:eastAsia="宋体" w:hAnsi="宋体" w:cs="Arial" w:hint="eastAsia"/>
          <w:kern w:val="0"/>
          <w:sz w:val="24"/>
        </w:rPr>
        <w:t>残疾人福利性单位声明函；（供应商为残疾人福利性单位的必须提供，格式见附件）</w:t>
      </w:r>
    </w:p>
    <w:p w14:paraId="3C206C02" w14:textId="77777777" w:rsidR="00506913" w:rsidRDefault="00A97C67" w:rsidP="005B6A26">
      <w:pPr>
        <w:widowControl/>
        <w:numPr>
          <w:ilvl w:val="0"/>
          <w:numId w:val="12"/>
        </w:numPr>
        <w:tabs>
          <w:tab w:val="left" w:pos="0"/>
        </w:tabs>
        <w:spacing w:line="360" w:lineRule="auto"/>
        <w:ind w:left="0" w:firstLineChars="177" w:firstLine="425"/>
        <w:jc w:val="left"/>
        <w:rPr>
          <w:rFonts w:ascii="宋体" w:eastAsia="宋体" w:hAnsi="宋体" w:cs="Arial"/>
          <w:kern w:val="0"/>
          <w:sz w:val="24"/>
        </w:rPr>
      </w:pPr>
      <w:r>
        <w:rPr>
          <w:rFonts w:ascii="宋体" w:eastAsia="宋体" w:hAnsi="宋体" w:cs="Arial" w:hint="eastAsia"/>
          <w:kern w:val="0"/>
          <w:sz w:val="24"/>
        </w:rPr>
        <w:t>供应商认为必须提供的其他证明材料。</w:t>
      </w:r>
    </w:p>
    <w:p w14:paraId="42DC6D48" w14:textId="77777777" w:rsidR="00506913" w:rsidRDefault="00A97C67">
      <w:pPr>
        <w:spacing w:line="360" w:lineRule="auto"/>
        <w:ind w:firstLineChars="200" w:firstLine="480"/>
        <w:rPr>
          <w:rFonts w:ascii="宋体" w:eastAsia="宋体" w:hAnsi="宋体"/>
          <w:sz w:val="24"/>
        </w:rPr>
      </w:pPr>
      <w:r>
        <w:rPr>
          <w:rFonts w:ascii="宋体" w:eastAsia="宋体" w:hAnsi="宋体" w:hint="eastAsia"/>
          <w:sz w:val="24"/>
        </w:rPr>
        <w:t>2．响应函部分（格式见附件）：</w:t>
      </w:r>
    </w:p>
    <w:p w14:paraId="1D5933DB" w14:textId="77777777" w:rsidR="00506913" w:rsidRDefault="00A97C67">
      <w:pPr>
        <w:numPr>
          <w:ilvl w:val="0"/>
          <w:numId w:val="13"/>
        </w:numPr>
        <w:spacing w:line="360" w:lineRule="auto"/>
        <w:rPr>
          <w:rFonts w:ascii="宋体" w:eastAsia="宋体" w:hAnsi="宋体"/>
          <w:bCs/>
          <w:sz w:val="24"/>
        </w:rPr>
      </w:pPr>
      <w:r>
        <w:rPr>
          <w:rFonts w:ascii="宋体" w:eastAsia="宋体" w:hAnsi="宋体" w:hint="eastAsia"/>
          <w:bCs/>
          <w:sz w:val="24"/>
        </w:rPr>
        <w:t>响应函；</w:t>
      </w:r>
    </w:p>
    <w:p w14:paraId="02272417" w14:textId="77777777" w:rsidR="00506913" w:rsidRDefault="00A97C67">
      <w:pPr>
        <w:numPr>
          <w:ilvl w:val="0"/>
          <w:numId w:val="13"/>
        </w:numPr>
        <w:spacing w:line="360" w:lineRule="auto"/>
        <w:rPr>
          <w:rFonts w:ascii="宋体" w:eastAsia="宋体" w:hAnsi="宋体"/>
          <w:bCs/>
          <w:sz w:val="24"/>
        </w:rPr>
      </w:pPr>
      <w:r>
        <w:rPr>
          <w:rFonts w:ascii="宋体" w:eastAsia="宋体" w:hAnsi="宋体" w:hint="eastAsia"/>
          <w:bCs/>
          <w:sz w:val="24"/>
        </w:rPr>
        <w:t>报价一览表；</w:t>
      </w:r>
    </w:p>
    <w:p w14:paraId="32A03D6E" w14:textId="77777777" w:rsidR="00506913" w:rsidRDefault="00A97C67">
      <w:pPr>
        <w:numPr>
          <w:ilvl w:val="0"/>
          <w:numId w:val="13"/>
        </w:numPr>
        <w:spacing w:line="360" w:lineRule="auto"/>
        <w:rPr>
          <w:rFonts w:ascii="宋体" w:eastAsia="宋体" w:hAnsi="宋体"/>
          <w:bCs/>
          <w:sz w:val="24"/>
        </w:rPr>
      </w:pPr>
      <w:r>
        <w:rPr>
          <w:rFonts w:ascii="宋体" w:eastAsia="宋体" w:hAnsi="宋体"/>
          <w:bCs/>
          <w:sz w:val="24"/>
        </w:rPr>
        <w:t>项目管理机构配备情况表；</w:t>
      </w:r>
    </w:p>
    <w:p w14:paraId="48616BD8" w14:textId="77777777" w:rsidR="00506913" w:rsidRDefault="00A97C67">
      <w:pPr>
        <w:numPr>
          <w:ilvl w:val="0"/>
          <w:numId w:val="13"/>
        </w:numPr>
        <w:spacing w:line="360" w:lineRule="auto"/>
        <w:rPr>
          <w:rFonts w:ascii="宋体" w:eastAsia="宋体" w:hAnsi="宋体"/>
          <w:bCs/>
          <w:sz w:val="24"/>
        </w:rPr>
      </w:pPr>
      <w:r>
        <w:rPr>
          <w:rFonts w:ascii="宋体" w:eastAsia="宋体" w:hAnsi="宋体"/>
          <w:bCs/>
          <w:sz w:val="24"/>
        </w:rPr>
        <w:t>项目负责人简历表；</w:t>
      </w:r>
    </w:p>
    <w:p w14:paraId="5C7327DE" w14:textId="77777777" w:rsidR="00506913" w:rsidRDefault="00A97C67">
      <w:pPr>
        <w:numPr>
          <w:ilvl w:val="0"/>
          <w:numId w:val="13"/>
        </w:numPr>
        <w:spacing w:line="360" w:lineRule="auto"/>
        <w:rPr>
          <w:rFonts w:ascii="宋体" w:eastAsia="宋体" w:hAnsi="宋体"/>
          <w:bCs/>
          <w:sz w:val="24"/>
        </w:rPr>
      </w:pPr>
      <w:r>
        <w:rPr>
          <w:rFonts w:ascii="宋体" w:eastAsia="宋体" w:hAnsi="宋体"/>
          <w:bCs/>
          <w:sz w:val="24"/>
        </w:rPr>
        <w:t>项目技术负责人简历表；</w:t>
      </w:r>
    </w:p>
    <w:p w14:paraId="48CD46CA" w14:textId="77777777" w:rsidR="00506913" w:rsidRDefault="00A97C67">
      <w:pPr>
        <w:numPr>
          <w:ilvl w:val="0"/>
          <w:numId w:val="13"/>
        </w:numPr>
        <w:spacing w:line="360" w:lineRule="auto"/>
        <w:rPr>
          <w:rFonts w:ascii="宋体" w:eastAsia="宋体" w:hAnsi="宋体"/>
          <w:bCs/>
          <w:sz w:val="24"/>
        </w:rPr>
      </w:pPr>
      <w:r>
        <w:rPr>
          <w:rFonts w:ascii="宋体" w:eastAsia="宋体" w:hAnsi="宋体"/>
          <w:bCs/>
          <w:sz w:val="24"/>
        </w:rPr>
        <w:t>项目管理机构配备情况辅助说明资料</w:t>
      </w:r>
      <w:r>
        <w:rPr>
          <w:rFonts w:ascii="宋体" w:eastAsia="宋体" w:hAnsi="宋体" w:hint="eastAsia"/>
          <w:bCs/>
          <w:sz w:val="24"/>
        </w:rPr>
        <w:t>；</w:t>
      </w:r>
    </w:p>
    <w:p w14:paraId="062196BE" w14:textId="77777777" w:rsidR="00506913" w:rsidRDefault="00A97C67">
      <w:pPr>
        <w:numPr>
          <w:ilvl w:val="0"/>
          <w:numId w:val="13"/>
        </w:numPr>
        <w:spacing w:line="360" w:lineRule="auto"/>
        <w:rPr>
          <w:rFonts w:ascii="宋体" w:eastAsia="宋体" w:hAnsi="宋体"/>
          <w:bCs/>
          <w:sz w:val="24"/>
        </w:rPr>
      </w:pPr>
      <w:r>
        <w:rPr>
          <w:rFonts w:ascii="宋体" w:eastAsia="宋体" w:hAnsi="宋体"/>
          <w:bCs/>
          <w:sz w:val="24"/>
        </w:rPr>
        <w:t>拟分包项目情况表；</w:t>
      </w:r>
    </w:p>
    <w:p w14:paraId="51A0A4F4" w14:textId="77777777" w:rsidR="00506913" w:rsidRDefault="00A97C67">
      <w:pPr>
        <w:numPr>
          <w:ilvl w:val="0"/>
          <w:numId w:val="13"/>
        </w:numPr>
        <w:spacing w:line="360" w:lineRule="auto"/>
        <w:rPr>
          <w:rFonts w:ascii="宋体" w:eastAsia="宋体" w:hAnsi="宋体"/>
          <w:bCs/>
          <w:sz w:val="24"/>
        </w:rPr>
      </w:pPr>
      <w:r>
        <w:rPr>
          <w:rFonts w:ascii="宋体" w:eastAsia="宋体" w:hAnsi="宋体" w:hint="eastAsia"/>
          <w:bCs/>
          <w:sz w:val="24"/>
        </w:rPr>
        <w:t>拟投入的主要机械设备表</w:t>
      </w:r>
      <w:r>
        <w:rPr>
          <w:rFonts w:ascii="宋体" w:eastAsia="宋体" w:hAnsi="宋体"/>
          <w:bCs/>
          <w:sz w:val="24"/>
        </w:rPr>
        <w:t>；</w:t>
      </w:r>
    </w:p>
    <w:p w14:paraId="1AE50BBF" w14:textId="77777777" w:rsidR="00506913" w:rsidRDefault="00A97C67">
      <w:pPr>
        <w:numPr>
          <w:ilvl w:val="0"/>
          <w:numId w:val="13"/>
        </w:numPr>
        <w:spacing w:line="360" w:lineRule="auto"/>
        <w:rPr>
          <w:rFonts w:ascii="宋体" w:eastAsia="宋体" w:hAnsi="宋体"/>
          <w:bCs/>
          <w:sz w:val="24"/>
        </w:rPr>
      </w:pPr>
      <w:r>
        <w:rPr>
          <w:rFonts w:ascii="宋体" w:eastAsia="宋体" w:hAnsi="宋体" w:hint="eastAsia"/>
          <w:bCs/>
          <w:sz w:val="24"/>
        </w:rPr>
        <w:t>商务条款偏离表；</w:t>
      </w:r>
    </w:p>
    <w:p w14:paraId="60004F77" w14:textId="77777777" w:rsidR="00506913" w:rsidRDefault="00A97C67">
      <w:pPr>
        <w:numPr>
          <w:ilvl w:val="0"/>
          <w:numId w:val="13"/>
        </w:numPr>
        <w:spacing w:line="360" w:lineRule="auto"/>
        <w:rPr>
          <w:rFonts w:ascii="宋体" w:eastAsia="宋体" w:hAnsi="宋体"/>
          <w:bCs/>
          <w:sz w:val="24"/>
        </w:rPr>
      </w:pPr>
      <w:r>
        <w:rPr>
          <w:rFonts w:ascii="宋体" w:eastAsia="宋体" w:hAnsi="宋体" w:hint="eastAsia"/>
          <w:bCs/>
          <w:sz w:val="24"/>
        </w:rPr>
        <w:t>服务要求响应表；</w:t>
      </w:r>
    </w:p>
    <w:p w14:paraId="06F56119" w14:textId="77777777" w:rsidR="00506913" w:rsidRDefault="00A97C67">
      <w:pPr>
        <w:spacing w:line="360" w:lineRule="auto"/>
        <w:ind w:firstLineChars="200" w:firstLine="480"/>
        <w:rPr>
          <w:rFonts w:ascii="宋体" w:eastAsia="宋体" w:hAnsi="宋体"/>
          <w:sz w:val="24"/>
        </w:rPr>
      </w:pPr>
      <w:r>
        <w:rPr>
          <w:rFonts w:ascii="宋体" w:eastAsia="宋体" w:hAnsi="宋体" w:hint="eastAsia"/>
          <w:sz w:val="24"/>
        </w:rPr>
        <w:t>3.报价部分（格式见附件）；</w:t>
      </w:r>
    </w:p>
    <w:p w14:paraId="0E9ABFE5" w14:textId="77777777" w:rsidR="00506913" w:rsidRDefault="00A97C67">
      <w:pPr>
        <w:numPr>
          <w:ilvl w:val="0"/>
          <w:numId w:val="14"/>
        </w:numPr>
        <w:spacing w:line="360" w:lineRule="auto"/>
        <w:rPr>
          <w:rFonts w:ascii="宋体" w:eastAsia="宋体" w:hAnsi="宋体"/>
          <w:bCs/>
          <w:sz w:val="24"/>
        </w:rPr>
      </w:pPr>
      <w:r>
        <w:rPr>
          <w:rFonts w:ascii="宋体" w:eastAsia="宋体" w:hAnsi="宋体" w:hint="eastAsia"/>
          <w:bCs/>
          <w:sz w:val="24"/>
        </w:rPr>
        <w:t>投标总价                                 表1</w:t>
      </w:r>
    </w:p>
    <w:p w14:paraId="61C0766D" w14:textId="77777777" w:rsidR="00506913" w:rsidRDefault="00A97C67">
      <w:pPr>
        <w:numPr>
          <w:ilvl w:val="0"/>
          <w:numId w:val="14"/>
        </w:numPr>
        <w:spacing w:line="360" w:lineRule="auto"/>
        <w:rPr>
          <w:rFonts w:ascii="宋体" w:eastAsia="宋体" w:hAnsi="宋体"/>
          <w:bCs/>
          <w:sz w:val="24"/>
        </w:rPr>
      </w:pPr>
      <w:r>
        <w:rPr>
          <w:rFonts w:ascii="宋体" w:eastAsia="宋体" w:hAnsi="宋体" w:hint="eastAsia"/>
          <w:bCs/>
          <w:sz w:val="24"/>
        </w:rPr>
        <w:t>单位工程磋商报价汇总表                   表2</w:t>
      </w:r>
    </w:p>
    <w:p w14:paraId="2F8C2351" w14:textId="77777777" w:rsidR="00506913" w:rsidRDefault="00A97C67">
      <w:pPr>
        <w:numPr>
          <w:ilvl w:val="0"/>
          <w:numId w:val="14"/>
        </w:numPr>
        <w:spacing w:line="360" w:lineRule="auto"/>
        <w:rPr>
          <w:rFonts w:ascii="宋体" w:eastAsia="宋体" w:hAnsi="宋体"/>
          <w:bCs/>
          <w:sz w:val="24"/>
        </w:rPr>
      </w:pPr>
      <w:r>
        <w:rPr>
          <w:rFonts w:ascii="宋体" w:eastAsia="宋体" w:hAnsi="宋体" w:hint="eastAsia"/>
          <w:bCs/>
          <w:sz w:val="24"/>
        </w:rPr>
        <w:t>分部分项工程和单价措施项目清单与计价表   表3</w:t>
      </w:r>
    </w:p>
    <w:p w14:paraId="2E33AD99" w14:textId="77777777" w:rsidR="00506913" w:rsidRDefault="00A97C67">
      <w:pPr>
        <w:numPr>
          <w:ilvl w:val="0"/>
          <w:numId w:val="14"/>
        </w:numPr>
        <w:spacing w:line="360" w:lineRule="auto"/>
        <w:rPr>
          <w:rFonts w:ascii="宋体" w:eastAsia="宋体" w:hAnsi="宋体"/>
          <w:bCs/>
          <w:sz w:val="24"/>
        </w:rPr>
      </w:pPr>
      <w:r>
        <w:rPr>
          <w:rFonts w:ascii="宋体" w:eastAsia="宋体" w:hAnsi="宋体" w:hint="eastAsia"/>
          <w:bCs/>
          <w:sz w:val="24"/>
        </w:rPr>
        <w:t>综合单价分析表                           表4</w:t>
      </w:r>
    </w:p>
    <w:p w14:paraId="0F9791E3" w14:textId="77777777" w:rsidR="00506913" w:rsidRDefault="00A97C67">
      <w:pPr>
        <w:numPr>
          <w:ilvl w:val="0"/>
          <w:numId w:val="14"/>
        </w:numPr>
        <w:spacing w:line="360" w:lineRule="auto"/>
        <w:rPr>
          <w:rFonts w:ascii="宋体" w:eastAsia="宋体" w:hAnsi="宋体"/>
          <w:bCs/>
          <w:sz w:val="24"/>
        </w:rPr>
      </w:pPr>
      <w:r>
        <w:rPr>
          <w:rFonts w:ascii="宋体" w:eastAsia="宋体" w:hAnsi="宋体" w:hint="eastAsia"/>
          <w:bCs/>
          <w:sz w:val="24"/>
        </w:rPr>
        <w:t>总价措施项目清单与计价表                 表5</w:t>
      </w:r>
    </w:p>
    <w:p w14:paraId="44C479FF" w14:textId="77777777" w:rsidR="00506913" w:rsidRDefault="00A97C67">
      <w:pPr>
        <w:numPr>
          <w:ilvl w:val="0"/>
          <w:numId w:val="14"/>
        </w:numPr>
        <w:spacing w:line="360" w:lineRule="auto"/>
        <w:rPr>
          <w:rFonts w:ascii="宋体" w:eastAsia="宋体" w:hAnsi="宋体"/>
          <w:bCs/>
          <w:sz w:val="24"/>
        </w:rPr>
      </w:pPr>
      <w:r>
        <w:rPr>
          <w:rFonts w:ascii="宋体" w:eastAsia="宋体" w:hAnsi="宋体" w:hint="eastAsia"/>
          <w:bCs/>
          <w:sz w:val="24"/>
        </w:rPr>
        <w:t>其他项目清单与计价汇总表                 表6</w:t>
      </w:r>
    </w:p>
    <w:p w14:paraId="4088FEE2" w14:textId="77777777" w:rsidR="00506913" w:rsidRDefault="00A97C67">
      <w:pPr>
        <w:numPr>
          <w:ilvl w:val="0"/>
          <w:numId w:val="14"/>
        </w:numPr>
        <w:spacing w:line="360" w:lineRule="auto"/>
        <w:rPr>
          <w:rFonts w:ascii="宋体" w:eastAsia="宋体" w:hAnsi="宋体"/>
          <w:bCs/>
          <w:sz w:val="24"/>
        </w:rPr>
      </w:pPr>
      <w:r>
        <w:rPr>
          <w:rFonts w:ascii="宋体" w:eastAsia="宋体" w:hAnsi="宋体" w:hint="eastAsia"/>
          <w:bCs/>
          <w:sz w:val="24"/>
        </w:rPr>
        <w:t>暂列金额明细表                           表7</w:t>
      </w:r>
    </w:p>
    <w:p w14:paraId="62A6F65F" w14:textId="77777777" w:rsidR="00506913" w:rsidRDefault="00A97C67">
      <w:pPr>
        <w:numPr>
          <w:ilvl w:val="0"/>
          <w:numId w:val="14"/>
        </w:numPr>
        <w:spacing w:line="360" w:lineRule="auto"/>
        <w:rPr>
          <w:rFonts w:ascii="宋体" w:eastAsia="宋体" w:hAnsi="宋体"/>
          <w:bCs/>
          <w:sz w:val="24"/>
        </w:rPr>
      </w:pPr>
      <w:r>
        <w:rPr>
          <w:rFonts w:ascii="宋体" w:eastAsia="宋体" w:hAnsi="宋体" w:hint="eastAsia"/>
          <w:bCs/>
          <w:sz w:val="24"/>
        </w:rPr>
        <w:t>材料（工程设备）</w:t>
      </w:r>
      <w:proofErr w:type="gramStart"/>
      <w:r>
        <w:rPr>
          <w:rFonts w:ascii="宋体" w:eastAsia="宋体" w:hAnsi="宋体" w:hint="eastAsia"/>
          <w:bCs/>
          <w:sz w:val="24"/>
        </w:rPr>
        <w:t>暂估单价</w:t>
      </w:r>
      <w:proofErr w:type="gramEnd"/>
      <w:r>
        <w:rPr>
          <w:rFonts w:ascii="宋体" w:eastAsia="宋体" w:hAnsi="宋体" w:hint="eastAsia"/>
          <w:bCs/>
          <w:sz w:val="24"/>
        </w:rPr>
        <w:t>及调整表         表8</w:t>
      </w:r>
    </w:p>
    <w:p w14:paraId="3A468549" w14:textId="77777777" w:rsidR="00506913" w:rsidRDefault="00A97C67">
      <w:pPr>
        <w:numPr>
          <w:ilvl w:val="0"/>
          <w:numId w:val="14"/>
        </w:numPr>
        <w:spacing w:line="360" w:lineRule="auto"/>
        <w:rPr>
          <w:rFonts w:ascii="宋体" w:eastAsia="宋体" w:hAnsi="宋体"/>
          <w:bCs/>
          <w:sz w:val="24"/>
        </w:rPr>
      </w:pPr>
      <w:r>
        <w:rPr>
          <w:rFonts w:ascii="宋体" w:eastAsia="宋体" w:hAnsi="宋体" w:hint="eastAsia"/>
          <w:bCs/>
          <w:sz w:val="24"/>
        </w:rPr>
        <w:t>专业工程暂估价及结算价表                 表9</w:t>
      </w:r>
    </w:p>
    <w:p w14:paraId="3E741524" w14:textId="77777777" w:rsidR="00506913" w:rsidRDefault="00A97C67">
      <w:pPr>
        <w:numPr>
          <w:ilvl w:val="0"/>
          <w:numId w:val="14"/>
        </w:numPr>
        <w:spacing w:line="360" w:lineRule="auto"/>
        <w:rPr>
          <w:rFonts w:ascii="宋体" w:eastAsia="宋体" w:hAnsi="宋体"/>
          <w:bCs/>
          <w:sz w:val="24"/>
        </w:rPr>
      </w:pPr>
      <w:r>
        <w:rPr>
          <w:rFonts w:ascii="宋体" w:eastAsia="宋体" w:hAnsi="宋体" w:hint="eastAsia"/>
          <w:bCs/>
          <w:sz w:val="24"/>
        </w:rPr>
        <w:t>计日工表                                 表10</w:t>
      </w:r>
    </w:p>
    <w:p w14:paraId="065BD4D5" w14:textId="77777777" w:rsidR="00506913" w:rsidRDefault="00A97C67">
      <w:pPr>
        <w:numPr>
          <w:ilvl w:val="0"/>
          <w:numId w:val="14"/>
        </w:numPr>
        <w:spacing w:line="360" w:lineRule="auto"/>
        <w:rPr>
          <w:rFonts w:ascii="宋体" w:eastAsia="宋体" w:hAnsi="宋体"/>
          <w:bCs/>
          <w:sz w:val="24"/>
        </w:rPr>
      </w:pPr>
      <w:r>
        <w:rPr>
          <w:rFonts w:ascii="宋体" w:eastAsia="宋体" w:hAnsi="宋体" w:hint="eastAsia"/>
          <w:bCs/>
          <w:sz w:val="24"/>
        </w:rPr>
        <w:t>总承包服务费计价表                       表11</w:t>
      </w:r>
    </w:p>
    <w:p w14:paraId="0C009F30" w14:textId="77777777" w:rsidR="00506913" w:rsidRDefault="00A97C67">
      <w:pPr>
        <w:numPr>
          <w:ilvl w:val="0"/>
          <w:numId w:val="14"/>
        </w:numPr>
        <w:spacing w:line="360" w:lineRule="auto"/>
        <w:rPr>
          <w:rFonts w:ascii="宋体" w:eastAsia="宋体" w:hAnsi="宋体"/>
          <w:bCs/>
          <w:sz w:val="24"/>
        </w:rPr>
      </w:pPr>
      <w:proofErr w:type="gramStart"/>
      <w:r>
        <w:rPr>
          <w:rFonts w:ascii="宋体" w:eastAsia="宋体" w:hAnsi="宋体" w:hint="eastAsia"/>
          <w:bCs/>
          <w:sz w:val="24"/>
        </w:rPr>
        <w:t>规</w:t>
      </w:r>
      <w:proofErr w:type="gramEnd"/>
      <w:r>
        <w:rPr>
          <w:rFonts w:ascii="宋体" w:eastAsia="宋体" w:hAnsi="宋体" w:hint="eastAsia"/>
          <w:bCs/>
          <w:sz w:val="24"/>
        </w:rPr>
        <w:t>费、税金项目计价表                     表12</w:t>
      </w:r>
    </w:p>
    <w:p w14:paraId="0EE7A392" w14:textId="77777777" w:rsidR="00506913" w:rsidRDefault="00A97C67">
      <w:pPr>
        <w:numPr>
          <w:ilvl w:val="0"/>
          <w:numId w:val="14"/>
        </w:numPr>
        <w:spacing w:line="360" w:lineRule="auto"/>
        <w:rPr>
          <w:rFonts w:ascii="宋体" w:eastAsia="宋体" w:hAnsi="宋体"/>
          <w:bCs/>
          <w:sz w:val="24"/>
        </w:rPr>
      </w:pPr>
      <w:r>
        <w:rPr>
          <w:rFonts w:ascii="宋体" w:eastAsia="宋体" w:hAnsi="宋体" w:hint="eastAsia"/>
          <w:bCs/>
          <w:sz w:val="24"/>
        </w:rPr>
        <w:lastRenderedPageBreak/>
        <w:t>发包人提供材料和工程设备一览表           表13</w:t>
      </w:r>
    </w:p>
    <w:p w14:paraId="677AD52E" w14:textId="77777777" w:rsidR="00506913" w:rsidRDefault="00A97C67">
      <w:pPr>
        <w:numPr>
          <w:ilvl w:val="0"/>
          <w:numId w:val="14"/>
        </w:numPr>
        <w:spacing w:line="360" w:lineRule="auto"/>
        <w:rPr>
          <w:rFonts w:ascii="宋体" w:eastAsia="宋体" w:hAnsi="宋体"/>
          <w:bCs/>
          <w:sz w:val="24"/>
        </w:rPr>
      </w:pPr>
      <w:r>
        <w:rPr>
          <w:rFonts w:ascii="宋体" w:eastAsia="宋体" w:hAnsi="宋体" w:hint="eastAsia"/>
          <w:bCs/>
          <w:sz w:val="24"/>
        </w:rPr>
        <w:t>承包人提供主要材料和工程设备一览表（适用造价信息差额调整法）             表14</w:t>
      </w:r>
    </w:p>
    <w:p w14:paraId="6E5127F0" w14:textId="77777777" w:rsidR="00506913" w:rsidRDefault="00A97C67">
      <w:pPr>
        <w:numPr>
          <w:ilvl w:val="0"/>
          <w:numId w:val="14"/>
        </w:numPr>
        <w:spacing w:line="360" w:lineRule="auto"/>
        <w:rPr>
          <w:rFonts w:ascii="宋体" w:eastAsia="宋体" w:hAnsi="宋体"/>
          <w:bCs/>
          <w:sz w:val="24"/>
        </w:rPr>
      </w:pPr>
      <w:r>
        <w:rPr>
          <w:rFonts w:ascii="宋体" w:eastAsia="宋体" w:hAnsi="宋体" w:hint="eastAsia"/>
          <w:bCs/>
          <w:sz w:val="24"/>
        </w:rPr>
        <w:t>细目报价表</w:t>
      </w:r>
    </w:p>
    <w:p w14:paraId="3A762769" w14:textId="77777777" w:rsidR="00506913" w:rsidRDefault="00A97C67">
      <w:pPr>
        <w:spacing w:line="360" w:lineRule="auto"/>
        <w:ind w:left="480"/>
        <w:rPr>
          <w:rFonts w:asciiTheme="minorEastAsia" w:eastAsiaTheme="minorEastAsia" w:hAnsiTheme="minorEastAsia"/>
          <w:b/>
          <w:sz w:val="30"/>
          <w:szCs w:val="30"/>
        </w:rPr>
      </w:pPr>
      <w:r>
        <w:rPr>
          <w:rFonts w:asciiTheme="minorEastAsia" w:eastAsiaTheme="minorEastAsia" w:hAnsiTheme="minorEastAsia" w:hint="eastAsia"/>
          <w:b/>
          <w:sz w:val="30"/>
          <w:szCs w:val="30"/>
        </w:rPr>
        <w:t>暗标部分：</w:t>
      </w:r>
    </w:p>
    <w:p w14:paraId="61D2BF7C" w14:textId="77777777" w:rsidR="00506913" w:rsidRDefault="00A97C67">
      <w:pPr>
        <w:spacing w:line="360" w:lineRule="auto"/>
        <w:ind w:firstLineChars="200" w:firstLine="480"/>
        <w:rPr>
          <w:rFonts w:ascii="宋体" w:eastAsia="宋体" w:hAnsi="宋体"/>
          <w:sz w:val="24"/>
        </w:rPr>
      </w:pPr>
      <w:r>
        <w:rPr>
          <w:rFonts w:ascii="宋体" w:eastAsia="宋体" w:hAnsi="宋体" w:hint="eastAsia"/>
          <w:sz w:val="24"/>
        </w:rPr>
        <w:t>4. 技术文件部分：</w:t>
      </w:r>
    </w:p>
    <w:bookmarkEnd w:id="5"/>
    <w:p w14:paraId="6D08D7CE" w14:textId="77777777" w:rsidR="001E45B1" w:rsidRPr="001E45B1" w:rsidRDefault="001E45B1" w:rsidP="001E45B1">
      <w:pPr>
        <w:numPr>
          <w:ilvl w:val="0"/>
          <w:numId w:val="15"/>
        </w:numPr>
        <w:spacing w:line="360" w:lineRule="auto"/>
        <w:rPr>
          <w:rFonts w:ascii="宋体" w:eastAsia="宋体" w:hAnsi="宋体"/>
          <w:bCs/>
          <w:sz w:val="24"/>
        </w:rPr>
      </w:pPr>
      <w:r w:rsidRPr="001E45B1">
        <w:rPr>
          <w:rFonts w:ascii="宋体" w:eastAsia="宋体" w:hAnsi="宋体" w:hint="eastAsia"/>
          <w:bCs/>
          <w:sz w:val="24"/>
        </w:rPr>
        <w:t>总体概述：施工组织总体设想、方案针对性及施工段划分；</w:t>
      </w:r>
    </w:p>
    <w:p w14:paraId="074BD8EC" w14:textId="77777777" w:rsidR="001E45B1" w:rsidRPr="001E45B1" w:rsidRDefault="001E45B1" w:rsidP="001E45B1">
      <w:pPr>
        <w:numPr>
          <w:ilvl w:val="0"/>
          <w:numId w:val="15"/>
        </w:numPr>
        <w:spacing w:line="360" w:lineRule="auto"/>
        <w:rPr>
          <w:rFonts w:ascii="宋体" w:eastAsia="宋体" w:hAnsi="宋体"/>
          <w:bCs/>
          <w:sz w:val="24"/>
        </w:rPr>
      </w:pPr>
      <w:r w:rsidRPr="001E45B1">
        <w:rPr>
          <w:rFonts w:ascii="宋体" w:eastAsia="宋体" w:hAnsi="宋体" w:hint="eastAsia"/>
          <w:bCs/>
          <w:sz w:val="24"/>
        </w:rPr>
        <w:t>施工现场平面布置和临时用地布置；</w:t>
      </w:r>
    </w:p>
    <w:p w14:paraId="03CD9C8C" w14:textId="77777777" w:rsidR="001E45B1" w:rsidRPr="001E45B1" w:rsidRDefault="001E45B1" w:rsidP="001E45B1">
      <w:pPr>
        <w:numPr>
          <w:ilvl w:val="0"/>
          <w:numId w:val="15"/>
        </w:numPr>
        <w:spacing w:line="360" w:lineRule="auto"/>
        <w:rPr>
          <w:rFonts w:ascii="宋体" w:eastAsia="宋体" w:hAnsi="宋体"/>
          <w:bCs/>
          <w:sz w:val="24"/>
        </w:rPr>
      </w:pPr>
      <w:r w:rsidRPr="001E45B1">
        <w:rPr>
          <w:rFonts w:ascii="宋体" w:eastAsia="宋体" w:hAnsi="宋体" w:hint="eastAsia"/>
          <w:bCs/>
          <w:sz w:val="24"/>
        </w:rPr>
        <w:t>施工进度计划和各阶段进度的保证措施；</w:t>
      </w:r>
    </w:p>
    <w:p w14:paraId="01FB4CED" w14:textId="77777777" w:rsidR="001E45B1" w:rsidRPr="001E45B1" w:rsidRDefault="001E45B1" w:rsidP="001E45B1">
      <w:pPr>
        <w:numPr>
          <w:ilvl w:val="0"/>
          <w:numId w:val="15"/>
        </w:numPr>
        <w:spacing w:line="360" w:lineRule="auto"/>
        <w:rPr>
          <w:rFonts w:ascii="宋体" w:eastAsia="宋体" w:hAnsi="宋体"/>
          <w:bCs/>
          <w:sz w:val="24"/>
        </w:rPr>
      </w:pPr>
      <w:r w:rsidRPr="001E45B1">
        <w:rPr>
          <w:rFonts w:ascii="宋体" w:eastAsia="宋体" w:hAnsi="宋体" w:hint="eastAsia"/>
          <w:bCs/>
          <w:sz w:val="24"/>
        </w:rPr>
        <w:t>各分部分项工程的施工质量保证措施；</w:t>
      </w:r>
    </w:p>
    <w:p w14:paraId="20C2DE11" w14:textId="77777777" w:rsidR="001E45B1" w:rsidRPr="001E45B1" w:rsidRDefault="001E45B1" w:rsidP="001E45B1">
      <w:pPr>
        <w:numPr>
          <w:ilvl w:val="0"/>
          <w:numId w:val="15"/>
        </w:numPr>
        <w:spacing w:line="360" w:lineRule="auto"/>
        <w:rPr>
          <w:rFonts w:ascii="宋体" w:eastAsia="宋体" w:hAnsi="宋体"/>
          <w:bCs/>
          <w:sz w:val="24"/>
        </w:rPr>
      </w:pPr>
      <w:r w:rsidRPr="001E45B1">
        <w:rPr>
          <w:rFonts w:ascii="宋体" w:eastAsia="宋体" w:hAnsi="宋体" w:hint="eastAsia"/>
          <w:bCs/>
          <w:sz w:val="24"/>
        </w:rPr>
        <w:t>安全保障措施；</w:t>
      </w:r>
    </w:p>
    <w:p w14:paraId="6ECDEDF8" w14:textId="77777777" w:rsidR="001E45B1" w:rsidRPr="001E45B1" w:rsidRDefault="001E45B1" w:rsidP="001E45B1">
      <w:pPr>
        <w:numPr>
          <w:ilvl w:val="0"/>
          <w:numId w:val="15"/>
        </w:numPr>
        <w:spacing w:line="360" w:lineRule="auto"/>
        <w:rPr>
          <w:rFonts w:ascii="宋体" w:eastAsia="宋体" w:hAnsi="宋体"/>
          <w:bCs/>
          <w:sz w:val="24"/>
        </w:rPr>
      </w:pPr>
      <w:r w:rsidRPr="001E45B1">
        <w:rPr>
          <w:rFonts w:ascii="宋体" w:eastAsia="宋体" w:hAnsi="宋体" w:hint="eastAsia"/>
          <w:bCs/>
          <w:sz w:val="24"/>
        </w:rPr>
        <w:t>文明施工及环境保护（降尘降噪）措施；</w:t>
      </w:r>
    </w:p>
    <w:p w14:paraId="6D2F31FC" w14:textId="77777777" w:rsidR="001E45B1" w:rsidRPr="001E45B1" w:rsidRDefault="001E45B1" w:rsidP="001E45B1">
      <w:pPr>
        <w:numPr>
          <w:ilvl w:val="0"/>
          <w:numId w:val="15"/>
        </w:numPr>
        <w:spacing w:line="360" w:lineRule="auto"/>
        <w:rPr>
          <w:rFonts w:ascii="宋体" w:eastAsia="宋体" w:hAnsi="宋体"/>
          <w:bCs/>
          <w:sz w:val="24"/>
        </w:rPr>
      </w:pPr>
      <w:r w:rsidRPr="001E45B1">
        <w:rPr>
          <w:rFonts w:ascii="宋体" w:eastAsia="宋体" w:hAnsi="宋体" w:hint="eastAsia"/>
          <w:bCs/>
          <w:sz w:val="24"/>
        </w:rPr>
        <w:t>劳动力、机械设备和材料投入计划；</w:t>
      </w:r>
    </w:p>
    <w:p w14:paraId="469D8A28" w14:textId="77777777" w:rsidR="001E45B1" w:rsidRPr="001E45B1" w:rsidRDefault="001E45B1" w:rsidP="001E45B1">
      <w:pPr>
        <w:numPr>
          <w:ilvl w:val="0"/>
          <w:numId w:val="15"/>
        </w:numPr>
        <w:spacing w:line="360" w:lineRule="auto"/>
        <w:rPr>
          <w:rFonts w:ascii="宋体" w:eastAsia="宋体" w:hAnsi="宋体"/>
          <w:bCs/>
          <w:sz w:val="24"/>
        </w:rPr>
      </w:pPr>
      <w:r w:rsidRPr="001E45B1">
        <w:rPr>
          <w:rFonts w:ascii="宋体" w:eastAsia="宋体" w:hAnsi="宋体" w:hint="eastAsia"/>
          <w:bCs/>
          <w:sz w:val="24"/>
        </w:rPr>
        <w:t>管线调查和保护措施；</w:t>
      </w:r>
    </w:p>
    <w:p w14:paraId="24C9F2E1" w14:textId="77777777" w:rsidR="001E45B1" w:rsidRPr="001E45B1" w:rsidRDefault="001E45B1" w:rsidP="001E45B1">
      <w:pPr>
        <w:numPr>
          <w:ilvl w:val="0"/>
          <w:numId w:val="15"/>
        </w:numPr>
        <w:spacing w:line="360" w:lineRule="auto"/>
        <w:rPr>
          <w:rFonts w:ascii="宋体" w:eastAsia="宋体" w:hAnsi="宋体"/>
          <w:bCs/>
          <w:sz w:val="24"/>
        </w:rPr>
      </w:pPr>
      <w:r w:rsidRPr="001E45B1">
        <w:rPr>
          <w:rFonts w:ascii="宋体" w:eastAsia="宋体" w:hAnsi="宋体" w:hint="eastAsia"/>
          <w:bCs/>
          <w:sz w:val="24"/>
        </w:rPr>
        <w:t>施工期间交通组织方案。</w:t>
      </w:r>
    </w:p>
    <w:p w14:paraId="72776D1D" w14:textId="77777777" w:rsidR="00506913" w:rsidRDefault="00A97C67">
      <w:pPr>
        <w:spacing w:line="360" w:lineRule="auto"/>
        <w:outlineLvl w:val="0"/>
        <w:rPr>
          <w:rFonts w:ascii="宋体" w:eastAsia="宋体" w:hAnsi="宋体"/>
          <w:sz w:val="24"/>
        </w:rPr>
      </w:pPr>
      <w:r>
        <w:rPr>
          <w:rFonts w:ascii="宋体" w:eastAsia="宋体" w:hAnsi="宋体" w:hint="eastAsia"/>
          <w:sz w:val="24"/>
        </w:rPr>
        <w:t>（六）</w:t>
      </w:r>
      <w:r>
        <w:rPr>
          <w:rFonts w:ascii="宋体" w:eastAsia="宋体" w:hAnsi="宋体"/>
          <w:sz w:val="24"/>
        </w:rPr>
        <w:t>磋商报价</w:t>
      </w:r>
      <w:r>
        <w:rPr>
          <w:rFonts w:ascii="宋体" w:eastAsia="宋体" w:hAnsi="宋体" w:hint="eastAsia"/>
          <w:sz w:val="24"/>
        </w:rPr>
        <w:t>说明：</w:t>
      </w:r>
      <w:r>
        <w:rPr>
          <w:rFonts w:ascii="宋体" w:eastAsia="宋体" w:hAnsi="宋体"/>
          <w:sz w:val="24"/>
        </w:rPr>
        <w:t xml:space="preserve">  </w:t>
      </w:r>
    </w:p>
    <w:p w14:paraId="6AA1E765" w14:textId="77777777" w:rsidR="00506913" w:rsidRDefault="00A97C67">
      <w:pPr>
        <w:numPr>
          <w:ilvl w:val="1"/>
          <w:numId w:val="2"/>
        </w:numPr>
        <w:tabs>
          <w:tab w:val="clear" w:pos="2040"/>
          <w:tab w:val="left" w:pos="0"/>
          <w:tab w:val="left" w:pos="704"/>
          <w:tab w:val="left" w:pos="1620"/>
        </w:tabs>
        <w:spacing w:line="440" w:lineRule="exact"/>
        <w:ind w:left="0" w:firstLine="426"/>
        <w:rPr>
          <w:rFonts w:asciiTheme="minorEastAsia" w:eastAsiaTheme="minorEastAsia" w:hAnsiTheme="minorEastAsia"/>
          <w:sz w:val="24"/>
        </w:rPr>
      </w:pPr>
      <w:r>
        <w:rPr>
          <w:rFonts w:asciiTheme="minorEastAsia" w:eastAsiaTheme="minorEastAsia" w:hAnsiTheme="minorEastAsia" w:hint="eastAsia"/>
          <w:sz w:val="24"/>
        </w:rPr>
        <w:t>本工程的磋商报价应采用</w:t>
      </w:r>
      <w:r>
        <w:rPr>
          <w:rFonts w:asciiTheme="minorEastAsia" w:eastAsiaTheme="minorEastAsia" w:hAnsiTheme="minorEastAsia"/>
          <w:sz w:val="24"/>
        </w:rPr>
        <w:t>GB50500-20</w:t>
      </w:r>
      <w:r>
        <w:rPr>
          <w:rFonts w:asciiTheme="minorEastAsia" w:eastAsiaTheme="minorEastAsia" w:hAnsiTheme="minorEastAsia" w:hint="eastAsia"/>
          <w:sz w:val="24"/>
        </w:rPr>
        <w:t>13</w:t>
      </w:r>
      <w:r>
        <w:rPr>
          <w:rFonts w:asciiTheme="minorEastAsia" w:eastAsiaTheme="minorEastAsia" w:hAnsiTheme="minorEastAsia"/>
          <w:sz w:val="24"/>
        </w:rPr>
        <w:t>《建设工程工程量清单计价规范》</w:t>
      </w:r>
      <w:r>
        <w:rPr>
          <w:rFonts w:asciiTheme="minorEastAsia" w:eastAsiaTheme="minorEastAsia" w:hAnsiTheme="minorEastAsia" w:hint="eastAsia"/>
          <w:sz w:val="24"/>
        </w:rPr>
        <w:t>规定的工程量清单计价格式。</w:t>
      </w:r>
    </w:p>
    <w:p w14:paraId="60370341" w14:textId="77777777" w:rsidR="00506913" w:rsidRDefault="00A97C67">
      <w:pPr>
        <w:numPr>
          <w:ilvl w:val="1"/>
          <w:numId w:val="2"/>
        </w:numPr>
        <w:tabs>
          <w:tab w:val="clear" w:pos="2040"/>
          <w:tab w:val="left" w:pos="0"/>
          <w:tab w:val="left" w:pos="704"/>
          <w:tab w:val="left" w:pos="1620"/>
        </w:tabs>
        <w:spacing w:line="440" w:lineRule="exact"/>
        <w:ind w:left="0" w:firstLine="426"/>
        <w:rPr>
          <w:rFonts w:asciiTheme="minorEastAsia" w:eastAsiaTheme="minorEastAsia" w:hAnsiTheme="minorEastAsia"/>
          <w:sz w:val="24"/>
        </w:rPr>
      </w:pPr>
      <w:r>
        <w:rPr>
          <w:rFonts w:asciiTheme="minorEastAsia" w:eastAsiaTheme="minorEastAsia" w:hAnsiTheme="minorEastAsia" w:hint="eastAsia"/>
          <w:sz w:val="24"/>
        </w:rPr>
        <w:t>供应商的磋商报价的总额应是供应商在响应文件中提出的各项支付金额的总和，也应是完成采购文件工程量清单计价所列项目的全部费用。包括分部分项工程费、措施项目费、其它项目费、</w:t>
      </w:r>
      <w:proofErr w:type="gramStart"/>
      <w:r>
        <w:rPr>
          <w:rFonts w:asciiTheme="minorEastAsia" w:eastAsiaTheme="minorEastAsia" w:hAnsiTheme="minorEastAsia" w:hint="eastAsia"/>
          <w:sz w:val="24"/>
        </w:rPr>
        <w:t>规</w:t>
      </w:r>
      <w:proofErr w:type="gramEnd"/>
      <w:r>
        <w:rPr>
          <w:rFonts w:asciiTheme="minorEastAsia" w:eastAsiaTheme="minorEastAsia" w:hAnsiTheme="minorEastAsia" w:hint="eastAsia"/>
          <w:sz w:val="24"/>
        </w:rPr>
        <w:t>费和税金</w:t>
      </w:r>
      <w:r w:rsidR="007520BF">
        <w:rPr>
          <w:rFonts w:asciiTheme="minorEastAsia" w:eastAsiaTheme="minorEastAsia" w:hAnsiTheme="minorEastAsia" w:hint="eastAsia"/>
          <w:sz w:val="24"/>
        </w:rPr>
        <w:t>及安全生产责任险</w:t>
      </w:r>
      <w:r>
        <w:rPr>
          <w:rFonts w:asciiTheme="minorEastAsia" w:eastAsiaTheme="minorEastAsia" w:hAnsiTheme="minorEastAsia" w:hint="eastAsia"/>
          <w:sz w:val="24"/>
        </w:rPr>
        <w:t>。综合单价包括完成工程量清单中一个规定计量单位项目所需的人工、材料费、机械使用费，管理费和利润并考虑风险因素。总之磋商报价应为完成本项目的全部费用。包括</w:t>
      </w:r>
      <w:proofErr w:type="gramStart"/>
      <w:r>
        <w:rPr>
          <w:rFonts w:asciiTheme="minorEastAsia" w:eastAsiaTheme="minorEastAsia" w:hAnsiTheme="minorEastAsia" w:hint="eastAsia"/>
          <w:sz w:val="24"/>
        </w:rPr>
        <w:t>达到工完清场</w:t>
      </w:r>
      <w:proofErr w:type="gramEnd"/>
      <w:r>
        <w:rPr>
          <w:rFonts w:asciiTheme="minorEastAsia" w:eastAsiaTheme="minorEastAsia" w:hAnsiTheme="minorEastAsia" w:hint="eastAsia"/>
          <w:sz w:val="24"/>
        </w:rPr>
        <w:t>、移交竣工验收、保修期满。</w:t>
      </w:r>
    </w:p>
    <w:p w14:paraId="3984AE3A" w14:textId="77777777" w:rsidR="00506913" w:rsidRDefault="00A97C67">
      <w:pPr>
        <w:numPr>
          <w:ilvl w:val="1"/>
          <w:numId w:val="2"/>
        </w:numPr>
        <w:tabs>
          <w:tab w:val="clear" w:pos="2040"/>
          <w:tab w:val="left" w:pos="0"/>
          <w:tab w:val="left" w:pos="704"/>
          <w:tab w:val="left" w:pos="1620"/>
        </w:tabs>
        <w:spacing w:line="440" w:lineRule="exact"/>
        <w:ind w:left="0" w:firstLine="426"/>
        <w:rPr>
          <w:rFonts w:asciiTheme="minorEastAsia" w:eastAsiaTheme="minorEastAsia" w:hAnsiTheme="minorEastAsia"/>
          <w:sz w:val="24"/>
        </w:rPr>
      </w:pPr>
      <w:r>
        <w:rPr>
          <w:rFonts w:asciiTheme="minorEastAsia" w:eastAsiaTheme="minorEastAsia" w:hAnsiTheme="minorEastAsia" w:hint="eastAsia"/>
          <w:sz w:val="24"/>
        </w:rPr>
        <w:t>本工程采购文件所提供的工程量清单是按照</w:t>
      </w:r>
      <w:r>
        <w:rPr>
          <w:rFonts w:asciiTheme="minorEastAsia" w:eastAsiaTheme="minorEastAsia" w:hAnsiTheme="minorEastAsia"/>
          <w:sz w:val="24"/>
        </w:rPr>
        <w:t>GB50500-20</w:t>
      </w:r>
      <w:r>
        <w:rPr>
          <w:rFonts w:asciiTheme="minorEastAsia" w:eastAsiaTheme="minorEastAsia" w:hAnsiTheme="minorEastAsia" w:hint="eastAsia"/>
          <w:sz w:val="24"/>
        </w:rPr>
        <w:t>13</w:t>
      </w:r>
      <w:r>
        <w:rPr>
          <w:rFonts w:asciiTheme="minorEastAsia" w:eastAsiaTheme="minorEastAsia" w:hAnsiTheme="minorEastAsia"/>
          <w:sz w:val="24"/>
        </w:rPr>
        <w:t>《建设工程工程量清单计价规范》</w:t>
      </w:r>
      <w:r>
        <w:rPr>
          <w:rFonts w:asciiTheme="minorEastAsia" w:eastAsiaTheme="minorEastAsia" w:hAnsiTheme="minorEastAsia" w:hint="eastAsia"/>
          <w:sz w:val="24"/>
        </w:rPr>
        <w:t>和施工图设计计算确定。对于工程量清单中未提供齐全，而本采购文件中所确定的招标范围所提供的全套设计图中已明确包含的工程内容，供应商可以按统一的工程量计算规则计算后，在发标后3天内以书面形式提供给采购人，采购人在收到书面资料后2天内将可以增列的项目或修改的数量以修正文件形式书面通知供应商。但是不论工程量清单数量与设计图数量是否一致，供应商只能以采购人发放的工程量</w:t>
      </w:r>
      <w:r>
        <w:rPr>
          <w:rFonts w:asciiTheme="minorEastAsia" w:eastAsiaTheme="minorEastAsia" w:hAnsiTheme="minorEastAsia" w:hint="eastAsia"/>
          <w:sz w:val="24"/>
        </w:rPr>
        <w:lastRenderedPageBreak/>
        <w:t>清单及修正文件进行磋商报价。工程数量与实际施工量不一致时，工程数量可按实调整。</w:t>
      </w:r>
    </w:p>
    <w:p w14:paraId="321CCA34" w14:textId="77777777" w:rsidR="00506913" w:rsidRDefault="00A97C67">
      <w:pPr>
        <w:numPr>
          <w:ilvl w:val="1"/>
          <w:numId w:val="2"/>
        </w:numPr>
        <w:tabs>
          <w:tab w:val="clear" w:pos="2040"/>
          <w:tab w:val="left" w:pos="0"/>
          <w:tab w:val="left" w:pos="704"/>
          <w:tab w:val="left" w:pos="1620"/>
        </w:tabs>
        <w:spacing w:line="440" w:lineRule="exact"/>
        <w:ind w:left="0" w:firstLine="426"/>
        <w:rPr>
          <w:rFonts w:asciiTheme="minorEastAsia" w:eastAsiaTheme="minorEastAsia" w:hAnsiTheme="minorEastAsia"/>
          <w:sz w:val="24"/>
        </w:rPr>
      </w:pPr>
      <w:r>
        <w:rPr>
          <w:rFonts w:asciiTheme="minorEastAsia" w:eastAsiaTheme="minorEastAsia" w:hAnsiTheme="minorEastAsia"/>
          <w:sz w:val="24"/>
        </w:rPr>
        <w:t>除非采购人对</w:t>
      </w:r>
      <w:r>
        <w:rPr>
          <w:rFonts w:asciiTheme="minorEastAsia" w:eastAsiaTheme="minorEastAsia" w:hAnsiTheme="minorEastAsia" w:hint="eastAsia"/>
          <w:sz w:val="24"/>
        </w:rPr>
        <w:t>采购文件</w:t>
      </w:r>
      <w:r>
        <w:rPr>
          <w:rFonts w:asciiTheme="minorEastAsia" w:eastAsiaTheme="minorEastAsia" w:hAnsiTheme="minorEastAsia"/>
          <w:sz w:val="24"/>
        </w:rPr>
        <w:t>予以修改，供应商应按采购人提供的工程量清单</w:t>
      </w:r>
      <w:r>
        <w:rPr>
          <w:rFonts w:asciiTheme="minorEastAsia" w:eastAsiaTheme="minorEastAsia" w:hAnsiTheme="minorEastAsia" w:hint="eastAsia"/>
          <w:sz w:val="24"/>
        </w:rPr>
        <w:t>及其计价格式，填报单价</w:t>
      </w:r>
      <w:r>
        <w:rPr>
          <w:rFonts w:asciiTheme="minorEastAsia" w:eastAsiaTheme="minorEastAsia" w:hAnsiTheme="minorEastAsia"/>
          <w:sz w:val="24"/>
        </w:rPr>
        <w:t>和合价。</w:t>
      </w:r>
      <w:r>
        <w:rPr>
          <w:rFonts w:asciiTheme="minorEastAsia" w:eastAsiaTheme="minorEastAsia" w:hAnsiTheme="minorEastAsia" w:hint="eastAsia"/>
          <w:sz w:val="24"/>
        </w:rPr>
        <w:t>供应商未填单价或合价的工程项目，视为该项目费用已包括在其他有价款的单价或合价内，</w:t>
      </w:r>
      <w:r>
        <w:rPr>
          <w:rFonts w:asciiTheme="minorEastAsia" w:eastAsiaTheme="minorEastAsia" w:hAnsiTheme="minorEastAsia"/>
          <w:sz w:val="24"/>
        </w:rPr>
        <w:t>在实施后，采购人将</w:t>
      </w:r>
      <w:proofErr w:type="gramStart"/>
      <w:r>
        <w:rPr>
          <w:rFonts w:asciiTheme="minorEastAsia" w:eastAsiaTheme="minorEastAsia" w:hAnsiTheme="minorEastAsia"/>
          <w:sz w:val="24"/>
        </w:rPr>
        <w:t>不</w:t>
      </w:r>
      <w:proofErr w:type="gramEnd"/>
      <w:r>
        <w:rPr>
          <w:rFonts w:asciiTheme="minorEastAsia" w:eastAsiaTheme="minorEastAsia" w:hAnsiTheme="minorEastAsia" w:hint="eastAsia"/>
          <w:sz w:val="24"/>
        </w:rPr>
        <w:t>另行</w:t>
      </w:r>
      <w:r>
        <w:rPr>
          <w:rFonts w:asciiTheme="minorEastAsia" w:eastAsiaTheme="minorEastAsia" w:hAnsiTheme="minorEastAsia"/>
          <w:sz w:val="24"/>
        </w:rPr>
        <w:t>支付</w:t>
      </w:r>
      <w:r>
        <w:rPr>
          <w:rFonts w:asciiTheme="minorEastAsia" w:eastAsiaTheme="minorEastAsia" w:hAnsiTheme="minorEastAsia" w:hint="eastAsia"/>
          <w:sz w:val="24"/>
        </w:rPr>
        <w:t>。如实际施工的工程量与采购人提供的工程量清单中的数量不一致时，量差部分结算时可按实调整，每一项目只允许有一个报价。任何有选择的报价将不予接受。</w:t>
      </w:r>
    </w:p>
    <w:p w14:paraId="1585EC48" w14:textId="77777777" w:rsidR="00506913" w:rsidRDefault="00A97C67">
      <w:pPr>
        <w:numPr>
          <w:ilvl w:val="1"/>
          <w:numId w:val="2"/>
        </w:numPr>
        <w:tabs>
          <w:tab w:val="clear" w:pos="2040"/>
          <w:tab w:val="left" w:pos="0"/>
          <w:tab w:val="left" w:pos="704"/>
          <w:tab w:val="left" w:pos="1620"/>
        </w:tabs>
        <w:spacing w:line="440" w:lineRule="exact"/>
        <w:ind w:left="0" w:firstLine="426"/>
        <w:rPr>
          <w:rFonts w:asciiTheme="minorEastAsia" w:eastAsiaTheme="minorEastAsia" w:hAnsiTheme="minorEastAsia"/>
          <w:sz w:val="24"/>
        </w:rPr>
      </w:pPr>
      <w:r>
        <w:rPr>
          <w:rFonts w:asciiTheme="minorEastAsia" w:eastAsiaTheme="minorEastAsia" w:hAnsiTheme="minorEastAsia" w:hint="eastAsia"/>
          <w:sz w:val="24"/>
        </w:rPr>
        <w:t>供应商可先到工地踏勘以充分了解工地位置、情况、道路、储存空间、装卸限制及任何其他足以影响报价的情况，任何因忽视或误解工地情况而导致的索赔或</w:t>
      </w:r>
      <w:r w:rsidR="007520BF">
        <w:rPr>
          <w:rFonts w:asciiTheme="minorEastAsia" w:eastAsiaTheme="minorEastAsia" w:hAnsiTheme="minorEastAsia" w:hint="eastAsia"/>
          <w:sz w:val="24"/>
        </w:rPr>
        <w:t>实施期</w:t>
      </w:r>
      <w:r>
        <w:rPr>
          <w:rFonts w:asciiTheme="minorEastAsia" w:eastAsiaTheme="minorEastAsia" w:hAnsiTheme="minorEastAsia" w:hint="eastAsia"/>
          <w:sz w:val="24"/>
        </w:rPr>
        <w:t>延长申请将不被批准。</w:t>
      </w:r>
    </w:p>
    <w:p w14:paraId="4DC65342" w14:textId="77777777" w:rsidR="00506913" w:rsidRPr="000F72EE" w:rsidRDefault="00A97C67">
      <w:pPr>
        <w:numPr>
          <w:ilvl w:val="1"/>
          <w:numId w:val="2"/>
        </w:numPr>
        <w:tabs>
          <w:tab w:val="clear" w:pos="2040"/>
          <w:tab w:val="left" w:pos="0"/>
          <w:tab w:val="left" w:pos="704"/>
          <w:tab w:val="left" w:pos="1620"/>
        </w:tabs>
        <w:spacing w:line="440" w:lineRule="exact"/>
        <w:ind w:left="0" w:firstLine="426"/>
        <w:rPr>
          <w:rFonts w:asciiTheme="minorEastAsia" w:eastAsiaTheme="minorEastAsia" w:hAnsiTheme="minorEastAsia"/>
          <w:sz w:val="24"/>
        </w:rPr>
      </w:pPr>
      <w:r>
        <w:rPr>
          <w:rFonts w:asciiTheme="minorEastAsia" w:eastAsiaTheme="minorEastAsia" w:hAnsiTheme="minorEastAsia" w:hint="eastAsia"/>
          <w:sz w:val="24"/>
        </w:rPr>
        <w:t>所有的施工方案的费用以及按国家标准或施工验收规范要求对材料、构件进行质量检测</w:t>
      </w:r>
      <w:r w:rsidRPr="000F72EE">
        <w:rPr>
          <w:rFonts w:asciiTheme="minorEastAsia" w:eastAsiaTheme="minorEastAsia" w:hAnsiTheme="minorEastAsia" w:hint="eastAsia"/>
          <w:sz w:val="24"/>
        </w:rPr>
        <w:t>或检测所需的试验、检测费用应列入供应商认为合适的细目中，在工程量清单分析中反映出来。工程量清单分析中未列细目的，其施工方案费用及试验、检测费用应被视为已分摊在供应商认为合适的细目报价中。</w:t>
      </w:r>
    </w:p>
    <w:p w14:paraId="4C74E14B" w14:textId="77777777" w:rsidR="00506913" w:rsidRPr="000F72EE" w:rsidRDefault="00A97C67">
      <w:pPr>
        <w:numPr>
          <w:ilvl w:val="1"/>
          <w:numId w:val="2"/>
        </w:numPr>
        <w:tabs>
          <w:tab w:val="clear" w:pos="2040"/>
          <w:tab w:val="left" w:pos="0"/>
          <w:tab w:val="left" w:pos="704"/>
          <w:tab w:val="left" w:pos="1620"/>
        </w:tabs>
        <w:spacing w:line="440" w:lineRule="exact"/>
        <w:ind w:left="0" w:firstLine="426"/>
        <w:rPr>
          <w:rFonts w:asciiTheme="minorEastAsia" w:eastAsiaTheme="minorEastAsia" w:hAnsiTheme="minorEastAsia"/>
          <w:sz w:val="24"/>
        </w:rPr>
      </w:pPr>
      <w:r w:rsidRPr="000F72EE">
        <w:rPr>
          <w:rFonts w:asciiTheme="minorEastAsia" w:eastAsiaTheme="minorEastAsia" w:hAnsiTheme="minorEastAsia" w:hint="eastAsia"/>
          <w:sz w:val="24"/>
        </w:rPr>
        <w:t>供应商不得将下列不可竞争费用改变标准收取：1）现场安全、文明施工措施费:基本费、省级标化增加费、</w:t>
      </w:r>
      <w:r w:rsidRPr="000F72EE">
        <w:rPr>
          <w:rFonts w:asciiTheme="minorEastAsia" w:eastAsiaTheme="minorEastAsia" w:hAnsiTheme="minorEastAsia" w:hint="eastAsia"/>
          <w:b/>
          <w:bCs/>
          <w:sz w:val="24"/>
        </w:rPr>
        <w:t>扬尘污染防治增加费；</w:t>
      </w:r>
      <w:r w:rsidRPr="000F72EE">
        <w:rPr>
          <w:rFonts w:asciiTheme="minorEastAsia" w:eastAsiaTheme="minorEastAsia" w:hAnsiTheme="minorEastAsia" w:hint="eastAsia"/>
          <w:sz w:val="24"/>
        </w:rPr>
        <w:t>2）社会保障费；3）公积金；4）税金。</w:t>
      </w:r>
    </w:p>
    <w:p w14:paraId="3AF3DDAD" w14:textId="77777777" w:rsidR="00506913" w:rsidRPr="000F72EE" w:rsidRDefault="00A97C67">
      <w:pPr>
        <w:numPr>
          <w:ilvl w:val="1"/>
          <w:numId w:val="2"/>
        </w:numPr>
        <w:tabs>
          <w:tab w:val="clear" w:pos="2040"/>
          <w:tab w:val="left" w:pos="0"/>
          <w:tab w:val="left" w:pos="704"/>
          <w:tab w:val="left" w:pos="1620"/>
        </w:tabs>
        <w:spacing w:line="360" w:lineRule="auto"/>
        <w:ind w:left="0" w:firstLine="420"/>
        <w:rPr>
          <w:rFonts w:asciiTheme="minorEastAsia" w:eastAsiaTheme="minorEastAsia" w:hAnsiTheme="minorEastAsia"/>
          <w:sz w:val="24"/>
        </w:rPr>
      </w:pPr>
      <w:r w:rsidRPr="000F72EE">
        <w:rPr>
          <w:rFonts w:asciiTheme="minorEastAsia" w:eastAsiaTheme="minorEastAsia" w:hAnsiTheme="minorEastAsia" w:hint="eastAsia"/>
          <w:sz w:val="24"/>
        </w:rPr>
        <w:t>供应商对不可竞争费用不得改变标准计取，费率详见工程量清单。</w:t>
      </w:r>
      <w:r w:rsidRPr="000F72EE">
        <w:rPr>
          <w:rFonts w:asciiTheme="minorEastAsia" w:eastAsiaTheme="minorEastAsia" w:hAnsiTheme="minorEastAsia"/>
          <w:sz w:val="24"/>
        </w:rPr>
        <w:t>如</w:t>
      </w:r>
      <w:r w:rsidRPr="000F72EE">
        <w:rPr>
          <w:rFonts w:asciiTheme="minorEastAsia" w:eastAsiaTheme="minorEastAsia" w:hAnsiTheme="minorEastAsia" w:hint="eastAsia"/>
          <w:sz w:val="24"/>
        </w:rPr>
        <w:t>改变不可竞争费费率的</w:t>
      </w:r>
      <w:r w:rsidRPr="000F72EE">
        <w:rPr>
          <w:rFonts w:asciiTheme="minorEastAsia" w:eastAsiaTheme="minorEastAsia" w:hAnsiTheme="minorEastAsia"/>
          <w:sz w:val="24"/>
        </w:rPr>
        <w:t>，</w:t>
      </w:r>
      <w:r w:rsidRPr="000F72EE">
        <w:rPr>
          <w:rFonts w:asciiTheme="minorEastAsia" w:eastAsiaTheme="minorEastAsia" w:hAnsiTheme="minorEastAsia" w:hint="eastAsia"/>
          <w:sz w:val="24"/>
        </w:rPr>
        <w:t>按无效</w:t>
      </w:r>
      <w:r w:rsidRPr="000F72EE">
        <w:rPr>
          <w:rFonts w:asciiTheme="minorEastAsia" w:eastAsiaTheme="minorEastAsia" w:hAnsiTheme="minorEastAsia"/>
          <w:sz w:val="24"/>
        </w:rPr>
        <w:t>响应文件处理</w:t>
      </w:r>
      <w:r w:rsidRPr="000F72EE">
        <w:rPr>
          <w:rFonts w:asciiTheme="minorEastAsia" w:eastAsiaTheme="minorEastAsia" w:hAnsiTheme="minorEastAsia" w:hint="eastAsia"/>
          <w:sz w:val="24"/>
        </w:rPr>
        <w:t>。</w:t>
      </w:r>
    </w:p>
    <w:p w14:paraId="388C111C" w14:textId="77777777" w:rsidR="00506913" w:rsidRDefault="00A97C67">
      <w:pPr>
        <w:numPr>
          <w:ilvl w:val="1"/>
          <w:numId w:val="2"/>
        </w:numPr>
        <w:tabs>
          <w:tab w:val="clear" w:pos="2040"/>
          <w:tab w:val="left" w:pos="0"/>
          <w:tab w:val="left" w:pos="704"/>
          <w:tab w:val="left" w:pos="1620"/>
        </w:tabs>
        <w:spacing w:line="440" w:lineRule="exact"/>
        <w:ind w:left="0" w:firstLine="426"/>
        <w:rPr>
          <w:rFonts w:asciiTheme="minorEastAsia" w:eastAsiaTheme="minorEastAsia" w:hAnsiTheme="minorEastAsia"/>
          <w:b/>
          <w:bCs/>
          <w:sz w:val="24"/>
        </w:rPr>
      </w:pPr>
      <w:r>
        <w:rPr>
          <w:rFonts w:asciiTheme="minorEastAsia" w:eastAsiaTheme="minorEastAsia" w:hAnsiTheme="minorEastAsia" w:hint="eastAsia"/>
          <w:b/>
          <w:bCs/>
          <w:sz w:val="24"/>
        </w:rPr>
        <w:t>不可竞争费</w:t>
      </w:r>
      <w:r>
        <w:rPr>
          <w:rFonts w:asciiTheme="minorEastAsia" w:eastAsiaTheme="minorEastAsia" w:hAnsiTheme="minorEastAsia"/>
          <w:b/>
          <w:bCs/>
          <w:sz w:val="24"/>
        </w:rPr>
        <w:t>是</w:t>
      </w:r>
      <w:proofErr w:type="gramStart"/>
      <w:r>
        <w:rPr>
          <w:rFonts w:asciiTheme="minorEastAsia" w:eastAsiaTheme="minorEastAsia" w:hAnsiTheme="minorEastAsia"/>
          <w:b/>
          <w:bCs/>
          <w:sz w:val="24"/>
        </w:rPr>
        <w:t>按</w:t>
      </w:r>
      <w:r>
        <w:rPr>
          <w:rFonts w:asciiTheme="minorEastAsia" w:eastAsiaTheme="minorEastAsia" w:hAnsiTheme="minorEastAsia" w:hint="eastAsia"/>
          <w:b/>
          <w:bCs/>
          <w:sz w:val="24"/>
        </w:rPr>
        <w:t>苏建价</w:t>
      </w:r>
      <w:proofErr w:type="gramEnd"/>
      <w:r>
        <w:rPr>
          <w:rFonts w:asciiTheme="minorEastAsia" w:eastAsiaTheme="minorEastAsia" w:hAnsiTheme="minorEastAsia" w:hint="eastAsia"/>
          <w:b/>
          <w:bCs/>
          <w:sz w:val="24"/>
        </w:rPr>
        <w:t>【2016】154号 《省住房城乡建设厅关于建筑业实施营改增后江苏省建设工程计价依据调整的通知》、</w:t>
      </w:r>
      <w:r>
        <w:rPr>
          <w:rFonts w:asciiTheme="minorEastAsia" w:eastAsiaTheme="minorEastAsia" w:hAnsiTheme="minorEastAsia"/>
          <w:b/>
          <w:bCs/>
          <w:sz w:val="24"/>
        </w:rPr>
        <w:t>省住房城乡建设厅〔2018〕第24号《关于调整建设工程 按质论价等费用计取方法的公告》</w:t>
      </w:r>
      <w:r>
        <w:rPr>
          <w:rFonts w:asciiTheme="minorEastAsia" w:eastAsiaTheme="minorEastAsia" w:hAnsiTheme="minorEastAsia" w:hint="eastAsia"/>
          <w:b/>
          <w:bCs/>
          <w:sz w:val="24"/>
        </w:rPr>
        <w:t>、苏建函价【2</w:t>
      </w:r>
      <w:r>
        <w:rPr>
          <w:rFonts w:asciiTheme="minorEastAsia" w:eastAsiaTheme="minorEastAsia" w:hAnsiTheme="minorEastAsia"/>
          <w:b/>
          <w:bCs/>
          <w:sz w:val="24"/>
        </w:rPr>
        <w:t>19</w:t>
      </w:r>
      <w:r>
        <w:rPr>
          <w:rFonts w:asciiTheme="minorEastAsia" w:eastAsiaTheme="minorEastAsia" w:hAnsiTheme="minorEastAsia" w:hint="eastAsia"/>
          <w:b/>
          <w:bCs/>
          <w:sz w:val="24"/>
        </w:rPr>
        <w:t>】1</w:t>
      </w:r>
      <w:r>
        <w:rPr>
          <w:rFonts w:asciiTheme="minorEastAsia" w:eastAsiaTheme="minorEastAsia" w:hAnsiTheme="minorEastAsia"/>
          <w:b/>
          <w:bCs/>
          <w:sz w:val="24"/>
        </w:rPr>
        <w:t>78</w:t>
      </w:r>
      <w:r>
        <w:rPr>
          <w:rFonts w:asciiTheme="minorEastAsia" w:eastAsiaTheme="minorEastAsia" w:hAnsiTheme="minorEastAsia" w:hint="eastAsia"/>
          <w:b/>
          <w:bCs/>
          <w:sz w:val="24"/>
        </w:rPr>
        <w:t>号《省住房城乡建设厅关于调整建设工程计价增值税税率的通知》</w:t>
      </w:r>
      <w:r>
        <w:rPr>
          <w:rFonts w:asciiTheme="minorEastAsia" w:eastAsiaTheme="minorEastAsia" w:hAnsiTheme="minorEastAsia"/>
          <w:b/>
          <w:bCs/>
          <w:sz w:val="24"/>
        </w:rPr>
        <w:t>规定的标准计列的。</w:t>
      </w:r>
    </w:p>
    <w:p w14:paraId="70794226" w14:textId="77777777" w:rsidR="00506913" w:rsidRDefault="00A97C67">
      <w:pPr>
        <w:numPr>
          <w:ilvl w:val="1"/>
          <w:numId w:val="2"/>
        </w:numPr>
        <w:tabs>
          <w:tab w:val="clear" w:pos="2040"/>
          <w:tab w:val="left" w:pos="0"/>
          <w:tab w:val="left" w:pos="142"/>
          <w:tab w:val="left" w:pos="704"/>
        </w:tabs>
        <w:spacing w:line="440" w:lineRule="exact"/>
        <w:ind w:left="0" w:firstLine="426"/>
        <w:rPr>
          <w:rFonts w:asciiTheme="minorEastAsia" w:eastAsiaTheme="minorEastAsia" w:hAnsiTheme="minorEastAsia"/>
          <w:sz w:val="24"/>
        </w:rPr>
      </w:pPr>
      <w:r>
        <w:rPr>
          <w:rFonts w:asciiTheme="minorEastAsia" w:eastAsiaTheme="minorEastAsia" w:hAnsiTheme="minorEastAsia" w:hint="eastAsia"/>
          <w:sz w:val="24"/>
        </w:rPr>
        <w:t>各种材料的价格当采购人未提供市场价格或限定价格时，由供应商自行进行市场调查后决定报价，但各供应商应充分考虑在工程建设周期内市场价格的波动风险，并将认为适合的风险费用计列在内，凡未列的，将视为已包含在报价之中，一经报价确定，结算时将不作调整。</w:t>
      </w:r>
    </w:p>
    <w:p w14:paraId="76EBA9FB" w14:textId="77777777" w:rsidR="00506913" w:rsidRDefault="00A97C67">
      <w:pPr>
        <w:numPr>
          <w:ilvl w:val="1"/>
          <w:numId w:val="2"/>
        </w:numPr>
        <w:tabs>
          <w:tab w:val="clear" w:pos="2040"/>
          <w:tab w:val="left" w:pos="0"/>
          <w:tab w:val="left" w:pos="142"/>
          <w:tab w:val="left" w:pos="704"/>
        </w:tabs>
        <w:spacing w:line="440" w:lineRule="exact"/>
        <w:ind w:left="0" w:firstLine="426"/>
        <w:rPr>
          <w:rFonts w:asciiTheme="minorEastAsia" w:eastAsiaTheme="minorEastAsia" w:hAnsiTheme="minorEastAsia"/>
          <w:sz w:val="24"/>
        </w:rPr>
      </w:pPr>
      <w:r>
        <w:rPr>
          <w:rFonts w:asciiTheme="minorEastAsia" w:eastAsiaTheme="minorEastAsia" w:hAnsiTheme="minorEastAsia" w:hint="eastAsia"/>
          <w:sz w:val="24"/>
        </w:rPr>
        <w:t>设计单位在设计文件中所介绍的施工方案仅作参考，供应商应根据施工现场的实际情况、本采购文件中载明的施工组织要求、现场的交通管制条件、文明施工要求和各自的施工经验确定合理的施工组织方案，自主合理报价。各供应商应认真踏勘现场，充分考虑临时通道、临时排水、临时路灯、居民、村民和沿线企事业单位出入</w:t>
      </w:r>
      <w:r>
        <w:rPr>
          <w:rFonts w:asciiTheme="minorEastAsia" w:eastAsiaTheme="minorEastAsia" w:hAnsiTheme="minorEastAsia" w:hint="eastAsia"/>
          <w:sz w:val="24"/>
        </w:rPr>
        <w:lastRenderedPageBreak/>
        <w:t>临时通道、来自周围居民村民可能产生的干扰以及配合规划管线施工或因维护交通或因安排夜间施工使工效受到影响等因素，并对工程车辆行驶线路认真踏勘，预计可能发生的费用，以及借道村、</w:t>
      </w:r>
      <w:proofErr w:type="gramStart"/>
      <w:r>
        <w:rPr>
          <w:rFonts w:asciiTheme="minorEastAsia" w:eastAsiaTheme="minorEastAsia" w:hAnsiTheme="minorEastAsia" w:hint="eastAsia"/>
          <w:sz w:val="24"/>
        </w:rPr>
        <w:t>镇道路需发生</w:t>
      </w:r>
      <w:proofErr w:type="gramEnd"/>
      <w:r>
        <w:rPr>
          <w:rFonts w:asciiTheme="minorEastAsia" w:eastAsiaTheme="minorEastAsia" w:hAnsiTheme="minorEastAsia" w:hint="eastAsia"/>
          <w:sz w:val="24"/>
        </w:rPr>
        <w:t>修复费用的，均可列入，凡未列的一旦发生，将视为</w:t>
      </w:r>
      <w:proofErr w:type="gramStart"/>
      <w:r>
        <w:rPr>
          <w:rFonts w:asciiTheme="minorEastAsia" w:eastAsiaTheme="minorEastAsia" w:hAnsiTheme="minorEastAsia" w:hint="eastAsia"/>
          <w:sz w:val="24"/>
        </w:rPr>
        <w:t>由成交</w:t>
      </w:r>
      <w:proofErr w:type="gramEnd"/>
      <w:r>
        <w:rPr>
          <w:rFonts w:asciiTheme="minorEastAsia" w:eastAsiaTheme="minorEastAsia" w:hAnsiTheme="minorEastAsia" w:hint="eastAsia"/>
          <w:sz w:val="24"/>
        </w:rPr>
        <w:t>供应商自理。</w:t>
      </w:r>
    </w:p>
    <w:p w14:paraId="49E4FDE4" w14:textId="77777777" w:rsidR="00506913" w:rsidRDefault="00A97C67">
      <w:pPr>
        <w:numPr>
          <w:ilvl w:val="1"/>
          <w:numId w:val="2"/>
        </w:numPr>
        <w:tabs>
          <w:tab w:val="clear" w:pos="2040"/>
          <w:tab w:val="left" w:pos="0"/>
          <w:tab w:val="left" w:pos="142"/>
          <w:tab w:val="left" w:pos="704"/>
        </w:tabs>
        <w:spacing w:line="440" w:lineRule="exact"/>
        <w:ind w:left="0" w:firstLine="426"/>
        <w:rPr>
          <w:rFonts w:asciiTheme="minorEastAsia" w:eastAsiaTheme="minorEastAsia" w:hAnsiTheme="minorEastAsia"/>
          <w:sz w:val="24"/>
        </w:rPr>
      </w:pPr>
      <w:r>
        <w:rPr>
          <w:rFonts w:asciiTheme="minorEastAsia" w:eastAsiaTheme="minorEastAsia" w:hAnsiTheme="minorEastAsia" w:hint="eastAsia"/>
          <w:sz w:val="24"/>
        </w:rPr>
        <w:t>本项目计税方法为</w:t>
      </w:r>
      <w:proofErr w:type="gramStart"/>
      <w:r>
        <w:rPr>
          <w:rFonts w:asciiTheme="minorEastAsia" w:eastAsiaTheme="minorEastAsia" w:hAnsiTheme="minorEastAsia" w:hint="eastAsia"/>
          <w:sz w:val="24"/>
        </w:rPr>
        <w:t>营改增</w:t>
      </w:r>
      <w:proofErr w:type="gramEnd"/>
      <w:r>
        <w:rPr>
          <w:rFonts w:asciiTheme="minorEastAsia" w:eastAsiaTheme="minorEastAsia" w:hAnsiTheme="minorEastAsia" w:hint="eastAsia"/>
          <w:sz w:val="24"/>
        </w:rPr>
        <w:t>后的一般计税方法。</w:t>
      </w:r>
    </w:p>
    <w:p w14:paraId="70ECE978" w14:textId="77777777" w:rsidR="00506913" w:rsidRDefault="00A97C67">
      <w:pPr>
        <w:numPr>
          <w:ilvl w:val="1"/>
          <w:numId w:val="2"/>
        </w:numPr>
        <w:tabs>
          <w:tab w:val="clear" w:pos="2040"/>
          <w:tab w:val="left" w:pos="0"/>
          <w:tab w:val="left" w:pos="142"/>
          <w:tab w:val="left" w:pos="704"/>
        </w:tabs>
        <w:spacing w:line="440" w:lineRule="exact"/>
        <w:ind w:left="0" w:firstLine="426"/>
        <w:rPr>
          <w:rFonts w:asciiTheme="minorEastAsia" w:eastAsiaTheme="minorEastAsia" w:hAnsiTheme="minorEastAsia"/>
          <w:sz w:val="24"/>
        </w:rPr>
      </w:pPr>
      <w:r>
        <w:rPr>
          <w:rFonts w:asciiTheme="minorEastAsia" w:eastAsiaTheme="minorEastAsia" w:hAnsiTheme="minorEastAsia" w:hint="eastAsia"/>
          <w:sz w:val="24"/>
        </w:rPr>
        <w:t>经磋商小组认定供应商的磋商报价明显低于其他通过符合性审查供应商的报价，有可能影响产品质量或者不能诚信履约，供应商必须在一小时内提供书面说明，必要时提交相关证明材料以证明其报价合理性。</w:t>
      </w:r>
      <w:r>
        <w:rPr>
          <w:rFonts w:asciiTheme="minorEastAsia" w:eastAsiaTheme="minorEastAsia" w:hAnsiTheme="minorEastAsia"/>
          <w:sz w:val="24"/>
        </w:rPr>
        <w:t>供应商不能证明其报价合理性的，磋商小组应当将其作为无效响应处理。</w:t>
      </w:r>
    </w:p>
    <w:p w14:paraId="4BC59209" w14:textId="77777777" w:rsidR="00506913" w:rsidRDefault="00A97C67">
      <w:pPr>
        <w:spacing w:line="360" w:lineRule="auto"/>
        <w:outlineLvl w:val="0"/>
        <w:rPr>
          <w:rFonts w:ascii="宋体" w:eastAsia="宋体" w:hAnsi="宋体"/>
          <w:sz w:val="24"/>
        </w:rPr>
      </w:pPr>
      <w:r>
        <w:rPr>
          <w:rFonts w:ascii="宋体" w:eastAsia="宋体" w:hAnsi="宋体" w:hint="eastAsia"/>
          <w:sz w:val="24"/>
        </w:rPr>
        <w:t>（七）响应文件的要求：</w:t>
      </w:r>
    </w:p>
    <w:p w14:paraId="75803D68" w14:textId="77777777" w:rsidR="00506913" w:rsidRDefault="00A97C67">
      <w:pPr>
        <w:numPr>
          <w:ilvl w:val="1"/>
          <w:numId w:val="16"/>
        </w:numPr>
        <w:tabs>
          <w:tab w:val="clear" w:pos="704"/>
          <w:tab w:val="left" w:pos="0"/>
        </w:tabs>
        <w:spacing w:line="440" w:lineRule="exact"/>
        <w:ind w:left="0" w:firstLine="426"/>
        <w:rPr>
          <w:rFonts w:ascii="宋体" w:eastAsia="宋体" w:hAnsi="宋体"/>
          <w:sz w:val="24"/>
        </w:rPr>
      </w:pPr>
      <w:r>
        <w:rPr>
          <w:rFonts w:ascii="宋体" w:eastAsia="宋体" w:hAnsi="宋体" w:hint="eastAsia"/>
          <w:sz w:val="24"/>
        </w:rPr>
        <w:t>所有文件、往来函件均应使用简体中文（规格、型号辅助符号除外）。</w:t>
      </w:r>
    </w:p>
    <w:p w14:paraId="53C0AC53" w14:textId="77777777" w:rsidR="00506913" w:rsidRDefault="00A97C67">
      <w:pPr>
        <w:numPr>
          <w:ilvl w:val="1"/>
          <w:numId w:val="16"/>
        </w:numPr>
        <w:tabs>
          <w:tab w:val="clear" w:pos="704"/>
          <w:tab w:val="left" w:pos="0"/>
        </w:tabs>
        <w:spacing w:line="440" w:lineRule="exact"/>
        <w:ind w:left="0" w:firstLine="426"/>
        <w:rPr>
          <w:rFonts w:ascii="宋体" w:eastAsia="宋体" w:hAnsi="宋体"/>
          <w:sz w:val="24"/>
        </w:rPr>
      </w:pPr>
      <w:r>
        <w:rPr>
          <w:rFonts w:ascii="宋体" w:eastAsia="宋体" w:hAnsi="宋体" w:hint="eastAsia"/>
          <w:sz w:val="24"/>
        </w:rPr>
        <w:t>响应文件由供应商按给定格式如实填写（编写），须有法人（盖章）、法定代表人或法定代表人授权代表签字或盖章，方为有效，未尽事宜可自行补充。</w:t>
      </w:r>
    </w:p>
    <w:p w14:paraId="219FDB93" w14:textId="77777777" w:rsidR="00506913" w:rsidRDefault="00A97C67">
      <w:pPr>
        <w:numPr>
          <w:ilvl w:val="1"/>
          <w:numId w:val="16"/>
        </w:numPr>
        <w:tabs>
          <w:tab w:val="clear" w:pos="704"/>
          <w:tab w:val="left" w:pos="0"/>
        </w:tabs>
        <w:spacing w:line="440" w:lineRule="exact"/>
        <w:ind w:left="0" w:firstLine="426"/>
        <w:rPr>
          <w:rFonts w:ascii="宋体" w:eastAsia="宋体" w:hAnsi="宋体"/>
          <w:sz w:val="24"/>
        </w:rPr>
      </w:pPr>
      <w:r>
        <w:rPr>
          <w:rFonts w:ascii="宋体" w:eastAsia="宋体" w:hAnsi="宋体" w:hint="eastAsia"/>
          <w:sz w:val="24"/>
        </w:rPr>
        <w:t>供应商报价一律以人民币为报价结算货币，结算单位为“元”。</w:t>
      </w:r>
    </w:p>
    <w:p w14:paraId="0CB74DB4" w14:textId="77777777" w:rsidR="00506913" w:rsidRDefault="00A97C67">
      <w:pPr>
        <w:numPr>
          <w:ilvl w:val="1"/>
          <w:numId w:val="16"/>
        </w:numPr>
        <w:tabs>
          <w:tab w:val="clear" w:pos="704"/>
          <w:tab w:val="left" w:pos="0"/>
        </w:tabs>
        <w:spacing w:line="440" w:lineRule="exact"/>
        <w:ind w:left="0" w:firstLine="426"/>
        <w:rPr>
          <w:rFonts w:ascii="宋体" w:eastAsia="宋体" w:hAnsi="宋体"/>
          <w:sz w:val="24"/>
        </w:rPr>
      </w:pPr>
      <w:r>
        <w:rPr>
          <w:rFonts w:ascii="宋体" w:eastAsia="宋体" w:hAnsi="宋体" w:hint="eastAsia"/>
          <w:sz w:val="24"/>
        </w:rPr>
        <w:t>响应文件格式部分，应由供应商按给定格式提供，不得更改。</w:t>
      </w:r>
    </w:p>
    <w:p w14:paraId="6F2CA7D0" w14:textId="77777777" w:rsidR="00506913" w:rsidRDefault="00A97C67">
      <w:pPr>
        <w:numPr>
          <w:ilvl w:val="1"/>
          <w:numId w:val="16"/>
        </w:numPr>
        <w:tabs>
          <w:tab w:val="clear" w:pos="704"/>
          <w:tab w:val="left" w:pos="0"/>
        </w:tabs>
        <w:spacing w:line="440" w:lineRule="exact"/>
        <w:ind w:left="0" w:firstLine="426"/>
        <w:rPr>
          <w:rFonts w:ascii="宋体" w:eastAsia="宋体" w:hAnsi="宋体"/>
          <w:sz w:val="24"/>
        </w:rPr>
      </w:pPr>
      <w:r>
        <w:rPr>
          <w:rFonts w:ascii="宋体" w:eastAsia="宋体" w:hAnsi="宋体" w:hint="eastAsia"/>
          <w:sz w:val="24"/>
        </w:rPr>
        <w:t>响应文件应用不褪色的黑色墨水书写或打印。</w:t>
      </w:r>
    </w:p>
    <w:p w14:paraId="1F2EC3F6" w14:textId="77777777" w:rsidR="00506913" w:rsidRDefault="00A97C67">
      <w:pPr>
        <w:numPr>
          <w:ilvl w:val="1"/>
          <w:numId w:val="16"/>
        </w:numPr>
        <w:tabs>
          <w:tab w:val="clear" w:pos="704"/>
          <w:tab w:val="left" w:pos="0"/>
        </w:tabs>
        <w:spacing w:line="440" w:lineRule="exact"/>
        <w:ind w:left="0" w:firstLine="426"/>
        <w:rPr>
          <w:rFonts w:ascii="宋体" w:eastAsia="宋体" w:hAnsi="宋体"/>
          <w:sz w:val="24"/>
        </w:rPr>
      </w:pPr>
      <w:r>
        <w:rPr>
          <w:rFonts w:ascii="宋体" w:eastAsia="宋体" w:hAnsi="宋体" w:hint="eastAsia"/>
          <w:sz w:val="24"/>
        </w:rPr>
        <w:t>响应文件统一采用A4纸，按照响应函格式中的顺序制作，明标装订成册，并请编制目录及页码。暗标单独装订成一册，编制及装订要求详见第10条。</w:t>
      </w:r>
    </w:p>
    <w:p w14:paraId="60206F56" w14:textId="77777777" w:rsidR="00506913" w:rsidRDefault="00A97C67">
      <w:pPr>
        <w:numPr>
          <w:ilvl w:val="1"/>
          <w:numId w:val="16"/>
        </w:numPr>
        <w:tabs>
          <w:tab w:val="clear" w:pos="704"/>
          <w:tab w:val="left" w:pos="0"/>
        </w:tabs>
        <w:spacing w:line="440" w:lineRule="exact"/>
        <w:ind w:left="0" w:firstLine="426"/>
        <w:rPr>
          <w:rFonts w:ascii="宋体" w:eastAsia="宋体" w:hAnsi="宋体"/>
          <w:sz w:val="24"/>
        </w:rPr>
      </w:pPr>
      <w:r>
        <w:rPr>
          <w:rFonts w:ascii="宋体" w:eastAsia="宋体" w:hAnsi="宋体" w:hint="eastAsia"/>
          <w:sz w:val="24"/>
        </w:rPr>
        <w:t>响应文件的份数：明标一正两副，暗标一正五副；</w:t>
      </w:r>
    </w:p>
    <w:p w14:paraId="575C0E35" w14:textId="77777777" w:rsidR="00506913" w:rsidRDefault="00A97C67">
      <w:pPr>
        <w:numPr>
          <w:ilvl w:val="1"/>
          <w:numId w:val="16"/>
        </w:numPr>
        <w:tabs>
          <w:tab w:val="clear" w:pos="704"/>
          <w:tab w:val="left" w:pos="0"/>
        </w:tabs>
        <w:spacing w:line="440" w:lineRule="exact"/>
        <w:ind w:left="0" w:firstLine="426"/>
        <w:rPr>
          <w:rFonts w:ascii="宋体" w:eastAsia="宋体" w:hAnsi="宋体"/>
          <w:sz w:val="24"/>
        </w:rPr>
      </w:pPr>
      <w:r>
        <w:rPr>
          <w:rFonts w:ascii="宋体" w:eastAsia="宋体" w:hAnsi="宋体" w:hint="eastAsia"/>
          <w:sz w:val="24"/>
        </w:rPr>
        <w:t>供应商应将明标正本及响应文件电子光盘密封在一个封袋中并在封袋上清楚地标明“明标正本”，将明标的所有副本密封在另一个封袋中并在密封袋上清楚地标明</w:t>
      </w:r>
      <w:r>
        <w:rPr>
          <w:rFonts w:ascii="宋体" w:eastAsia="宋体" w:hAnsi="宋体"/>
          <w:sz w:val="24"/>
        </w:rPr>
        <w:t xml:space="preserve"> “</w:t>
      </w:r>
      <w:r>
        <w:rPr>
          <w:rFonts w:ascii="宋体" w:eastAsia="宋体" w:hAnsi="宋体" w:hint="eastAsia"/>
          <w:sz w:val="24"/>
        </w:rPr>
        <w:t>明标副本</w:t>
      </w:r>
      <w:r>
        <w:rPr>
          <w:rFonts w:ascii="宋体" w:eastAsia="宋体" w:hAnsi="宋体"/>
          <w:sz w:val="24"/>
        </w:rPr>
        <w:t>”</w:t>
      </w:r>
      <w:r>
        <w:rPr>
          <w:rFonts w:ascii="宋体" w:eastAsia="宋体" w:hAnsi="宋体" w:hint="eastAsia"/>
          <w:sz w:val="24"/>
        </w:rPr>
        <w:t>；技术文件（暗标）正本密封在一个封袋中并在密封袋上清楚地标明“技术文件正本”，技术文件（暗标）所有副本密封在一个封袋中并在密封袋上清楚地标明“技术文件副本”。采购文件中资格证明文件部分及评标办法中所需提供的原件或公证</w:t>
      </w:r>
      <w:proofErr w:type="gramStart"/>
      <w:r>
        <w:rPr>
          <w:rFonts w:ascii="宋体" w:eastAsia="宋体" w:hAnsi="宋体" w:hint="eastAsia"/>
          <w:sz w:val="24"/>
        </w:rPr>
        <w:t>件资料</w:t>
      </w:r>
      <w:proofErr w:type="gramEnd"/>
      <w:r>
        <w:rPr>
          <w:rFonts w:ascii="宋体" w:eastAsia="宋体" w:hAnsi="宋体" w:hint="eastAsia"/>
          <w:sz w:val="24"/>
        </w:rPr>
        <w:t>需单独密封在一个封袋中（身份证可随身携带），并在密封袋上清楚地标明“原件或公证件资料”。所有响应文件封袋的封口处应加盖供应商印章。密封袋上还均应注明采购项目编号、项目名称、供应商名称。</w:t>
      </w:r>
    </w:p>
    <w:p w14:paraId="0199EA8A" w14:textId="77777777" w:rsidR="00506913" w:rsidRDefault="00A97C67">
      <w:pPr>
        <w:numPr>
          <w:ilvl w:val="1"/>
          <w:numId w:val="16"/>
        </w:numPr>
        <w:tabs>
          <w:tab w:val="clear" w:pos="704"/>
          <w:tab w:val="left" w:pos="0"/>
        </w:tabs>
        <w:spacing w:line="440" w:lineRule="exact"/>
        <w:ind w:left="0" w:firstLine="426"/>
        <w:rPr>
          <w:rFonts w:ascii="宋体" w:eastAsia="宋体" w:hAnsi="宋体"/>
          <w:sz w:val="24"/>
        </w:rPr>
      </w:pPr>
      <w:r>
        <w:rPr>
          <w:rFonts w:ascii="宋体" w:eastAsia="宋体" w:hAnsi="宋体" w:hint="eastAsia"/>
          <w:sz w:val="24"/>
        </w:rPr>
        <w:t>暗标编制、装订要求：</w:t>
      </w:r>
    </w:p>
    <w:p w14:paraId="08C75719" w14:textId="77777777" w:rsidR="00506913" w:rsidRDefault="00A97C67">
      <w:pPr>
        <w:spacing w:line="440" w:lineRule="exact"/>
        <w:ind w:firstLineChars="176" w:firstLine="424"/>
        <w:rPr>
          <w:rFonts w:asciiTheme="minorEastAsia" w:eastAsiaTheme="minorEastAsia" w:hAnsiTheme="minorEastAsia"/>
          <w:b/>
          <w:bCs/>
          <w:sz w:val="24"/>
        </w:rPr>
      </w:pPr>
      <w:r>
        <w:rPr>
          <w:rFonts w:asciiTheme="minorEastAsia" w:eastAsiaTheme="minorEastAsia" w:hAnsiTheme="minorEastAsia" w:hint="eastAsia"/>
          <w:b/>
          <w:bCs/>
          <w:sz w:val="24"/>
        </w:rPr>
        <w:t>暗标需单独成册，不得有分册。封面和装订</w:t>
      </w:r>
      <w:proofErr w:type="gramStart"/>
      <w:r>
        <w:rPr>
          <w:rFonts w:asciiTheme="minorEastAsia" w:eastAsiaTheme="minorEastAsia" w:hAnsiTheme="minorEastAsia" w:hint="eastAsia"/>
          <w:b/>
          <w:bCs/>
          <w:sz w:val="24"/>
        </w:rPr>
        <w:t>夹采用</w:t>
      </w:r>
      <w:proofErr w:type="gramEnd"/>
      <w:r>
        <w:rPr>
          <w:rFonts w:asciiTheme="minorEastAsia" w:eastAsiaTheme="minorEastAsia" w:hAnsiTheme="minorEastAsia" w:hint="eastAsia"/>
          <w:b/>
          <w:bCs/>
          <w:sz w:val="24"/>
        </w:rPr>
        <w:t>采购人提供的统一样品,封底采用A4白色复印纸；</w:t>
      </w:r>
    </w:p>
    <w:p w14:paraId="62651EF1" w14:textId="77777777" w:rsidR="00506913" w:rsidRDefault="00A97C67">
      <w:pPr>
        <w:spacing w:line="440" w:lineRule="exact"/>
        <w:ind w:firstLineChars="176" w:firstLine="424"/>
        <w:rPr>
          <w:rFonts w:asciiTheme="minorEastAsia" w:eastAsiaTheme="minorEastAsia" w:hAnsiTheme="minorEastAsia"/>
          <w:b/>
          <w:bCs/>
          <w:sz w:val="24"/>
        </w:rPr>
      </w:pPr>
      <w:r>
        <w:rPr>
          <w:rFonts w:asciiTheme="minorEastAsia" w:eastAsiaTheme="minorEastAsia" w:hAnsiTheme="minorEastAsia" w:hint="eastAsia"/>
          <w:b/>
          <w:bCs/>
          <w:sz w:val="24"/>
        </w:rPr>
        <w:t>暗标不得出现供应商名称、人员姓名，要求版面整洁、字迹清楚、不许涂改，不</w:t>
      </w:r>
      <w:r>
        <w:rPr>
          <w:rFonts w:asciiTheme="minorEastAsia" w:eastAsiaTheme="minorEastAsia" w:hAnsiTheme="minorEastAsia" w:hint="eastAsia"/>
          <w:b/>
          <w:bCs/>
          <w:sz w:val="24"/>
        </w:rPr>
        <w:lastRenderedPageBreak/>
        <w:t>得出现能显示企业特征或其它提示性的标记或标识，也不得采用任何不符合常规、有别于其它供应商的特殊做法；</w:t>
      </w:r>
    </w:p>
    <w:p w14:paraId="5C60E61E" w14:textId="77777777" w:rsidR="00506913" w:rsidRDefault="00A97C67">
      <w:pPr>
        <w:spacing w:line="440" w:lineRule="exact"/>
        <w:ind w:firstLineChars="176" w:firstLine="424"/>
        <w:rPr>
          <w:rFonts w:asciiTheme="minorEastAsia" w:eastAsiaTheme="minorEastAsia" w:hAnsiTheme="minorEastAsia"/>
          <w:b/>
          <w:bCs/>
          <w:sz w:val="24"/>
        </w:rPr>
      </w:pPr>
      <w:r>
        <w:rPr>
          <w:rFonts w:asciiTheme="minorEastAsia" w:eastAsiaTheme="minorEastAsia" w:hAnsiTheme="minorEastAsia" w:hint="eastAsia"/>
          <w:b/>
          <w:bCs/>
          <w:sz w:val="24"/>
        </w:rPr>
        <w:t>排版要求：使用word文件形式，A4白色复印纸单面黑色打印，字体为小四号宋体，不得出现手写，装订必须在左侧装订。图表中字体用宋体字，字号不作限制。</w:t>
      </w:r>
    </w:p>
    <w:p w14:paraId="0C68F7E6" w14:textId="77777777" w:rsidR="00506913" w:rsidRDefault="00A97C67">
      <w:pPr>
        <w:spacing w:line="440" w:lineRule="exact"/>
        <w:ind w:firstLineChars="176" w:firstLine="424"/>
        <w:rPr>
          <w:rFonts w:asciiTheme="minorEastAsia" w:eastAsiaTheme="minorEastAsia" w:hAnsiTheme="minorEastAsia"/>
          <w:sz w:val="24"/>
        </w:rPr>
      </w:pPr>
      <w:r>
        <w:rPr>
          <w:rFonts w:asciiTheme="minorEastAsia" w:eastAsiaTheme="minorEastAsia" w:hAnsiTheme="minorEastAsia" w:hint="eastAsia"/>
          <w:b/>
          <w:bCs/>
          <w:sz w:val="24"/>
        </w:rPr>
        <w:t>暗标页数不得少于5</w:t>
      </w:r>
      <w:r>
        <w:rPr>
          <w:rFonts w:asciiTheme="minorEastAsia" w:eastAsiaTheme="minorEastAsia" w:hAnsiTheme="minorEastAsia"/>
          <w:b/>
          <w:bCs/>
          <w:sz w:val="24"/>
        </w:rPr>
        <w:t>0</w:t>
      </w:r>
      <w:r>
        <w:rPr>
          <w:rFonts w:asciiTheme="minorEastAsia" w:eastAsiaTheme="minorEastAsia" w:hAnsiTheme="minorEastAsia" w:hint="eastAsia"/>
          <w:b/>
          <w:bCs/>
          <w:sz w:val="24"/>
        </w:rPr>
        <w:t>页。</w:t>
      </w:r>
    </w:p>
    <w:p w14:paraId="31FAF4B8" w14:textId="77777777" w:rsidR="00506913" w:rsidRDefault="00A97C67">
      <w:pPr>
        <w:numPr>
          <w:ilvl w:val="1"/>
          <w:numId w:val="16"/>
        </w:numPr>
        <w:tabs>
          <w:tab w:val="clear" w:pos="704"/>
          <w:tab w:val="left" w:pos="0"/>
        </w:tabs>
        <w:spacing w:line="440" w:lineRule="exact"/>
        <w:ind w:left="0" w:firstLine="426"/>
        <w:rPr>
          <w:rFonts w:ascii="宋体" w:eastAsia="宋体" w:hAnsi="宋体"/>
          <w:sz w:val="24"/>
        </w:rPr>
      </w:pPr>
      <w:r>
        <w:rPr>
          <w:rFonts w:ascii="宋体" w:eastAsia="宋体" w:hAnsi="宋体" w:hint="eastAsia"/>
          <w:sz w:val="24"/>
        </w:rPr>
        <w:t>响应文件不应有涂改、增删和潦草之处，如有必须修改时，修改处必须有法人、法定代表人或法定代表人授权代表的签章。</w:t>
      </w:r>
    </w:p>
    <w:p w14:paraId="038AF93C" w14:textId="77777777" w:rsidR="00506913" w:rsidRDefault="00A97C67">
      <w:pPr>
        <w:numPr>
          <w:ilvl w:val="1"/>
          <w:numId w:val="16"/>
        </w:numPr>
        <w:tabs>
          <w:tab w:val="clear" w:pos="704"/>
          <w:tab w:val="left" w:pos="0"/>
        </w:tabs>
        <w:spacing w:line="440" w:lineRule="exact"/>
        <w:ind w:left="0" w:firstLine="426"/>
        <w:rPr>
          <w:rFonts w:ascii="宋体" w:eastAsia="宋体" w:hAnsi="宋体"/>
          <w:sz w:val="24"/>
        </w:rPr>
      </w:pPr>
      <w:r>
        <w:rPr>
          <w:rFonts w:ascii="宋体" w:eastAsia="宋体" w:hAnsi="宋体" w:hint="eastAsia"/>
          <w:sz w:val="24"/>
        </w:rPr>
        <w:t>报价费用自理。</w:t>
      </w:r>
    </w:p>
    <w:p w14:paraId="058823BB" w14:textId="77777777" w:rsidR="00506913" w:rsidRDefault="00A97C67">
      <w:pPr>
        <w:spacing w:line="360" w:lineRule="auto"/>
        <w:outlineLvl w:val="0"/>
        <w:rPr>
          <w:rFonts w:ascii="宋体" w:eastAsia="宋体" w:hAnsi="宋体"/>
          <w:sz w:val="24"/>
        </w:rPr>
      </w:pPr>
      <w:r>
        <w:rPr>
          <w:rFonts w:ascii="宋体" w:eastAsia="宋体" w:hAnsi="宋体" w:hint="eastAsia"/>
          <w:sz w:val="24"/>
        </w:rPr>
        <w:t>（八）无效响应文件的确认：</w:t>
      </w:r>
    </w:p>
    <w:p w14:paraId="52CF617F" w14:textId="77777777" w:rsidR="00506913" w:rsidRDefault="00A97C67">
      <w:pPr>
        <w:spacing w:line="360" w:lineRule="auto"/>
        <w:ind w:firstLineChars="200" w:firstLine="480"/>
        <w:rPr>
          <w:rFonts w:ascii="宋体" w:eastAsia="宋体" w:hAnsi="宋体"/>
          <w:sz w:val="24"/>
        </w:rPr>
      </w:pPr>
      <w:r>
        <w:rPr>
          <w:rFonts w:ascii="宋体" w:eastAsia="宋体" w:hAnsi="宋体" w:hint="eastAsia"/>
          <w:sz w:val="24"/>
        </w:rPr>
        <w:t>供应商有下列情况之一者，其响应文件无效：</w:t>
      </w:r>
    </w:p>
    <w:p w14:paraId="78DC378D" w14:textId="77777777" w:rsidR="00506913" w:rsidRDefault="00A97C67" w:rsidP="005B6A26">
      <w:pPr>
        <w:numPr>
          <w:ilvl w:val="1"/>
          <w:numId w:val="17"/>
        </w:numPr>
        <w:tabs>
          <w:tab w:val="left" w:pos="525"/>
          <w:tab w:val="left" w:pos="1050"/>
          <w:tab w:val="left" w:pos="1146"/>
          <w:tab w:val="left" w:pos="1770"/>
        </w:tabs>
        <w:spacing w:line="360" w:lineRule="auto"/>
        <w:ind w:left="1" w:firstLineChars="262" w:firstLine="629"/>
        <w:rPr>
          <w:rFonts w:asciiTheme="minorEastAsia" w:eastAsiaTheme="minorEastAsia" w:hAnsiTheme="minorEastAsia"/>
          <w:sz w:val="24"/>
          <w:szCs w:val="20"/>
        </w:rPr>
      </w:pPr>
      <w:r>
        <w:rPr>
          <w:rFonts w:asciiTheme="minorEastAsia" w:eastAsiaTheme="minorEastAsia" w:hAnsiTheme="minorEastAsia" w:hint="eastAsia"/>
          <w:sz w:val="24"/>
          <w:szCs w:val="20"/>
        </w:rPr>
        <w:t>响应文件未按规定的期限、地点送达的；</w:t>
      </w:r>
    </w:p>
    <w:p w14:paraId="334C0413" w14:textId="77777777" w:rsidR="00506913" w:rsidRDefault="00A97C67" w:rsidP="005B6A26">
      <w:pPr>
        <w:numPr>
          <w:ilvl w:val="1"/>
          <w:numId w:val="17"/>
        </w:numPr>
        <w:tabs>
          <w:tab w:val="left" w:pos="525"/>
          <w:tab w:val="left" w:pos="1050"/>
          <w:tab w:val="left" w:pos="1146"/>
          <w:tab w:val="left" w:pos="1770"/>
        </w:tabs>
        <w:spacing w:line="360" w:lineRule="auto"/>
        <w:ind w:left="1" w:firstLineChars="262" w:firstLine="629"/>
        <w:rPr>
          <w:rFonts w:asciiTheme="minorEastAsia" w:eastAsiaTheme="minorEastAsia" w:hAnsiTheme="minorEastAsia"/>
          <w:sz w:val="24"/>
          <w:szCs w:val="20"/>
        </w:rPr>
      </w:pPr>
      <w:r>
        <w:rPr>
          <w:rFonts w:asciiTheme="minorEastAsia" w:eastAsiaTheme="minorEastAsia" w:hAnsiTheme="minorEastAsia" w:hint="eastAsia"/>
          <w:sz w:val="24"/>
          <w:szCs w:val="20"/>
        </w:rPr>
        <w:t>响应文件未按采购文件要求签署、盖章的；</w:t>
      </w:r>
    </w:p>
    <w:p w14:paraId="06451D74" w14:textId="77777777" w:rsidR="00506913" w:rsidRDefault="00A97C67" w:rsidP="005B6A26">
      <w:pPr>
        <w:numPr>
          <w:ilvl w:val="1"/>
          <w:numId w:val="17"/>
        </w:numPr>
        <w:tabs>
          <w:tab w:val="left" w:pos="525"/>
          <w:tab w:val="left" w:pos="1050"/>
          <w:tab w:val="left" w:pos="1146"/>
          <w:tab w:val="left" w:pos="1770"/>
        </w:tabs>
        <w:spacing w:line="360" w:lineRule="auto"/>
        <w:ind w:left="1" w:firstLineChars="262" w:firstLine="629"/>
        <w:rPr>
          <w:rFonts w:asciiTheme="minorEastAsia" w:eastAsiaTheme="minorEastAsia" w:hAnsiTheme="minorEastAsia"/>
          <w:sz w:val="24"/>
          <w:szCs w:val="20"/>
        </w:rPr>
      </w:pPr>
      <w:r>
        <w:rPr>
          <w:rFonts w:asciiTheme="minorEastAsia" w:eastAsiaTheme="minorEastAsia" w:hAnsiTheme="minorEastAsia" w:hint="eastAsia"/>
          <w:sz w:val="24"/>
          <w:szCs w:val="20"/>
        </w:rPr>
        <w:t>供应商的法定代表人或法定代表人授权代表，未准时参加</w:t>
      </w:r>
      <w:r w:rsidR="004D26F9">
        <w:rPr>
          <w:rFonts w:asciiTheme="minorEastAsia" w:eastAsiaTheme="minorEastAsia" w:hAnsiTheme="minorEastAsia" w:hint="eastAsia"/>
          <w:sz w:val="24"/>
          <w:szCs w:val="20"/>
        </w:rPr>
        <w:t>磋商</w:t>
      </w:r>
      <w:r>
        <w:rPr>
          <w:rFonts w:asciiTheme="minorEastAsia" w:eastAsiaTheme="minorEastAsia" w:hAnsiTheme="minorEastAsia" w:hint="eastAsia"/>
          <w:sz w:val="24"/>
          <w:szCs w:val="20"/>
        </w:rPr>
        <w:t>会议的；</w:t>
      </w:r>
    </w:p>
    <w:p w14:paraId="2487A8BC" w14:textId="77777777" w:rsidR="00506913" w:rsidRDefault="00A97C67" w:rsidP="005B6A26">
      <w:pPr>
        <w:numPr>
          <w:ilvl w:val="1"/>
          <w:numId w:val="17"/>
        </w:numPr>
        <w:tabs>
          <w:tab w:val="left" w:pos="525"/>
          <w:tab w:val="left" w:pos="1050"/>
          <w:tab w:val="left" w:pos="1146"/>
          <w:tab w:val="left" w:pos="1770"/>
        </w:tabs>
        <w:spacing w:line="360" w:lineRule="auto"/>
        <w:ind w:left="1" w:firstLineChars="262" w:firstLine="629"/>
        <w:rPr>
          <w:rFonts w:asciiTheme="minorEastAsia" w:eastAsiaTheme="minorEastAsia" w:hAnsiTheme="minorEastAsia"/>
          <w:sz w:val="24"/>
          <w:szCs w:val="20"/>
        </w:rPr>
      </w:pPr>
      <w:r>
        <w:rPr>
          <w:rFonts w:asciiTheme="minorEastAsia" w:eastAsiaTheme="minorEastAsia" w:hAnsiTheme="minorEastAsia" w:hint="eastAsia"/>
          <w:sz w:val="24"/>
          <w:szCs w:val="20"/>
        </w:rPr>
        <w:t>供应商的法定代表人授权代表无法定代表人授权委托书的；</w:t>
      </w:r>
    </w:p>
    <w:p w14:paraId="0360F39E" w14:textId="77777777" w:rsidR="00506913" w:rsidRDefault="00A97C67" w:rsidP="005B6A26">
      <w:pPr>
        <w:numPr>
          <w:ilvl w:val="1"/>
          <w:numId w:val="17"/>
        </w:numPr>
        <w:tabs>
          <w:tab w:val="left" w:pos="525"/>
          <w:tab w:val="left" w:pos="1050"/>
          <w:tab w:val="left" w:pos="1146"/>
          <w:tab w:val="left" w:pos="1770"/>
        </w:tabs>
        <w:spacing w:line="360" w:lineRule="auto"/>
        <w:ind w:left="1" w:firstLineChars="262" w:firstLine="629"/>
        <w:rPr>
          <w:rFonts w:asciiTheme="minorEastAsia" w:eastAsiaTheme="minorEastAsia" w:hAnsiTheme="minorEastAsia"/>
          <w:sz w:val="24"/>
          <w:szCs w:val="20"/>
        </w:rPr>
      </w:pPr>
      <w:r>
        <w:rPr>
          <w:rFonts w:asciiTheme="minorEastAsia" w:eastAsiaTheme="minorEastAsia" w:hAnsiTheme="minorEastAsia" w:hint="eastAsia"/>
          <w:sz w:val="24"/>
          <w:szCs w:val="20"/>
        </w:rPr>
        <w:t>不具备采购文件中规定的资格要求的；</w:t>
      </w:r>
    </w:p>
    <w:p w14:paraId="396E942B" w14:textId="77777777" w:rsidR="00506913" w:rsidRDefault="00A97C67" w:rsidP="005B6A26">
      <w:pPr>
        <w:numPr>
          <w:ilvl w:val="1"/>
          <w:numId w:val="17"/>
        </w:numPr>
        <w:tabs>
          <w:tab w:val="left" w:pos="525"/>
          <w:tab w:val="left" w:pos="1050"/>
          <w:tab w:val="left" w:pos="1146"/>
          <w:tab w:val="left" w:pos="1770"/>
        </w:tabs>
        <w:spacing w:line="360" w:lineRule="auto"/>
        <w:ind w:left="1" w:firstLineChars="262" w:firstLine="629"/>
        <w:rPr>
          <w:rFonts w:asciiTheme="minorEastAsia" w:eastAsiaTheme="minorEastAsia" w:hAnsiTheme="minorEastAsia"/>
          <w:sz w:val="24"/>
          <w:szCs w:val="20"/>
        </w:rPr>
      </w:pPr>
      <w:r>
        <w:rPr>
          <w:rFonts w:asciiTheme="minorEastAsia" w:eastAsiaTheme="minorEastAsia" w:hAnsiTheme="minorEastAsia" w:hint="eastAsia"/>
          <w:sz w:val="24"/>
          <w:szCs w:val="20"/>
        </w:rPr>
        <w:t>响应文件未按采购文件规定的格式、内容和要求填写、制作的；</w:t>
      </w:r>
    </w:p>
    <w:p w14:paraId="6237100F" w14:textId="77777777" w:rsidR="00506913" w:rsidRDefault="00A97C67" w:rsidP="005B6A26">
      <w:pPr>
        <w:numPr>
          <w:ilvl w:val="1"/>
          <w:numId w:val="17"/>
        </w:numPr>
        <w:tabs>
          <w:tab w:val="left" w:pos="525"/>
          <w:tab w:val="left" w:pos="1050"/>
          <w:tab w:val="left" w:pos="1146"/>
          <w:tab w:val="left" w:pos="1770"/>
        </w:tabs>
        <w:spacing w:line="360" w:lineRule="auto"/>
        <w:ind w:left="1" w:firstLineChars="262" w:firstLine="629"/>
        <w:rPr>
          <w:rFonts w:asciiTheme="minorEastAsia" w:eastAsiaTheme="minorEastAsia" w:hAnsiTheme="minorEastAsia"/>
          <w:sz w:val="24"/>
          <w:szCs w:val="20"/>
        </w:rPr>
      </w:pPr>
      <w:r>
        <w:rPr>
          <w:rFonts w:asciiTheme="minorEastAsia" w:eastAsiaTheme="minorEastAsia" w:hAnsiTheme="minorEastAsia" w:hint="eastAsia"/>
          <w:sz w:val="24"/>
          <w:szCs w:val="20"/>
        </w:rPr>
        <w:t>响应文件书写潦草、字迹模糊不清、无法辨认的；</w:t>
      </w:r>
    </w:p>
    <w:p w14:paraId="756FF280" w14:textId="77777777" w:rsidR="00506913" w:rsidRDefault="00A97C67" w:rsidP="005B6A26">
      <w:pPr>
        <w:numPr>
          <w:ilvl w:val="1"/>
          <w:numId w:val="17"/>
        </w:numPr>
        <w:tabs>
          <w:tab w:val="left" w:pos="525"/>
          <w:tab w:val="left" w:pos="1050"/>
          <w:tab w:val="left" w:pos="1146"/>
          <w:tab w:val="left" w:pos="1770"/>
        </w:tabs>
        <w:spacing w:line="360" w:lineRule="auto"/>
        <w:ind w:left="1" w:firstLineChars="262" w:firstLine="629"/>
        <w:rPr>
          <w:rFonts w:asciiTheme="minorEastAsia" w:eastAsiaTheme="minorEastAsia" w:hAnsiTheme="minorEastAsia"/>
          <w:sz w:val="24"/>
          <w:szCs w:val="20"/>
        </w:rPr>
      </w:pPr>
      <w:r>
        <w:rPr>
          <w:rFonts w:asciiTheme="minorEastAsia" w:eastAsiaTheme="minorEastAsia" w:hAnsiTheme="minorEastAsia" w:hint="eastAsia"/>
          <w:sz w:val="24"/>
          <w:szCs w:val="20"/>
        </w:rPr>
        <w:t>响应文件中有采购文件未允许提供的选择性内容的；</w:t>
      </w:r>
    </w:p>
    <w:p w14:paraId="62B71DA5" w14:textId="77777777" w:rsidR="00506913" w:rsidRDefault="00A97C67" w:rsidP="005B6A26">
      <w:pPr>
        <w:numPr>
          <w:ilvl w:val="1"/>
          <w:numId w:val="17"/>
        </w:numPr>
        <w:tabs>
          <w:tab w:val="left" w:pos="525"/>
          <w:tab w:val="left" w:pos="1050"/>
          <w:tab w:val="left" w:pos="1146"/>
          <w:tab w:val="left" w:pos="1770"/>
        </w:tabs>
        <w:spacing w:line="360" w:lineRule="auto"/>
        <w:ind w:left="1" w:firstLineChars="262" w:firstLine="629"/>
        <w:rPr>
          <w:rFonts w:asciiTheme="minorEastAsia" w:eastAsiaTheme="minorEastAsia" w:hAnsiTheme="minorEastAsia"/>
          <w:sz w:val="24"/>
          <w:szCs w:val="20"/>
        </w:rPr>
      </w:pPr>
      <w:r>
        <w:rPr>
          <w:rFonts w:asciiTheme="minorEastAsia" w:eastAsiaTheme="minorEastAsia" w:hAnsiTheme="minorEastAsia" w:hint="eastAsia"/>
          <w:sz w:val="24"/>
          <w:szCs w:val="20"/>
        </w:rPr>
        <w:t>恶意串通其他供应商，故意哄抬价格或压价的；</w:t>
      </w:r>
    </w:p>
    <w:p w14:paraId="25F93A9B" w14:textId="77777777" w:rsidR="00506913" w:rsidRDefault="00A97C67" w:rsidP="005B6A26">
      <w:pPr>
        <w:numPr>
          <w:ilvl w:val="1"/>
          <w:numId w:val="17"/>
        </w:numPr>
        <w:tabs>
          <w:tab w:val="left" w:pos="525"/>
          <w:tab w:val="left" w:pos="1050"/>
          <w:tab w:val="left" w:pos="1146"/>
          <w:tab w:val="left" w:pos="1770"/>
        </w:tabs>
        <w:spacing w:line="360" w:lineRule="auto"/>
        <w:ind w:left="1" w:firstLineChars="262" w:firstLine="629"/>
        <w:rPr>
          <w:rFonts w:asciiTheme="minorEastAsia" w:eastAsiaTheme="minorEastAsia" w:hAnsiTheme="minorEastAsia"/>
          <w:sz w:val="24"/>
          <w:szCs w:val="20"/>
        </w:rPr>
      </w:pPr>
      <w:r>
        <w:rPr>
          <w:rFonts w:asciiTheme="minorEastAsia" w:eastAsiaTheme="minorEastAsia" w:hAnsiTheme="minorEastAsia" w:hint="eastAsia"/>
          <w:sz w:val="24"/>
          <w:szCs w:val="20"/>
        </w:rPr>
        <w:t>提供虚假材料的（包括工商营业执照、财务报表、资格证明文件等）；</w:t>
      </w:r>
    </w:p>
    <w:p w14:paraId="654A02DB" w14:textId="77777777" w:rsidR="00506913" w:rsidRDefault="00A97C67" w:rsidP="005B6A26">
      <w:pPr>
        <w:numPr>
          <w:ilvl w:val="1"/>
          <w:numId w:val="17"/>
        </w:numPr>
        <w:tabs>
          <w:tab w:val="left" w:pos="525"/>
          <w:tab w:val="left" w:pos="1050"/>
          <w:tab w:val="left" w:pos="1146"/>
          <w:tab w:val="left" w:pos="1770"/>
        </w:tabs>
        <w:spacing w:line="360" w:lineRule="auto"/>
        <w:ind w:left="1" w:firstLineChars="262" w:firstLine="629"/>
        <w:rPr>
          <w:rFonts w:asciiTheme="minorEastAsia" w:eastAsiaTheme="minorEastAsia" w:hAnsiTheme="minorEastAsia"/>
          <w:sz w:val="24"/>
          <w:szCs w:val="20"/>
        </w:rPr>
      </w:pPr>
      <w:r>
        <w:rPr>
          <w:rFonts w:asciiTheme="minorEastAsia" w:eastAsiaTheme="minorEastAsia" w:hAnsiTheme="minorEastAsia" w:hint="eastAsia"/>
          <w:sz w:val="24"/>
          <w:szCs w:val="20"/>
        </w:rPr>
        <w:t>商务标（明标）和技术标（暗标）未分别制作、装订、密封包装的；</w:t>
      </w:r>
    </w:p>
    <w:p w14:paraId="635C6E63" w14:textId="77777777" w:rsidR="00506913" w:rsidRDefault="00A97C67" w:rsidP="005B6A26">
      <w:pPr>
        <w:numPr>
          <w:ilvl w:val="1"/>
          <w:numId w:val="17"/>
        </w:numPr>
        <w:tabs>
          <w:tab w:val="left" w:pos="525"/>
          <w:tab w:val="left" w:pos="1050"/>
          <w:tab w:val="left" w:pos="1146"/>
          <w:tab w:val="left" w:pos="1770"/>
        </w:tabs>
        <w:spacing w:line="360" w:lineRule="auto"/>
        <w:ind w:left="1" w:firstLineChars="262" w:firstLine="629"/>
        <w:rPr>
          <w:rFonts w:asciiTheme="minorEastAsia" w:eastAsiaTheme="minorEastAsia" w:hAnsiTheme="minorEastAsia"/>
          <w:sz w:val="24"/>
          <w:szCs w:val="20"/>
        </w:rPr>
      </w:pPr>
      <w:r>
        <w:rPr>
          <w:rFonts w:asciiTheme="minorEastAsia" w:eastAsiaTheme="minorEastAsia" w:hAnsiTheme="minorEastAsia" w:hint="eastAsia"/>
          <w:sz w:val="24"/>
          <w:szCs w:val="20"/>
        </w:rPr>
        <w:t>响应文件商务标（明标）未加盖供应商公章及法定代表人或授权代表签字和盖章的；</w:t>
      </w:r>
    </w:p>
    <w:p w14:paraId="6C03BC34" w14:textId="77777777" w:rsidR="00506913" w:rsidRDefault="00A97C67" w:rsidP="005B6A26">
      <w:pPr>
        <w:numPr>
          <w:ilvl w:val="1"/>
          <w:numId w:val="17"/>
        </w:numPr>
        <w:tabs>
          <w:tab w:val="left" w:pos="525"/>
          <w:tab w:val="left" w:pos="1050"/>
          <w:tab w:val="left" w:pos="1146"/>
          <w:tab w:val="left" w:pos="1770"/>
        </w:tabs>
        <w:spacing w:line="360" w:lineRule="auto"/>
        <w:ind w:left="1" w:firstLineChars="262" w:firstLine="629"/>
        <w:rPr>
          <w:rFonts w:asciiTheme="minorEastAsia" w:eastAsiaTheme="minorEastAsia" w:hAnsiTheme="minorEastAsia"/>
          <w:sz w:val="24"/>
          <w:szCs w:val="20"/>
        </w:rPr>
      </w:pPr>
      <w:r>
        <w:rPr>
          <w:rFonts w:asciiTheme="minorEastAsia" w:eastAsiaTheme="minorEastAsia" w:hAnsiTheme="minorEastAsia" w:hint="eastAsia"/>
          <w:sz w:val="24"/>
          <w:szCs w:val="20"/>
        </w:rPr>
        <w:t>不同供应商响应文件相互混装的；</w:t>
      </w:r>
    </w:p>
    <w:p w14:paraId="66581AD6" w14:textId="77777777" w:rsidR="00506913" w:rsidRDefault="00A97C67" w:rsidP="005B6A26">
      <w:pPr>
        <w:numPr>
          <w:ilvl w:val="1"/>
          <w:numId w:val="17"/>
        </w:numPr>
        <w:tabs>
          <w:tab w:val="left" w:pos="525"/>
          <w:tab w:val="left" w:pos="1050"/>
          <w:tab w:val="left" w:pos="1146"/>
          <w:tab w:val="left" w:pos="1770"/>
        </w:tabs>
        <w:spacing w:line="360" w:lineRule="auto"/>
        <w:ind w:left="1" w:firstLineChars="262" w:firstLine="629"/>
        <w:rPr>
          <w:rFonts w:asciiTheme="minorEastAsia" w:eastAsiaTheme="minorEastAsia" w:hAnsiTheme="minorEastAsia"/>
          <w:sz w:val="24"/>
          <w:szCs w:val="20"/>
        </w:rPr>
      </w:pPr>
      <w:r>
        <w:rPr>
          <w:rFonts w:asciiTheme="minorEastAsia" w:eastAsiaTheme="minorEastAsia" w:hAnsiTheme="minorEastAsia" w:hint="eastAsia"/>
          <w:sz w:val="24"/>
          <w:szCs w:val="20"/>
        </w:rPr>
        <w:t>不同供应商委托同一单位或者个人办理</w:t>
      </w:r>
      <w:r w:rsidR="004D26F9">
        <w:rPr>
          <w:rFonts w:asciiTheme="minorEastAsia" w:eastAsiaTheme="minorEastAsia" w:hAnsiTheme="minorEastAsia" w:hint="eastAsia"/>
          <w:sz w:val="24"/>
          <w:szCs w:val="20"/>
        </w:rPr>
        <w:t>磋商</w:t>
      </w:r>
      <w:r>
        <w:rPr>
          <w:rFonts w:asciiTheme="minorEastAsia" w:eastAsiaTheme="minorEastAsia" w:hAnsiTheme="minorEastAsia" w:hint="eastAsia"/>
          <w:sz w:val="24"/>
          <w:szCs w:val="20"/>
        </w:rPr>
        <w:t>事宜；</w:t>
      </w:r>
    </w:p>
    <w:p w14:paraId="5D0A7EFF" w14:textId="77777777" w:rsidR="00506913" w:rsidRDefault="00A97C67" w:rsidP="005B6A26">
      <w:pPr>
        <w:numPr>
          <w:ilvl w:val="1"/>
          <w:numId w:val="17"/>
        </w:numPr>
        <w:tabs>
          <w:tab w:val="left" w:pos="525"/>
          <w:tab w:val="left" w:pos="1050"/>
          <w:tab w:val="left" w:pos="1146"/>
          <w:tab w:val="left" w:pos="1770"/>
        </w:tabs>
        <w:spacing w:line="360" w:lineRule="auto"/>
        <w:ind w:left="1" w:firstLineChars="262" w:firstLine="629"/>
        <w:rPr>
          <w:rFonts w:asciiTheme="minorEastAsia" w:eastAsiaTheme="minorEastAsia" w:hAnsiTheme="minorEastAsia"/>
          <w:sz w:val="24"/>
          <w:szCs w:val="20"/>
        </w:rPr>
      </w:pPr>
      <w:r>
        <w:rPr>
          <w:rFonts w:asciiTheme="minorEastAsia" w:eastAsiaTheme="minorEastAsia" w:hAnsiTheme="minorEastAsia" w:hint="eastAsia"/>
          <w:sz w:val="24"/>
          <w:szCs w:val="20"/>
        </w:rPr>
        <w:t>不同供应商的响应文件载明的项目管理成员或者联系人为同一人的；</w:t>
      </w:r>
    </w:p>
    <w:p w14:paraId="76B6F51E" w14:textId="77777777" w:rsidR="00506913" w:rsidRDefault="00A97C67" w:rsidP="005B6A26">
      <w:pPr>
        <w:numPr>
          <w:ilvl w:val="1"/>
          <w:numId w:val="17"/>
        </w:numPr>
        <w:tabs>
          <w:tab w:val="left" w:pos="525"/>
          <w:tab w:val="left" w:pos="1050"/>
          <w:tab w:val="left" w:pos="1146"/>
          <w:tab w:val="left" w:pos="1770"/>
        </w:tabs>
        <w:spacing w:line="360" w:lineRule="auto"/>
        <w:ind w:left="1" w:firstLineChars="262" w:firstLine="629"/>
        <w:rPr>
          <w:rFonts w:asciiTheme="minorEastAsia" w:eastAsiaTheme="minorEastAsia" w:hAnsiTheme="minorEastAsia"/>
          <w:sz w:val="24"/>
          <w:szCs w:val="20"/>
        </w:rPr>
      </w:pPr>
      <w:r>
        <w:rPr>
          <w:rFonts w:asciiTheme="minorEastAsia" w:eastAsiaTheme="minorEastAsia" w:hAnsiTheme="minorEastAsia" w:hint="eastAsia"/>
          <w:sz w:val="24"/>
          <w:szCs w:val="20"/>
        </w:rPr>
        <w:t>不同供应商的响应文件异常一致或者</w:t>
      </w:r>
      <w:r w:rsidR="001E45B1">
        <w:rPr>
          <w:rFonts w:asciiTheme="minorEastAsia" w:eastAsiaTheme="minorEastAsia" w:hAnsiTheme="minorEastAsia" w:hint="eastAsia"/>
          <w:sz w:val="24"/>
          <w:szCs w:val="20"/>
        </w:rPr>
        <w:t>磋商报价</w:t>
      </w:r>
      <w:r>
        <w:rPr>
          <w:rFonts w:asciiTheme="minorEastAsia" w:eastAsiaTheme="minorEastAsia" w:hAnsiTheme="minorEastAsia" w:hint="eastAsia"/>
          <w:sz w:val="24"/>
          <w:szCs w:val="20"/>
        </w:rPr>
        <w:t>呈规律性差异；</w:t>
      </w:r>
    </w:p>
    <w:p w14:paraId="63E68319" w14:textId="77777777" w:rsidR="00506913" w:rsidRDefault="00A97C67" w:rsidP="005B6A26">
      <w:pPr>
        <w:numPr>
          <w:ilvl w:val="1"/>
          <w:numId w:val="17"/>
        </w:numPr>
        <w:tabs>
          <w:tab w:val="left" w:pos="525"/>
          <w:tab w:val="left" w:pos="1050"/>
          <w:tab w:val="left" w:pos="1146"/>
          <w:tab w:val="left" w:pos="1770"/>
        </w:tabs>
        <w:spacing w:line="360" w:lineRule="auto"/>
        <w:ind w:left="1" w:firstLineChars="262" w:firstLine="629"/>
        <w:rPr>
          <w:rFonts w:asciiTheme="minorEastAsia" w:eastAsiaTheme="minorEastAsia" w:hAnsiTheme="minorEastAsia"/>
          <w:sz w:val="24"/>
          <w:szCs w:val="20"/>
        </w:rPr>
      </w:pPr>
      <w:r>
        <w:rPr>
          <w:rFonts w:asciiTheme="minorEastAsia" w:eastAsiaTheme="minorEastAsia" w:hAnsiTheme="minorEastAsia" w:hint="eastAsia"/>
          <w:sz w:val="24"/>
          <w:szCs w:val="20"/>
        </w:rPr>
        <w:t>不同供应商的单位负责人为同一人或者存在直接控股、管理关系的；</w:t>
      </w:r>
    </w:p>
    <w:p w14:paraId="1D403206" w14:textId="77777777" w:rsidR="00506913" w:rsidRDefault="00A97C67" w:rsidP="005B6A26">
      <w:pPr>
        <w:numPr>
          <w:ilvl w:val="1"/>
          <w:numId w:val="17"/>
        </w:numPr>
        <w:tabs>
          <w:tab w:val="left" w:pos="525"/>
          <w:tab w:val="left" w:pos="1050"/>
          <w:tab w:val="left" w:pos="1146"/>
          <w:tab w:val="left" w:pos="1770"/>
        </w:tabs>
        <w:spacing w:line="360" w:lineRule="auto"/>
        <w:ind w:left="1" w:firstLineChars="262" w:firstLine="629"/>
        <w:rPr>
          <w:rFonts w:asciiTheme="minorEastAsia" w:eastAsiaTheme="minorEastAsia" w:hAnsiTheme="minorEastAsia"/>
          <w:sz w:val="24"/>
          <w:szCs w:val="20"/>
        </w:rPr>
      </w:pPr>
      <w:r>
        <w:rPr>
          <w:rFonts w:asciiTheme="minorEastAsia" w:eastAsiaTheme="minorEastAsia" w:hAnsiTheme="minorEastAsia" w:hint="eastAsia"/>
          <w:sz w:val="24"/>
          <w:szCs w:val="20"/>
        </w:rPr>
        <w:t>不同供应商的委托代理人、项目负责人以及其他相关人员有在同一个单位缴纳社会保险的；</w:t>
      </w:r>
    </w:p>
    <w:p w14:paraId="42CBBEC9" w14:textId="77777777" w:rsidR="00506913" w:rsidRDefault="00A97C67" w:rsidP="005B6A26">
      <w:pPr>
        <w:numPr>
          <w:ilvl w:val="1"/>
          <w:numId w:val="17"/>
        </w:numPr>
        <w:tabs>
          <w:tab w:val="left" w:pos="525"/>
          <w:tab w:val="left" w:pos="1050"/>
          <w:tab w:val="left" w:pos="1146"/>
          <w:tab w:val="left" w:pos="1770"/>
        </w:tabs>
        <w:spacing w:line="360" w:lineRule="auto"/>
        <w:ind w:left="1" w:firstLineChars="262" w:firstLine="629"/>
        <w:rPr>
          <w:rFonts w:asciiTheme="minorEastAsia" w:eastAsiaTheme="minorEastAsia" w:hAnsiTheme="minorEastAsia"/>
          <w:sz w:val="24"/>
          <w:szCs w:val="20"/>
        </w:rPr>
      </w:pPr>
      <w:r>
        <w:rPr>
          <w:rFonts w:asciiTheme="minorEastAsia" w:eastAsiaTheme="minorEastAsia" w:hAnsiTheme="minorEastAsia" w:hint="eastAsia"/>
          <w:sz w:val="24"/>
          <w:szCs w:val="20"/>
        </w:rPr>
        <w:lastRenderedPageBreak/>
        <w:t>供应商为本项目提供整体设计、规范编制或者项目管理、监理、检测等服务的；</w:t>
      </w:r>
    </w:p>
    <w:p w14:paraId="1D62FE1D" w14:textId="77777777" w:rsidR="00506913" w:rsidRDefault="00A97C67" w:rsidP="005B6A26">
      <w:pPr>
        <w:numPr>
          <w:ilvl w:val="1"/>
          <w:numId w:val="17"/>
        </w:numPr>
        <w:tabs>
          <w:tab w:val="left" w:pos="525"/>
          <w:tab w:val="left" w:pos="1050"/>
          <w:tab w:val="left" w:pos="1146"/>
          <w:tab w:val="left" w:pos="1770"/>
        </w:tabs>
        <w:spacing w:line="360" w:lineRule="auto"/>
        <w:ind w:left="1" w:firstLineChars="262" w:firstLine="629"/>
        <w:rPr>
          <w:rFonts w:asciiTheme="minorEastAsia" w:eastAsiaTheme="minorEastAsia" w:hAnsiTheme="minorEastAsia"/>
          <w:sz w:val="24"/>
          <w:szCs w:val="20"/>
        </w:rPr>
      </w:pPr>
      <w:r>
        <w:rPr>
          <w:rFonts w:asciiTheme="minorEastAsia" w:eastAsiaTheme="minorEastAsia" w:hAnsiTheme="minorEastAsia"/>
          <w:sz w:val="24"/>
          <w:szCs w:val="20"/>
        </w:rPr>
        <w:t>响应文件中含有采购人不能接受的附加条件的</w:t>
      </w:r>
      <w:r>
        <w:rPr>
          <w:rFonts w:asciiTheme="minorEastAsia" w:eastAsiaTheme="minorEastAsia" w:hAnsiTheme="minorEastAsia" w:hint="eastAsia"/>
          <w:sz w:val="24"/>
          <w:szCs w:val="20"/>
        </w:rPr>
        <w:t>；</w:t>
      </w:r>
    </w:p>
    <w:p w14:paraId="79BB50E2" w14:textId="77777777" w:rsidR="00506913" w:rsidRDefault="00A97C67" w:rsidP="005B6A26">
      <w:pPr>
        <w:numPr>
          <w:ilvl w:val="1"/>
          <w:numId w:val="17"/>
        </w:numPr>
        <w:tabs>
          <w:tab w:val="left" w:pos="525"/>
          <w:tab w:val="left" w:pos="1050"/>
          <w:tab w:val="left" w:pos="1146"/>
          <w:tab w:val="left" w:pos="1770"/>
        </w:tabs>
        <w:spacing w:line="360" w:lineRule="auto"/>
        <w:ind w:left="1" w:firstLineChars="262" w:firstLine="629"/>
        <w:rPr>
          <w:rFonts w:asciiTheme="minorEastAsia" w:eastAsiaTheme="minorEastAsia" w:hAnsiTheme="minorEastAsia"/>
          <w:sz w:val="24"/>
          <w:szCs w:val="20"/>
        </w:rPr>
      </w:pPr>
      <w:r>
        <w:rPr>
          <w:rFonts w:asciiTheme="minorEastAsia" w:eastAsiaTheme="minorEastAsia" w:hAnsiTheme="minorEastAsia" w:hint="eastAsia"/>
          <w:sz w:val="24"/>
          <w:szCs w:val="20"/>
        </w:rPr>
        <w:t>同一响应文件中单位名称落款与公章不是同一单位的；</w:t>
      </w:r>
    </w:p>
    <w:p w14:paraId="221AF0B4" w14:textId="77777777" w:rsidR="00506913" w:rsidRDefault="00A97C67" w:rsidP="005B6A26">
      <w:pPr>
        <w:numPr>
          <w:ilvl w:val="1"/>
          <w:numId w:val="17"/>
        </w:numPr>
        <w:tabs>
          <w:tab w:val="left" w:pos="525"/>
          <w:tab w:val="left" w:pos="1050"/>
          <w:tab w:val="left" w:pos="1146"/>
          <w:tab w:val="left" w:pos="1770"/>
        </w:tabs>
        <w:spacing w:line="360" w:lineRule="auto"/>
        <w:ind w:left="1" w:firstLineChars="262" w:firstLine="629"/>
        <w:rPr>
          <w:rFonts w:asciiTheme="minorEastAsia" w:eastAsiaTheme="minorEastAsia" w:hAnsiTheme="minorEastAsia"/>
          <w:sz w:val="24"/>
          <w:szCs w:val="20"/>
        </w:rPr>
      </w:pPr>
      <w:r>
        <w:rPr>
          <w:rFonts w:asciiTheme="minorEastAsia" w:eastAsiaTheme="minorEastAsia" w:hAnsiTheme="minorEastAsia" w:hint="eastAsia"/>
          <w:sz w:val="24"/>
          <w:szCs w:val="20"/>
        </w:rPr>
        <w:t>响应文件商务标（明标）中同一方案有选择性报价且未声明以哪一个为准的；</w:t>
      </w:r>
    </w:p>
    <w:p w14:paraId="7E90F3F1" w14:textId="77777777" w:rsidR="00506913" w:rsidRDefault="00A97C67" w:rsidP="005B6A26">
      <w:pPr>
        <w:numPr>
          <w:ilvl w:val="1"/>
          <w:numId w:val="17"/>
        </w:numPr>
        <w:tabs>
          <w:tab w:val="left" w:pos="525"/>
          <w:tab w:val="left" w:pos="1050"/>
          <w:tab w:val="left" w:pos="1146"/>
          <w:tab w:val="left" w:pos="1770"/>
        </w:tabs>
        <w:spacing w:line="360" w:lineRule="auto"/>
        <w:ind w:left="1" w:firstLineChars="262" w:firstLine="629"/>
        <w:rPr>
          <w:rFonts w:asciiTheme="minorEastAsia" w:eastAsiaTheme="minorEastAsia" w:hAnsiTheme="minorEastAsia"/>
          <w:sz w:val="24"/>
          <w:szCs w:val="20"/>
        </w:rPr>
      </w:pPr>
      <w:r>
        <w:rPr>
          <w:rFonts w:asciiTheme="minorEastAsia" w:eastAsiaTheme="minorEastAsia" w:hAnsiTheme="minorEastAsia" w:hint="eastAsia"/>
          <w:sz w:val="24"/>
          <w:szCs w:val="20"/>
        </w:rPr>
        <w:t>技术标（暗标）中出现该供应商单位名称、简称、人员姓名、Logo、商标、电话号码等任何标识标记及其他暗示性标志的；</w:t>
      </w:r>
    </w:p>
    <w:p w14:paraId="19EB5A7E" w14:textId="77777777" w:rsidR="00506913" w:rsidRDefault="00A97C67" w:rsidP="005B6A26">
      <w:pPr>
        <w:numPr>
          <w:ilvl w:val="1"/>
          <w:numId w:val="17"/>
        </w:numPr>
        <w:tabs>
          <w:tab w:val="left" w:pos="525"/>
          <w:tab w:val="left" w:pos="1050"/>
          <w:tab w:val="left" w:pos="1146"/>
          <w:tab w:val="left" w:pos="1770"/>
        </w:tabs>
        <w:spacing w:line="360" w:lineRule="auto"/>
        <w:ind w:left="1" w:firstLineChars="262" w:firstLine="629"/>
        <w:rPr>
          <w:rFonts w:asciiTheme="minorEastAsia" w:eastAsiaTheme="minorEastAsia" w:hAnsiTheme="minorEastAsia"/>
          <w:sz w:val="24"/>
          <w:szCs w:val="20"/>
        </w:rPr>
      </w:pPr>
      <w:r>
        <w:rPr>
          <w:rFonts w:asciiTheme="minorEastAsia" w:eastAsiaTheme="minorEastAsia" w:hAnsiTheme="minorEastAsia" w:hint="eastAsia"/>
          <w:sz w:val="24"/>
          <w:szCs w:val="20"/>
        </w:rPr>
        <w:t>商务标（明标）和技术标（暗标），其中某一标被本项目评委确认为无效响应文件的；</w:t>
      </w:r>
    </w:p>
    <w:p w14:paraId="74FB43A6" w14:textId="77777777" w:rsidR="00506913" w:rsidRDefault="00A97C67" w:rsidP="005B6A26">
      <w:pPr>
        <w:numPr>
          <w:ilvl w:val="1"/>
          <w:numId w:val="17"/>
        </w:numPr>
        <w:tabs>
          <w:tab w:val="left" w:pos="525"/>
          <w:tab w:val="left" w:pos="1050"/>
          <w:tab w:val="left" w:pos="1146"/>
          <w:tab w:val="left" w:pos="1770"/>
        </w:tabs>
        <w:spacing w:line="360" w:lineRule="auto"/>
        <w:ind w:left="1" w:firstLineChars="262" w:firstLine="629"/>
        <w:rPr>
          <w:rFonts w:asciiTheme="minorEastAsia" w:eastAsiaTheme="minorEastAsia" w:hAnsiTheme="minorEastAsia"/>
          <w:sz w:val="24"/>
          <w:szCs w:val="20"/>
        </w:rPr>
      </w:pPr>
      <w:r>
        <w:rPr>
          <w:rFonts w:asciiTheme="minorEastAsia" w:eastAsiaTheme="minorEastAsia" w:hAnsiTheme="minorEastAsia" w:hint="eastAsia"/>
          <w:sz w:val="24"/>
          <w:szCs w:val="20"/>
        </w:rPr>
        <w:t>未按要求提供技术文件的；</w:t>
      </w:r>
    </w:p>
    <w:p w14:paraId="665F3A21" w14:textId="77777777" w:rsidR="00506913" w:rsidRDefault="00A97C67" w:rsidP="005B6A26">
      <w:pPr>
        <w:numPr>
          <w:ilvl w:val="1"/>
          <w:numId w:val="17"/>
        </w:numPr>
        <w:tabs>
          <w:tab w:val="left" w:pos="525"/>
          <w:tab w:val="left" w:pos="1050"/>
          <w:tab w:val="left" w:pos="1146"/>
          <w:tab w:val="left" w:pos="1770"/>
        </w:tabs>
        <w:spacing w:line="360" w:lineRule="auto"/>
        <w:ind w:left="1" w:firstLineChars="262" w:firstLine="629"/>
        <w:rPr>
          <w:rFonts w:asciiTheme="minorEastAsia" w:eastAsiaTheme="minorEastAsia" w:hAnsiTheme="minorEastAsia"/>
          <w:sz w:val="24"/>
          <w:szCs w:val="20"/>
        </w:rPr>
      </w:pPr>
      <w:r>
        <w:rPr>
          <w:rFonts w:asciiTheme="minorEastAsia" w:eastAsiaTheme="minorEastAsia" w:hAnsiTheme="minorEastAsia" w:hint="eastAsia"/>
          <w:sz w:val="24"/>
          <w:szCs w:val="20"/>
        </w:rPr>
        <w:t>未按要求提供电子光盘或光盘内容不全、格式不符要求的；</w:t>
      </w:r>
    </w:p>
    <w:p w14:paraId="6E45E385" w14:textId="77777777" w:rsidR="00506913" w:rsidRDefault="00A97C67">
      <w:pPr>
        <w:numPr>
          <w:ilvl w:val="1"/>
          <w:numId w:val="17"/>
        </w:numPr>
        <w:tabs>
          <w:tab w:val="left" w:pos="525"/>
          <w:tab w:val="left" w:pos="1050"/>
          <w:tab w:val="left" w:pos="1146"/>
          <w:tab w:val="left" w:pos="1770"/>
        </w:tabs>
        <w:spacing w:line="360" w:lineRule="auto"/>
        <w:ind w:left="1" w:firstLineChars="262" w:firstLine="631"/>
        <w:rPr>
          <w:rFonts w:asciiTheme="minorEastAsia" w:eastAsiaTheme="minorEastAsia" w:hAnsiTheme="minorEastAsia"/>
          <w:b/>
          <w:bCs/>
          <w:color w:val="FF0000"/>
          <w:sz w:val="24"/>
          <w:szCs w:val="20"/>
        </w:rPr>
      </w:pPr>
      <w:bookmarkStart w:id="6" w:name="_Hlk42962386"/>
      <w:r>
        <w:rPr>
          <w:rFonts w:asciiTheme="minorEastAsia" w:eastAsiaTheme="minorEastAsia" w:hAnsiTheme="minorEastAsia" w:hint="eastAsia"/>
          <w:b/>
          <w:bCs/>
          <w:color w:val="FF0000"/>
          <w:sz w:val="24"/>
          <w:szCs w:val="20"/>
        </w:rPr>
        <w:t>项目负责人有在建工程的（在建工程是指新建、改建、扩建工程）；</w:t>
      </w:r>
    </w:p>
    <w:p w14:paraId="0A3655DD" w14:textId="77777777" w:rsidR="00506913" w:rsidRDefault="00A97C67">
      <w:pPr>
        <w:numPr>
          <w:ilvl w:val="1"/>
          <w:numId w:val="17"/>
        </w:numPr>
        <w:tabs>
          <w:tab w:val="left" w:pos="525"/>
          <w:tab w:val="left" w:pos="1050"/>
          <w:tab w:val="left" w:pos="1146"/>
          <w:tab w:val="left" w:pos="1770"/>
        </w:tabs>
        <w:spacing w:line="360" w:lineRule="auto"/>
        <w:ind w:left="1" w:firstLineChars="262" w:firstLine="631"/>
        <w:rPr>
          <w:rFonts w:asciiTheme="minorEastAsia" w:eastAsiaTheme="minorEastAsia" w:hAnsiTheme="minorEastAsia"/>
          <w:b/>
          <w:bCs/>
          <w:sz w:val="24"/>
          <w:szCs w:val="20"/>
        </w:rPr>
      </w:pPr>
      <w:r>
        <w:rPr>
          <w:rFonts w:asciiTheme="minorEastAsia" w:eastAsiaTheme="minorEastAsia" w:hAnsiTheme="minorEastAsia" w:hint="eastAsia"/>
          <w:b/>
          <w:bCs/>
          <w:color w:val="FF0000"/>
          <w:sz w:val="24"/>
          <w:szCs w:val="20"/>
        </w:rPr>
        <w:t>项目负责人未参加项目负责人答辩的</w:t>
      </w:r>
      <w:r>
        <w:rPr>
          <w:rFonts w:asciiTheme="minorEastAsia" w:eastAsiaTheme="minorEastAsia" w:hAnsiTheme="minorEastAsia" w:hint="eastAsia"/>
          <w:b/>
          <w:bCs/>
          <w:sz w:val="24"/>
          <w:szCs w:val="20"/>
        </w:rPr>
        <w:t>；</w:t>
      </w:r>
    </w:p>
    <w:bookmarkEnd w:id="6"/>
    <w:p w14:paraId="6188AC2A" w14:textId="77777777" w:rsidR="00506913" w:rsidRDefault="001E45B1" w:rsidP="005B6A26">
      <w:pPr>
        <w:numPr>
          <w:ilvl w:val="1"/>
          <w:numId w:val="17"/>
        </w:numPr>
        <w:tabs>
          <w:tab w:val="left" w:pos="525"/>
          <w:tab w:val="left" w:pos="1050"/>
          <w:tab w:val="left" w:pos="1146"/>
          <w:tab w:val="left" w:pos="1770"/>
        </w:tabs>
        <w:spacing w:line="360" w:lineRule="auto"/>
        <w:ind w:left="1" w:firstLineChars="262" w:firstLine="629"/>
        <w:rPr>
          <w:rFonts w:asciiTheme="minorEastAsia" w:eastAsiaTheme="minorEastAsia" w:hAnsiTheme="minorEastAsia"/>
          <w:sz w:val="24"/>
          <w:szCs w:val="20"/>
        </w:rPr>
      </w:pPr>
      <w:r>
        <w:rPr>
          <w:rFonts w:asciiTheme="minorEastAsia" w:eastAsiaTheme="minorEastAsia" w:hAnsiTheme="minorEastAsia" w:hint="eastAsia"/>
          <w:sz w:val="24"/>
          <w:szCs w:val="20"/>
        </w:rPr>
        <w:t>磋商报价</w:t>
      </w:r>
      <w:r w:rsidR="00A97C67">
        <w:rPr>
          <w:rFonts w:asciiTheme="minorEastAsia" w:eastAsiaTheme="minorEastAsia" w:hAnsiTheme="minorEastAsia" w:hint="eastAsia"/>
          <w:sz w:val="24"/>
          <w:szCs w:val="20"/>
        </w:rPr>
        <w:t>超过采购文件规定的预算金额或者最高限价的；</w:t>
      </w:r>
    </w:p>
    <w:p w14:paraId="5341BFE4" w14:textId="77777777" w:rsidR="00506913" w:rsidRDefault="00A97C67" w:rsidP="005B6A26">
      <w:pPr>
        <w:numPr>
          <w:ilvl w:val="1"/>
          <w:numId w:val="17"/>
        </w:numPr>
        <w:tabs>
          <w:tab w:val="left" w:pos="525"/>
          <w:tab w:val="left" w:pos="1050"/>
          <w:tab w:val="left" w:pos="1146"/>
          <w:tab w:val="left" w:pos="1770"/>
        </w:tabs>
        <w:spacing w:line="360" w:lineRule="auto"/>
        <w:ind w:left="1" w:firstLineChars="262" w:firstLine="629"/>
        <w:rPr>
          <w:rFonts w:asciiTheme="minorEastAsia" w:eastAsiaTheme="minorEastAsia" w:hAnsiTheme="minorEastAsia"/>
          <w:sz w:val="24"/>
          <w:szCs w:val="20"/>
        </w:rPr>
      </w:pPr>
      <w:r>
        <w:rPr>
          <w:rFonts w:asciiTheme="minorEastAsia" w:eastAsiaTheme="minorEastAsia" w:hAnsiTheme="minorEastAsia" w:hint="eastAsia"/>
          <w:sz w:val="24"/>
          <w:szCs w:val="20"/>
        </w:rPr>
        <w:t>经磋商小组认定供应商的</w:t>
      </w:r>
      <w:r w:rsidR="001E45B1">
        <w:rPr>
          <w:rFonts w:asciiTheme="minorEastAsia" w:eastAsiaTheme="minorEastAsia" w:hAnsiTheme="minorEastAsia" w:hint="eastAsia"/>
          <w:sz w:val="24"/>
          <w:szCs w:val="20"/>
        </w:rPr>
        <w:t>磋商报价</w:t>
      </w:r>
      <w:r>
        <w:rPr>
          <w:rFonts w:asciiTheme="minorEastAsia" w:eastAsiaTheme="minorEastAsia" w:hAnsiTheme="minorEastAsia" w:hint="eastAsia"/>
          <w:sz w:val="24"/>
          <w:szCs w:val="20"/>
        </w:rPr>
        <w:t>明显低于其他通过符合性审查供应商的报价（有可能影响产品质量或者不能诚信履约的），且供应</w:t>
      </w:r>
      <w:proofErr w:type="gramStart"/>
      <w:r>
        <w:rPr>
          <w:rFonts w:asciiTheme="minorEastAsia" w:eastAsiaTheme="minorEastAsia" w:hAnsiTheme="minorEastAsia" w:hint="eastAsia"/>
          <w:sz w:val="24"/>
          <w:szCs w:val="20"/>
        </w:rPr>
        <w:t>商未能</w:t>
      </w:r>
      <w:proofErr w:type="gramEnd"/>
      <w:r>
        <w:rPr>
          <w:rFonts w:asciiTheme="minorEastAsia" w:eastAsiaTheme="minorEastAsia" w:hAnsiTheme="minorEastAsia" w:hint="eastAsia"/>
          <w:sz w:val="24"/>
          <w:szCs w:val="20"/>
        </w:rPr>
        <w:t>在一小时内提供书面说明或相关证明材料的证明其报价合理性的；</w:t>
      </w:r>
    </w:p>
    <w:p w14:paraId="1C6B789A" w14:textId="77777777" w:rsidR="00506913" w:rsidRDefault="00A97C67" w:rsidP="005B6A26">
      <w:pPr>
        <w:numPr>
          <w:ilvl w:val="1"/>
          <w:numId w:val="17"/>
        </w:numPr>
        <w:tabs>
          <w:tab w:val="left" w:pos="525"/>
          <w:tab w:val="left" w:pos="1050"/>
          <w:tab w:val="left" w:pos="1146"/>
          <w:tab w:val="left" w:pos="1770"/>
        </w:tabs>
        <w:spacing w:line="360" w:lineRule="auto"/>
        <w:ind w:left="1" w:firstLineChars="262" w:firstLine="629"/>
        <w:rPr>
          <w:rFonts w:asciiTheme="minorEastAsia" w:eastAsiaTheme="minorEastAsia" w:hAnsiTheme="minorEastAsia"/>
          <w:sz w:val="24"/>
          <w:szCs w:val="20"/>
        </w:rPr>
      </w:pPr>
      <w:r>
        <w:rPr>
          <w:rFonts w:asciiTheme="minorEastAsia" w:eastAsiaTheme="minorEastAsia" w:hAnsiTheme="minorEastAsia" w:hint="eastAsia"/>
          <w:sz w:val="24"/>
          <w:szCs w:val="20"/>
        </w:rPr>
        <w:t>未通过响应文件资格性检查、响应文件符合性检查的；</w:t>
      </w:r>
    </w:p>
    <w:p w14:paraId="61FE7F90" w14:textId="77777777" w:rsidR="00506913" w:rsidRDefault="00A97C67" w:rsidP="005B6A26">
      <w:pPr>
        <w:numPr>
          <w:ilvl w:val="1"/>
          <w:numId w:val="17"/>
        </w:numPr>
        <w:tabs>
          <w:tab w:val="left" w:pos="525"/>
          <w:tab w:val="left" w:pos="1050"/>
          <w:tab w:val="left" w:pos="1146"/>
          <w:tab w:val="left" w:pos="1770"/>
        </w:tabs>
        <w:spacing w:line="360" w:lineRule="auto"/>
        <w:ind w:left="1" w:firstLineChars="262" w:firstLine="629"/>
        <w:rPr>
          <w:rFonts w:asciiTheme="minorEastAsia" w:eastAsiaTheme="minorEastAsia" w:hAnsiTheme="minorEastAsia"/>
          <w:sz w:val="24"/>
          <w:szCs w:val="20"/>
        </w:rPr>
      </w:pPr>
      <w:r>
        <w:rPr>
          <w:rFonts w:asciiTheme="minorEastAsia" w:eastAsiaTheme="minorEastAsia" w:hAnsiTheme="minorEastAsia" w:hint="eastAsia"/>
          <w:sz w:val="24"/>
          <w:szCs w:val="20"/>
        </w:rPr>
        <w:t>列入失信被执行人、重大税收违法案件当事人名单、政府采购严重违法失信行为记录名单及其他不符合《中华人民共和国政府采购法》第二十二条规定条件的；</w:t>
      </w:r>
    </w:p>
    <w:p w14:paraId="7B70AC6C" w14:textId="77777777" w:rsidR="00506913" w:rsidRDefault="00A97C67" w:rsidP="005B6A26">
      <w:pPr>
        <w:numPr>
          <w:ilvl w:val="1"/>
          <w:numId w:val="17"/>
        </w:numPr>
        <w:tabs>
          <w:tab w:val="left" w:pos="525"/>
          <w:tab w:val="left" w:pos="1050"/>
          <w:tab w:val="left" w:pos="1146"/>
          <w:tab w:val="left" w:pos="1770"/>
        </w:tabs>
        <w:spacing w:line="360" w:lineRule="auto"/>
        <w:ind w:left="1" w:firstLineChars="262" w:firstLine="629"/>
        <w:rPr>
          <w:rFonts w:asciiTheme="minorEastAsia" w:eastAsiaTheme="minorEastAsia" w:hAnsiTheme="minorEastAsia"/>
          <w:sz w:val="24"/>
          <w:szCs w:val="20"/>
        </w:rPr>
      </w:pPr>
      <w:r>
        <w:rPr>
          <w:rFonts w:asciiTheme="minorEastAsia" w:eastAsiaTheme="minorEastAsia" w:hAnsiTheme="minorEastAsia" w:hint="eastAsia"/>
          <w:sz w:val="24"/>
          <w:szCs w:val="20"/>
        </w:rPr>
        <w:t>技术文件编制粗糙，缺漏项较多，或技术标页数偏少（少于50页的）的；</w:t>
      </w:r>
    </w:p>
    <w:p w14:paraId="2C93A7C4" w14:textId="77777777" w:rsidR="00506913" w:rsidRDefault="00A97C67" w:rsidP="005B6A26">
      <w:pPr>
        <w:numPr>
          <w:ilvl w:val="1"/>
          <w:numId w:val="17"/>
        </w:numPr>
        <w:tabs>
          <w:tab w:val="left" w:pos="525"/>
          <w:tab w:val="left" w:pos="1050"/>
          <w:tab w:val="left" w:pos="1146"/>
          <w:tab w:val="left" w:pos="1770"/>
        </w:tabs>
        <w:spacing w:line="360" w:lineRule="auto"/>
        <w:ind w:left="1" w:firstLineChars="262" w:firstLine="629"/>
        <w:rPr>
          <w:rFonts w:asciiTheme="minorEastAsia" w:eastAsiaTheme="minorEastAsia" w:hAnsiTheme="minorEastAsia"/>
          <w:sz w:val="24"/>
          <w:szCs w:val="20"/>
        </w:rPr>
      </w:pPr>
      <w:r>
        <w:rPr>
          <w:rFonts w:asciiTheme="minorEastAsia" w:eastAsiaTheme="minorEastAsia" w:hAnsiTheme="minorEastAsia" w:hint="eastAsia"/>
          <w:sz w:val="24"/>
          <w:szCs w:val="20"/>
        </w:rPr>
        <w:t>供应商的</w:t>
      </w:r>
      <w:r w:rsidR="001E45B1">
        <w:rPr>
          <w:rFonts w:asciiTheme="minorEastAsia" w:eastAsiaTheme="minorEastAsia" w:hAnsiTheme="minorEastAsia" w:hint="eastAsia"/>
          <w:sz w:val="24"/>
          <w:szCs w:val="20"/>
        </w:rPr>
        <w:t>磋商报价</w:t>
      </w:r>
      <w:r>
        <w:rPr>
          <w:rFonts w:asciiTheme="minorEastAsia" w:eastAsiaTheme="minorEastAsia" w:hAnsiTheme="minorEastAsia" w:hint="eastAsia"/>
          <w:sz w:val="24"/>
          <w:szCs w:val="20"/>
        </w:rPr>
        <w:t>畸高或</w:t>
      </w:r>
      <w:proofErr w:type="gramStart"/>
      <w:r>
        <w:rPr>
          <w:rFonts w:asciiTheme="minorEastAsia" w:eastAsiaTheme="minorEastAsia" w:hAnsiTheme="minorEastAsia" w:hint="eastAsia"/>
          <w:sz w:val="24"/>
          <w:szCs w:val="20"/>
        </w:rPr>
        <w:t>畸</w:t>
      </w:r>
      <w:proofErr w:type="gramEnd"/>
      <w:r>
        <w:rPr>
          <w:rFonts w:asciiTheme="minorEastAsia" w:eastAsiaTheme="minorEastAsia" w:hAnsiTheme="minorEastAsia" w:hint="eastAsia"/>
          <w:sz w:val="24"/>
          <w:szCs w:val="20"/>
        </w:rPr>
        <w:t>低，但</w:t>
      </w:r>
      <w:proofErr w:type="gramStart"/>
      <w:r w:rsidR="004D26F9">
        <w:rPr>
          <w:rFonts w:asciiTheme="minorEastAsia" w:eastAsiaTheme="minorEastAsia" w:hAnsiTheme="minorEastAsia" w:hint="eastAsia"/>
          <w:sz w:val="24"/>
          <w:szCs w:val="20"/>
        </w:rPr>
        <w:t>磋商</w:t>
      </w:r>
      <w:r>
        <w:rPr>
          <w:rFonts w:asciiTheme="minorEastAsia" w:eastAsiaTheme="minorEastAsia" w:hAnsiTheme="minorEastAsia" w:hint="eastAsia"/>
          <w:sz w:val="24"/>
          <w:szCs w:val="20"/>
        </w:rPr>
        <w:t>总</w:t>
      </w:r>
      <w:proofErr w:type="gramEnd"/>
      <w:r>
        <w:rPr>
          <w:rFonts w:asciiTheme="minorEastAsia" w:eastAsiaTheme="minorEastAsia" w:hAnsiTheme="minorEastAsia" w:hint="eastAsia"/>
          <w:sz w:val="24"/>
          <w:szCs w:val="20"/>
        </w:rPr>
        <w:t>报价与各分项报价不能相互对应，在询标时没有合理的解释或者不能提供计算依据和报价依据的；</w:t>
      </w:r>
    </w:p>
    <w:p w14:paraId="3797DFD9" w14:textId="77777777" w:rsidR="00506913" w:rsidRDefault="00A97C67" w:rsidP="005B6A26">
      <w:pPr>
        <w:numPr>
          <w:ilvl w:val="1"/>
          <w:numId w:val="17"/>
        </w:numPr>
        <w:tabs>
          <w:tab w:val="left" w:pos="525"/>
          <w:tab w:val="left" w:pos="1050"/>
          <w:tab w:val="left" w:pos="1146"/>
          <w:tab w:val="left" w:pos="1770"/>
        </w:tabs>
        <w:spacing w:line="360" w:lineRule="auto"/>
        <w:ind w:left="1" w:firstLineChars="262" w:firstLine="629"/>
        <w:rPr>
          <w:rFonts w:asciiTheme="minorEastAsia" w:eastAsiaTheme="minorEastAsia" w:hAnsiTheme="minorEastAsia"/>
          <w:sz w:val="24"/>
          <w:szCs w:val="20"/>
        </w:rPr>
      </w:pPr>
      <w:r>
        <w:rPr>
          <w:rFonts w:asciiTheme="minorEastAsia" w:eastAsiaTheme="minorEastAsia" w:hAnsiTheme="minorEastAsia" w:hint="eastAsia"/>
          <w:sz w:val="24"/>
          <w:szCs w:val="20"/>
        </w:rPr>
        <w:t>响应文件内容不全或不符合法律法规和采购文件中规定的其他实质性要求的。</w:t>
      </w:r>
    </w:p>
    <w:p w14:paraId="587352E9" w14:textId="77777777" w:rsidR="00506913" w:rsidRDefault="00A97C67">
      <w:pPr>
        <w:spacing w:line="360" w:lineRule="auto"/>
        <w:ind w:leftChars="-1" w:left="-2" w:firstLineChars="175" w:firstLine="420"/>
        <w:outlineLvl w:val="0"/>
        <w:rPr>
          <w:rFonts w:ascii="宋体" w:eastAsia="宋体" w:hAnsi="宋体"/>
          <w:b/>
          <w:sz w:val="24"/>
        </w:rPr>
      </w:pPr>
      <w:r>
        <w:rPr>
          <w:rFonts w:ascii="宋体" w:eastAsia="宋体" w:hAnsi="宋体" w:hint="eastAsia"/>
          <w:bCs/>
          <w:sz w:val="24"/>
        </w:rPr>
        <w:t>（九）</w:t>
      </w:r>
      <w:bookmarkStart w:id="7" w:name="_Hlk12268184"/>
      <w:bookmarkStart w:id="8" w:name="_Hlk536701766"/>
      <w:r>
        <w:rPr>
          <w:rFonts w:ascii="宋体" w:eastAsia="宋体" w:hAnsi="宋体" w:hint="eastAsia"/>
          <w:b/>
          <w:sz w:val="24"/>
        </w:rPr>
        <w:t>磋商、评审：</w:t>
      </w:r>
    </w:p>
    <w:p w14:paraId="5B408EA2" w14:textId="77777777" w:rsidR="00506913" w:rsidRDefault="00A97C67" w:rsidP="005B6A26">
      <w:pPr>
        <w:numPr>
          <w:ilvl w:val="1"/>
          <w:numId w:val="18"/>
        </w:numPr>
        <w:tabs>
          <w:tab w:val="left" w:pos="525"/>
          <w:tab w:val="left" w:pos="552"/>
          <w:tab w:val="left" w:pos="1050"/>
          <w:tab w:val="left" w:pos="1146"/>
          <w:tab w:val="left" w:pos="1770"/>
        </w:tabs>
        <w:spacing w:line="360" w:lineRule="auto"/>
        <w:ind w:left="1" w:firstLineChars="262" w:firstLine="629"/>
        <w:rPr>
          <w:rFonts w:ascii="宋体" w:eastAsia="宋体" w:hAnsi="宋体" w:cs="Arial"/>
          <w:sz w:val="24"/>
          <w:szCs w:val="28"/>
        </w:rPr>
      </w:pPr>
      <w:r>
        <w:rPr>
          <w:rFonts w:ascii="宋体" w:eastAsia="宋体" w:hAnsi="宋体" w:cs="Arial" w:hint="eastAsia"/>
          <w:sz w:val="24"/>
          <w:szCs w:val="28"/>
        </w:rPr>
        <w:t>由专家及采购人代表</w:t>
      </w:r>
      <w:proofErr w:type="gramStart"/>
      <w:r>
        <w:rPr>
          <w:rFonts w:ascii="宋体" w:eastAsia="宋体" w:hAnsi="宋体" w:cs="Arial" w:hint="eastAsia"/>
          <w:sz w:val="24"/>
          <w:szCs w:val="28"/>
        </w:rPr>
        <w:t>组成磋商</w:t>
      </w:r>
      <w:proofErr w:type="gramEnd"/>
      <w:r>
        <w:rPr>
          <w:rFonts w:ascii="宋体" w:eastAsia="宋体" w:hAnsi="宋体" w:cs="Arial" w:hint="eastAsia"/>
          <w:sz w:val="24"/>
          <w:szCs w:val="28"/>
        </w:rPr>
        <w:t>小组，并实行回避制度。</w:t>
      </w:r>
    </w:p>
    <w:p w14:paraId="56ACBC76" w14:textId="77777777" w:rsidR="00506913" w:rsidRDefault="00A97C67" w:rsidP="005B6A26">
      <w:pPr>
        <w:numPr>
          <w:ilvl w:val="1"/>
          <w:numId w:val="18"/>
        </w:numPr>
        <w:tabs>
          <w:tab w:val="left" w:pos="525"/>
          <w:tab w:val="left" w:pos="552"/>
          <w:tab w:val="left" w:pos="1050"/>
          <w:tab w:val="left" w:pos="1146"/>
          <w:tab w:val="left" w:pos="1770"/>
        </w:tabs>
        <w:spacing w:line="360" w:lineRule="auto"/>
        <w:ind w:left="1" w:firstLineChars="262" w:firstLine="629"/>
        <w:rPr>
          <w:rFonts w:ascii="宋体" w:eastAsia="宋体" w:hAnsi="宋体" w:cs="Arial"/>
          <w:sz w:val="24"/>
          <w:szCs w:val="28"/>
        </w:rPr>
      </w:pPr>
      <w:r>
        <w:rPr>
          <w:rFonts w:ascii="宋体" w:eastAsia="宋体" w:hAnsi="宋体" w:cs="Arial" w:hint="eastAsia"/>
          <w:sz w:val="24"/>
          <w:szCs w:val="28"/>
        </w:rPr>
        <w:t>响应文件有关内容表不一致时的评判标准：</w:t>
      </w:r>
    </w:p>
    <w:p w14:paraId="3BC6CC04" w14:textId="77777777" w:rsidR="00506913" w:rsidRDefault="00A97C67">
      <w:pPr>
        <w:tabs>
          <w:tab w:val="left" w:pos="0"/>
        </w:tabs>
        <w:spacing w:line="360" w:lineRule="auto"/>
        <w:ind w:firstLine="630"/>
        <w:rPr>
          <w:rFonts w:ascii="宋体" w:eastAsia="宋体" w:hAnsi="宋体" w:cs="Arial"/>
          <w:sz w:val="24"/>
          <w:szCs w:val="28"/>
        </w:rPr>
      </w:pPr>
      <w:r>
        <w:rPr>
          <w:rFonts w:ascii="宋体" w:eastAsia="宋体" w:hAnsi="宋体" w:cs="Arial" w:hint="eastAsia"/>
          <w:sz w:val="24"/>
          <w:szCs w:val="28"/>
        </w:rPr>
        <w:lastRenderedPageBreak/>
        <w:t>2.1报价一览表内容与响应文件中明细表内容不一致的，以报价一览表为准。</w:t>
      </w:r>
    </w:p>
    <w:p w14:paraId="548D846D" w14:textId="77777777" w:rsidR="00506913" w:rsidRDefault="00A97C67">
      <w:pPr>
        <w:tabs>
          <w:tab w:val="left" w:pos="0"/>
          <w:tab w:val="left" w:pos="525"/>
        </w:tabs>
        <w:spacing w:line="360" w:lineRule="auto"/>
        <w:ind w:firstLine="630"/>
        <w:rPr>
          <w:rFonts w:ascii="宋体" w:eastAsia="宋体" w:hAnsi="宋体" w:cs="Arial"/>
          <w:sz w:val="24"/>
          <w:szCs w:val="28"/>
        </w:rPr>
      </w:pPr>
      <w:r>
        <w:rPr>
          <w:rFonts w:ascii="宋体" w:eastAsia="宋体" w:hAnsi="宋体" w:cs="Arial" w:hint="eastAsia"/>
          <w:sz w:val="24"/>
          <w:szCs w:val="28"/>
        </w:rPr>
        <w:t>2.2总价金额与按单价汇总金额不一致的，以单价金额计算结果为准。单价金额小数点有明显错位的，应以总价为准，并修改单价。</w:t>
      </w:r>
    </w:p>
    <w:p w14:paraId="541E34AB" w14:textId="77777777" w:rsidR="00506913" w:rsidRDefault="00A97C67">
      <w:pPr>
        <w:tabs>
          <w:tab w:val="left" w:pos="0"/>
          <w:tab w:val="left" w:pos="525"/>
        </w:tabs>
        <w:spacing w:line="360" w:lineRule="auto"/>
        <w:ind w:firstLine="630"/>
        <w:rPr>
          <w:rFonts w:ascii="宋体" w:eastAsia="宋体" w:hAnsi="宋体" w:cs="Arial"/>
          <w:sz w:val="24"/>
          <w:szCs w:val="28"/>
        </w:rPr>
      </w:pPr>
      <w:r>
        <w:rPr>
          <w:rFonts w:ascii="宋体" w:eastAsia="宋体" w:hAnsi="宋体" w:cs="Arial" w:hint="eastAsia"/>
          <w:sz w:val="24"/>
          <w:szCs w:val="28"/>
        </w:rPr>
        <w:t>2.3大写金额与小写金额不一致的，以大写金额为准。</w:t>
      </w:r>
    </w:p>
    <w:p w14:paraId="25D7739E" w14:textId="77777777" w:rsidR="00506913" w:rsidRDefault="00A97C67">
      <w:pPr>
        <w:tabs>
          <w:tab w:val="left" w:pos="0"/>
          <w:tab w:val="left" w:pos="525"/>
        </w:tabs>
        <w:spacing w:line="360" w:lineRule="auto"/>
        <w:ind w:firstLine="630"/>
        <w:rPr>
          <w:rFonts w:ascii="宋体" w:eastAsia="宋体" w:hAnsi="宋体" w:cs="Arial"/>
          <w:sz w:val="24"/>
          <w:szCs w:val="28"/>
        </w:rPr>
      </w:pPr>
      <w:r>
        <w:rPr>
          <w:rFonts w:ascii="宋体" w:eastAsia="宋体" w:hAnsi="宋体" w:cs="Arial" w:hint="eastAsia"/>
          <w:sz w:val="24"/>
          <w:szCs w:val="28"/>
        </w:rPr>
        <w:t>2.4正本与副本不符，以正本为准。</w:t>
      </w:r>
    </w:p>
    <w:p w14:paraId="557B32AA" w14:textId="77777777" w:rsidR="00506913" w:rsidRDefault="00A97C67" w:rsidP="005B6A26">
      <w:pPr>
        <w:numPr>
          <w:ilvl w:val="1"/>
          <w:numId w:val="18"/>
        </w:numPr>
        <w:tabs>
          <w:tab w:val="left" w:pos="525"/>
          <w:tab w:val="left" w:pos="552"/>
          <w:tab w:val="left" w:pos="840"/>
          <w:tab w:val="left" w:pos="1050"/>
          <w:tab w:val="left" w:pos="1146"/>
          <w:tab w:val="left" w:pos="1770"/>
        </w:tabs>
        <w:spacing w:line="360" w:lineRule="auto"/>
        <w:ind w:left="1" w:firstLineChars="262" w:firstLine="629"/>
        <w:rPr>
          <w:rFonts w:ascii="宋体" w:eastAsia="宋体" w:hAnsi="宋体" w:cs="Arial"/>
          <w:sz w:val="24"/>
          <w:szCs w:val="28"/>
        </w:rPr>
      </w:pPr>
      <w:r>
        <w:rPr>
          <w:rFonts w:ascii="宋体" w:eastAsia="宋体" w:hAnsi="宋体" w:cs="Arial" w:hint="eastAsia"/>
          <w:sz w:val="24"/>
          <w:szCs w:val="28"/>
        </w:rPr>
        <w:t>磋商开始工作程序</w:t>
      </w:r>
    </w:p>
    <w:p w14:paraId="72537B6C" w14:textId="77777777" w:rsidR="00506913" w:rsidRDefault="00A97C67" w:rsidP="005B6A26">
      <w:pPr>
        <w:tabs>
          <w:tab w:val="left" w:pos="840"/>
          <w:tab w:val="left" w:pos="1050"/>
        </w:tabs>
        <w:spacing w:line="360" w:lineRule="auto"/>
        <w:ind w:firstLineChars="262" w:firstLine="629"/>
        <w:rPr>
          <w:rFonts w:ascii="宋体" w:eastAsia="宋体" w:hAnsi="宋体" w:cs="Arial"/>
          <w:sz w:val="24"/>
          <w:szCs w:val="28"/>
        </w:rPr>
      </w:pPr>
      <w:r>
        <w:rPr>
          <w:rFonts w:ascii="宋体" w:eastAsia="宋体" w:hAnsi="宋体" w:cs="Arial" w:hint="eastAsia"/>
          <w:sz w:val="24"/>
          <w:szCs w:val="28"/>
        </w:rPr>
        <w:t>3.1 密封性审查：</w:t>
      </w:r>
    </w:p>
    <w:p w14:paraId="07B2CC02" w14:textId="77777777" w:rsidR="00506913" w:rsidRDefault="00A97C67" w:rsidP="005B6A26">
      <w:pPr>
        <w:tabs>
          <w:tab w:val="left" w:pos="840"/>
          <w:tab w:val="left" w:pos="1050"/>
        </w:tabs>
        <w:spacing w:line="360" w:lineRule="auto"/>
        <w:ind w:firstLineChars="262" w:firstLine="629"/>
        <w:rPr>
          <w:rFonts w:ascii="宋体" w:eastAsia="宋体" w:hAnsi="宋体" w:cs="Arial"/>
          <w:sz w:val="24"/>
          <w:szCs w:val="28"/>
        </w:rPr>
      </w:pPr>
      <w:r>
        <w:rPr>
          <w:rFonts w:ascii="宋体" w:eastAsia="宋体" w:hAnsi="宋体" w:cs="Arial" w:hint="eastAsia"/>
          <w:sz w:val="24"/>
          <w:szCs w:val="28"/>
        </w:rPr>
        <w:t>由供应商或其推选的代表检查响应文件的密封、签署、盖章情况，也可以由公证人员检查并公证；</w:t>
      </w:r>
    </w:p>
    <w:p w14:paraId="7149203F" w14:textId="77777777" w:rsidR="00506913" w:rsidRDefault="00A97C67" w:rsidP="005B6A26">
      <w:pPr>
        <w:tabs>
          <w:tab w:val="left" w:pos="840"/>
          <w:tab w:val="left" w:pos="1050"/>
        </w:tabs>
        <w:spacing w:line="360" w:lineRule="auto"/>
        <w:ind w:firstLineChars="262" w:firstLine="629"/>
        <w:rPr>
          <w:rFonts w:ascii="宋体" w:eastAsia="宋体" w:hAnsi="宋体" w:cs="Arial"/>
          <w:sz w:val="24"/>
          <w:szCs w:val="28"/>
        </w:rPr>
      </w:pPr>
      <w:r>
        <w:rPr>
          <w:rFonts w:ascii="宋体" w:eastAsia="宋体" w:hAnsi="宋体" w:cs="Arial" w:hint="eastAsia"/>
          <w:sz w:val="24"/>
          <w:szCs w:val="28"/>
        </w:rPr>
        <w:t>3.2初步资格性审查：</w:t>
      </w:r>
    </w:p>
    <w:p w14:paraId="1D670195" w14:textId="77777777" w:rsidR="00506913" w:rsidRDefault="00A97C67" w:rsidP="005B6A26">
      <w:pPr>
        <w:tabs>
          <w:tab w:val="left" w:pos="840"/>
          <w:tab w:val="left" w:pos="1050"/>
        </w:tabs>
        <w:spacing w:line="360" w:lineRule="auto"/>
        <w:ind w:firstLineChars="262" w:firstLine="629"/>
        <w:rPr>
          <w:rFonts w:ascii="宋体" w:eastAsia="宋体" w:hAnsi="宋体" w:cs="Arial"/>
          <w:sz w:val="24"/>
          <w:szCs w:val="28"/>
        </w:rPr>
      </w:pPr>
      <w:r>
        <w:rPr>
          <w:rFonts w:ascii="宋体" w:eastAsia="宋体" w:hAnsi="宋体" w:cs="Arial" w:hint="eastAsia"/>
          <w:sz w:val="24"/>
          <w:szCs w:val="28"/>
        </w:rPr>
        <w:t>由工作人员在公证或监督下，按照供应商签到时间顺序进行。审查内容有：</w:t>
      </w:r>
    </w:p>
    <w:p w14:paraId="13B46BCD" w14:textId="77777777" w:rsidR="00506913" w:rsidRDefault="00A97C67" w:rsidP="005B6A26">
      <w:pPr>
        <w:tabs>
          <w:tab w:val="left" w:pos="840"/>
          <w:tab w:val="left" w:pos="1050"/>
        </w:tabs>
        <w:spacing w:line="360" w:lineRule="auto"/>
        <w:ind w:firstLineChars="262" w:firstLine="629"/>
        <w:rPr>
          <w:rFonts w:ascii="宋体" w:eastAsia="宋体" w:hAnsi="宋体" w:cs="Arial"/>
          <w:sz w:val="24"/>
          <w:szCs w:val="28"/>
        </w:rPr>
      </w:pPr>
      <w:r>
        <w:rPr>
          <w:rFonts w:ascii="宋体" w:eastAsia="宋体" w:hAnsi="宋体" w:cs="Arial" w:hint="eastAsia"/>
          <w:sz w:val="24"/>
          <w:szCs w:val="28"/>
        </w:rPr>
        <w:t>3.2.1 供应商的响应文件是否规定的期限、地点送达；</w:t>
      </w:r>
    </w:p>
    <w:p w14:paraId="0B985392" w14:textId="77777777" w:rsidR="00506913" w:rsidRDefault="00A97C67" w:rsidP="005B6A26">
      <w:pPr>
        <w:tabs>
          <w:tab w:val="left" w:pos="840"/>
          <w:tab w:val="left" w:pos="1050"/>
        </w:tabs>
        <w:spacing w:line="360" w:lineRule="auto"/>
        <w:ind w:firstLineChars="262" w:firstLine="629"/>
        <w:rPr>
          <w:rFonts w:ascii="宋体" w:eastAsia="宋体" w:hAnsi="宋体" w:cs="Arial"/>
          <w:sz w:val="24"/>
          <w:szCs w:val="28"/>
        </w:rPr>
      </w:pPr>
      <w:r>
        <w:rPr>
          <w:rFonts w:ascii="宋体" w:eastAsia="宋体" w:hAnsi="宋体" w:cs="Arial" w:hint="eastAsia"/>
          <w:sz w:val="24"/>
          <w:szCs w:val="28"/>
        </w:rPr>
        <w:t>3.2.2供应商的法定代表人或负责人或授权代表是否准时参加开标会议。</w:t>
      </w:r>
    </w:p>
    <w:p w14:paraId="6DCAAF13" w14:textId="77777777" w:rsidR="00506913" w:rsidRDefault="00A97C67" w:rsidP="005B6A26">
      <w:pPr>
        <w:tabs>
          <w:tab w:val="left" w:pos="840"/>
          <w:tab w:val="left" w:pos="1050"/>
        </w:tabs>
        <w:spacing w:line="360" w:lineRule="auto"/>
        <w:ind w:firstLineChars="262" w:firstLine="629"/>
        <w:rPr>
          <w:rFonts w:ascii="宋体" w:eastAsia="宋体" w:hAnsi="宋体" w:cs="Arial"/>
          <w:sz w:val="24"/>
          <w:szCs w:val="28"/>
        </w:rPr>
      </w:pPr>
      <w:r>
        <w:rPr>
          <w:rFonts w:ascii="宋体" w:eastAsia="宋体" w:hAnsi="宋体" w:cs="Arial" w:hint="eastAsia"/>
          <w:sz w:val="24"/>
          <w:szCs w:val="28"/>
        </w:rPr>
        <w:t>3.2.3 供应商的法定代表人授权代表是否提供有效的身份证明和法定代表人授权委托书。</w:t>
      </w:r>
    </w:p>
    <w:p w14:paraId="13AB5E19" w14:textId="77777777" w:rsidR="00506913" w:rsidRDefault="00A97C67" w:rsidP="005B6A26">
      <w:pPr>
        <w:tabs>
          <w:tab w:val="left" w:pos="840"/>
          <w:tab w:val="left" w:pos="1050"/>
        </w:tabs>
        <w:spacing w:line="360" w:lineRule="auto"/>
        <w:ind w:firstLineChars="262" w:firstLine="629"/>
      </w:pPr>
      <w:r>
        <w:rPr>
          <w:rFonts w:ascii="宋体" w:eastAsia="宋体" w:hAnsi="宋体" w:cs="Arial" w:hint="eastAsia"/>
          <w:sz w:val="24"/>
          <w:szCs w:val="28"/>
        </w:rPr>
        <w:t>3.3开标结束，供应商退场。</w:t>
      </w:r>
    </w:p>
    <w:p w14:paraId="304591AA" w14:textId="77777777" w:rsidR="00506913" w:rsidRDefault="00A97C67" w:rsidP="005B6A26">
      <w:pPr>
        <w:numPr>
          <w:ilvl w:val="1"/>
          <w:numId w:val="18"/>
        </w:numPr>
        <w:tabs>
          <w:tab w:val="left" w:pos="525"/>
          <w:tab w:val="left" w:pos="552"/>
          <w:tab w:val="left" w:pos="840"/>
          <w:tab w:val="left" w:pos="1050"/>
          <w:tab w:val="left" w:pos="1146"/>
          <w:tab w:val="left" w:pos="1770"/>
        </w:tabs>
        <w:spacing w:line="360" w:lineRule="auto"/>
        <w:ind w:left="1" w:firstLineChars="262" w:firstLine="629"/>
        <w:rPr>
          <w:rFonts w:ascii="宋体" w:eastAsia="宋体" w:hAnsi="宋体" w:cs="Arial"/>
          <w:sz w:val="24"/>
          <w:szCs w:val="28"/>
        </w:rPr>
      </w:pPr>
      <w:r>
        <w:rPr>
          <w:rFonts w:ascii="宋体" w:eastAsia="宋体" w:hAnsi="宋体" w:cs="Arial" w:hint="eastAsia"/>
          <w:sz w:val="24"/>
          <w:szCs w:val="28"/>
        </w:rPr>
        <w:t>抽取供应商暗标编号</w:t>
      </w:r>
    </w:p>
    <w:p w14:paraId="77F20384" w14:textId="77777777" w:rsidR="00506913" w:rsidRDefault="00A97C67">
      <w:pPr>
        <w:tabs>
          <w:tab w:val="left" w:pos="840"/>
          <w:tab w:val="left" w:pos="1050"/>
        </w:tabs>
        <w:spacing w:line="360" w:lineRule="auto"/>
        <w:ind w:firstLineChars="250" w:firstLine="600"/>
        <w:rPr>
          <w:rFonts w:asciiTheme="minorEastAsia" w:eastAsiaTheme="minorEastAsia" w:hAnsiTheme="minorEastAsia"/>
          <w:bCs/>
          <w:sz w:val="24"/>
        </w:rPr>
      </w:pPr>
      <w:r>
        <w:rPr>
          <w:rFonts w:asciiTheme="minorEastAsia" w:eastAsiaTheme="minorEastAsia" w:hAnsiTheme="minorEastAsia" w:hint="eastAsia"/>
          <w:bCs/>
          <w:sz w:val="24"/>
        </w:rPr>
        <w:t>4.1由工作人员和采购人代表在公证或监督下，随机抽取暗标编号，并记录在暗标编号汇总表上，同时将对应的技术标（暗标）副本封面上进行编号，技术标（暗标）正本</w:t>
      </w:r>
      <w:proofErr w:type="gramStart"/>
      <w:r>
        <w:rPr>
          <w:rFonts w:asciiTheme="minorEastAsia" w:eastAsiaTheme="minorEastAsia" w:hAnsiTheme="minorEastAsia" w:hint="eastAsia"/>
          <w:bCs/>
          <w:sz w:val="24"/>
        </w:rPr>
        <w:t>不</w:t>
      </w:r>
      <w:proofErr w:type="gramEnd"/>
      <w:r>
        <w:rPr>
          <w:rFonts w:asciiTheme="minorEastAsia" w:eastAsiaTheme="minorEastAsia" w:hAnsiTheme="minorEastAsia" w:hint="eastAsia"/>
          <w:bCs/>
          <w:sz w:val="24"/>
        </w:rPr>
        <w:t>拆封。暗标编号汇总表当场封存、专人保管，</w:t>
      </w:r>
      <w:proofErr w:type="gramStart"/>
      <w:r>
        <w:rPr>
          <w:rFonts w:asciiTheme="minorEastAsia" w:eastAsiaTheme="minorEastAsia" w:hAnsiTheme="minorEastAsia" w:hint="eastAsia"/>
          <w:bCs/>
          <w:sz w:val="24"/>
        </w:rPr>
        <w:t>直至技术标</w:t>
      </w:r>
      <w:proofErr w:type="gramEnd"/>
      <w:r>
        <w:rPr>
          <w:rFonts w:asciiTheme="minorEastAsia" w:eastAsiaTheme="minorEastAsia" w:hAnsiTheme="minorEastAsia" w:hint="eastAsia"/>
          <w:bCs/>
          <w:sz w:val="24"/>
        </w:rPr>
        <w:t>（暗标）和商务标（明标）磋商全部结束才予打开。</w:t>
      </w:r>
    </w:p>
    <w:p w14:paraId="1A7DDA36" w14:textId="77777777" w:rsidR="00506913" w:rsidRDefault="00A97C67" w:rsidP="005B6A26">
      <w:pPr>
        <w:numPr>
          <w:ilvl w:val="1"/>
          <w:numId w:val="18"/>
        </w:numPr>
        <w:tabs>
          <w:tab w:val="left" w:pos="525"/>
          <w:tab w:val="left" w:pos="552"/>
          <w:tab w:val="left" w:pos="840"/>
          <w:tab w:val="left" w:pos="1050"/>
          <w:tab w:val="left" w:pos="1146"/>
          <w:tab w:val="left" w:pos="1770"/>
        </w:tabs>
        <w:spacing w:line="360" w:lineRule="auto"/>
        <w:ind w:left="1" w:firstLineChars="262" w:firstLine="629"/>
        <w:rPr>
          <w:rFonts w:ascii="宋体" w:eastAsia="宋体" w:hAnsi="宋体" w:cs="Arial"/>
          <w:sz w:val="24"/>
          <w:szCs w:val="28"/>
        </w:rPr>
      </w:pPr>
      <w:r>
        <w:rPr>
          <w:rFonts w:ascii="宋体" w:eastAsia="宋体" w:hAnsi="宋体" w:cs="Arial" w:hint="eastAsia"/>
          <w:sz w:val="24"/>
          <w:szCs w:val="28"/>
        </w:rPr>
        <w:t>资格性审查：</w:t>
      </w:r>
    </w:p>
    <w:p w14:paraId="69291BD0" w14:textId="77777777" w:rsidR="00506913" w:rsidRDefault="00A97C67">
      <w:pPr>
        <w:tabs>
          <w:tab w:val="left" w:pos="525"/>
        </w:tabs>
        <w:spacing w:line="360" w:lineRule="auto"/>
        <w:ind w:firstLineChars="250" w:firstLine="600"/>
        <w:rPr>
          <w:rFonts w:asciiTheme="minorEastAsia" w:eastAsiaTheme="minorEastAsia" w:hAnsiTheme="minorEastAsia"/>
          <w:sz w:val="24"/>
          <w:szCs w:val="20"/>
        </w:rPr>
      </w:pPr>
      <w:r>
        <w:rPr>
          <w:rFonts w:asciiTheme="minorEastAsia" w:eastAsiaTheme="minorEastAsia" w:hAnsiTheme="minorEastAsia" w:hint="eastAsia"/>
          <w:sz w:val="24"/>
          <w:szCs w:val="20"/>
        </w:rPr>
        <w:t>5.1响应文件资格性检查由磋商小组负责。</w:t>
      </w:r>
    </w:p>
    <w:p w14:paraId="691CDE5D" w14:textId="77777777" w:rsidR="00506913" w:rsidRDefault="00A97C67">
      <w:pPr>
        <w:tabs>
          <w:tab w:val="left" w:pos="525"/>
        </w:tabs>
        <w:spacing w:line="360" w:lineRule="auto"/>
        <w:ind w:firstLineChars="250" w:firstLine="600"/>
        <w:rPr>
          <w:rFonts w:ascii="宋体" w:eastAsia="宋体" w:hAnsi="宋体" w:cs="Arial"/>
          <w:sz w:val="24"/>
          <w:szCs w:val="28"/>
        </w:rPr>
      </w:pPr>
      <w:r>
        <w:rPr>
          <w:rFonts w:asciiTheme="minorEastAsia" w:eastAsiaTheme="minorEastAsia" w:hAnsiTheme="minorEastAsia" w:hint="eastAsia"/>
          <w:sz w:val="24"/>
          <w:szCs w:val="20"/>
        </w:rPr>
        <w:t>5.2依据法律法规和采购文件的规定，对响应文件中的法定代表人授权代表是否提供有效的身份证明和法定代表人授权委托书等资格、资信证明等进行审查，以确定供应商提供资格证明的合法性、真实性，是否</w:t>
      </w:r>
      <w:proofErr w:type="gramStart"/>
      <w:r>
        <w:rPr>
          <w:rFonts w:asciiTheme="minorEastAsia" w:eastAsiaTheme="minorEastAsia" w:hAnsiTheme="minorEastAsia" w:hint="eastAsia"/>
          <w:sz w:val="24"/>
          <w:szCs w:val="20"/>
        </w:rPr>
        <w:t>具备</w:t>
      </w:r>
      <w:r w:rsidR="004D26F9">
        <w:rPr>
          <w:rFonts w:asciiTheme="minorEastAsia" w:eastAsiaTheme="minorEastAsia" w:hAnsiTheme="minorEastAsia" w:hint="eastAsia"/>
          <w:sz w:val="24"/>
          <w:szCs w:val="20"/>
        </w:rPr>
        <w:t>磋商</w:t>
      </w:r>
      <w:proofErr w:type="gramEnd"/>
      <w:r>
        <w:rPr>
          <w:rFonts w:asciiTheme="minorEastAsia" w:eastAsiaTheme="minorEastAsia" w:hAnsiTheme="minorEastAsia" w:hint="eastAsia"/>
          <w:sz w:val="24"/>
          <w:szCs w:val="20"/>
        </w:rPr>
        <w:t>资格。</w:t>
      </w:r>
    </w:p>
    <w:p w14:paraId="138B93E4" w14:textId="77777777" w:rsidR="00506913" w:rsidRDefault="00A97C67">
      <w:pPr>
        <w:tabs>
          <w:tab w:val="left" w:pos="525"/>
        </w:tabs>
        <w:spacing w:line="360" w:lineRule="auto"/>
        <w:ind w:firstLineChars="250" w:firstLine="600"/>
        <w:rPr>
          <w:rFonts w:ascii="宋体" w:eastAsia="宋体" w:hAnsi="宋体"/>
          <w:sz w:val="24"/>
          <w:szCs w:val="20"/>
        </w:rPr>
      </w:pPr>
      <w:r>
        <w:rPr>
          <w:rFonts w:ascii="宋体" w:eastAsia="宋体" w:hAnsi="宋体" w:cs="Arial" w:hint="eastAsia"/>
          <w:sz w:val="24"/>
          <w:szCs w:val="28"/>
        </w:rPr>
        <w:t>5.3</w:t>
      </w:r>
      <w:r>
        <w:rPr>
          <w:rFonts w:ascii="宋体" w:eastAsia="宋体" w:hAnsi="宋体" w:hint="eastAsia"/>
          <w:sz w:val="24"/>
          <w:szCs w:val="20"/>
        </w:rPr>
        <w:t>信用信息查询</w:t>
      </w:r>
    </w:p>
    <w:p w14:paraId="6CB56033" w14:textId="77777777" w:rsidR="00506913" w:rsidRDefault="00A97C67">
      <w:pPr>
        <w:tabs>
          <w:tab w:val="left" w:pos="525"/>
        </w:tabs>
        <w:spacing w:line="360" w:lineRule="auto"/>
        <w:ind w:firstLineChars="250" w:firstLine="600"/>
        <w:rPr>
          <w:rFonts w:ascii="宋体" w:eastAsia="宋体" w:hAnsi="宋体"/>
          <w:sz w:val="24"/>
          <w:szCs w:val="20"/>
        </w:rPr>
      </w:pPr>
      <w:r>
        <w:rPr>
          <w:rFonts w:ascii="宋体" w:eastAsia="宋体" w:hAnsi="宋体" w:hint="eastAsia"/>
          <w:sz w:val="24"/>
          <w:szCs w:val="20"/>
        </w:rPr>
        <w:t>磋商</w:t>
      </w:r>
      <w:r w:rsidRPr="0028165A">
        <w:rPr>
          <w:rFonts w:ascii="宋体" w:eastAsia="宋体" w:hAnsi="宋体" w:hint="eastAsia"/>
          <w:sz w:val="24"/>
          <w:szCs w:val="20"/>
        </w:rPr>
        <w:t>小组在</w:t>
      </w:r>
      <w:r w:rsidRPr="0028165A">
        <w:rPr>
          <w:rFonts w:ascii="宋体" w:eastAsia="宋体" w:hAnsi="宋体" w:hint="eastAsia"/>
          <w:b/>
          <w:kern w:val="0"/>
          <w:sz w:val="24"/>
        </w:rPr>
        <w:t>20</w:t>
      </w:r>
      <w:r w:rsidRPr="0028165A">
        <w:rPr>
          <w:rFonts w:ascii="宋体" w:eastAsia="宋体" w:hAnsi="宋体"/>
          <w:b/>
          <w:kern w:val="0"/>
          <w:sz w:val="24"/>
        </w:rPr>
        <w:t>2</w:t>
      </w:r>
      <w:r w:rsidRPr="0028165A">
        <w:rPr>
          <w:rFonts w:ascii="宋体" w:eastAsia="宋体" w:hAnsi="宋体" w:hint="eastAsia"/>
          <w:b/>
          <w:kern w:val="0"/>
          <w:sz w:val="24"/>
        </w:rPr>
        <w:t>2年</w:t>
      </w:r>
      <w:r w:rsidR="004F2519" w:rsidRPr="0028165A">
        <w:rPr>
          <w:rFonts w:ascii="宋体" w:eastAsia="宋体" w:hAnsi="宋体" w:hint="eastAsia"/>
          <w:b/>
          <w:kern w:val="0"/>
          <w:sz w:val="24"/>
        </w:rPr>
        <w:t>1</w:t>
      </w:r>
      <w:r w:rsidR="00D15C6C" w:rsidRPr="0028165A">
        <w:rPr>
          <w:rFonts w:ascii="宋体" w:eastAsia="宋体" w:hAnsi="宋体" w:hint="eastAsia"/>
          <w:b/>
          <w:kern w:val="0"/>
          <w:sz w:val="24"/>
        </w:rPr>
        <w:t>1</w:t>
      </w:r>
      <w:r w:rsidRPr="0028165A">
        <w:rPr>
          <w:rFonts w:ascii="宋体" w:eastAsia="宋体" w:hAnsi="宋体" w:hint="eastAsia"/>
          <w:b/>
          <w:kern w:val="0"/>
          <w:sz w:val="24"/>
        </w:rPr>
        <w:t>月</w:t>
      </w:r>
      <w:r w:rsidR="00D15C6C" w:rsidRPr="0028165A">
        <w:rPr>
          <w:rFonts w:ascii="宋体" w:eastAsia="宋体" w:hAnsi="宋体" w:hint="eastAsia"/>
          <w:b/>
          <w:kern w:val="0"/>
          <w:sz w:val="24"/>
        </w:rPr>
        <w:t>21</w:t>
      </w:r>
      <w:r w:rsidRPr="0028165A">
        <w:rPr>
          <w:rFonts w:ascii="宋体" w:eastAsia="宋体" w:hAnsi="宋体" w:hint="eastAsia"/>
          <w:b/>
          <w:kern w:val="0"/>
          <w:sz w:val="24"/>
        </w:rPr>
        <w:t>日</w:t>
      </w:r>
      <w:r w:rsidRPr="0028165A">
        <w:rPr>
          <w:rFonts w:ascii="宋体" w:eastAsia="宋体" w:hAnsi="宋体" w:hint="eastAsia"/>
          <w:sz w:val="24"/>
          <w:szCs w:val="20"/>
        </w:rPr>
        <w:t>下午</w:t>
      </w:r>
      <w:r w:rsidRPr="0028165A">
        <w:rPr>
          <w:rFonts w:ascii="宋体" w:eastAsia="宋体" w:hAnsi="宋体"/>
          <w:sz w:val="24"/>
          <w:szCs w:val="20"/>
        </w:rPr>
        <w:t>1</w:t>
      </w:r>
      <w:r w:rsidRPr="0028165A">
        <w:rPr>
          <w:rFonts w:ascii="宋体" w:eastAsia="宋体" w:hAnsi="宋体" w:hint="eastAsia"/>
          <w:sz w:val="24"/>
          <w:szCs w:val="20"/>
        </w:rPr>
        <w:t>4:30前</w:t>
      </w:r>
      <w:r>
        <w:rPr>
          <w:rFonts w:ascii="宋体" w:eastAsia="宋体" w:hAnsi="宋体" w:hint="eastAsia"/>
          <w:sz w:val="24"/>
          <w:szCs w:val="20"/>
        </w:rPr>
        <w:t>通过“信用中国”网站(www.creditchina.gov.cn)、中国政府采购网(</w:t>
      </w:r>
      <w:hyperlink r:id="rId8" w:history="1">
        <w:r>
          <w:rPr>
            <w:rFonts w:ascii="宋体" w:eastAsia="宋体" w:hAnsi="宋体" w:hint="eastAsia"/>
            <w:sz w:val="24"/>
            <w:szCs w:val="20"/>
          </w:rPr>
          <w:t>www.ccgp.gov.cn</w:t>
        </w:r>
      </w:hyperlink>
      <w:r>
        <w:rPr>
          <w:rFonts w:ascii="宋体" w:eastAsia="宋体" w:hAnsi="宋体" w:hint="eastAsia"/>
          <w:sz w:val="24"/>
          <w:szCs w:val="20"/>
        </w:rPr>
        <w:t>)等渠道查询相关供</w:t>
      </w:r>
      <w:r>
        <w:rPr>
          <w:rFonts w:ascii="宋体" w:eastAsia="宋体" w:hAnsi="宋体" w:hint="eastAsia"/>
          <w:sz w:val="24"/>
          <w:szCs w:val="20"/>
        </w:rPr>
        <w:lastRenderedPageBreak/>
        <w:t>应</w:t>
      </w:r>
      <w:proofErr w:type="gramStart"/>
      <w:r>
        <w:rPr>
          <w:rFonts w:ascii="宋体" w:eastAsia="宋体" w:hAnsi="宋体" w:hint="eastAsia"/>
          <w:sz w:val="24"/>
          <w:szCs w:val="20"/>
        </w:rPr>
        <w:t>商主体</w:t>
      </w:r>
      <w:proofErr w:type="gramEnd"/>
      <w:r>
        <w:rPr>
          <w:rFonts w:ascii="宋体" w:eastAsia="宋体" w:hAnsi="宋体" w:hint="eastAsia"/>
          <w:sz w:val="24"/>
          <w:szCs w:val="20"/>
        </w:rPr>
        <w:t>信用记录，对列入失信被执行人、重大税收违法案件当事人名单、政府采购严重违法失信行为记录名单及其他不符合《中华人民共和国政府采购法》第二十二条规定条件的供应商，拒绝其参与政府采购活动。采购人或采购代理机构通过相关渠道查询的供应</w:t>
      </w:r>
      <w:proofErr w:type="gramStart"/>
      <w:r>
        <w:rPr>
          <w:rFonts w:ascii="宋体" w:eastAsia="宋体" w:hAnsi="宋体" w:hint="eastAsia"/>
          <w:sz w:val="24"/>
          <w:szCs w:val="20"/>
        </w:rPr>
        <w:t>商主体</w:t>
      </w:r>
      <w:proofErr w:type="gramEnd"/>
      <w:r>
        <w:rPr>
          <w:rFonts w:ascii="宋体" w:eastAsia="宋体" w:hAnsi="宋体" w:hint="eastAsia"/>
          <w:sz w:val="24"/>
          <w:szCs w:val="20"/>
        </w:rPr>
        <w:t>信用记录，与项目其他采购资料一并保存。</w:t>
      </w:r>
    </w:p>
    <w:p w14:paraId="05388495" w14:textId="77777777" w:rsidR="00506913" w:rsidRDefault="00A97C67" w:rsidP="005B6A26">
      <w:pPr>
        <w:numPr>
          <w:ilvl w:val="1"/>
          <w:numId w:val="18"/>
        </w:numPr>
        <w:tabs>
          <w:tab w:val="left" w:pos="525"/>
          <w:tab w:val="left" w:pos="552"/>
          <w:tab w:val="left" w:pos="840"/>
          <w:tab w:val="left" w:pos="1050"/>
          <w:tab w:val="left" w:pos="1146"/>
          <w:tab w:val="left" w:pos="1770"/>
        </w:tabs>
        <w:spacing w:line="360" w:lineRule="auto"/>
        <w:ind w:left="1" w:firstLineChars="262" w:firstLine="629"/>
        <w:rPr>
          <w:rFonts w:ascii="宋体" w:eastAsia="宋体" w:hAnsi="宋体" w:cs="Arial"/>
          <w:sz w:val="24"/>
          <w:szCs w:val="28"/>
        </w:rPr>
      </w:pPr>
      <w:r>
        <w:rPr>
          <w:rFonts w:ascii="宋体" w:eastAsia="宋体" w:hAnsi="宋体" w:cs="Arial" w:hint="eastAsia"/>
          <w:sz w:val="24"/>
          <w:szCs w:val="28"/>
        </w:rPr>
        <w:t xml:space="preserve"> 响应文件符合性检查。</w:t>
      </w:r>
    </w:p>
    <w:p w14:paraId="64430BF0" w14:textId="77777777" w:rsidR="00506913" w:rsidRDefault="00A97C67">
      <w:pPr>
        <w:tabs>
          <w:tab w:val="left" w:pos="525"/>
        </w:tabs>
        <w:spacing w:line="360" w:lineRule="auto"/>
        <w:ind w:firstLineChars="250" w:firstLine="600"/>
        <w:rPr>
          <w:rFonts w:asciiTheme="minorEastAsia" w:eastAsiaTheme="minorEastAsia" w:hAnsiTheme="minorEastAsia"/>
          <w:sz w:val="24"/>
          <w:szCs w:val="20"/>
        </w:rPr>
      </w:pPr>
      <w:r>
        <w:rPr>
          <w:rFonts w:asciiTheme="minorEastAsia" w:eastAsiaTheme="minorEastAsia" w:hAnsiTheme="minorEastAsia" w:hint="eastAsia"/>
          <w:sz w:val="24"/>
          <w:szCs w:val="20"/>
        </w:rPr>
        <w:t>6.1</w:t>
      </w:r>
      <w:r>
        <w:rPr>
          <w:rFonts w:asciiTheme="minorEastAsia" w:eastAsiaTheme="minorEastAsia" w:hAnsiTheme="minorEastAsia" w:hint="eastAsia"/>
          <w:sz w:val="24"/>
        </w:rPr>
        <w:t>明标磋商小组对供应商的响应文件商务标（明标）进行</w:t>
      </w:r>
      <w:r>
        <w:rPr>
          <w:rFonts w:asciiTheme="minorEastAsia" w:eastAsiaTheme="minorEastAsia" w:hAnsiTheme="minorEastAsia" w:hint="eastAsia"/>
          <w:sz w:val="24"/>
          <w:szCs w:val="20"/>
        </w:rPr>
        <w:t>符合性审查，以确定其是否满足采购文件的实质性要求。</w:t>
      </w:r>
    </w:p>
    <w:p w14:paraId="7B2DDEC9" w14:textId="77777777" w:rsidR="00506913" w:rsidRDefault="00A97C67">
      <w:pPr>
        <w:tabs>
          <w:tab w:val="left" w:pos="525"/>
        </w:tabs>
        <w:spacing w:line="360" w:lineRule="auto"/>
        <w:ind w:firstLineChars="250" w:firstLine="600"/>
        <w:rPr>
          <w:rFonts w:asciiTheme="minorEastAsia" w:eastAsiaTheme="minorEastAsia" w:hAnsiTheme="minorEastAsia"/>
          <w:sz w:val="24"/>
          <w:szCs w:val="20"/>
        </w:rPr>
      </w:pPr>
      <w:r>
        <w:rPr>
          <w:rFonts w:asciiTheme="minorEastAsia" w:eastAsiaTheme="minorEastAsia" w:hAnsiTheme="minorEastAsia" w:hint="eastAsia"/>
          <w:sz w:val="24"/>
          <w:szCs w:val="20"/>
        </w:rPr>
        <w:t>6.2</w:t>
      </w:r>
      <w:r>
        <w:rPr>
          <w:rFonts w:asciiTheme="minorEastAsia" w:eastAsiaTheme="minorEastAsia" w:hAnsiTheme="minorEastAsia" w:hint="eastAsia"/>
          <w:sz w:val="24"/>
        </w:rPr>
        <w:t>暗标磋商小组对供应商的技术标（暗标）进行</w:t>
      </w:r>
      <w:r>
        <w:rPr>
          <w:rFonts w:asciiTheme="minorEastAsia" w:eastAsiaTheme="minorEastAsia" w:hAnsiTheme="minorEastAsia" w:hint="eastAsia"/>
          <w:sz w:val="24"/>
          <w:szCs w:val="20"/>
        </w:rPr>
        <w:t>符合性审查，以确定其是否满足采购文件的实质性要求。</w:t>
      </w:r>
    </w:p>
    <w:p w14:paraId="29C8B4BD" w14:textId="77777777" w:rsidR="00506913" w:rsidRDefault="00A97C67">
      <w:pPr>
        <w:tabs>
          <w:tab w:val="left" w:pos="525"/>
        </w:tabs>
        <w:spacing w:line="360" w:lineRule="auto"/>
        <w:ind w:firstLineChars="250" w:firstLine="600"/>
        <w:rPr>
          <w:rFonts w:asciiTheme="minorEastAsia" w:eastAsiaTheme="minorEastAsia" w:hAnsiTheme="minorEastAsia"/>
          <w:sz w:val="24"/>
          <w:szCs w:val="20"/>
        </w:rPr>
      </w:pPr>
      <w:r>
        <w:rPr>
          <w:rFonts w:asciiTheme="minorEastAsia" w:eastAsiaTheme="minorEastAsia" w:hAnsiTheme="minorEastAsia" w:hint="eastAsia"/>
          <w:sz w:val="24"/>
          <w:szCs w:val="20"/>
        </w:rPr>
        <w:t>6.3磋商小组认为：响应文件中有含义不明确、同类问题表述不一致或者有明显文字和计算错误的；报价畸高或</w:t>
      </w:r>
      <w:proofErr w:type="gramStart"/>
      <w:r>
        <w:rPr>
          <w:rFonts w:asciiTheme="minorEastAsia" w:eastAsiaTheme="minorEastAsia" w:hAnsiTheme="minorEastAsia" w:hint="eastAsia"/>
          <w:sz w:val="24"/>
          <w:szCs w:val="20"/>
        </w:rPr>
        <w:t>畸</w:t>
      </w:r>
      <w:proofErr w:type="gramEnd"/>
      <w:r>
        <w:rPr>
          <w:rFonts w:asciiTheme="minorEastAsia" w:eastAsiaTheme="minorEastAsia" w:hAnsiTheme="minorEastAsia" w:hint="eastAsia"/>
          <w:sz w:val="24"/>
          <w:szCs w:val="20"/>
        </w:rPr>
        <w:t>低，</w:t>
      </w:r>
      <w:proofErr w:type="gramStart"/>
      <w:r>
        <w:rPr>
          <w:rFonts w:asciiTheme="minorEastAsia" w:eastAsiaTheme="minorEastAsia" w:hAnsiTheme="minorEastAsia" w:hint="eastAsia"/>
          <w:sz w:val="24"/>
          <w:szCs w:val="20"/>
        </w:rPr>
        <w:t>磋商总</w:t>
      </w:r>
      <w:proofErr w:type="gramEnd"/>
      <w:r>
        <w:rPr>
          <w:rFonts w:asciiTheme="minorEastAsia" w:eastAsiaTheme="minorEastAsia" w:hAnsiTheme="minorEastAsia" w:hint="eastAsia"/>
          <w:sz w:val="24"/>
          <w:szCs w:val="20"/>
        </w:rPr>
        <w:t>报价与各分项报价不能相互对应；供应商的报价明显低于其他通过符合性审查供应商的报价（有可能影响产品质量或者不能诚信履约的）；应以书面形式提出询标内容，由采购工作人员传递给供应商授权代表。供应商授权代表以书面形式</w:t>
      </w:r>
      <w:proofErr w:type="gramStart"/>
      <w:r>
        <w:rPr>
          <w:rFonts w:asciiTheme="minorEastAsia" w:eastAsiaTheme="minorEastAsia" w:hAnsiTheme="minorEastAsia" w:hint="eastAsia"/>
          <w:sz w:val="24"/>
          <w:szCs w:val="20"/>
        </w:rPr>
        <w:t>作出</w:t>
      </w:r>
      <w:proofErr w:type="gramEnd"/>
      <w:r>
        <w:rPr>
          <w:rFonts w:asciiTheme="minorEastAsia" w:eastAsiaTheme="minorEastAsia" w:hAnsiTheme="minorEastAsia" w:hint="eastAsia"/>
          <w:sz w:val="24"/>
          <w:szCs w:val="20"/>
        </w:rPr>
        <w:t>澄清、说明或者补正，明标部分</w:t>
      </w:r>
      <w:proofErr w:type="gramStart"/>
      <w:r>
        <w:rPr>
          <w:rFonts w:asciiTheme="minorEastAsia" w:eastAsiaTheme="minorEastAsia" w:hAnsiTheme="minorEastAsia" w:hint="eastAsia"/>
          <w:sz w:val="24"/>
          <w:szCs w:val="20"/>
        </w:rPr>
        <w:t>供应商盖公章</w:t>
      </w:r>
      <w:proofErr w:type="gramEnd"/>
      <w:r>
        <w:rPr>
          <w:rFonts w:asciiTheme="minorEastAsia" w:eastAsiaTheme="minorEastAsia" w:hAnsiTheme="minorEastAsia" w:hint="eastAsia"/>
          <w:sz w:val="24"/>
          <w:szCs w:val="20"/>
        </w:rPr>
        <w:t>或法人签字或授权委托人签字予以确认，暗标部分由供应商授权代表按手印代替签字。在暗标磋商小组确认签字时，签署“×（技术标编号）号供应商”。供应商的澄清、说明或者补正不得超出响应文件的范围或者改变响应文件的实质性内容。</w:t>
      </w:r>
    </w:p>
    <w:p w14:paraId="13CA89E9" w14:textId="77777777" w:rsidR="00506913" w:rsidRDefault="00A97C67">
      <w:pPr>
        <w:tabs>
          <w:tab w:val="left" w:pos="1365"/>
        </w:tabs>
        <w:spacing w:line="360" w:lineRule="auto"/>
        <w:ind w:firstLineChars="250" w:firstLine="600"/>
        <w:rPr>
          <w:rFonts w:asciiTheme="minorEastAsia" w:eastAsiaTheme="minorEastAsia" w:hAnsiTheme="minorEastAsia"/>
          <w:sz w:val="24"/>
          <w:szCs w:val="20"/>
        </w:rPr>
      </w:pPr>
      <w:r>
        <w:rPr>
          <w:rFonts w:asciiTheme="minorEastAsia" w:eastAsiaTheme="minorEastAsia" w:hAnsiTheme="minorEastAsia" w:hint="eastAsia"/>
          <w:sz w:val="24"/>
          <w:szCs w:val="20"/>
        </w:rPr>
        <w:t>4.4比较与评价</w:t>
      </w:r>
    </w:p>
    <w:p w14:paraId="5C195B8D" w14:textId="77777777" w:rsidR="00506913" w:rsidRDefault="00A97C67">
      <w:pPr>
        <w:tabs>
          <w:tab w:val="left" w:pos="1365"/>
        </w:tabs>
        <w:spacing w:line="360" w:lineRule="auto"/>
        <w:ind w:firstLineChars="200" w:firstLine="480"/>
        <w:rPr>
          <w:rFonts w:asciiTheme="minorEastAsia" w:eastAsiaTheme="minorEastAsia" w:hAnsiTheme="minorEastAsia"/>
          <w:b/>
          <w:bCs/>
          <w:sz w:val="24"/>
          <w:szCs w:val="22"/>
        </w:rPr>
      </w:pPr>
      <w:r>
        <w:rPr>
          <w:rFonts w:asciiTheme="minorEastAsia" w:eastAsiaTheme="minorEastAsia" w:hAnsiTheme="minorEastAsia" w:hint="eastAsia"/>
          <w:sz w:val="24"/>
          <w:szCs w:val="20"/>
        </w:rPr>
        <w:t>4.4</w:t>
      </w:r>
      <w:r>
        <w:rPr>
          <w:rFonts w:asciiTheme="minorEastAsia" w:eastAsiaTheme="minorEastAsia" w:hAnsiTheme="minorEastAsia" w:hint="eastAsia"/>
          <w:b/>
          <w:bCs/>
          <w:sz w:val="24"/>
          <w:szCs w:val="22"/>
        </w:rPr>
        <w:t>.1响应文件资格性检查和符合性检查结束后，凡属于“（八）无效响应文件的确认”的响应文件不进入比较与评价程序。</w:t>
      </w:r>
    </w:p>
    <w:p w14:paraId="53DA1AFF" w14:textId="77777777" w:rsidR="00506913" w:rsidRDefault="00A97C67">
      <w:pPr>
        <w:tabs>
          <w:tab w:val="left" w:pos="525"/>
        </w:tabs>
        <w:spacing w:line="360" w:lineRule="auto"/>
        <w:ind w:firstLineChars="250" w:firstLine="600"/>
        <w:rPr>
          <w:rFonts w:ascii="宋体" w:eastAsia="宋体" w:hAnsi="宋体" w:cs="Arial"/>
          <w:sz w:val="24"/>
          <w:szCs w:val="28"/>
        </w:rPr>
      </w:pPr>
      <w:r>
        <w:rPr>
          <w:rFonts w:ascii="宋体" w:eastAsia="宋体" w:hAnsi="宋体" w:cs="Arial" w:hint="eastAsia"/>
          <w:sz w:val="24"/>
          <w:szCs w:val="28"/>
        </w:rPr>
        <w:t>4.4.2磋商小组所有成员应当集中与单一供应商分别进行磋商，并给予所有参加磋商的供应商平等的磋商机会。</w:t>
      </w:r>
    </w:p>
    <w:p w14:paraId="714A7C41" w14:textId="77777777" w:rsidR="00506913" w:rsidRDefault="00A97C67">
      <w:pPr>
        <w:tabs>
          <w:tab w:val="left" w:pos="525"/>
        </w:tabs>
        <w:spacing w:line="360" w:lineRule="auto"/>
        <w:ind w:firstLineChars="250" w:firstLine="600"/>
        <w:rPr>
          <w:rFonts w:ascii="宋体" w:eastAsia="宋体" w:hAnsi="宋体" w:cs="Arial"/>
          <w:sz w:val="24"/>
          <w:szCs w:val="28"/>
        </w:rPr>
      </w:pPr>
      <w:r>
        <w:rPr>
          <w:rFonts w:ascii="宋体" w:eastAsia="宋体" w:hAnsi="宋体" w:cs="Arial" w:hint="eastAsia"/>
          <w:sz w:val="24"/>
          <w:szCs w:val="28"/>
        </w:rPr>
        <w:t>4.4.3在磋商过程中，磋商小组可以根据磋商文件和磋商情况实质性变动采购需求中的技术要求以及合同草案条款，但不得变动磋商文件中的其他内容。实质性变动的内容，须经采购人代表确认。</w:t>
      </w:r>
    </w:p>
    <w:p w14:paraId="518DBEBA" w14:textId="77777777" w:rsidR="00506913" w:rsidRDefault="00A97C67">
      <w:pPr>
        <w:tabs>
          <w:tab w:val="left" w:pos="525"/>
        </w:tabs>
        <w:spacing w:line="360" w:lineRule="auto"/>
        <w:ind w:firstLineChars="250" w:firstLine="600"/>
        <w:rPr>
          <w:rFonts w:ascii="宋体" w:eastAsia="宋体" w:hAnsi="宋体" w:cs="Arial"/>
          <w:sz w:val="24"/>
          <w:szCs w:val="28"/>
        </w:rPr>
      </w:pPr>
      <w:r>
        <w:rPr>
          <w:rFonts w:ascii="宋体" w:eastAsia="宋体" w:hAnsi="宋体" w:cs="Arial" w:hint="eastAsia"/>
          <w:sz w:val="24"/>
          <w:szCs w:val="28"/>
        </w:rPr>
        <w:t>对磋商文件</w:t>
      </w:r>
      <w:proofErr w:type="gramStart"/>
      <w:r>
        <w:rPr>
          <w:rFonts w:ascii="宋体" w:eastAsia="宋体" w:hAnsi="宋体" w:cs="Arial" w:hint="eastAsia"/>
          <w:sz w:val="24"/>
          <w:szCs w:val="28"/>
        </w:rPr>
        <w:t>作出</w:t>
      </w:r>
      <w:proofErr w:type="gramEnd"/>
      <w:r>
        <w:rPr>
          <w:rFonts w:ascii="宋体" w:eastAsia="宋体" w:hAnsi="宋体" w:cs="Arial" w:hint="eastAsia"/>
          <w:sz w:val="24"/>
          <w:szCs w:val="28"/>
        </w:rPr>
        <w:t>的实质性变动是磋商文件的有效组成部分，磋商小组应当及时以书面形式同时通知所有参加磋商的供应商。</w:t>
      </w:r>
    </w:p>
    <w:p w14:paraId="45DABBD0" w14:textId="77777777" w:rsidR="00506913" w:rsidRDefault="00A97C67">
      <w:pPr>
        <w:tabs>
          <w:tab w:val="left" w:pos="525"/>
        </w:tabs>
        <w:spacing w:line="360" w:lineRule="auto"/>
        <w:ind w:firstLineChars="250" w:firstLine="600"/>
        <w:rPr>
          <w:rFonts w:ascii="宋体" w:eastAsia="宋体" w:hAnsi="宋体" w:cs="Arial"/>
          <w:sz w:val="24"/>
          <w:szCs w:val="28"/>
        </w:rPr>
      </w:pPr>
      <w:r>
        <w:rPr>
          <w:rFonts w:ascii="宋体" w:eastAsia="宋体" w:hAnsi="宋体" w:cs="Arial" w:hint="eastAsia"/>
          <w:sz w:val="24"/>
          <w:szCs w:val="28"/>
        </w:rPr>
        <w:t>供应商应当按照磋商文件的变动情况和磋商小组的要求重新提交响应文件，并由其法定代表人或授权代表签字或者加盖供应商公章。由授权代表签字的，应当附法</w:t>
      </w:r>
      <w:r>
        <w:rPr>
          <w:rFonts w:ascii="宋体" w:eastAsia="宋体" w:hAnsi="宋体" w:cs="Arial" w:hint="eastAsia"/>
          <w:sz w:val="24"/>
          <w:szCs w:val="28"/>
        </w:rPr>
        <w:lastRenderedPageBreak/>
        <w:t>定代表人授权书。供应商为自然人的，应当由本人签字并附身份证明。</w:t>
      </w:r>
    </w:p>
    <w:p w14:paraId="7363F705" w14:textId="77777777" w:rsidR="00506913" w:rsidRDefault="00A97C67">
      <w:pPr>
        <w:tabs>
          <w:tab w:val="left" w:pos="525"/>
        </w:tabs>
        <w:spacing w:line="360" w:lineRule="auto"/>
        <w:ind w:firstLineChars="250" w:firstLine="602"/>
        <w:rPr>
          <w:rFonts w:ascii="宋体" w:eastAsia="宋体" w:hAnsi="宋体" w:cs="Arial"/>
          <w:b/>
          <w:sz w:val="24"/>
          <w:szCs w:val="28"/>
        </w:rPr>
      </w:pPr>
      <w:r>
        <w:rPr>
          <w:rFonts w:ascii="宋体" w:eastAsia="宋体" w:hAnsi="宋体" w:cs="Arial" w:hint="eastAsia"/>
          <w:b/>
          <w:sz w:val="24"/>
          <w:szCs w:val="28"/>
        </w:rPr>
        <w:t>4.4.4磋商结束后，磋商小组要求所有实质性响应的供应商在规定时间内提交最后报价，提交最后报价的供应商不得少于</w:t>
      </w:r>
      <w:r>
        <w:rPr>
          <w:rFonts w:ascii="宋体" w:eastAsia="宋体" w:hAnsi="宋体" w:cs="Arial"/>
          <w:b/>
          <w:sz w:val="24"/>
          <w:szCs w:val="28"/>
        </w:rPr>
        <w:t>3</w:t>
      </w:r>
      <w:r>
        <w:rPr>
          <w:rFonts w:ascii="宋体" w:eastAsia="宋体" w:hAnsi="宋体" w:cs="Arial" w:hint="eastAsia"/>
          <w:b/>
          <w:sz w:val="24"/>
          <w:szCs w:val="28"/>
        </w:rPr>
        <w:t>家。</w:t>
      </w:r>
    </w:p>
    <w:p w14:paraId="5D088090" w14:textId="77777777" w:rsidR="00506913" w:rsidRDefault="00A97C67">
      <w:pPr>
        <w:tabs>
          <w:tab w:val="left" w:pos="525"/>
        </w:tabs>
        <w:spacing w:line="360" w:lineRule="auto"/>
        <w:ind w:firstLineChars="250" w:firstLine="600"/>
        <w:rPr>
          <w:rFonts w:ascii="宋体" w:eastAsia="宋体" w:hAnsi="宋体" w:cs="Arial"/>
          <w:sz w:val="24"/>
          <w:szCs w:val="28"/>
        </w:rPr>
      </w:pPr>
      <w:r>
        <w:rPr>
          <w:rFonts w:ascii="宋体" w:eastAsia="宋体" w:hAnsi="宋体" w:cs="Arial" w:hint="eastAsia"/>
          <w:sz w:val="24"/>
          <w:szCs w:val="28"/>
        </w:rPr>
        <w:t>最后报价是供应商响应文件的有效组成部分。</w:t>
      </w:r>
    </w:p>
    <w:p w14:paraId="2A38F6FF" w14:textId="77777777" w:rsidR="00506913" w:rsidRDefault="00A97C67">
      <w:pPr>
        <w:tabs>
          <w:tab w:val="left" w:pos="525"/>
        </w:tabs>
        <w:spacing w:line="360" w:lineRule="auto"/>
        <w:ind w:firstLineChars="250" w:firstLine="600"/>
        <w:rPr>
          <w:rFonts w:ascii="宋体" w:eastAsia="宋体" w:hAnsi="宋体" w:cs="Arial"/>
          <w:sz w:val="24"/>
          <w:szCs w:val="28"/>
        </w:rPr>
      </w:pPr>
      <w:r>
        <w:rPr>
          <w:rFonts w:ascii="宋体" w:eastAsia="宋体" w:hAnsi="宋体" w:cs="Arial" w:hint="eastAsia"/>
          <w:sz w:val="24"/>
          <w:szCs w:val="28"/>
        </w:rPr>
        <w:t>4.4.5经磋商确定最终采购需求和提交最后报价的供应商后，由磋商小组采用综合评分法对提交最后报价的供应商的响应文件和最后报价进行综合评分。</w:t>
      </w:r>
    </w:p>
    <w:p w14:paraId="66685094" w14:textId="77777777" w:rsidR="00506913" w:rsidRDefault="00A97C67">
      <w:pPr>
        <w:tabs>
          <w:tab w:val="left" w:pos="1365"/>
        </w:tabs>
        <w:spacing w:line="360" w:lineRule="auto"/>
        <w:ind w:firstLineChars="200" w:firstLine="480"/>
        <w:rPr>
          <w:rFonts w:asciiTheme="minorEastAsia" w:eastAsiaTheme="minorEastAsia" w:hAnsiTheme="minorEastAsia"/>
          <w:bCs/>
          <w:sz w:val="24"/>
          <w:szCs w:val="20"/>
        </w:rPr>
      </w:pPr>
      <w:r>
        <w:rPr>
          <w:rFonts w:asciiTheme="minorEastAsia" w:eastAsiaTheme="minorEastAsia" w:hAnsiTheme="minorEastAsia" w:hint="eastAsia"/>
          <w:sz w:val="24"/>
          <w:szCs w:val="20"/>
        </w:rPr>
        <w:t>4.4</w:t>
      </w:r>
      <w:r>
        <w:rPr>
          <w:rFonts w:asciiTheme="minorEastAsia" w:eastAsiaTheme="minorEastAsia" w:hAnsiTheme="minorEastAsia" w:hint="eastAsia"/>
          <w:b/>
          <w:bCs/>
          <w:sz w:val="24"/>
          <w:szCs w:val="22"/>
        </w:rPr>
        <w:t>.6经评审有效的响应文件按采购文件中规定的评标方法和标准，由磋商小组进行比较与评价。</w:t>
      </w:r>
    </w:p>
    <w:p w14:paraId="4AE82398" w14:textId="77777777" w:rsidR="00506913" w:rsidRDefault="00A97C6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sz w:val="24"/>
          <w:szCs w:val="20"/>
        </w:rPr>
        <w:t>4.4</w:t>
      </w:r>
      <w:r>
        <w:rPr>
          <w:rFonts w:asciiTheme="minorEastAsia" w:eastAsiaTheme="minorEastAsia" w:hAnsiTheme="minorEastAsia" w:hint="eastAsia"/>
          <w:b/>
          <w:bCs/>
          <w:sz w:val="24"/>
          <w:szCs w:val="22"/>
        </w:rPr>
        <w:t>.</w:t>
      </w:r>
      <w:r>
        <w:rPr>
          <w:rFonts w:asciiTheme="minorEastAsia" w:eastAsiaTheme="minorEastAsia" w:hAnsiTheme="minorEastAsia" w:hint="eastAsia"/>
          <w:bCs/>
          <w:sz w:val="24"/>
        </w:rPr>
        <w:t>7明标磋商小组负责对采购文件评分标准中涉及的供应商价格、业绩、信誉等明标部分内容进行评审；</w:t>
      </w:r>
    </w:p>
    <w:p w14:paraId="46AA524A" w14:textId="77777777" w:rsidR="00506913" w:rsidRDefault="00A97C6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sz w:val="24"/>
          <w:szCs w:val="20"/>
        </w:rPr>
        <w:t>4.4</w:t>
      </w:r>
      <w:r>
        <w:rPr>
          <w:rFonts w:asciiTheme="minorEastAsia" w:eastAsiaTheme="minorEastAsia" w:hAnsiTheme="minorEastAsia" w:hint="eastAsia"/>
          <w:b/>
          <w:bCs/>
          <w:sz w:val="24"/>
          <w:szCs w:val="22"/>
        </w:rPr>
        <w:t>.</w:t>
      </w:r>
      <w:r>
        <w:rPr>
          <w:rFonts w:asciiTheme="minorEastAsia" w:eastAsiaTheme="minorEastAsia" w:hAnsiTheme="minorEastAsia" w:hint="eastAsia"/>
          <w:bCs/>
          <w:sz w:val="24"/>
        </w:rPr>
        <w:t>8暗标磋商小组负责对采购文件评分标准中涉及的技术方案、性能、服务质量等暗标部分内容进行评审。</w:t>
      </w:r>
    </w:p>
    <w:p w14:paraId="0F23B315" w14:textId="77777777" w:rsidR="00506913" w:rsidRDefault="00A97C67">
      <w:pPr>
        <w:tabs>
          <w:tab w:val="left" w:pos="1365"/>
        </w:tabs>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评审中，暗标磋商小组成员不接触明标商务标文本。需要对照、查阅明标商务</w:t>
      </w:r>
      <w:proofErr w:type="gramStart"/>
      <w:r>
        <w:rPr>
          <w:rFonts w:asciiTheme="minorEastAsia" w:eastAsiaTheme="minorEastAsia" w:hAnsiTheme="minorEastAsia" w:hint="eastAsia"/>
          <w:bCs/>
          <w:sz w:val="24"/>
        </w:rPr>
        <w:t>标有关</w:t>
      </w:r>
      <w:proofErr w:type="gramEnd"/>
      <w:r>
        <w:rPr>
          <w:rFonts w:asciiTheme="minorEastAsia" w:eastAsiaTheme="minorEastAsia" w:hAnsiTheme="minorEastAsia" w:hint="eastAsia"/>
          <w:bCs/>
          <w:sz w:val="24"/>
        </w:rPr>
        <w:t>内容的，由工作人员在公证或监督下查阅告知。</w:t>
      </w:r>
    </w:p>
    <w:p w14:paraId="6799EA11" w14:textId="77777777" w:rsidR="00506913" w:rsidRDefault="00A97C67">
      <w:pPr>
        <w:tabs>
          <w:tab w:val="left" w:pos="1365"/>
        </w:tabs>
        <w:spacing w:line="360" w:lineRule="auto"/>
        <w:ind w:firstLineChars="200" w:firstLine="480"/>
        <w:rPr>
          <w:rFonts w:ascii="宋体" w:eastAsia="宋体" w:hAnsi="宋体" w:cs="Arial"/>
          <w:sz w:val="24"/>
          <w:szCs w:val="28"/>
        </w:rPr>
      </w:pPr>
      <w:r>
        <w:rPr>
          <w:rFonts w:ascii="宋体" w:eastAsia="宋体" w:hAnsi="宋体" w:cs="Arial" w:hint="eastAsia"/>
          <w:sz w:val="24"/>
          <w:szCs w:val="28"/>
        </w:rPr>
        <w:t>4.4.9磋商小组各成员独立对每个</w:t>
      </w:r>
      <w:proofErr w:type="gramStart"/>
      <w:r>
        <w:rPr>
          <w:rFonts w:ascii="宋体" w:eastAsia="宋体" w:hAnsi="宋体" w:cs="Arial" w:hint="eastAsia"/>
          <w:sz w:val="24"/>
          <w:szCs w:val="28"/>
        </w:rPr>
        <w:t>有效响应</w:t>
      </w:r>
      <w:proofErr w:type="gramEnd"/>
      <w:r>
        <w:rPr>
          <w:rFonts w:ascii="宋体" w:eastAsia="宋体" w:hAnsi="宋体" w:cs="Arial" w:hint="eastAsia"/>
          <w:sz w:val="24"/>
          <w:szCs w:val="28"/>
        </w:rPr>
        <w:t>的文件进行评价、打分，然后汇总每个供应商每项评分因素的得分。</w:t>
      </w:r>
    </w:p>
    <w:p w14:paraId="16B58C48" w14:textId="77777777" w:rsidR="00506913" w:rsidRDefault="00A97C67">
      <w:pPr>
        <w:tabs>
          <w:tab w:val="left" w:pos="1365"/>
        </w:tabs>
        <w:spacing w:line="360" w:lineRule="auto"/>
        <w:ind w:firstLineChars="200" w:firstLine="480"/>
        <w:rPr>
          <w:rFonts w:asciiTheme="minorEastAsia" w:eastAsiaTheme="minorEastAsia" w:hAnsiTheme="minorEastAsia"/>
          <w:sz w:val="24"/>
          <w:szCs w:val="20"/>
        </w:rPr>
      </w:pPr>
      <w:r>
        <w:rPr>
          <w:rFonts w:asciiTheme="minorEastAsia" w:eastAsiaTheme="minorEastAsia" w:hAnsiTheme="minorEastAsia" w:hint="eastAsia"/>
          <w:sz w:val="24"/>
          <w:szCs w:val="20"/>
        </w:rPr>
        <w:t>4.4.10技术标暗标和商务标明标评审全部结束后，由工作人员在公证或监督下，在评标室当场核对、公布各供应商技术标编号，汇总各供应商商务标和技术标得分，确定各供应商总分和最终排序。</w:t>
      </w:r>
    </w:p>
    <w:p w14:paraId="4DD37488" w14:textId="77777777" w:rsidR="00506913" w:rsidRDefault="00A97C67">
      <w:pPr>
        <w:tabs>
          <w:tab w:val="left" w:pos="1365"/>
        </w:tabs>
        <w:spacing w:line="360" w:lineRule="auto"/>
        <w:ind w:firstLineChars="250" w:firstLine="600"/>
        <w:rPr>
          <w:rFonts w:ascii="宋体" w:eastAsia="宋体" w:hAnsi="宋体" w:cs="Arial"/>
          <w:sz w:val="24"/>
          <w:szCs w:val="28"/>
        </w:rPr>
      </w:pPr>
      <w:r>
        <w:rPr>
          <w:rFonts w:asciiTheme="minorEastAsia" w:eastAsiaTheme="minorEastAsia" w:hAnsiTheme="minorEastAsia" w:hint="eastAsia"/>
          <w:sz w:val="24"/>
          <w:szCs w:val="20"/>
        </w:rPr>
        <w:t>4.4.11对</w:t>
      </w:r>
      <w:r>
        <w:rPr>
          <w:rFonts w:ascii="宋体" w:eastAsia="宋体" w:hAnsi="宋体" w:cs="Arial" w:hint="eastAsia"/>
          <w:sz w:val="24"/>
          <w:szCs w:val="28"/>
        </w:rPr>
        <w:t>意见难以统一或出现争议的事项，磋商小组按照少数服从多数的原则，全体成员进行表决。</w:t>
      </w:r>
    </w:p>
    <w:p w14:paraId="442A5F18" w14:textId="77777777" w:rsidR="00506913" w:rsidRDefault="00A97C67">
      <w:pPr>
        <w:tabs>
          <w:tab w:val="left" w:pos="1365"/>
        </w:tabs>
        <w:spacing w:line="360" w:lineRule="auto"/>
        <w:ind w:firstLineChars="250" w:firstLine="600"/>
        <w:rPr>
          <w:rFonts w:asciiTheme="minorEastAsia" w:eastAsiaTheme="minorEastAsia" w:hAnsiTheme="minorEastAsia"/>
          <w:sz w:val="24"/>
          <w:szCs w:val="20"/>
        </w:rPr>
      </w:pPr>
      <w:r>
        <w:rPr>
          <w:rFonts w:asciiTheme="minorEastAsia" w:eastAsiaTheme="minorEastAsia" w:hAnsiTheme="minorEastAsia" w:hint="eastAsia"/>
          <w:sz w:val="24"/>
          <w:szCs w:val="20"/>
        </w:rPr>
        <w:t>4.4.12磋商小组应当根据综合评分情况，按照评审得分，由高到低顺序推荐三名以上成交候选供应商，并编写评审报告，评审得分相同的，按照最后报价由低到高的顺序推荐。评审得分且最后报价相同的，按照技术指标优劣顺序推荐。</w:t>
      </w:r>
    </w:p>
    <w:p w14:paraId="288F05D2" w14:textId="77777777" w:rsidR="00506913" w:rsidRDefault="00A97C67">
      <w:pPr>
        <w:tabs>
          <w:tab w:val="left" w:pos="1365"/>
        </w:tabs>
        <w:spacing w:line="360" w:lineRule="auto"/>
        <w:ind w:firstLineChars="250" w:firstLine="600"/>
        <w:rPr>
          <w:rFonts w:asciiTheme="minorEastAsia" w:eastAsiaTheme="minorEastAsia" w:hAnsiTheme="minorEastAsia"/>
          <w:sz w:val="24"/>
          <w:szCs w:val="20"/>
        </w:rPr>
      </w:pPr>
      <w:r>
        <w:rPr>
          <w:rFonts w:asciiTheme="minorEastAsia" w:eastAsiaTheme="minorEastAsia" w:hAnsiTheme="minorEastAsia" w:hint="eastAsia"/>
          <w:sz w:val="24"/>
          <w:szCs w:val="20"/>
        </w:rPr>
        <w:t>5.评审标准和主要因素：</w:t>
      </w:r>
    </w:p>
    <w:p w14:paraId="11DF048F" w14:textId="77777777" w:rsidR="00506913" w:rsidRDefault="00A97C67">
      <w:pPr>
        <w:tabs>
          <w:tab w:val="left" w:pos="1365"/>
        </w:tabs>
        <w:spacing w:line="360" w:lineRule="auto"/>
        <w:ind w:firstLineChars="250" w:firstLine="600"/>
        <w:rPr>
          <w:rFonts w:asciiTheme="minorEastAsia" w:eastAsiaTheme="minorEastAsia" w:hAnsiTheme="minorEastAsia"/>
          <w:sz w:val="24"/>
          <w:szCs w:val="20"/>
        </w:rPr>
      </w:pPr>
      <w:r>
        <w:rPr>
          <w:rFonts w:asciiTheme="minorEastAsia" w:eastAsiaTheme="minorEastAsia" w:hAnsiTheme="minorEastAsia" w:hint="eastAsia"/>
          <w:sz w:val="24"/>
          <w:szCs w:val="20"/>
        </w:rPr>
        <w:t>综合评分法满分为</w:t>
      </w:r>
      <w:r>
        <w:rPr>
          <w:rFonts w:asciiTheme="minorEastAsia" w:eastAsiaTheme="minorEastAsia" w:hAnsiTheme="minorEastAsia"/>
          <w:sz w:val="24"/>
          <w:szCs w:val="20"/>
        </w:rPr>
        <w:t>100</w:t>
      </w:r>
      <w:r>
        <w:rPr>
          <w:rFonts w:asciiTheme="minorEastAsia" w:eastAsiaTheme="minorEastAsia" w:hAnsiTheme="minorEastAsia" w:hint="eastAsia"/>
          <w:sz w:val="24"/>
          <w:szCs w:val="20"/>
        </w:rPr>
        <w:t>分，附加分2分。计分均保留2位小数。</w:t>
      </w:r>
    </w:p>
    <w:p w14:paraId="33BEAF6D" w14:textId="77777777" w:rsidR="001E45B1" w:rsidRPr="001E45B1" w:rsidRDefault="001E45B1" w:rsidP="001E45B1">
      <w:pPr>
        <w:tabs>
          <w:tab w:val="left" w:pos="1365"/>
        </w:tabs>
        <w:spacing w:line="360" w:lineRule="auto"/>
        <w:ind w:firstLineChars="200" w:firstLine="482"/>
        <w:rPr>
          <w:rFonts w:asciiTheme="minorEastAsia" w:eastAsiaTheme="minorEastAsia" w:hAnsiTheme="minorEastAsia"/>
          <w:b/>
          <w:sz w:val="24"/>
        </w:rPr>
      </w:pPr>
      <w:bookmarkStart w:id="9" w:name="_Hlk536701838"/>
      <w:bookmarkEnd w:id="7"/>
      <w:bookmarkEnd w:id="8"/>
      <w:r w:rsidRPr="001E45B1">
        <w:rPr>
          <w:rFonts w:asciiTheme="minorEastAsia" w:eastAsiaTheme="minorEastAsia" w:hAnsiTheme="minorEastAsia" w:hint="eastAsia"/>
          <w:b/>
          <w:sz w:val="24"/>
        </w:rPr>
        <w:t>（1）</w:t>
      </w:r>
      <w:r>
        <w:rPr>
          <w:rFonts w:asciiTheme="minorEastAsia" w:eastAsiaTheme="minorEastAsia" w:hAnsiTheme="minorEastAsia" w:hint="eastAsia"/>
          <w:b/>
          <w:sz w:val="24"/>
        </w:rPr>
        <w:t>磋商报价</w:t>
      </w:r>
      <w:r w:rsidRPr="001E45B1">
        <w:rPr>
          <w:rFonts w:asciiTheme="minorEastAsia" w:eastAsiaTheme="minorEastAsia" w:hAnsiTheme="minorEastAsia" w:hint="eastAsia"/>
          <w:b/>
          <w:sz w:val="24"/>
        </w:rPr>
        <w:t xml:space="preserve">                     15分</w:t>
      </w:r>
    </w:p>
    <w:p w14:paraId="355CBB65" w14:textId="77777777" w:rsidR="001E45B1" w:rsidRPr="001E45B1" w:rsidRDefault="001E45B1" w:rsidP="001E45B1">
      <w:pPr>
        <w:tabs>
          <w:tab w:val="left" w:pos="1365"/>
        </w:tabs>
        <w:spacing w:line="360" w:lineRule="auto"/>
        <w:ind w:firstLineChars="200" w:firstLine="482"/>
        <w:rPr>
          <w:rFonts w:asciiTheme="minorEastAsia" w:eastAsiaTheme="minorEastAsia" w:hAnsiTheme="minorEastAsia"/>
          <w:b/>
          <w:sz w:val="24"/>
        </w:rPr>
      </w:pPr>
      <w:r w:rsidRPr="001E45B1">
        <w:rPr>
          <w:rFonts w:asciiTheme="minorEastAsia" w:eastAsiaTheme="minorEastAsia" w:hAnsiTheme="minorEastAsia" w:hint="eastAsia"/>
          <w:b/>
          <w:sz w:val="24"/>
        </w:rPr>
        <w:t>（2）</w:t>
      </w:r>
      <w:r>
        <w:rPr>
          <w:rFonts w:asciiTheme="minorEastAsia" w:eastAsiaTheme="minorEastAsia" w:hAnsiTheme="minorEastAsia" w:hint="eastAsia"/>
          <w:b/>
          <w:sz w:val="24"/>
        </w:rPr>
        <w:t>供应商</w:t>
      </w:r>
      <w:r w:rsidRPr="001E45B1">
        <w:rPr>
          <w:rFonts w:asciiTheme="minorEastAsia" w:eastAsiaTheme="minorEastAsia" w:hAnsiTheme="minorEastAsia" w:hint="eastAsia"/>
          <w:b/>
          <w:sz w:val="24"/>
        </w:rPr>
        <w:t>评价               10分</w:t>
      </w:r>
    </w:p>
    <w:p w14:paraId="418DE084" w14:textId="77777777" w:rsidR="001E45B1" w:rsidRPr="001E45B1" w:rsidRDefault="001E45B1" w:rsidP="001E45B1">
      <w:pPr>
        <w:tabs>
          <w:tab w:val="left" w:pos="1365"/>
        </w:tabs>
        <w:spacing w:line="360" w:lineRule="auto"/>
        <w:ind w:firstLineChars="200" w:firstLine="482"/>
        <w:rPr>
          <w:rFonts w:asciiTheme="minorEastAsia" w:eastAsiaTheme="minorEastAsia" w:hAnsiTheme="minorEastAsia"/>
          <w:b/>
          <w:sz w:val="24"/>
        </w:rPr>
      </w:pPr>
      <w:r w:rsidRPr="001E45B1">
        <w:rPr>
          <w:rFonts w:asciiTheme="minorEastAsia" w:eastAsiaTheme="minorEastAsia" w:hAnsiTheme="minorEastAsia" w:hint="eastAsia"/>
          <w:b/>
          <w:sz w:val="24"/>
        </w:rPr>
        <w:t>（3）</w:t>
      </w:r>
      <w:r>
        <w:rPr>
          <w:rFonts w:asciiTheme="minorEastAsia" w:eastAsiaTheme="minorEastAsia" w:hAnsiTheme="minorEastAsia" w:hint="eastAsia"/>
          <w:b/>
          <w:bCs/>
          <w:sz w:val="24"/>
        </w:rPr>
        <w:t>供应</w:t>
      </w:r>
      <w:proofErr w:type="gramStart"/>
      <w:r>
        <w:rPr>
          <w:rFonts w:asciiTheme="minorEastAsia" w:eastAsiaTheme="minorEastAsia" w:hAnsiTheme="minorEastAsia" w:hint="eastAsia"/>
          <w:b/>
          <w:bCs/>
          <w:sz w:val="24"/>
        </w:rPr>
        <w:t>商</w:t>
      </w:r>
      <w:r w:rsidRPr="001E45B1">
        <w:rPr>
          <w:rFonts w:asciiTheme="minorEastAsia" w:eastAsiaTheme="minorEastAsia" w:hAnsiTheme="minorEastAsia" w:hint="eastAsia"/>
          <w:b/>
          <w:bCs/>
          <w:sz w:val="24"/>
        </w:rPr>
        <w:t>设备</w:t>
      </w:r>
      <w:proofErr w:type="gramEnd"/>
      <w:r w:rsidRPr="001E45B1">
        <w:rPr>
          <w:rFonts w:asciiTheme="minorEastAsia" w:eastAsiaTheme="minorEastAsia" w:hAnsiTheme="minorEastAsia" w:hint="eastAsia"/>
          <w:b/>
          <w:bCs/>
          <w:sz w:val="24"/>
        </w:rPr>
        <w:t>人员配备</w:t>
      </w:r>
      <w:r w:rsidRPr="001E45B1">
        <w:rPr>
          <w:rFonts w:asciiTheme="minorEastAsia" w:eastAsiaTheme="minorEastAsia" w:hAnsiTheme="minorEastAsia" w:hint="eastAsia"/>
          <w:b/>
          <w:sz w:val="24"/>
        </w:rPr>
        <w:t xml:space="preserve">       15</w:t>
      </w:r>
      <w:r w:rsidRPr="001E45B1">
        <w:rPr>
          <w:rFonts w:asciiTheme="minorEastAsia" w:eastAsiaTheme="minorEastAsia" w:hAnsiTheme="minorEastAsia"/>
          <w:b/>
          <w:sz w:val="24"/>
        </w:rPr>
        <w:t>分</w:t>
      </w:r>
    </w:p>
    <w:p w14:paraId="7AEB0516" w14:textId="77777777" w:rsidR="001E45B1" w:rsidRPr="001E45B1" w:rsidRDefault="001E45B1" w:rsidP="001E45B1">
      <w:pPr>
        <w:tabs>
          <w:tab w:val="left" w:pos="1365"/>
        </w:tabs>
        <w:spacing w:line="360" w:lineRule="auto"/>
        <w:ind w:firstLineChars="200" w:firstLine="482"/>
        <w:rPr>
          <w:rFonts w:asciiTheme="minorEastAsia" w:eastAsiaTheme="minorEastAsia" w:hAnsiTheme="minorEastAsia"/>
          <w:b/>
          <w:sz w:val="24"/>
        </w:rPr>
      </w:pPr>
      <w:r w:rsidRPr="001E45B1">
        <w:rPr>
          <w:rFonts w:asciiTheme="minorEastAsia" w:eastAsiaTheme="minorEastAsia" w:hAnsiTheme="minorEastAsia" w:hint="eastAsia"/>
          <w:b/>
          <w:sz w:val="24"/>
        </w:rPr>
        <w:lastRenderedPageBreak/>
        <w:t>（4）</w:t>
      </w:r>
      <w:r w:rsidRPr="001E45B1">
        <w:rPr>
          <w:rFonts w:asciiTheme="minorEastAsia" w:eastAsiaTheme="minorEastAsia" w:hAnsiTheme="minorEastAsia"/>
          <w:b/>
          <w:sz w:val="24"/>
        </w:rPr>
        <w:t>项目负责人答辩</w:t>
      </w:r>
      <w:r w:rsidRPr="001E45B1">
        <w:rPr>
          <w:rFonts w:asciiTheme="minorEastAsia" w:eastAsiaTheme="minorEastAsia" w:hAnsiTheme="minorEastAsia" w:hint="eastAsia"/>
          <w:b/>
          <w:sz w:val="24"/>
        </w:rPr>
        <w:t xml:space="preserve">                5</w:t>
      </w:r>
      <w:r w:rsidRPr="001E45B1">
        <w:rPr>
          <w:rFonts w:asciiTheme="minorEastAsia" w:eastAsiaTheme="minorEastAsia" w:hAnsiTheme="minorEastAsia"/>
          <w:b/>
          <w:sz w:val="24"/>
        </w:rPr>
        <w:t>分</w:t>
      </w:r>
    </w:p>
    <w:p w14:paraId="252F14BB" w14:textId="77777777" w:rsidR="001E45B1" w:rsidRPr="001E45B1" w:rsidRDefault="001E45B1" w:rsidP="001E45B1">
      <w:pPr>
        <w:tabs>
          <w:tab w:val="left" w:pos="1365"/>
        </w:tabs>
        <w:spacing w:line="360" w:lineRule="auto"/>
        <w:ind w:firstLineChars="200" w:firstLine="482"/>
        <w:rPr>
          <w:rFonts w:asciiTheme="minorEastAsia" w:eastAsiaTheme="minorEastAsia" w:hAnsiTheme="minorEastAsia"/>
          <w:b/>
          <w:sz w:val="24"/>
        </w:rPr>
      </w:pPr>
      <w:r w:rsidRPr="001E45B1">
        <w:rPr>
          <w:rFonts w:asciiTheme="minorEastAsia" w:eastAsiaTheme="minorEastAsia" w:hAnsiTheme="minorEastAsia" w:hint="eastAsia"/>
          <w:b/>
          <w:sz w:val="24"/>
        </w:rPr>
        <w:t>（5）</w:t>
      </w:r>
      <w:r w:rsidR="004D26F9">
        <w:rPr>
          <w:rFonts w:asciiTheme="minorEastAsia" w:eastAsiaTheme="minorEastAsia" w:hAnsiTheme="minorEastAsia" w:hint="eastAsia"/>
          <w:b/>
          <w:sz w:val="24"/>
        </w:rPr>
        <w:t>响应</w:t>
      </w:r>
      <w:r w:rsidRPr="001E45B1">
        <w:rPr>
          <w:rFonts w:asciiTheme="minorEastAsia" w:eastAsiaTheme="minorEastAsia" w:hAnsiTheme="minorEastAsia" w:hint="eastAsia"/>
          <w:b/>
          <w:sz w:val="24"/>
        </w:rPr>
        <w:t>文件规范性、完整性        2分</w:t>
      </w:r>
    </w:p>
    <w:p w14:paraId="1A3B079A" w14:textId="77777777" w:rsidR="001E45B1" w:rsidRPr="001E45B1" w:rsidRDefault="001E45B1" w:rsidP="001E45B1">
      <w:pPr>
        <w:tabs>
          <w:tab w:val="left" w:pos="1365"/>
        </w:tabs>
        <w:spacing w:line="360" w:lineRule="auto"/>
        <w:ind w:firstLineChars="200" w:firstLine="482"/>
        <w:rPr>
          <w:rFonts w:asciiTheme="minorEastAsia" w:eastAsiaTheme="minorEastAsia" w:hAnsiTheme="minorEastAsia"/>
          <w:b/>
          <w:sz w:val="24"/>
        </w:rPr>
      </w:pPr>
      <w:r w:rsidRPr="001E45B1">
        <w:rPr>
          <w:rFonts w:asciiTheme="minorEastAsia" w:eastAsiaTheme="minorEastAsia" w:hAnsiTheme="minorEastAsia"/>
          <w:b/>
          <w:sz w:val="24"/>
        </w:rPr>
        <w:t>（</w:t>
      </w:r>
      <w:r w:rsidRPr="001E45B1">
        <w:rPr>
          <w:rFonts w:asciiTheme="minorEastAsia" w:eastAsiaTheme="minorEastAsia" w:hAnsiTheme="minorEastAsia" w:hint="eastAsia"/>
          <w:b/>
          <w:sz w:val="24"/>
        </w:rPr>
        <w:t>6</w:t>
      </w:r>
      <w:r w:rsidRPr="001E45B1">
        <w:rPr>
          <w:rFonts w:asciiTheme="minorEastAsia" w:eastAsiaTheme="minorEastAsia" w:hAnsiTheme="minorEastAsia"/>
          <w:b/>
          <w:sz w:val="24"/>
        </w:rPr>
        <w:t>）</w:t>
      </w:r>
      <w:r>
        <w:rPr>
          <w:rFonts w:asciiTheme="minorEastAsia" w:eastAsiaTheme="minorEastAsia" w:hAnsiTheme="minorEastAsia"/>
          <w:b/>
          <w:sz w:val="24"/>
        </w:rPr>
        <w:t>供应商</w:t>
      </w:r>
      <w:r w:rsidRPr="001E45B1">
        <w:rPr>
          <w:rFonts w:asciiTheme="minorEastAsia" w:eastAsiaTheme="minorEastAsia" w:hAnsiTheme="minorEastAsia"/>
          <w:b/>
          <w:sz w:val="24"/>
        </w:rPr>
        <w:t>业绩</w:t>
      </w:r>
      <w:r w:rsidRPr="001E45B1">
        <w:rPr>
          <w:rFonts w:asciiTheme="minorEastAsia" w:eastAsiaTheme="minorEastAsia" w:hAnsiTheme="minorEastAsia" w:hint="eastAsia"/>
          <w:b/>
          <w:sz w:val="24"/>
        </w:rPr>
        <w:t xml:space="preserve">                8</w:t>
      </w:r>
      <w:r w:rsidRPr="001E45B1">
        <w:rPr>
          <w:rFonts w:asciiTheme="minorEastAsia" w:eastAsiaTheme="minorEastAsia" w:hAnsiTheme="minorEastAsia"/>
          <w:b/>
          <w:sz w:val="24"/>
        </w:rPr>
        <w:t>分</w:t>
      </w:r>
    </w:p>
    <w:p w14:paraId="659F653A" w14:textId="77777777" w:rsidR="001E45B1" w:rsidRPr="001E45B1" w:rsidRDefault="001E45B1" w:rsidP="001E45B1">
      <w:pPr>
        <w:tabs>
          <w:tab w:val="left" w:pos="1365"/>
        </w:tabs>
        <w:spacing w:line="360" w:lineRule="auto"/>
        <w:ind w:firstLineChars="200" w:firstLine="482"/>
        <w:rPr>
          <w:rFonts w:asciiTheme="minorEastAsia" w:eastAsiaTheme="minorEastAsia" w:hAnsiTheme="minorEastAsia"/>
          <w:b/>
          <w:sz w:val="24"/>
        </w:rPr>
      </w:pPr>
      <w:r w:rsidRPr="001E45B1">
        <w:rPr>
          <w:rFonts w:asciiTheme="minorEastAsia" w:eastAsiaTheme="minorEastAsia" w:hAnsiTheme="minorEastAsia" w:hint="eastAsia"/>
          <w:b/>
          <w:sz w:val="24"/>
        </w:rPr>
        <w:t>（7）技术文件                     45分</w:t>
      </w:r>
    </w:p>
    <w:p w14:paraId="2EFB4A72" w14:textId="77777777" w:rsidR="001E45B1" w:rsidRPr="001E45B1" w:rsidRDefault="001E45B1" w:rsidP="001E45B1">
      <w:pPr>
        <w:tabs>
          <w:tab w:val="left" w:pos="1365"/>
        </w:tabs>
        <w:spacing w:line="360" w:lineRule="auto"/>
        <w:ind w:firstLineChars="200" w:firstLine="482"/>
        <w:rPr>
          <w:rFonts w:asciiTheme="minorEastAsia" w:eastAsiaTheme="minorEastAsia" w:hAnsiTheme="minorEastAsia"/>
          <w:b/>
          <w:sz w:val="24"/>
        </w:rPr>
      </w:pPr>
      <w:r w:rsidRPr="001E45B1">
        <w:rPr>
          <w:rFonts w:asciiTheme="minorEastAsia" w:eastAsiaTheme="minorEastAsia" w:hAnsiTheme="minorEastAsia" w:hint="eastAsia"/>
          <w:b/>
          <w:sz w:val="24"/>
        </w:rPr>
        <w:t>（8）加分因素                     +2分</w:t>
      </w:r>
    </w:p>
    <w:p w14:paraId="7963D239" w14:textId="77777777" w:rsidR="001E45B1" w:rsidRPr="001E45B1" w:rsidRDefault="001E45B1" w:rsidP="001E45B1">
      <w:pPr>
        <w:tabs>
          <w:tab w:val="left" w:pos="1365"/>
        </w:tabs>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5.1</w:t>
      </w:r>
      <w:r w:rsidRPr="001E45B1">
        <w:rPr>
          <w:rFonts w:asciiTheme="minorEastAsia" w:eastAsiaTheme="minorEastAsia" w:hAnsiTheme="minorEastAsia" w:hint="eastAsia"/>
          <w:b/>
          <w:sz w:val="24"/>
        </w:rPr>
        <w:t>明标部分</w:t>
      </w:r>
    </w:p>
    <w:p w14:paraId="0584DA9C" w14:textId="77777777" w:rsidR="001E45B1" w:rsidRPr="001E45B1" w:rsidRDefault="001E45B1" w:rsidP="001E45B1">
      <w:pPr>
        <w:tabs>
          <w:tab w:val="left" w:pos="1365"/>
        </w:tabs>
        <w:spacing w:line="360" w:lineRule="auto"/>
        <w:ind w:firstLineChars="200" w:firstLine="482"/>
        <w:rPr>
          <w:rFonts w:asciiTheme="minorEastAsia" w:eastAsiaTheme="minorEastAsia" w:hAnsiTheme="minorEastAsia"/>
          <w:b/>
          <w:sz w:val="24"/>
        </w:rPr>
      </w:pPr>
      <w:r w:rsidRPr="001E45B1">
        <w:rPr>
          <w:rFonts w:asciiTheme="minorEastAsia" w:eastAsiaTheme="minorEastAsia" w:hAnsiTheme="minorEastAsia" w:hint="eastAsia"/>
          <w:b/>
          <w:sz w:val="24"/>
        </w:rPr>
        <w:t>（1）报价（15分）</w:t>
      </w:r>
    </w:p>
    <w:p w14:paraId="54C33690" w14:textId="77777777" w:rsidR="001E45B1" w:rsidRPr="001E45B1" w:rsidRDefault="001E45B1" w:rsidP="001E45B1">
      <w:pPr>
        <w:tabs>
          <w:tab w:val="left" w:pos="945"/>
          <w:tab w:val="left" w:pos="1155"/>
        </w:tabs>
        <w:spacing w:line="360" w:lineRule="auto"/>
        <w:ind w:firstLineChars="295" w:firstLine="708"/>
        <w:rPr>
          <w:rFonts w:asciiTheme="minorEastAsia" w:eastAsiaTheme="minorEastAsia" w:hAnsiTheme="minorEastAsia"/>
          <w:bCs/>
          <w:sz w:val="24"/>
        </w:rPr>
      </w:pPr>
      <w:r w:rsidRPr="001E45B1">
        <w:rPr>
          <w:rFonts w:asciiTheme="minorEastAsia" w:eastAsiaTheme="minorEastAsia" w:hAnsiTheme="minorEastAsia" w:hint="eastAsia"/>
          <w:bCs/>
          <w:sz w:val="24"/>
        </w:rPr>
        <w:t>本项目</w:t>
      </w:r>
      <w:proofErr w:type="gramStart"/>
      <w:r w:rsidRPr="001E45B1">
        <w:rPr>
          <w:rFonts w:asciiTheme="minorEastAsia" w:eastAsiaTheme="minorEastAsia" w:hAnsiTheme="minorEastAsia" w:hint="eastAsia"/>
          <w:bCs/>
          <w:sz w:val="24"/>
        </w:rPr>
        <w:t>价格权</w:t>
      </w:r>
      <w:proofErr w:type="gramEnd"/>
      <w:r w:rsidRPr="001E45B1">
        <w:rPr>
          <w:rFonts w:asciiTheme="minorEastAsia" w:eastAsiaTheme="minorEastAsia" w:hAnsiTheme="minorEastAsia" w:hint="eastAsia"/>
          <w:bCs/>
          <w:sz w:val="24"/>
        </w:rPr>
        <w:t>值为</w:t>
      </w:r>
      <w:r w:rsidRPr="001E45B1">
        <w:rPr>
          <w:rFonts w:asciiTheme="minorEastAsia" w:eastAsiaTheme="minorEastAsia" w:hAnsiTheme="minorEastAsia"/>
          <w:bCs/>
          <w:sz w:val="24"/>
        </w:rPr>
        <w:t>15</w:t>
      </w:r>
      <w:r w:rsidRPr="001E45B1">
        <w:rPr>
          <w:rFonts w:asciiTheme="minorEastAsia" w:eastAsiaTheme="minorEastAsia" w:hAnsiTheme="minorEastAsia" w:hint="eastAsia"/>
          <w:bCs/>
          <w:sz w:val="24"/>
        </w:rPr>
        <w:t>%，采用低价优先法计算，即满足招标文件要求且</w:t>
      </w:r>
      <w:r w:rsidR="004D26F9">
        <w:rPr>
          <w:rFonts w:asciiTheme="minorEastAsia" w:eastAsiaTheme="minorEastAsia" w:hAnsiTheme="minorEastAsia" w:hint="eastAsia"/>
          <w:bCs/>
          <w:sz w:val="24"/>
        </w:rPr>
        <w:t>磋商</w:t>
      </w:r>
      <w:r w:rsidRPr="001E45B1">
        <w:rPr>
          <w:rFonts w:asciiTheme="minorEastAsia" w:eastAsiaTheme="minorEastAsia" w:hAnsiTheme="minorEastAsia" w:hint="eastAsia"/>
          <w:bCs/>
          <w:sz w:val="24"/>
        </w:rPr>
        <w:t>价格最低的</w:t>
      </w:r>
      <w:r>
        <w:rPr>
          <w:rFonts w:asciiTheme="minorEastAsia" w:eastAsiaTheme="minorEastAsia" w:hAnsiTheme="minorEastAsia" w:hint="eastAsia"/>
          <w:bCs/>
          <w:sz w:val="24"/>
        </w:rPr>
        <w:t>磋商报价</w:t>
      </w:r>
      <w:r w:rsidRPr="001E45B1">
        <w:rPr>
          <w:rFonts w:asciiTheme="minorEastAsia" w:eastAsiaTheme="minorEastAsia" w:hAnsiTheme="minorEastAsia" w:hint="eastAsia"/>
          <w:bCs/>
          <w:sz w:val="24"/>
        </w:rPr>
        <w:t>为评标基准价，其价格分为满分。其他</w:t>
      </w:r>
      <w:r>
        <w:rPr>
          <w:rFonts w:asciiTheme="minorEastAsia" w:eastAsiaTheme="minorEastAsia" w:hAnsiTheme="minorEastAsia" w:hint="eastAsia"/>
          <w:bCs/>
          <w:sz w:val="24"/>
        </w:rPr>
        <w:t>供应商</w:t>
      </w:r>
      <w:r w:rsidRPr="001E45B1">
        <w:rPr>
          <w:rFonts w:asciiTheme="minorEastAsia" w:eastAsiaTheme="minorEastAsia" w:hAnsiTheme="minorEastAsia" w:hint="eastAsia"/>
          <w:bCs/>
          <w:sz w:val="24"/>
        </w:rPr>
        <w:t>的价格</w:t>
      </w:r>
      <w:proofErr w:type="gramStart"/>
      <w:r w:rsidRPr="001E45B1">
        <w:rPr>
          <w:rFonts w:asciiTheme="minorEastAsia" w:eastAsiaTheme="minorEastAsia" w:hAnsiTheme="minorEastAsia" w:hint="eastAsia"/>
          <w:bCs/>
          <w:sz w:val="24"/>
        </w:rPr>
        <w:t>分统一</w:t>
      </w:r>
      <w:proofErr w:type="gramEnd"/>
      <w:r w:rsidRPr="001E45B1">
        <w:rPr>
          <w:rFonts w:asciiTheme="minorEastAsia" w:eastAsiaTheme="minorEastAsia" w:hAnsiTheme="minorEastAsia" w:hint="eastAsia"/>
          <w:bCs/>
          <w:sz w:val="24"/>
        </w:rPr>
        <w:t>按照下列公式计算：</w:t>
      </w:r>
    </w:p>
    <w:p w14:paraId="60110C60" w14:textId="77777777" w:rsidR="001E45B1" w:rsidRPr="001E45B1" w:rsidRDefault="001E45B1" w:rsidP="001E45B1">
      <w:pPr>
        <w:tabs>
          <w:tab w:val="left" w:pos="945"/>
          <w:tab w:val="left" w:pos="1155"/>
        </w:tabs>
        <w:spacing w:line="360" w:lineRule="auto"/>
        <w:ind w:firstLineChars="295" w:firstLine="708"/>
        <w:rPr>
          <w:rFonts w:asciiTheme="minorEastAsia" w:eastAsiaTheme="minorEastAsia" w:hAnsiTheme="minorEastAsia"/>
          <w:bCs/>
          <w:sz w:val="24"/>
        </w:rPr>
      </w:pPr>
      <w:r>
        <w:rPr>
          <w:rFonts w:asciiTheme="minorEastAsia" w:eastAsiaTheme="minorEastAsia" w:hAnsiTheme="minorEastAsia" w:hint="eastAsia"/>
          <w:bCs/>
          <w:sz w:val="24"/>
        </w:rPr>
        <w:t>磋商报价</w:t>
      </w:r>
      <w:r w:rsidRPr="001E45B1">
        <w:rPr>
          <w:rFonts w:asciiTheme="minorEastAsia" w:eastAsiaTheme="minorEastAsia" w:hAnsiTheme="minorEastAsia" w:hint="eastAsia"/>
          <w:bCs/>
          <w:sz w:val="24"/>
        </w:rPr>
        <w:t>得分</w:t>
      </w:r>
      <w:r w:rsidRPr="001E45B1">
        <w:rPr>
          <w:rFonts w:asciiTheme="minorEastAsia" w:eastAsiaTheme="minorEastAsia" w:hAnsiTheme="minorEastAsia"/>
          <w:bCs/>
          <w:sz w:val="24"/>
        </w:rPr>
        <w:t>=(</w:t>
      </w:r>
      <w:r w:rsidRPr="001E45B1">
        <w:rPr>
          <w:rFonts w:asciiTheme="minorEastAsia" w:eastAsiaTheme="minorEastAsia" w:hAnsiTheme="minorEastAsia" w:hint="eastAsia"/>
          <w:bCs/>
          <w:sz w:val="24"/>
        </w:rPr>
        <w:t>评标基准价／</w:t>
      </w:r>
      <w:r>
        <w:rPr>
          <w:rFonts w:asciiTheme="minorEastAsia" w:eastAsiaTheme="minorEastAsia" w:hAnsiTheme="minorEastAsia" w:hint="eastAsia"/>
          <w:bCs/>
          <w:sz w:val="24"/>
        </w:rPr>
        <w:t>磋商报价</w:t>
      </w:r>
      <w:r w:rsidRPr="001E45B1">
        <w:rPr>
          <w:rFonts w:asciiTheme="minorEastAsia" w:eastAsiaTheme="minorEastAsia" w:hAnsiTheme="minorEastAsia"/>
          <w:bCs/>
          <w:sz w:val="24"/>
        </w:rPr>
        <w:t>)</w:t>
      </w:r>
      <w:r w:rsidRPr="001E45B1">
        <w:rPr>
          <w:rFonts w:asciiTheme="minorEastAsia" w:eastAsiaTheme="minorEastAsia" w:hAnsiTheme="minorEastAsia" w:hint="eastAsia"/>
          <w:bCs/>
          <w:sz w:val="24"/>
        </w:rPr>
        <w:t>×</w:t>
      </w:r>
      <w:proofErr w:type="gramStart"/>
      <w:r w:rsidRPr="001E45B1">
        <w:rPr>
          <w:rFonts w:asciiTheme="minorEastAsia" w:eastAsiaTheme="minorEastAsia" w:hAnsiTheme="minorEastAsia" w:hint="eastAsia"/>
          <w:bCs/>
          <w:sz w:val="24"/>
        </w:rPr>
        <w:t>价格权</w:t>
      </w:r>
      <w:proofErr w:type="gramEnd"/>
      <w:r w:rsidRPr="001E45B1">
        <w:rPr>
          <w:rFonts w:asciiTheme="minorEastAsia" w:eastAsiaTheme="minorEastAsia" w:hAnsiTheme="minorEastAsia" w:hint="eastAsia"/>
          <w:bCs/>
          <w:sz w:val="24"/>
        </w:rPr>
        <w:t>值×</w:t>
      </w:r>
      <w:r w:rsidRPr="001E45B1">
        <w:rPr>
          <w:rFonts w:asciiTheme="minorEastAsia" w:eastAsiaTheme="minorEastAsia" w:hAnsiTheme="minorEastAsia"/>
          <w:bCs/>
          <w:sz w:val="24"/>
        </w:rPr>
        <w:t>100</w:t>
      </w:r>
      <w:r w:rsidRPr="001E45B1">
        <w:rPr>
          <w:rFonts w:asciiTheme="minorEastAsia" w:eastAsiaTheme="minorEastAsia" w:hAnsiTheme="minorEastAsia" w:hint="eastAsia"/>
          <w:bCs/>
          <w:sz w:val="24"/>
        </w:rPr>
        <w:t>。</w:t>
      </w:r>
    </w:p>
    <w:p w14:paraId="0914A575" w14:textId="77777777" w:rsidR="001E45B1" w:rsidRPr="001E45B1" w:rsidRDefault="001E45B1" w:rsidP="001E45B1">
      <w:pPr>
        <w:adjustRightInd w:val="0"/>
        <w:snapToGrid w:val="0"/>
        <w:ind w:firstLineChars="268" w:firstLine="565"/>
        <w:jc w:val="left"/>
        <w:rPr>
          <w:rFonts w:asciiTheme="minorEastAsia" w:eastAsiaTheme="minorEastAsia" w:hAnsiTheme="minorEastAsia"/>
          <w:b/>
          <w:bCs/>
          <w:szCs w:val="21"/>
        </w:rPr>
      </w:pPr>
      <w:r w:rsidRPr="001E45B1">
        <w:rPr>
          <w:rFonts w:asciiTheme="minorEastAsia" w:eastAsiaTheme="minorEastAsia" w:hAnsiTheme="minorEastAsia"/>
          <w:b/>
          <w:bCs/>
          <w:szCs w:val="21"/>
        </w:rPr>
        <w:t>注：</w:t>
      </w:r>
      <w:r w:rsidRPr="001E45B1">
        <w:rPr>
          <w:rFonts w:asciiTheme="minorEastAsia" w:eastAsiaTheme="minorEastAsia" w:hAnsiTheme="minorEastAsia" w:hint="eastAsia"/>
          <w:b/>
          <w:bCs/>
          <w:szCs w:val="21"/>
        </w:rPr>
        <w:t>本项目标的所属行业：其他未列明行业（公共设施管理业）。根据《关于印发中小企业划型标准规定的通知》工信部联企业〔2011〕300号规定，其他未列明行业：从业人员300人以下的为中小微型企业。其中，从业人员100人及以上的为中型企业；从业人员10人及以上的为小型企业；从业人员10人以下的为微型企业。</w:t>
      </w:r>
    </w:p>
    <w:p w14:paraId="781C202A" w14:textId="77777777" w:rsidR="001E45B1" w:rsidRPr="001E45B1" w:rsidRDefault="001E45B1" w:rsidP="001E45B1">
      <w:pPr>
        <w:adjustRightInd w:val="0"/>
        <w:snapToGrid w:val="0"/>
        <w:ind w:firstLineChars="268" w:firstLine="565"/>
        <w:jc w:val="left"/>
        <w:rPr>
          <w:rFonts w:asciiTheme="minorEastAsia" w:eastAsiaTheme="minorEastAsia" w:hAnsiTheme="minorEastAsia"/>
          <w:b/>
          <w:bCs/>
          <w:szCs w:val="21"/>
        </w:rPr>
      </w:pPr>
      <w:r w:rsidRPr="001E45B1">
        <w:rPr>
          <w:rFonts w:asciiTheme="minorEastAsia" w:eastAsiaTheme="minorEastAsia" w:hAnsiTheme="minorEastAsia" w:hint="eastAsia"/>
          <w:b/>
          <w:bCs/>
          <w:szCs w:val="21"/>
        </w:rPr>
        <w:t>价格扣除：①对小型和微型企业报价给予10</w:t>
      </w:r>
      <w:r w:rsidRPr="001E45B1">
        <w:rPr>
          <w:rFonts w:asciiTheme="minorEastAsia" w:eastAsiaTheme="minorEastAsia" w:hAnsiTheme="minorEastAsia"/>
          <w:b/>
          <w:bCs/>
          <w:szCs w:val="21"/>
        </w:rPr>
        <w:t>%</w:t>
      </w:r>
      <w:r w:rsidRPr="001E45B1">
        <w:rPr>
          <w:rFonts w:asciiTheme="minorEastAsia" w:eastAsiaTheme="minorEastAsia" w:hAnsiTheme="minorEastAsia" w:hint="eastAsia"/>
          <w:b/>
          <w:bCs/>
          <w:szCs w:val="21"/>
        </w:rPr>
        <w:t>的扣除，用扣除后的价格参与评审。参加</w:t>
      </w:r>
      <w:r w:rsidR="004D26F9">
        <w:rPr>
          <w:rFonts w:asciiTheme="minorEastAsia" w:eastAsiaTheme="minorEastAsia" w:hAnsiTheme="minorEastAsia" w:hint="eastAsia"/>
          <w:b/>
          <w:bCs/>
          <w:szCs w:val="21"/>
        </w:rPr>
        <w:t>磋商</w:t>
      </w:r>
      <w:r w:rsidRPr="001E45B1">
        <w:rPr>
          <w:rFonts w:asciiTheme="minorEastAsia" w:eastAsiaTheme="minorEastAsia" w:hAnsiTheme="minorEastAsia" w:hint="eastAsia"/>
          <w:b/>
          <w:bCs/>
          <w:szCs w:val="21"/>
        </w:rPr>
        <w:t>的中小企业，应当按照《</w:t>
      </w:r>
      <w:r w:rsidR="00DE3458" w:rsidRPr="00DE3458">
        <w:rPr>
          <w:rFonts w:asciiTheme="minorEastAsia" w:eastAsiaTheme="minorEastAsia" w:hAnsiTheme="minorEastAsia" w:hint="eastAsia"/>
          <w:b/>
          <w:bCs/>
          <w:szCs w:val="21"/>
        </w:rPr>
        <w:t>政府采购促进中小企业发展管理办法</w:t>
      </w:r>
      <w:r w:rsidRPr="001E45B1">
        <w:rPr>
          <w:rFonts w:asciiTheme="minorEastAsia" w:eastAsiaTheme="minorEastAsia" w:hAnsiTheme="minorEastAsia" w:hint="eastAsia"/>
          <w:b/>
          <w:bCs/>
          <w:szCs w:val="21"/>
        </w:rPr>
        <w:t>》（</w:t>
      </w:r>
      <w:r w:rsidR="00DE3458" w:rsidRPr="00DE3458">
        <w:rPr>
          <w:rFonts w:asciiTheme="minorEastAsia" w:eastAsiaTheme="minorEastAsia" w:hAnsiTheme="minorEastAsia" w:hint="eastAsia"/>
          <w:b/>
          <w:bCs/>
          <w:szCs w:val="21"/>
        </w:rPr>
        <w:t>财库〔</w:t>
      </w:r>
      <w:r w:rsidR="00DE3458" w:rsidRPr="00DE3458">
        <w:rPr>
          <w:rFonts w:asciiTheme="minorEastAsia" w:eastAsiaTheme="minorEastAsia" w:hAnsiTheme="minorEastAsia"/>
          <w:b/>
          <w:bCs/>
          <w:szCs w:val="21"/>
        </w:rPr>
        <w:t>2020</w:t>
      </w:r>
      <w:r w:rsidR="00DE3458" w:rsidRPr="00DE3458">
        <w:rPr>
          <w:rFonts w:asciiTheme="minorEastAsia" w:eastAsiaTheme="minorEastAsia" w:hAnsiTheme="minorEastAsia" w:hint="eastAsia"/>
          <w:b/>
          <w:bCs/>
          <w:szCs w:val="21"/>
        </w:rPr>
        <w:t>〕</w:t>
      </w:r>
      <w:r w:rsidR="00DE3458" w:rsidRPr="00DE3458">
        <w:rPr>
          <w:rFonts w:asciiTheme="minorEastAsia" w:eastAsiaTheme="minorEastAsia" w:hAnsiTheme="minorEastAsia"/>
          <w:b/>
          <w:bCs/>
          <w:szCs w:val="21"/>
        </w:rPr>
        <w:t>46</w:t>
      </w:r>
      <w:r w:rsidR="00DE3458" w:rsidRPr="00DE3458">
        <w:rPr>
          <w:rFonts w:asciiTheme="minorEastAsia" w:eastAsiaTheme="minorEastAsia" w:hAnsiTheme="minorEastAsia" w:hint="eastAsia"/>
          <w:b/>
          <w:bCs/>
          <w:szCs w:val="21"/>
        </w:rPr>
        <w:t>号</w:t>
      </w:r>
      <w:r w:rsidRPr="001E45B1">
        <w:rPr>
          <w:rFonts w:asciiTheme="minorEastAsia" w:eastAsiaTheme="minorEastAsia" w:hAnsiTheme="minorEastAsia" w:hint="eastAsia"/>
          <w:b/>
          <w:bCs/>
          <w:szCs w:val="21"/>
        </w:rPr>
        <w:t>）的规定提供《中小企业声明函》</w:t>
      </w:r>
      <w:r w:rsidRPr="001E45B1">
        <w:rPr>
          <w:rFonts w:asciiTheme="minorEastAsia" w:eastAsiaTheme="minorEastAsia" w:hAnsiTheme="minorEastAsia" w:hint="eastAsia"/>
          <w:b/>
          <w:bCs/>
        </w:rPr>
        <w:t>（格式见附件，</w:t>
      </w:r>
      <w:r w:rsidRPr="001E45B1">
        <w:rPr>
          <w:rFonts w:asciiTheme="minorEastAsia" w:eastAsiaTheme="minorEastAsia" w:hAnsiTheme="minorEastAsia" w:hint="eastAsia"/>
          <w:b/>
          <w:bCs/>
          <w:color w:val="FF0000"/>
        </w:rPr>
        <w:t>中标供应</w:t>
      </w:r>
      <w:proofErr w:type="gramStart"/>
      <w:r w:rsidRPr="001E45B1">
        <w:rPr>
          <w:rFonts w:asciiTheme="minorEastAsia" w:eastAsiaTheme="minorEastAsia" w:hAnsiTheme="minorEastAsia" w:hint="eastAsia"/>
          <w:b/>
          <w:bCs/>
          <w:color w:val="FF0000"/>
        </w:rPr>
        <w:t>商享受</w:t>
      </w:r>
      <w:proofErr w:type="gramEnd"/>
      <w:r w:rsidRPr="001E45B1">
        <w:rPr>
          <w:rFonts w:asciiTheme="minorEastAsia" w:eastAsiaTheme="minorEastAsia" w:hAnsiTheme="minorEastAsia" w:hint="eastAsia"/>
          <w:b/>
          <w:bCs/>
          <w:color w:val="FF0000"/>
        </w:rPr>
        <w:t>《关于进一步加大政府采购支持中小企业力度的通知》规定的中小企业扶持政策的，其《中小企业声明函》将随中标公告进行公示）</w:t>
      </w:r>
      <w:r w:rsidRPr="001E45B1">
        <w:rPr>
          <w:rFonts w:asciiTheme="minorEastAsia" w:eastAsiaTheme="minorEastAsia" w:hAnsiTheme="minorEastAsia" w:hint="eastAsia"/>
          <w:b/>
          <w:bCs/>
        </w:rPr>
        <w:t>。</w:t>
      </w:r>
      <w:r w:rsidRPr="001E45B1">
        <w:rPr>
          <w:rFonts w:asciiTheme="minorEastAsia" w:eastAsiaTheme="minorEastAsia" w:hAnsiTheme="minorEastAsia" w:hint="eastAsia"/>
          <w:b/>
          <w:bCs/>
          <w:szCs w:val="21"/>
        </w:rPr>
        <w:t>中小企业划型标准详见《关于印发中小企业划型标准规定的通知》工信部联企业〔</w:t>
      </w:r>
      <w:r w:rsidRPr="001E45B1">
        <w:rPr>
          <w:rFonts w:asciiTheme="minorEastAsia" w:eastAsiaTheme="minorEastAsia" w:hAnsiTheme="minorEastAsia"/>
          <w:b/>
          <w:bCs/>
          <w:szCs w:val="21"/>
        </w:rPr>
        <w:t>2011</w:t>
      </w:r>
      <w:r w:rsidRPr="001E45B1">
        <w:rPr>
          <w:rFonts w:asciiTheme="minorEastAsia" w:eastAsiaTheme="minorEastAsia" w:hAnsiTheme="minorEastAsia" w:hint="eastAsia"/>
          <w:b/>
          <w:bCs/>
          <w:szCs w:val="21"/>
        </w:rPr>
        <w:t>〕</w:t>
      </w:r>
      <w:r w:rsidRPr="001E45B1">
        <w:rPr>
          <w:rFonts w:asciiTheme="minorEastAsia" w:eastAsiaTheme="minorEastAsia" w:hAnsiTheme="minorEastAsia"/>
          <w:b/>
          <w:bCs/>
          <w:szCs w:val="21"/>
        </w:rPr>
        <w:t>300</w:t>
      </w:r>
      <w:r w:rsidRPr="001E45B1">
        <w:rPr>
          <w:rFonts w:asciiTheme="minorEastAsia" w:eastAsiaTheme="minorEastAsia" w:hAnsiTheme="minorEastAsia" w:hint="eastAsia"/>
          <w:b/>
          <w:bCs/>
          <w:szCs w:val="21"/>
        </w:rPr>
        <w:t>号）。</w:t>
      </w:r>
    </w:p>
    <w:p w14:paraId="6A0AE0F8" w14:textId="77777777" w:rsidR="001E45B1" w:rsidRPr="001E45B1" w:rsidRDefault="001E45B1" w:rsidP="001E45B1">
      <w:pPr>
        <w:adjustRightInd w:val="0"/>
        <w:snapToGrid w:val="0"/>
        <w:ind w:firstLineChars="268" w:firstLine="565"/>
        <w:jc w:val="left"/>
        <w:rPr>
          <w:rFonts w:asciiTheme="minorEastAsia" w:eastAsiaTheme="minorEastAsia" w:hAnsiTheme="minorEastAsia"/>
          <w:b/>
          <w:bCs/>
          <w:szCs w:val="21"/>
        </w:rPr>
      </w:pPr>
      <w:r w:rsidRPr="001E45B1">
        <w:rPr>
          <w:rFonts w:asciiTheme="minorEastAsia" w:eastAsiaTheme="minorEastAsia" w:hAnsiTheme="minorEastAsia" w:hint="eastAsia"/>
          <w:b/>
          <w:bCs/>
          <w:szCs w:val="21"/>
        </w:rPr>
        <w:t>②残疾人福利性单位视同小型、微型企业，对其报价给予10%的扣除，用扣除后的价格参与评审。参加</w:t>
      </w:r>
      <w:r w:rsidR="004D26F9">
        <w:rPr>
          <w:rFonts w:asciiTheme="minorEastAsia" w:eastAsiaTheme="minorEastAsia" w:hAnsiTheme="minorEastAsia" w:hint="eastAsia"/>
          <w:b/>
          <w:bCs/>
          <w:szCs w:val="21"/>
        </w:rPr>
        <w:t>磋商</w:t>
      </w:r>
      <w:r w:rsidRPr="001E45B1">
        <w:rPr>
          <w:rFonts w:asciiTheme="minorEastAsia" w:eastAsiaTheme="minorEastAsia" w:hAnsiTheme="minorEastAsia" w:hint="eastAsia"/>
          <w:b/>
          <w:bCs/>
          <w:szCs w:val="21"/>
        </w:rPr>
        <w:t>的残疾人福利性单位，应当按照《财政部、民政部、中国残疾人联合会关于促进残疾人就业政府采购政策的通知》（财库〔2017〕141号）的规定提供《残疾人福利性单位声明函》。</w:t>
      </w:r>
    </w:p>
    <w:p w14:paraId="3E6571B8" w14:textId="77777777" w:rsidR="001E45B1" w:rsidRPr="001E45B1" w:rsidRDefault="001E45B1" w:rsidP="001E45B1">
      <w:pPr>
        <w:adjustRightInd w:val="0"/>
        <w:snapToGrid w:val="0"/>
        <w:ind w:firstLineChars="268" w:firstLine="565"/>
        <w:jc w:val="left"/>
        <w:rPr>
          <w:rFonts w:asciiTheme="minorEastAsia" w:eastAsiaTheme="minorEastAsia" w:hAnsiTheme="minorEastAsia"/>
          <w:b/>
          <w:bCs/>
          <w:szCs w:val="21"/>
        </w:rPr>
      </w:pPr>
      <w:r w:rsidRPr="001E45B1">
        <w:rPr>
          <w:rFonts w:asciiTheme="minorEastAsia" w:eastAsiaTheme="minorEastAsia" w:hAnsiTheme="minorEastAsia" w:hint="eastAsia"/>
          <w:b/>
          <w:bCs/>
          <w:szCs w:val="21"/>
        </w:rPr>
        <w:t>同</w:t>
      </w:r>
      <w:proofErr w:type="gramStart"/>
      <w:r w:rsidRPr="001E45B1">
        <w:rPr>
          <w:rFonts w:asciiTheme="minorEastAsia" w:eastAsiaTheme="minorEastAsia" w:hAnsiTheme="minorEastAsia" w:hint="eastAsia"/>
          <w:b/>
          <w:bCs/>
          <w:szCs w:val="21"/>
        </w:rPr>
        <w:t>一</w:t>
      </w:r>
      <w:r>
        <w:rPr>
          <w:rFonts w:asciiTheme="minorEastAsia" w:eastAsiaTheme="minorEastAsia" w:hAnsiTheme="minorEastAsia" w:hint="eastAsia"/>
          <w:b/>
          <w:bCs/>
          <w:szCs w:val="21"/>
        </w:rPr>
        <w:t>供应</w:t>
      </w:r>
      <w:proofErr w:type="gramEnd"/>
      <w:r>
        <w:rPr>
          <w:rFonts w:asciiTheme="minorEastAsia" w:eastAsiaTheme="minorEastAsia" w:hAnsiTheme="minorEastAsia" w:hint="eastAsia"/>
          <w:b/>
          <w:bCs/>
          <w:szCs w:val="21"/>
        </w:rPr>
        <w:t>商</w:t>
      </w:r>
      <w:r w:rsidRPr="001E45B1">
        <w:rPr>
          <w:rFonts w:asciiTheme="minorEastAsia" w:eastAsiaTheme="minorEastAsia" w:hAnsiTheme="minorEastAsia" w:hint="eastAsia"/>
          <w:b/>
          <w:bCs/>
          <w:szCs w:val="21"/>
        </w:rPr>
        <w:t>，上述二项价格扣除优惠不得重复享受。</w:t>
      </w:r>
    </w:p>
    <w:p w14:paraId="54C881B3" w14:textId="77777777" w:rsidR="001E45B1" w:rsidRPr="001E45B1" w:rsidRDefault="001E45B1" w:rsidP="001E45B1">
      <w:pPr>
        <w:tabs>
          <w:tab w:val="left" w:pos="284"/>
          <w:tab w:val="left" w:pos="525"/>
        </w:tabs>
        <w:spacing w:line="360" w:lineRule="auto"/>
        <w:ind w:leftChars="117" w:left="246"/>
        <w:rPr>
          <w:rFonts w:asciiTheme="minorEastAsia" w:eastAsiaTheme="minorEastAsia" w:hAnsiTheme="minorEastAsia"/>
          <w:b/>
          <w:bCs/>
          <w:sz w:val="24"/>
        </w:rPr>
      </w:pPr>
      <w:r w:rsidRPr="001E45B1">
        <w:rPr>
          <w:rFonts w:asciiTheme="minorEastAsia" w:eastAsiaTheme="minorEastAsia" w:hAnsiTheme="minorEastAsia" w:hint="eastAsia"/>
          <w:b/>
          <w:bCs/>
          <w:sz w:val="24"/>
        </w:rPr>
        <w:t>（2）</w:t>
      </w:r>
      <w:r>
        <w:rPr>
          <w:rFonts w:asciiTheme="minorEastAsia" w:eastAsiaTheme="minorEastAsia" w:hAnsiTheme="minorEastAsia" w:hint="eastAsia"/>
          <w:b/>
          <w:bCs/>
          <w:sz w:val="24"/>
        </w:rPr>
        <w:t>供应商</w:t>
      </w:r>
      <w:r w:rsidRPr="001E45B1">
        <w:rPr>
          <w:rFonts w:asciiTheme="minorEastAsia" w:eastAsiaTheme="minorEastAsia" w:hAnsiTheme="minorEastAsia" w:hint="eastAsia"/>
          <w:b/>
          <w:bCs/>
          <w:sz w:val="24"/>
        </w:rPr>
        <w:t>评价（10分）</w:t>
      </w:r>
    </w:p>
    <w:p w14:paraId="2B249269" w14:textId="77777777" w:rsidR="001E45B1" w:rsidRPr="001E45B1" w:rsidRDefault="001E45B1" w:rsidP="001E45B1">
      <w:pPr>
        <w:tabs>
          <w:tab w:val="left" w:pos="1365"/>
        </w:tabs>
        <w:spacing w:line="360" w:lineRule="auto"/>
        <w:ind w:firstLineChars="200" w:firstLine="480"/>
        <w:rPr>
          <w:rFonts w:asciiTheme="minorEastAsia" w:eastAsiaTheme="minorEastAsia" w:hAnsiTheme="minorEastAsia"/>
          <w:sz w:val="24"/>
        </w:rPr>
      </w:pPr>
      <w:r w:rsidRPr="001E45B1">
        <w:rPr>
          <w:rFonts w:asciiTheme="minorEastAsia" w:eastAsiaTheme="minorEastAsia" w:hAnsiTheme="minorEastAsia" w:hint="eastAsia"/>
          <w:sz w:val="24"/>
        </w:rPr>
        <w:t>1）</w:t>
      </w:r>
      <w:r>
        <w:rPr>
          <w:rFonts w:asciiTheme="minorEastAsia" w:eastAsiaTheme="minorEastAsia" w:hAnsiTheme="minorEastAsia" w:hint="eastAsia"/>
          <w:sz w:val="24"/>
        </w:rPr>
        <w:t>供应商</w:t>
      </w:r>
      <w:r w:rsidRPr="001E45B1">
        <w:rPr>
          <w:rFonts w:asciiTheme="minorEastAsia" w:eastAsiaTheme="minorEastAsia" w:hAnsiTheme="minorEastAsia" w:hint="eastAsia"/>
          <w:sz w:val="24"/>
        </w:rPr>
        <w:t>具备有效期内的质量管理体系认证证书得2分，具备有效期内的环境管理体系认证证书得2分，具备有效期内的职业健康安全管理体系认证证书得2分，最多得6分。（</w:t>
      </w:r>
      <w:r>
        <w:rPr>
          <w:rFonts w:asciiTheme="minorEastAsia" w:eastAsiaTheme="minorEastAsia" w:hAnsiTheme="minorEastAsia" w:hint="eastAsia"/>
          <w:sz w:val="24"/>
        </w:rPr>
        <w:t>磋商时</w:t>
      </w:r>
      <w:r w:rsidRPr="001E45B1">
        <w:rPr>
          <w:rFonts w:asciiTheme="minorEastAsia" w:eastAsiaTheme="minorEastAsia" w:hAnsiTheme="minorEastAsia" w:hint="eastAsia"/>
          <w:sz w:val="24"/>
        </w:rPr>
        <w:t>提供原件或公证件，证书复印件或扫描件加盖供应商公章装订入</w:t>
      </w:r>
      <w:r w:rsidR="004D26F9">
        <w:rPr>
          <w:rFonts w:asciiTheme="minorEastAsia" w:eastAsiaTheme="minorEastAsia" w:hAnsiTheme="minorEastAsia" w:hint="eastAsia"/>
          <w:sz w:val="24"/>
        </w:rPr>
        <w:t>响应文件</w:t>
      </w:r>
      <w:r w:rsidRPr="001E45B1">
        <w:rPr>
          <w:rFonts w:asciiTheme="minorEastAsia" w:eastAsiaTheme="minorEastAsia" w:hAnsiTheme="minorEastAsia" w:hint="eastAsia"/>
          <w:sz w:val="24"/>
        </w:rPr>
        <w:t>中，不提供原件不得分。）</w:t>
      </w:r>
    </w:p>
    <w:p w14:paraId="35118C94" w14:textId="77777777" w:rsidR="001E45B1" w:rsidRPr="001E45B1" w:rsidRDefault="001E45B1" w:rsidP="001E45B1">
      <w:pPr>
        <w:tabs>
          <w:tab w:val="left" w:pos="1365"/>
        </w:tabs>
        <w:spacing w:line="360" w:lineRule="auto"/>
        <w:ind w:firstLineChars="200" w:firstLine="480"/>
        <w:rPr>
          <w:rFonts w:asciiTheme="minorEastAsia" w:eastAsiaTheme="minorEastAsia" w:hAnsiTheme="minorEastAsia"/>
          <w:sz w:val="24"/>
        </w:rPr>
      </w:pPr>
      <w:r w:rsidRPr="001E45B1">
        <w:rPr>
          <w:rFonts w:asciiTheme="minorEastAsia" w:eastAsiaTheme="minorEastAsia" w:hAnsiTheme="minorEastAsia" w:hint="eastAsia"/>
          <w:sz w:val="24"/>
        </w:rPr>
        <w:t>2）</w:t>
      </w:r>
      <w:r>
        <w:rPr>
          <w:rFonts w:asciiTheme="minorEastAsia" w:eastAsiaTheme="minorEastAsia" w:hAnsiTheme="minorEastAsia" w:hint="eastAsia"/>
          <w:sz w:val="24"/>
        </w:rPr>
        <w:t>供应商</w:t>
      </w:r>
      <w:r w:rsidRPr="001E45B1">
        <w:rPr>
          <w:rFonts w:asciiTheme="minorEastAsia" w:eastAsiaTheme="minorEastAsia" w:hAnsiTheme="minorEastAsia" w:hint="eastAsia"/>
          <w:sz w:val="24"/>
        </w:rPr>
        <w:t>具备AAA信用等级证书的得4分，AA级的得2分，A级的得1分。（</w:t>
      </w:r>
      <w:r>
        <w:rPr>
          <w:rFonts w:asciiTheme="minorEastAsia" w:eastAsiaTheme="minorEastAsia" w:hAnsiTheme="minorEastAsia" w:hint="eastAsia"/>
          <w:sz w:val="24"/>
        </w:rPr>
        <w:t>磋商时</w:t>
      </w:r>
      <w:r w:rsidRPr="001E45B1">
        <w:rPr>
          <w:rFonts w:asciiTheme="minorEastAsia" w:eastAsiaTheme="minorEastAsia" w:hAnsiTheme="minorEastAsia" w:hint="eastAsia"/>
          <w:sz w:val="24"/>
        </w:rPr>
        <w:t>提供原件或公证件，证书复印件或扫描件加盖供应商公章装订入</w:t>
      </w:r>
      <w:r w:rsidR="004D26F9">
        <w:rPr>
          <w:rFonts w:asciiTheme="minorEastAsia" w:eastAsiaTheme="minorEastAsia" w:hAnsiTheme="minorEastAsia" w:hint="eastAsia"/>
          <w:sz w:val="24"/>
        </w:rPr>
        <w:t>响应文件</w:t>
      </w:r>
      <w:r w:rsidRPr="001E45B1">
        <w:rPr>
          <w:rFonts w:asciiTheme="minorEastAsia" w:eastAsiaTheme="minorEastAsia" w:hAnsiTheme="minorEastAsia" w:hint="eastAsia"/>
          <w:sz w:val="24"/>
        </w:rPr>
        <w:t>中，不提供原件不得分。）</w:t>
      </w:r>
    </w:p>
    <w:p w14:paraId="7D4AD9B6" w14:textId="77777777" w:rsidR="001E45B1" w:rsidRPr="001E45B1" w:rsidRDefault="001E45B1" w:rsidP="001E45B1">
      <w:pPr>
        <w:tabs>
          <w:tab w:val="left" w:pos="284"/>
          <w:tab w:val="left" w:pos="525"/>
        </w:tabs>
        <w:spacing w:line="360" w:lineRule="auto"/>
        <w:ind w:leftChars="117" w:left="246"/>
        <w:rPr>
          <w:rFonts w:asciiTheme="minorEastAsia" w:eastAsiaTheme="minorEastAsia" w:hAnsiTheme="minorEastAsia"/>
          <w:b/>
          <w:bCs/>
          <w:sz w:val="24"/>
        </w:rPr>
      </w:pPr>
      <w:r w:rsidRPr="001E45B1">
        <w:rPr>
          <w:rFonts w:asciiTheme="minorEastAsia" w:eastAsiaTheme="minorEastAsia" w:hAnsiTheme="minorEastAsia" w:hint="eastAsia"/>
          <w:b/>
          <w:bCs/>
          <w:sz w:val="24"/>
        </w:rPr>
        <w:t>（3）</w:t>
      </w:r>
      <w:r>
        <w:rPr>
          <w:rFonts w:asciiTheme="minorEastAsia" w:eastAsiaTheme="minorEastAsia" w:hAnsiTheme="minorEastAsia" w:hint="eastAsia"/>
          <w:b/>
          <w:bCs/>
          <w:sz w:val="24"/>
        </w:rPr>
        <w:t>供应</w:t>
      </w:r>
      <w:proofErr w:type="gramStart"/>
      <w:r>
        <w:rPr>
          <w:rFonts w:asciiTheme="minorEastAsia" w:eastAsiaTheme="minorEastAsia" w:hAnsiTheme="minorEastAsia" w:hint="eastAsia"/>
          <w:b/>
          <w:bCs/>
          <w:sz w:val="24"/>
        </w:rPr>
        <w:t>商</w:t>
      </w:r>
      <w:r w:rsidRPr="001E45B1">
        <w:rPr>
          <w:rFonts w:asciiTheme="minorEastAsia" w:eastAsiaTheme="minorEastAsia" w:hAnsiTheme="minorEastAsia" w:hint="eastAsia"/>
          <w:b/>
          <w:bCs/>
          <w:sz w:val="24"/>
        </w:rPr>
        <w:t>设备</w:t>
      </w:r>
      <w:proofErr w:type="gramEnd"/>
      <w:r w:rsidRPr="001E45B1">
        <w:rPr>
          <w:rFonts w:asciiTheme="minorEastAsia" w:eastAsiaTheme="minorEastAsia" w:hAnsiTheme="minorEastAsia" w:hint="eastAsia"/>
          <w:b/>
          <w:bCs/>
          <w:sz w:val="24"/>
        </w:rPr>
        <w:t>人员配备（15分）</w:t>
      </w:r>
    </w:p>
    <w:p w14:paraId="3B8F140D" w14:textId="77777777" w:rsidR="001E45B1" w:rsidRPr="001E45B1" w:rsidRDefault="001E45B1" w:rsidP="001E45B1">
      <w:pPr>
        <w:spacing w:line="300" w:lineRule="auto"/>
        <w:ind w:firstLineChars="200" w:firstLine="480"/>
        <w:rPr>
          <w:rFonts w:asciiTheme="minorEastAsia" w:eastAsiaTheme="minorEastAsia" w:hAnsiTheme="minorEastAsia" w:cs="宋体"/>
          <w:sz w:val="24"/>
        </w:rPr>
      </w:pPr>
      <w:r w:rsidRPr="001E45B1">
        <w:rPr>
          <w:rFonts w:asciiTheme="minorEastAsia" w:eastAsiaTheme="minorEastAsia" w:hAnsiTheme="minorEastAsia" w:cs="宋体" w:hint="eastAsia"/>
          <w:sz w:val="24"/>
        </w:rPr>
        <w:t>1）项目管理人员中配备有技术人员（质检员、施工员、安全员、资料员、材料员）的，并且证书在有效期内，得5分，缺一条本项不得分。【同一专业限评一人且</w:t>
      </w:r>
      <w:r w:rsidRPr="001E45B1">
        <w:rPr>
          <w:rFonts w:asciiTheme="minorEastAsia" w:eastAsiaTheme="minorEastAsia" w:hAnsiTheme="minorEastAsia" w:cs="宋体" w:hint="eastAsia"/>
          <w:sz w:val="24"/>
        </w:rPr>
        <w:lastRenderedPageBreak/>
        <w:t>同一人员不重复计分，</w:t>
      </w:r>
      <w:r>
        <w:rPr>
          <w:rFonts w:asciiTheme="minorEastAsia" w:eastAsiaTheme="minorEastAsia" w:hAnsiTheme="minorEastAsia" w:cs="宋体" w:hint="eastAsia"/>
          <w:sz w:val="24"/>
        </w:rPr>
        <w:t>磋商时</w:t>
      </w:r>
      <w:r w:rsidRPr="001E45B1">
        <w:rPr>
          <w:rFonts w:asciiTheme="minorEastAsia" w:eastAsiaTheme="minorEastAsia" w:hAnsiTheme="minorEastAsia" w:cs="宋体" w:hint="eastAsia"/>
          <w:sz w:val="24"/>
        </w:rPr>
        <w:t>提供上述技术人员相关证书或证明材料原件或公证件、专业技术人员与</w:t>
      </w:r>
      <w:r>
        <w:rPr>
          <w:rFonts w:asciiTheme="minorEastAsia" w:eastAsiaTheme="minorEastAsia" w:hAnsiTheme="minorEastAsia" w:cs="宋体" w:hint="eastAsia"/>
          <w:sz w:val="24"/>
        </w:rPr>
        <w:t>供应商</w:t>
      </w:r>
      <w:r w:rsidRPr="001E45B1">
        <w:rPr>
          <w:rFonts w:asciiTheme="minorEastAsia" w:eastAsiaTheme="minorEastAsia" w:hAnsiTheme="minorEastAsia" w:cs="宋体" w:hint="eastAsia"/>
          <w:sz w:val="24"/>
        </w:rPr>
        <w:t>企业签订的劳动合同原件或公证件、法定的社保收缴部门出具由</w:t>
      </w:r>
      <w:r>
        <w:rPr>
          <w:rFonts w:asciiTheme="minorEastAsia" w:eastAsiaTheme="minorEastAsia" w:hAnsiTheme="minorEastAsia" w:cs="宋体" w:hint="eastAsia"/>
          <w:sz w:val="24"/>
        </w:rPr>
        <w:t>供应商</w:t>
      </w:r>
      <w:r w:rsidRPr="001E45B1">
        <w:rPr>
          <w:rFonts w:asciiTheme="minorEastAsia" w:eastAsiaTheme="minorEastAsia" w:hAnsiTheme="minorEastAsia" w:cs="宋体" w:hint="eastAsia"/>
          <w:sz w:val="24"/>
        </w:rPr>
        <w:t>本企业为专业技术人员依法缴纳的2022年3月-2022年8月的社会保障资金的相关材料（提供相关主管部门证明或银行代扣证明），上述材料复印件或扫描件加盖供应商公章装订入</w:t>
      </w:r>
      <w:r w:rsidR="004D26F9">
        <w:rPr>
          <w:rFonts w:asciiTheme="minorEastAsia" w:eastAsiaTheme="minorEastAsia" w:hAnsiTheme="minorEastAsia" w:cs="宋体" w:hint="eastAsia"/>
          <w:sz w:val="24"/>
        </w:rPr>
        <w:t>响应文件</w:t>
      </w:r>
      <w:r w:rsidRPr="001E45B1">
        <w:rPr>
          <w:rFonts w:asciiTheme="minorEastAsia" w:eastAsiaTheme="minorEastAsia" w:hAnsiTheme="minorEastAsia" w:cs="宋体" w:hint="eastAsia"/>
          <w:sz w:val="24"/>
        </w:rPr>
        <w:t>中，上述材料不提供或提供不全不得分】</w:t>
      </w:r>
    </w:p>
    <w:p w14:paraId="7B011727" w14:textId="77777777" w:rsidR="001E45B1" w:rsidRPr="001E45B1" w:rsidRDefault="001E45B1" w:rsidP="001E45B1">
      <w:pPr>
        <w:spacing w:line="300" w:lineRule="auto"/>
        <w:ind w:firstLineChars="200" w:firstLine="480"/>
        <w:rPr>
          <w:rFonts w:asciiTheme="minorEastAsia" w:eastAsiaTheme="minorEastAsia" w:hAnsiTheme="minorEastAsia"/>
        </w:rPr>
      </w:pPr>
      <w:r w:rsidRPr="001E45B1">
        <w:rPr>
          <w:rFonts w:asciiTheme="minorEastAsia" w:eastAsiaTheme="minorEastAsia" w:hAnsiTheme="minorEastAsia" w:cs="宋体" w:hint="eastAsia"/>
          <w:sz w:val="24"/>
        </w:rPr>
        <w:t>2</w:t>
      </w:r>
      <w:r w:rsidRPr="001E45B1">
        <w:rPr>
          <w:rFonts w:asciiTheme="minorEastAsia" w:eastAsiaTheme="minorEastAsia" w:hAnsiTheme="minorEastAsia" w:hint="eastAsia"/>
          <w:kern w:val="0"/>
          <w:sz w:val="24"/>
        </w:rPr>
        <w:t>）</w:t>
      </w:r>
      <w:r w:rsidRPr="001E45B1">
        <w:rPr>
          <w:rFonts w:asciiTheme="minorEastAsia" w:eastAsiaTheme="minorEastAsia" w:hAnsiTheme="minorEastAsia" w:cs="宋体"/>
          <w:sz w:val="24"/>
        </w:rPr>
        <w:t>项目作业人员中：具有</w:t>
      </w:r>
      <w:r w:rsidRPr="001E45B1">
        <w:rPr>
          <w:rFonts w:asciiTheme="minorEastAsia" w:eastAsiaTheme="minorEastAsia" w:hAnsiTheme="minorEastAsia" w:cs="宋体" w:hint="eastAsia"/>
          <w:sz w:val="24"/>
        </w:rPr>
        <w:t>省</w:t>
      </w:r>
      <w:r w:rsidRPr="001E45B1">
        <w:rPr>
          <w:rFonts w:asciiTheme="minorEastAsia" w:eastAsiaTheme="minorEastAsia" w:hAnsiTheme="minorEastAsia" w:cs="宋体"/>
          <w:sz w:val="24"/>
        </w:rPr>
        <w:t>级及以上</w:t>
      </w:r>
      <w:r w:rsidRPr="001E45B1">
        <w:rPr>
          <w:rFonts w:asciiTheme="minorEastAsia" w:eastAsiaTheme="minorEastAsia" w:hAnsiTheme="minorEastAsia" w:cs="宋体" w:hint="eastAsia"/>
          <w:sz w:val="24"/>
        </w:rPr>
        <w:t>行政</w:t>
      </w:r>
      <w:r w:rsidRPr="001E45B1">
        <w:rPr>
          <w:rFonts w:asciiTheme="minorEastAsia" w:eastAsiaTheme="minorEastAsia" w:hAnsiTheme="minorEastAsia" w:cs="宋体"/>
          <w:sz w:val="24"/>
        </w:rPr>
        <w:t>部门颁发或认可的</w:t>
      </w:r>
      <w:proofErr w:type="gramStart"/>
      <w:r w:rsidRPr="001E45B1">
        <w:rPr>
          <w:rFonts w:asciiTheme="minorEastAsia" w:eastAsiaTheme="minorEastAsia" w:hAnsiTheme="minorEastAsia" w:cs="宋体"/>
          <w:sz w:val="24"/>
        </w:rPr>
        <w:t>的</w:t>
      </w:r>
      <w:proofErr w:type="gramEnd"/>
      <w:r w:rsidRPr="001E45B1">
        <w:rPr>
          <w:rFonts w:asciiTheme="minorEastAsia" w:eastAsiaTheme="minorEastAsia" w:hAnsiTheme="minorEastAsia" w:cs="宋体"/>
          <w:sz w:val="24"/>
        </w:rPr>
        <w:t>特种作业操作类证书（高处作业）并在有效期内的，每配备一名得</w:t>
      </w:r>
      <w:r w:rsidRPr="001E45B1">
        <w:rPr>
          <w:rFonts w:asciiTheme="minorEastAsia" w:eastAsiaTheme="minorEastAsia" w:hAnsiTheme="minorEastAsia" w:cs="宋体" w:hint="eastAsia"/>
          <w:sz w:val="24"/>
        </w:rPr>
        <w:t>2</w:t>
      </w:r>
      <w:r w:rsidRPr="001E45B1">
        <w:rPr>
          <w:rFonts w:asciiTheme="minorEastAsia" w:eastAsiaTheme="minorEastAsia" w:hAnsiTheme="minorEastAsia" w:cs="宋体"/>
          <w:sz w:val="24"/>
        </w:rPr>
        <w:t>分，最多</w:t>
      </w:r>
      <w:r w:rsidRPr="001E45B1">
        <w:rPr>
          <w:rFonts w:asciiTheme="minorEastAsia" w:eastAsiaTheme="minorEastAsia" w:hAnsiTheme="minorEastAsia" w:cs="宋体" w:hint="eastAsia"/>
          <w:sz w:val="24"/>
        </w:rPr>
        <w:t>得4</w:t>
      </w:r>
      <w:r w:rsidRPr="001E45B1">
        <w:rPr>
          <w:rFonts w:asciiTheme="minorEastAsia" w:eastAsiaTheme="minorEastAsia" w:hAnsiTheme="minorEastAsia" w:cs="宋体"/>
          <w:sz w:val="24"/>
        </w:rPr>
        <w:t>分；【</w:t>
      </w:r>
      <w:r>
        <w:rPr>
          <w:rFonts w:asciiTheme="minorEastAsia" w:eastAsiaTheme="minorEastAsia" w:hAnsiTheme="minorEastAsia" w:cs="宋体"/>
          <w:sz w:val="24"/>
        </w:rPr>
        <w:t>磋商时</w:t>
      </w:r>
      <w:r w:rsidRPr="001E45B1">
        <w:rPr>
          <w:rFonts w:asciiTheme="minorEastAsia" w:eastAsiaTheme="minorEastAsia" w:hAnsiTheme="minorEastAsia" w:cs="宋体"/>
          <w:sz w:val="24"/>
        </w:rPr>
        <w:t>提供特种作业操作证（高处作业）原件或公证件、</w:t>
      </w:r>
      <w:r w:rsidRPr="001E45B1">
        <w:rPr>
          <w:rFonts w:asciiTheme="minorEastAsia" w:eastAsiaTheme="minorEastAsia" w:hAnsiTheme="minorEastAsia" w:cs="宋体" w:hint="eastAsia"/>
          <w:sz w:val="24"/>
        </w:rPr>
        <w:t>高处</w:t>
      </w:r>
      <w:r w:rsidRPr="001E45B1">
        <w:rPr>
          <w:rFonts w:asciiTheme="minorEastAsia" w:eastAsiaTheme="minorEastAsia" w:hAnsiTheme="minorEastAsia" w:cs="宋体"/>
          <w:sz w:val="24"/>
        </w:rPr>
        <w:t>作业人员与</w:t>
      </w:r>
      <w:r>
        <w:rPr>
          <w:rFonts w:asciiTheme="minorEastAsia" w:eastAsiaTheme="minorEastAsia" w:hAnsiTheme="minorEastAsia" w:cs="宋体"/>
          <w:sz w:val="24"/>
        </w:rPr>
        <w:t>供应商</w:t>
      </w:r>
      <w:r w:rsidRPr="001E45B1">
        <w:rPr>
          <w:rFonts w:asciiTheme="minorEastAsia" w:eastAsiaTheme="minorEastAsia" w:hAnsiTheme="minorEastAsia" w:cs="宋体"/>
          <w:sz w:val="24"/>
        </w:rPr>
        <w:t>企业签订的劳动合同原件或公证件、法定的社保收缴部门出具由</w:t>
      </w:r>
      <w:r>
        <w:rPr>
          <w:rFonts w:asciiTheme="minorEastAsia" w:eastAsiaTheme="minorEastAsia" w:hAnsiTheme="minorEastAsia" w:cs="宋体"/>
          <w:sz w:val="24"/>
        </w:rPr>
        <w:t>供应商</w:t>
      </w:r>
      <w:r w:rsidRPr="001E45B1">
        <w:rPr>
          <w:rFonts w:asciiTheme="minorEastAsia" w:eastAsiaTheme="minorEastAsia" w:hAnsiTheme="minorEastAsia" w:cs="宋体"/>
          <w:sz w:val="24"/>
        </w:rPr>
        <w:t>本企业为</w:t>
      </w:r>
      <w:r w:rsidRPr="001E45B1">
        <w:rPr>
          <w:rFonts w:asciiTheme="minorEastAsia" w:eastAsiaTheme="minorEastAsia" w:hAnsiTheme="minorEastAsia" w:cs="宋体" w:hint="eastAsia"/>
          <w:sz w:val="24"/>
        </w:rPr>
        <w:t>高处</w:t>
      </w:r>
      <w:r w:rsidRPr="001E45B1">
        <w:rPr>
          <w:rFonts w:asciiTheme="minorEastAsia" w:eastAsiaTheme="minorEastAsia" w:hAnsiTheme="minorEastAsia" w:cs="宋体"/>
          <w:sz w:val="24"/>
        </w:rPr>
        <w:t>作业人员依法缴纳的</w:t>
      </w:r>
      <w:r w:rsidRPr="001E45B1">
        <w:rPr>
          <w:rFonts w:asciiTheme="minorEastAsia" w:eastAsiaTheme="minorEastAsia" w:hAnsiTheme="minorEastAsia" w:cs="宋体" w:hint="eastAsia"/>
          <w:sz w:val="24"/>
        </w:rPr>
        <w:t>2022年3月-2022年8月</w:t>
      </w:r>
      <w:r w:rsidRPr="001E45B1">
        <w:rPr>
          <w:rFonts w:asciiTheme="minorEastAsia" w:eastAsiaTheme="minorEastAsia" w:hAnsiTheme="minorEastAsia" w:cs="宋体"/>
          <w:sz w:val="24"/>
        </w:rPr>
        <w:t>的社会保障资金的相关材料（提供相关主管部门证明或银行代扣证明），复印件或扫描件加盖供应商公章装订入</w:t>
      </w:r>
      <w:r w:rsidR="004D26F9">
        <w:rPr>
          <w:rFonts w:asciiTheme="minorEastAsia" w:eastAsiaTheme="minorEastAsia" w:hAnsiTheme="minorEastAsia" w:cs="宋体"/>
          <w:sz w:val="24"/>
        </w:rPr>
        <w:t>响应文件</w:t>
      </w:r>
      <w:r w:rsidRPr="001E45B1">
        <w:rPr>
          <w:rFonts w:asciiTheme="minorEastAsia" w:eastAsiaTheme="minorEastAsia" w:hAnsiTheme="minorEastAsia" w:cs="宋体"/>
          <w:sz w:val="24"/>
        </w:rPr>
        <w:t>中，上述材料不提供或提供不全不得分。】</w:t>
      </w:r>
    </w:p>
    <w:p w14:paraId="73E22A9A" w14:textId="77777777" w:rsidR="001E45B1" w:rsidRPr="001E45B1" w:rsidRDefault="001E45B1" w:rsidP="001E45B1">
      <w:pPr>
        <w:spacing w:line="300" w:lineRule="auto"/>
        <w:ind w:firstLineChars="200" w:firstLine="480"/>
        <w:rPr>
          <w:rFonts w:asciiTheme="minorEastAsia" w:eastAsiaTheme="minorEastAsia" w:hAnsiTheme="minorEastAsia"/>
        </w:rPr>
      </w:pPr>
      <w:r w:rsidRPr="001E45B1">
        <w:rPr>
          <w:rFonts w:asciiTheme="minorEastAsia" w:eastAsiaTheme="minorEastAsia" w:hAnsiTheme="minorEastAsia" w:cs="宋体" w:hint="eastAsia"/>
          <w:sz w:val="24"/>
        </w:rPr>
        <w:t>3）</w:t>
      </w:r>
      <w:r>
        <w:rPr>
          <w:rFonts w:asciiTheme="minorEastAsia" w:eastAsiaTheme="minorEastAsia" w:hAnsiTheme="minorEastAsia" w:cs="宋体"/>
          <w:sz w:val="24"/>
        </w:rPr>
        <w:t>供应商</w:t>
      </w:r>
      <w:r w:rsidRPr="001E45B1">
        <w:rPr>
          <w:rFonts w:asciiTheme="minorEastAsia" w:eastAsiaTheme="minorEastAsia" w:hAnsiTheme="minorEastAsia" w:cs="宋体"/>
          <w:sz w:val="24"/>
        </w:rPr>
        <w:t>企业拥有</w:t>
      </w:r>
      <w:r w:rsidRPr="001E45B1">
        <w:rPr>
          <w:rFonts w:asciiTheme="minorEastAsia" w:eastAsiaTheme="minorEastAsia" w:hAnsiTheme="minorEastAsia" w:hint="eastAsia"/>
          <w:bCs/>
          <w:sz w:val="24"/>
        </w:rPr>
        <w:t>吊车</w:t>
      </w:r>
      <w:r w:rsidRPr="001E45B1">
        <w:rPr>
          <w:rFonts w:asciiTheme="minorEastAsia" w:eastAsiaTheme="minorEastAsia" w:hAnsiTheme="minorEastAsia" w:cs="宋体"/>
          <w:sz w:val="24"/>
        </w:rPr>
        <w:t>的得2分，拥有登高车的得2分, 拥有防撞车的得</w:t>
      </w:r>
      <w:r w:rsidRPr="001E45B1">
        <w:rPr>
          <w:rFonts w:asciiTheme="minorEastAsia" w:eastAsiaTheme="minorEastAsia" w:hAnsiTheme="minorEastAsia" w:cs="宋体" w:hint="eastAsia"/>
          <w:sz w:val="24"/>
        </w:rPr>
        <w:t>2分，</w:t>
      </w:r>
      <w:r w:rsidRPr="001E45B1">
        <w:rPr>
          <w:rFonts w:asciiTheme="minorEastAsia" w:eastAsiaTheme="minorEastAsia" w:hAnsiTheme="minorEastAsia" w:cs="宋体"/>
          <w:sz w:val="24"/>
        </w:rPr>
        <w:t>本项共计6分。以上设备必须在</w:t>
      </w:r>
      <w:r>
        <w:rPr>
          <w:rFonts w:asciiTheme="minorEastAsia" w:eastAsiaTheme="minorEastAsia" w:hAnsiTheme="minorEastAsia" w:cs="宋体"/>
          <w:sz w:val="24"/>
        </w:rPr>
        <w:t>磋商时</w:t>
      </w:r>
      <w:r w:rsidRPr="001E45B1">
        <w:rPr>
          <w:rFonts w:asciiTheme="minorEastAsia" w:eastAsiaTheme="minorEastAsia" w:hAnsiTheme="minorEastAsia" w:cs="宋体"/>
          <w:sz w:val="24"/>
        </w:rPr>
        <w:t>提供车辆照片、购置发票原件或公证件，复印件或扫描件装订在</w:t>
      </w:r>
      <w:r w:rsidR="004D26F9">
        <w:rPr>
          <w:rFonts w:asciiTheme="minorEastAsia" w:eastAsiaTheme="minorEastAsia" w:hAnsiTheme="minorEastAsia" w:cs="宋体"/>
          <w:sz w:val="24"/>
        </w:rPr>
        <w:t>响应文件</w:t>
      </w:r>
      <w:r w:rsidRPr="001E45B1">
        <w:rPr>
          <w:rFonts w:asciiTheme="minorEastAsia" w:eastAsiaTheme="minorEastAsia" w:hAnsiTheme="minorEastAsia" w:cs="宋体"/>
          <w:sz w:val="24"/>
        </w:rPr>
        <w:t>中。上述材料不提供或提供不全不得分。</w:t>
      </w:r>
    </w:p>
    <w:p w14:paraId="46894477" w14:textId="77777777" w:rsidR="001E45B1" w:rsidRPr="001E45B1" w:rsidRDefault="001E45B1" w:rsidP="001E45B1">
      <w:pPr>
        <w:tabs>
          <w:tab w:val="left" w:pos="284"/>
          <w:tab w:val="left" w:pos="525"/>
        </w:tabs>
        <w:spacing w:line="360" w:lineRule="auto"/>
        <w:ind w:leftChars="117" w:left="246"/>
        <w:rPr>
          <w:rFonts w:asciiTheme="minorEastAsia" w:eastAsiaTheme="minorEastAsia" w:hAnsiTheme="minorEastAsia"/>
          <w:b/>
          <w:bCs/>
          <w:sz w:val="24"/>
        </w:rPr>
      </w:pPr>
      <w:r w:rsidRPr="001E45B1">
        <w:rPr>
          <w:rFonts w:asciiTheme="minorEastAsia" w:eastAsiaTheme="minorEastAsia" w:hAnsiTheme="minorEastAsia" w:hint="eastAsia"/>
          <w:b/>
          <w:bCs/>
          <w:sz w:val="24"/>
        </w:rPr>
        <w:t>（4）</w:t>
      </w:r>
      <w:r w:rsidRPr="001E45B1">
        <w:rPr>
          <w:rFonts w:asciiTheme="minorEastAsia" w:eastAsiaTheme="minorEastAsia" w:hAnsiTheme="minorEastAsia"/>
          <w:b/>
          <w:bCs/>
          <w:sz w:val="24"/>
        </w:rPr>
        <w:t>项目负责人答辩（</w:t>
      </w:r>
      <w:r w:rsidRPr="001E45B1">
        <w:rPr>
          <w:rFonts w:asciiTheme="minorEastAsia" w:eastAsiaTheme="minorEastAsia" w:hAnsiTheme="minorEastAsia" w:hint="eastAsia"/>
          <w:b/>
          <w:bCs/>
          <w:sz w:val="24"/>
        </w:rPr>
        <w:t>5</w:t>
      </w:r>
      <w:r w:rsidRPr="001E45B1">
        <w:rPr>
          <w:rFonts w:asciiTheme="minorEastAsia" w:eastAsiaTheme="minorEastAsia" w:hAnsiTheme="minorEastAsia"/>
          <w:b/>
          <w:bCs/>
          <w:sz w:val="24"/>
        </w:rPr>
        <w:t>分）</w:t>
      </w:r>
    </w:p>
    <w:p w14:paraId="1B146013" w14:textId="77777777" w:rsidR="001E45B1" w:rsidRPr="001E45B1" w:rsidRDefault="001E45B1" w:rsidP="001E45B1">
      <w:pPr>
        <w:tabs>
          <w:tab w:val="left" w:pos="1365"/>
        </w:tabs>
        <w:spacing w:line="360" w:lineRule="auto"/>
        <w:ind w:firstLineChars="200" w:firstLine="480"/>
        <w:rPr>
          <w:rFonts w:asciiTheme="minorEastAsia" w:eastAsiaTheme="minorEastAsia" w:hAnsiTheme="minorEastAsia"/>
          <w:sz w:val="24"/>
        </w:rPr>
      </w:pPr>
      <w:r w:rsidRPr="001E45B1">
        <w:rPr>
          <w:rFonts w:asciiTheme="minorEastAsia" w:eastAsiaTheme="minorEastAsia" w:hAnsiTheme="minorEastAsia" w:hint="eastAsia"/>
          <w:sz w:val="24"/>
        </w:rPr>
        <w:t>项目负责人答辩，由评标委员会现场以书面形式出题（</w:t>
      </w:r>
      <w:r w:rsidRPr="001E45B1">
        <w:rPr>
          <w:rFonts w:asciiTheme="minorEastAsia" w:eastAsiaTheme="minorEastAsia" w:hAnsiTheme="minorEastAsia"/>
          <w:sz w:val="24"/>
        </w:rPr>
        <w:t>2</w:t>
      </w:r>
      <w:r w:rsidRPr="001E45B1">
        <w:rPr>
          <w:rFonts w:asciiTheme="minorEastAsia" w:eastAsiaTheme="minorEastAsia" w:hAnsiTheme="minorEastAsia" w:hint="eastAsia"/>
          <w:sz w:val="24"/>
        </w:rPr>
        <w:t>题），项目负责人携带身份证原件或公证件，检查确认后以书面形式作答，评委按照项目负责人答辩内容酌情评分，最后得分取评委打分的平均值。</w:t>
      </w:r>
    </w:p>
    <w:p w14:paraId="77B68062" w14:textId="77777777" w:rsidR="001E45B1" w:rsidRPr="001E45B1" w:rsidRDefault="001E45B1" w:rsidP="001E45B1">
      <w:pPr>
        <w:tabs>
          <w:tab w:val="left" w:pos="0"/>
          <w:tab w:val="left" w:pos="525"/>
        </w:tabs>
        <w:spacing w:line="360" w:lineRule="auto"/>
        <w:ind w:firstLineChars="117" w:firstLine="282"/>
        <w:rPr>
          <w:rFonts w:asciiTheme="minorEastAsia" w:eastAsiaTheme="minorEastAsia" w:hAnsiTheme="minorEastAsia"/>
          <w:b/>
          <w:bCs/>
          <w:sz w:val="24"/>
        </w:rPr>
      </w:pPr>
      <w:r w:rsidRPr="001E45B1">
        <w:rPr>
          <w:rFonts w:asciiTheme="minorEastAsia" w:eastAsiaTheme="minorEastAsia" w:hAnsiTheme="minorEastAsia" w:hint="eastAsia"/>
          <w:b/>
          <w:bCs/>
          <w:sz w:val="24"/>
        </w:rPr>
        <w:t>（5）</w:t>
      </w:r>
      <w:r w:rsidR="004D26F9">
        <w:rPr>
          <w:rFonts w:asciiTheme="minorEastAsia" w:eastAsiaTheme="minorEastAsia" w:hAnsiTheme="minorEastAsia" w:hint="eastAsia"/>
          <w:b/>
          <w:bCs/>
          <w:sz w:val="24"/>
        </w:rPr>
        <w:t>响应文件</w:t>
      </w:r>
      <w:r w:rsidRPr="001E45B1">
        <w:rPr>
          <w:rFonts w:asciiTheme="minorEastAsia" w:eastAsiaTheme="minorEastAsia" w:hAnsiTheme="minorEastAsia" w:hint="eastAsia"/>
          <w:b/>
          <w:bCs/>
          <w:sz w:val="24"/>
        </w:rPr>
        <w:t>规范性、完整性。（2分）规范完整，按照上传格式及对应索引序号的得2分；较规范完整的得1分，不规范不完整有待完善的不得分。</w:t>
      </w:r>
    </w:p>
    <w:p w14:paraId="2F681462" w14:textId="77777777" w:rsidR="001E45B1" w:rsidRPr="001E45B1" w:rsidRDefault="001E45B1" w:rsidP="001E45B1">
      <w:pPr>
        <w:tabs>
          <w:tab w:val="left" w:pos="284"/>
          <w:tab w:val="left" w:pos="525"/>
        </w:tabs>
        <w:spacing w:line="360" w:lineRule="auto"/>
        <w:ind w:leftChars="117" w:left="246"/>
        <w:rPr>
          <w:rFonts w:asciiTheme="minorEastAsia" w:eastAsiaTheme="minorEastAsia" w:hAnsiTheme="minorEastAsia"/>
          <w:b/>
          <w:bCs/>
          <w:sz w:val="24"/>
        </w:rPr>
      </w:pPr>
      <w:r w:rsidRPr="001E45B1">
        <w:rPr>
          <w:rFonts w:asciiTheme="minorEastAsia" w:eastAsiaTheme="minorEastAsia" w:hAnsiTheme="minorEastAsia"/>
          <w:b/>
          <w:bCs/>
          <w:sz w:val="24"/>
        </w:rPr>
        <w:t>（</w:t>
      </w:r>
      <w:r w:rsidRPr="001E45B1">
        <w:rPr>
          <w:rFonts w:asciiTheme="minorEastAsia" w:eastAsiaTheme="minorEastAsia" w:hAnsiTheme="minorEastAsia" w:hint="eastAsia"/>
          <w:b/>
          <w:bCs/>
          <w:sz w:val="24"/>
        </w:rPr>
        <w:t>6</w:t>
      </w:r>
      <w:r w:rsidRPr="001E45B1">
        <w:rPr>
          <w:rFonts w:asciiTheme="minorEastAsia" w:eastAsiaTheme="minorEastAsia" w:hAnsiTheme="minorEastAsia"/>
          <w:b/>
          <w:bCs/>
          <w:sz w:val="24"/>
        </w:rPr>
        <w:t>）</w:t>
      </w:r>
      <w:r>
        <w:rPr>
          <w:rFonts w:asciiTheme="minorEastAsia" w:eastAsiaTheme="minorEastAsia" w:hAnsiTheme="minorEastAsia"/>
          <w:b/>
          <w:bCs/>
          <w:sz w:val="24"/>
        </w:rPr>
        <w:t>供应商</w:t>
      </w:r>
      <w:r w:rsidRPr="001E45B1">
        <w:rPr>
          <w:rFonts w:asciiTheme="minorEastAsia" w:eastAsiaTheme="minorEastAsia" w:hAnsiTheme="minorEastAsia"/>
          <w:b/>
          <w:bCs/>
          <w:sz w:val="24"/>
        </w:rPr>
        <w:t>业绩（</w:t>
      </w:r>
      <w:r w:rsidRPr="001E45B1">
        <w:rPr>
          <w:rFonts w:asciiTheme="minorEastAsia" w:eastAsiaTheme="minorEastAsia" w:hAnsiTheme="minorEastAsia" w:hint="eastAsia"/>
          <w:b/>
          <w:bCs/>
          <w:sz w:val="24"/>
        </w:rPr>
        <w:t>8</w:t>
      </w:r>
      <w:r w:rsidRPr="001E45B1">
        <w:rPr>
          <w:rFonts w:asciiTheme="minorEastAsia" w:eastAsiaTheme="minorEastAsia" w:hAnsiTheme="minorEastAsia"/>
          <w:b/>
          <w:bCs/>
          <w:sz w:val="24"/>
        </w:rPr>
        <w:t>分）</w:t>
      </w:r>
    </w:p>
    <w:p w14:paraId="46E2B2EA" w14:textId="77777777" w:rsidR="001E45B1" w:rsidRPr="001E45B1" w:rsidRDefault="001E45B1" w:rsidP="001E45B1">
      <w:pPr>
        <w:tabs>
          <w:tab w:val="left" w:pos="1365"/>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供应商</w:t>
      </w:r>
      <w:r w:rsidRPr="001E45B1">
        <w:rPr>
          <w:rFonts w:asciiTheme="minorEastAsia" w:eastAsiaTheme="minorEastAsia" w:hAnsiTheme="minorEastAsia"/>
          <w:sz w:val="24"/>
        </w:rPr>
        <w:t>企业自201</w:t>
      </w:r>
      <w:r w:rsidRPr="001E45B1">
        <w:rPr>
          <w:rFonts w:asciiTheme="minorEastAsia" w:eastAsiaTheme="minorEastAsia" w:hAnsiTheme="minorEastAsia" w:hint="eastAsia"/>
          <w:sz w:val="24"/>
        </w:rPr>
        <w:t>8</w:t>
      </w:r>
      <w:r w:rsidRPr="001E45B1">
        <w:rPr>
          <w:rFonts w:asciiTheme="minorEastAsia" w:eastAsiaTheme="minorEastAsia" w:hAnsiTheme="minorEastAsia"/>
          <w:sz w:val="24"/>
        </w:rPr>
        <w:t>年1月1日以来承担过</w:t>
      </w:r>
      <w:r w:rsidRPr="001E45B1">
        <w:rPr>
          <w:rFonts w:asciiTheme="minorEastAsia" w:eastAsiaTheme="minorEastAsia" w:hAnsiTheme="minorEastAsia" w:hint="eastAsia"/>
          <w:sz w:val="24"/>
        </w:rPr>
        <w:t>类似项目</w:t>
      </w:r>
      <w:r w:rsidRPr="001E45B1">
        <w:rPr>
          <w:rFonts w:asciiTheme="minorEastAsia" w:eastAsiaTheme="minorEastAsia" w:hAnsiTheme="minorEastAsia"/>
          <w:sz w:val="24"/>
        </w:rPr>
        <w:t>的，有1个得</w:t>
      </w:r>
      <w:r w:rsidRPr="001E45B1">
        <w:rPr>
          <w:rFonts w:asciiTheme="minorEastAsia" w:eastAsiaTheme="minorEastAsia" w:hAnsiTheme="minorEastAsia" w:hint="eastAsia"/>
          <w:sz w:val="24"/>
        </w:rPr>
        <w:t>4</w:t>
      </w:r>
      <w:r w:rsidRPr="001E45B1">
        <w:rPr>
          <w:rFonts w:asciiTheme="minorEastAsia" w:eastAsiaTheme="minorEastAsia" w:hAnsiTheme="minorEastAsia"/>
          <w:sz w:val="24"/>
        </w:rPr>
        <w:t>分，最多得</w:t>
      </w:r>
      <w:r w:rsidRPr="001E45B1">
        <w:rPr>
          <w:rFonts w:asciiTheme="minorEastAsia" w:eastAsiaTheme="minorEastAsia" w:hAnsiTheme="minorEastAsia" w:hint="eastAsia"/>
          <w:sz w:val="24"/>
        </w:rPr>
        <w:t>8</w:t>
      </w:r>
      <w:r w:rsidRPr="001E45B1">
        <w:rPr>
          <w:rFonts w:asciiTheme="minorEastAsia" w:eastAsiaTheme="minorEastAsia" w:hAnsiTheme="minorEastAsia"/>
          <w:sz w:val="24"/>
        </w:rPr>
        <w:t>分；【</w:t>
      </w:r>
      <w:r>
        <w:rPr>
          <w:rFonts w:asciiTheme="minorEastAsia" w:eastAsiaTheme="minorEastAsia" w:hAnsiTheme="minorEastAsia"/>
          <w:sz w:val="24"/>
        </w:rPr>
        <w:t>磋商时</w:t>
      </w:r>
      <w:r w:rsidRPr="001E45B1">
        <w:rPr>
          <w:rFonts w:asciiTheme="minorEastAsia" w:eastAsiaTheme="minorEastAsia" w:hAnsiTheme="minorEastAsia"/>
          <w:sz w:val="24"/>
        </w:rPr>
        <w:t>提供中标通知书或直接发包通知书原件或公证件、施工合同原件或公证件</w:t>
      </w:r>
      <w:r w:rsidRPr="001E45B1">
        <w:rPr>
          <w:rFonts w:asciiTheme="minorEastAsia" w:eastAsiaTheme="minorEastAsia" w:hAnsiTheme="minorEastAsia" w:hint="eastAsia"/>
          <w:sz w:val="24"/>
        </w:rPr>
        <w:t>和</w:t>
      </w:r>
      <w:r w:rsidRPr="001E45B1">
        <w:rPr>
          <w:rFonts w:asciiTheme="minorEastAsia" w:eastAsiaTheme="minorEastAsia" w:hAnsiTheme="minorEastAsia"/>
          <w:sz w:val="24"/>
        </w:rPr>
        <w:t>竣工验收证书原件或公证件，有效期以“竣工验收证书”时间为准。复印件或扫描件加盖供应商公证装订入</w:t>
      </w:r>
      <w:r w:rsidR="004D26F9">
        <w:rPr>
          <w:rFonts w:asciiTheme="minorEastAsia" w:eastAsiaTheme="minorEastAsia" w:hAnsiTheme="minorEastAsia"/>
          <w:sz w:val="24"/>
        </w:rPr>
        <w:t>响应文件</w:t>
      </w:r>
      <w:r w:rsidRPr="001E45B1">
        <w:rPr>
          <w:rFonts w:asciiTheme="minorEastAsia" w:eastAsiaTheme="minorEastAsia" w:hAnsiTheme="minorEastAsia"/>
          <w:sz w:val="24"/>
        </w:rPr>
        <w:t>中，上述材料不提供或提供不全不得分】</w:t>
      </w:r>
    </w:p>
    <w:p w14:paraId="01F6A782" w14:textId="77777777" w:rsidR="001E45B1" w:rsidRPr="001E45B1" w:rsidRDefault="001E45B1" w:rsidP="001E45B1">
      <w:pPr>
        <w:tabs>
          <w:tab w:val="left" w:pos="1365"/>
        </w:tabs>
        <w:spacing w:line="360" w:lineRule="auto"/>
        <w:ind w:firstLineChars="200" w:firstLine="482"/>
        <w:rPr>
          <w:rFonts w:asciiTheme="minorEastAsia" w:eastAsiaTheme="minorEastAsia" w:hAnsiTheme="minorEastAsia"/>
          <w:b/>
          <w:sz w:val="24"/>
        </w:rPr>
      </w:pPr>
      <w:r w:rsidRPr="001E45B1">
        <w:rPr>
          <w:rFonts w:asciiTheme="minorEastAsia" w:eastAsiaTheme="minorEastAsia" w:hAnsiTheme="minorEastAsia" w:hint="eastAsia"/>
          <w:b/>
          <w:sz w:val="24"/>
        </w:rPr>
        <w:t>（7）加分因素（2分）：所选用设备、材料属于节能产品（强制节能产品除外）、环境标志产品品目清单范围的，提供由国家确定的认证机构（根据《市场监管总局关于发布参与实施政府采购节能产品、环境标志产品认证机构名录的公告》（2019年第16号）中确认的《参与实施政府采购节能产品认证机构名录》《参与实施政府采购环境标志产品认证机构名录》）出具的、处于有效期之内的节能产品、环境标志产品认证证书的，落实政府优先采购政策，分别予以加1分（同一产品同时具有节能产品、</w:t>
      </w:r>
      <w:r w:rsidRPr="001E45B1">
        <w:rPr>
          <w:rFonts w:asciiTheme="minorEastAsia" w:eastAsiaTheme="minorEastAsia" w:hAnsiTheme="minorEastAsia" w:hint="eastAsia"/>
          <w:b/>
          <w:sz w:val="24"/>
        </w:rPr>
        <w:lastRenderedPageBreak/>
        <w:t>环境标志产品认证证书的不重复加分）</w:t>
      </w:r>
    </w:p>
    <w:p w14:paraId="6E84DA4D" w14:textId="77777777" w:rsidR="001E45B1" w:rsidRPr="001E45B1" w:rsidRDefault="001E45B1" w:rsidP="001E45B1">
      <w:pPr>
        <w:tabs>
          <w:tab w:val="left" w:pos="1365"/>
        </w:tabs>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5.2</w:t>
      </w:r>
      <w:r w:rsidRPr="001E45B1">
        <w:rPr>
          <w:rFonts w:asciiTheme="minorEastAsia" w:eastAsiaTheme="minorEastAsia" w:hAnsiTheme="minorEastAsia" w:hint="eastAsia"/>
          <w:b/>
          <w:sz w:val="24"/>
        </w:rPr>
        <w:t>暗标部分：</w:t>
      </w:r>
    </w:p>
    <w:p w14:paraId="79B79F07" w14:textId="77777777" w:rsidR="001E45B1" w:rsidRPr="001E45B1" w:rsidRDefault="001E45B1" w:rsidP="001E45B1">
      <w:pPr>
        <w:tabs>
          <w:tab w:val="left" w:pos="284"/>
          <w:tab w:val="left" w:pos="525"/>
        </w:tabs>
        <w:spacing w:line="360" w:lineRule="auto"/>
        <w:ind w:leftChars="117" w:left="246"/>
        <w:rPr>
          <w:rFonts w:asciiTheme="minorEastAsia" w:eastAsiaTheme="minorEastAsia" w:hAnsiTheme="minorEastAsia"/>
          <w:b/>
          <w:bCs/>
          <w:sz w:val="24"/>
        </w:rPr>
      </w:pPr>
      <w:r w:rsidRPr="001E45B1">
        <w:rPr>
          <w:rFonts w:asciiTheme="minorEastAsia" w:eastAsiaTheme="minorEastAsia" w:hAnsiTheme="minorEastAsia" w:hint="eastAsia"/>
          <w:b/>
          <w:bCs/>
          <w:sz w:val="24"/>
        </w:rPr>
        <w:t>（8</w:t>
      </w:r>
      <w:r w:rsidRPr="001E45B1">
        <w:rPr>
          <w:rFonts w:asciiTheme="minorEastAsia" w:eastAsiaTheme="minorEastAsia" w:hAnsiTheme="minorEastAsia"/>
          <w:b/>
          <w:bCs/>
          <w:sz w:val="24"/>
        </w:rPr>
        <w:t>）技术文件（</w:t>
      </w:r>
      <w:r w:rsidRPr="001E45B1">
        <w:rPr>
          <w:rFonts w:asciiTheme="minorEastAsia" w:eastAsiaTheme="minorEastAsia" w:hAnsiTheme="minorEastAsia" w:hint="eastAsia"/>
          <w:b/>
          <w:bCs/>
          <w:sz w:val="24"/>
        </w:rPr>
        <w:t>45</w:t>
      </w:r>
      <w:r w:rsidRPr="001E45B1">
        <w:rPr>
          <w:rFonts w:asciiTheme="minorEastAsia" w:eastAsiaTheme="minorEastAsia" w:hAnsiTheme="minorEastAsia"/>
          <w:b/>
          <w:bCs/>
          <w:sz w:val="24"/>
        </w:rPr>
        <w:t>分)</w:t>
      </w:r>
    </w:p>
    <w:p w14:paraId="145CC568" w14:textId="77777777" w:rsidR="001E45B1" w:rsidRPr="001E45B1" w:rsidRDefault="001E45B1" w:rsidP="001E45B1">
      <w:pPr>
        <w:tabs>
          <w:tab w:val="left" w:pos="1365"/>
        </w:tabs>
        <w:spacing w:line="360" w:lineRule="auto"/>
        <w:ind w:firstLineChars="200" w:firstLine="480"/>
        <w:rPr>
          <w:rFonts w:asciiTheme="minorEastAsia" w:eastAsiaTheme="minorEastAsia" w:hAnsiTheme="minorEastAsia"/>
          <w:sz w:val="24"/>
        </w:rPr>
      </w:pPr>
      <w:r w:rsidRPr="001E45B1">
        <w:rPr>
          <w:rFonts w:asciiTheme="minorEastAsia" w:eastAsiaTheme="minorEastAsia" w:hAnsiTheme="minorEastAsia"/>
          <w:sz w:val="24"/>
        </w:rPr>
        <w:t>1）总体概述：施工组织总体设想、方案针对性及施工段划分；（</w:t>
      </w:r>
      <w:r w:rsidRPr="001E45B1">
        <w:rPr>
          <w:rFonts w:asciiTheme="minorEastAsia" w:eastAsiaTheme="minorEastAsia" w:hAnsiTheme="minorEastAsia" w:hint="eastAsia"/>
          <w:sz w:val="24"/>
        </w:rPr>
        <w:t>3</w:t>
      </w:r>
      <w:r w:rsidRPr="001E45B1">
        <w:rPr>
          <w:rFonts w:asciiTheme="minorEastAsia" w:eastAsiaTheme="minorEastAsia" w:hAnsiTheme="minorEastAsia"/>
          <w:sz w:val="24"/>
        </w:rPr>
        <w:t>分）</w:t>
      </w:r>
    </w:p>
    <w:p w14:paraId="460DF5FB" w14:textId="77777777" w:rsidR="001E45B1" w:rsidRPr="001E45B1" w:rsidRDefault="001E45B1" w:rsidP="001E45B1">
      <w:pPr>
        <w:tabs>
          <w:tab w:val="left" w:pos="1365"/>
        </w:tabs>
        <w:spacing w:line="360" w:lineRule="auto"/>
        <w:ind w:firstLineChars="200" w:firstLine="480"/>
        <w:rPr>
          <w:rFonts w:asciiTheme="minorEastAsia" w:eastAsiaTheme="minorEastAsia" w:hAnsiTheme="minorEastAsia"/>
          <w:sz w:val="24"/>
        </w:rPr>
      </w:pPr>
      <w:r w:rsidRPr="001E45B1">
        <w:rPr>
          <w:rFonts w:asciiTheme="minorEastAsia" w:eastAsiaTheme="minorEastAsia" w:hAnsiTheme="minorEastAsia" w:hint="eastAsia"/>
          <w:sz w:val="24"/>
        </w:rPr>
        <w:t>内容详尽、透彻准确，得3分；内容较详尽、透彻准确，得2分；内容有待完善，得1分；未提供的不得分。</w:t>
      </w:r>
    </w:p>
    <w:p w14:paraId="20A277CD" w14:textId="77777777" w:rsidR="001E45B1" w:rsidRPr="001E45B1" w:rsidRDefault="001E45B1" w:rsidP="001E45B1">
      <w:pPr>
        <w:tabs>
          <w:tab w:val="left" w:pos="1365"/>
        </w:tabs>
        <w:spacing w:line="360" w:lineRule="auto"/>
        <w:ind w:firstLineChars="200" w:firstLine="480"/>
        <w:rPr>
          <w:rFonts w:asciiTheme="minorEastAsia" w:eastAsiaTheme="minorEastAsia" w:hAnsiTheme="minorEastAsia"/>
          <w:sz w:val="24"/>
        </w:rPr>
      </w:pPr>
      <w:r w:rsidRPr="001E45B1">
        <w:rPr>
          <w:rFonts w:asciiTheme="minorEastAsia" w:eastAsiaTheme="minorEastAsia" w:hAnsiTheme="minorEastAsia"/>
          <w:sz w:val="24"/>
        </w:rPr>
        <w:t>2）施工现场平面布置和临时用地布置；（</w:t>
      </w:r>
      <w:r w:rsidRPr="001E45B1">
        <w:rPr>
          <w:rFonts w:asciiTheme="minorEastAsia" w:eastAsiaTheme="minorEastAsia" w:hAnsiTheme="minorEastAsia" w:hint="eastAsia"/>
          <w:sz w:val="24"/>
        </w:rPr>
        <w:t>4</w:t>
      </w:r>
      <w:r w:rsidRPr="001E45B1">
        <w:rPr>
          <w:rFonts w:asciiTheme="minorEastAsia" w:eastAsiaTheme="minorEastAsia" w:hAnsiTheme="minorEastAsia"/>
          <w:sz w:val="24"/>
        </w:rPr>
        <w:t>分）</w:t>
      </w:r>
    </w:p>
    <w:p w14:paraId="13DAB03E" w14:textId="77777777" w:rsidR="001E45B1" w:rsidRPr="001E45B1" w:rsidRDefault="001E45B1" w:rsidP="001E45B1">
      <w:pPr>
        <w:tabs>
          <w:tab w:val="left" w:pos="1365"/>
        </w:tabs>
        <w:spacing w:line="360" w:lineRule="auto"/>
        <w:ind w:firstLineChars="200" w:firstLine="480"/>
        <w:rPr>
          <w:rFonts w:asciiTheme="minorEastAsia" w:eastAsiaTheme="minorEastAsia" w:hAnsiTheme="minorEastAsia"/>
          <w:sz w:val="24"/>
        </w:rPr>
      </w:pPr>
      <w:r w:rsidRPr="001E45B1">
        <w:rPr>
          <w:rFonts w:asciiTheme="minorEastAsia" w:eastAsiaTheme="minorEastAsia" w:hAnsiTheme="minorEastAsia" w:hint="eastAsia"/>
          <w:sz w:val="24"/>
        </w:rPr>
        <w:t>内容详尽、透彻准确，得4分；内容较详尽、透彻准确，得2分；内容有待完善，得1分；未提供的不得分。</w:t>
      </w:r>
    </w:p>
    <w:p w14:paraId="47A7F9EA" w14:textId="77777777" w:rsidR="001E45B1" w:rsidRPr="001E45B1" w:rsidRDefault="001E45B1" w:rsidP="001E45B1">
      <w:pPr>
        <w:tabs>
          <w:tab w:val="left" w:pos="1365"/>
        </w:tabs>
        <w:spacing w:line="360" w:lineRule="auto"/>
        <w:ind w:firstLineChars="200" w:firstLine="480"/>
        <w:rPr>
          <w:rFonts w:asciiTheme="minorEastAsia" w:eastAsiaTheme="minorEastAsia" w:hAnsiTheme="minorEastAsia"/>
          <w:sz w:val="24"/>
        </w:rPr>
      </w:pPr>
      <w:r w:rsidRPr="001E45B1">
        <w:rPr>
          <w:rFonts w:asciiTheme="minorEastAsia" w:eastAsiaTheme="minorEastAsia" w:hAnsiTheme="minorEastAsia"/>
          <w:sz w:val="24"/>
        </w:rPr>
        <w:t>3）施工进度计划和各阶段进度的保证措施；（</w:t>
      </w:r>
      <w:r w:rsidRPr="001E45B1">
        <w:rPr>
          <w:rFonts w:asciiTheme="minorEastAsia" w:eastAsiaTheme="minorEastAsia" w:hAnsiTheme="minorEastAsia" w:hint="eastAsia"/>
          <w:sz w:val="24"/>
        </w:rPr>
        <w:t>6</w:t>
      </w:r>
      <w:r w:rsidRPr="001E45B1">
        <w:rPr>
          <w:rFonts w:asciiTheme="minorEastAsia" w:eastAsiaTheme="minorEastAsia" w:hAnsiTheme="minorEastAsia"/>
          <w:sz w:val="24"/>
        </w:rPr>
        <w:t>分）</w:t>
      </w:r>
    </w:p>
    <w:p w14:paraId="122B531D" w14:textId="77777777" w:rsidR="001E45B1" w:rsidRPr="001E45B1" w:rsidRDefault="001E45B1" w:rsidP="001E45B1">
      <w:pPr>
        <w:tabs>
          <w:tab w:val="left" w:pos="1365"/>
        </w:tabs>
        <w:spacing w:line="360" w:lineRule="auto"/>
        <w:ind w:firstLineChars="200" w:firstLine="480"/>
        <w:rPr>
          <w:rFonts w:asciiTheme="minorEastAsia" w:eastAsiaTheme="minorEastAsia" w:hAnsiTheme="minorEastAsia"/>
          <w:sz w:val="24"/>
        </w:rPr>
      </w:pPr>
      <w:r w:rsidRPr="001E45B1">
        <w:rPr>
          <w:rFonts w:asciiTheme="minorEastAsia" w:eastAsiaTheme="minorEastAsia" w:hAnsiTheme="minorEastAsia"/>
          <w:sz w:val="24"/>
        </w:rPr>
        <w:t>①施工进度计划；（</w:t>
      </w:r>
      <w:r w:rsidRPr="001E45B1">
        <w:rPr>
          <w:rFonts w:asciiTheme="minorEastAsia" w:eastAsiaTheme="minorEastAsia" w:hAnsiTheme="minorEastAsia" w:hint="eastAsia"/>
          <w:sz w:val="24"/>
        </w:rPr>
        <w:t>3</w:t>
      </w:r>
      <w:r w:rsidRPr="001E45B1">
        <w:rPr>
          <w:rFonts w:asciiTheme="minorEastAsia" w:eastAsiaTheme="minorEastAsia" w:hAnsiTheme="minorEastAsia"/>
          <w:sz w:val="24"/>
        </w:rPr>
        <w:t>分）</w:t>
      </w:r>
    </w:p>
    <w:p w14:paraId="23202F7E" w14:textId="77777777" w:rsidR="001E45B1" w:rsidRPr="001E45B1" w:rsidRDefault="001E45B1" w:rsidP="001E45B1">
      <w:pPr>
        <w:tabs>
          <w:tab w:val="left" w:pos="1365"/>
        </w:tabs>
        <w:spacing w:line="360" w:lineRule="auto"/>
        <w:ind w:firstLineChars="200" w:firstLine="480"/>
        <w:rPr>
          <w:rFonts w:asciiTheme="minorEastAsia" w:eastAsiaTheme="minorEastAsia" w:hAnsiTheme="minorEastAsia"/>
          <w:sz w:val="24"/>
        </w:rPr>
      </w:pPr>
      <w:r w:rsidRPr="001E45B1">
        <w:rPr>
          <w:rFonts w:asciiTheme="minorEastAsia" w:eastAsiaTheme="minorEastAsia" w:hAnsiTheme="minorEastAsia"/>
          <w:sz w:val="24"/>
        </w:rPr>
        <w:t>②各阶段进度的保证措施；（</w:t>
      </w:r>
      <w:r w:rsidRPr="001E45B1">
        <w:rPr>
          <w:rFonts w:asciiTheme="minorEastAsia" w:eastAsiaTheme="minorEastAsia" w:hAnsiTheme="minorEastAsia" w:hint="eastAsia"/>
          <w:sz w:val="24"/>
        </w:rPr>
        <w:t>3</w:t>
      </w:r>
      <w:r w:rsidRPr="001E45B1">
        <w:rPr>
          <w:rFonts w:asciiTheme="minorEastAsia" w:eastAsiaTheme="minorEastAsia" w:hAnsiTheme="minorEastAsia"/>
          <w:sz w:val="24"/>
        </w:rPr>
        <w:t>分）</w:t>
      </w:r>
    </w:p>
    <w:p w14:paraId="24CAB1D8" w14:textId="77777777" w:rsidR="001E45B1" w:rsidRPr="001E45B1" w:rsidRDefault="001E45B1" w:rsidP="001E45B1">
      <w:pPr>
        <w:tabs>
          <w:tab w:val="left" w:pos="1365"/>
        </w:tabs>
        <w:spacing w:line="360" w:lineRule="auto"/>
        <w:ind w:firstLineChars="200" w:firstLine="480"/>
        <w:rPr>
          <w:rFonts w:asciiTheme="minorEastAsia" w:eastAsiaTheme="minorEastAsia" w:hAnsiTheme="minorEastAsia"/>
          <w:sz w:val="24"/>
        </w:rPr>
      </w:pPr>
      <w:r w:rsidRPr="001E45B1">
        <w:rPr>
          <w:rFonts w:asciiTheme="minorEastAsia" w:eastAsiaTheme="minorEastAsia" w:hAnsiTheme="minorEastAsia" w:hint="eastAsia"/>
          <w:sz w:val="24"/>
        </w:rPr>
        <w:t>上述两项内容详尽、透彻准确，得3分；内容较详尽、透彻准确，得2分；内容有待完善，得1分；未提供的不得分。</w:t>
      </w:r>
    </w:p>
    <w:p w14:paraId="0F15605F" w14:textId="77777777" w:rsidR="001E45B1" w:rsidRPr="001E45B1" w:rsidRDefault="001E45B1" w:rsidP="001E45B1">
      <w:pPr>
        <w:tabs>
          <w:tab w:val="left" w:pos="1365"/>
        </w:tabs>
        <w:spacing w:line="360" w:lineRule="auto"/>
        <w:ind w:firstLineChars="200" w:firstLine="480"/>
        <w:rPr>
          <w:rFonts w:asciiTheme="minorEastAsia" w:eastAsiaTheme="minorEastAsia" w:hAnsiTheme="minorEastAsia"/>
          <w:sz w:val="24"/>
        </w:rPr>
      </w:pPr>
      <w:r w:rsidRPr="001E45B1">
        <w:rPr>
          <w:rFonts w:asciiTheme="minorEastAsia" w:eastAsiaTheme="minorEastAsia" w:hAnsiTheme="minorEastAsia"/>
          <w:sz w:val="24"/>
        </w:rPr>
        <w:t>4）各分部分项工程的施工方案及质量保证措施；（</w:t>
      </w:r>
      <w:r w:rsidRPr="001E45B1">
        <w:rPr>
          <w:rFonts w:asciiTheme="minorEastAsia" w:eastAsiaTheme="minorEastAsia" w:hAnsiTheme="minorEastAsia" w:hint="eastAsia"/>
          <w:sz w:val="24"/>
        </w:rPr>
        <w:t>6</w:t>
      </w:r>
      <w:r w:rsidRPr="001E45B1">
        <w:rPr>
          <w:rFonts w:asciiTheme="minorEastAsia" w:eastAsiaTheme="minorEastAsia" w:hAnsiTheme="minorEastAsia"/>
          <w:sz w:val="24"/>
        </w:rPr>
        <w:t>分）</w:t>
      </w:r>
    </w:p>
    <w:p w14:paraId="421ED921" w14:textId="77777777" w:rsidR="001E45B1" w:rsidRPr="001E45B1" w:rsidRDefault="001E45B1" w:rsidP="001E45B1">
      <w:pPr>
        <w:tabs>
          <w:tab w:val="left" w:pos="1365"/>
        </w:tabs>
        <w:spacing w:line="360" w:lineRule="auto"/>
        <w:ind w:firstLineChars="200" w:firstLine="480"/>
        <w:rPr>
          <w:rFonts w:asciiTheme="minorEastAsia" w:eastAsiaTheme="minorEastAsia" w:hAnsiTheme="minorEastAsia"/>
          <w:sz w:val="24"/>
        </w:rPr>
      </w:pPr>
      <w:r w:rsidRPr="001E45B1">
        <w:rPr>
          <w:rFonts w:asciiTheme="minorEastAsia" w:eastAsiaTheme="minorEastAsia" w:hAnsiTheme="minorEastAsia"/>
          <w:sz w:val="24"/>
        </w:rPr>
        <w:t>①施工方案；（</w:t>
      </w:r>
      <w:r w:rsidRPr="001E45B1">
        <w:rPr>
          <w:rFonts w:asciiTheme="minorEastAsia" w:eastAsiaTheme="minorEastAsia" w:hAnsiTheme="minorEastAsia" w:hint="eastAsia"/>
          <w:sz w:val="24"/>
        </w:rPr>
        <w:t>3</w:t>
      </w:r>
      <w:r w:rsidRPr="001E45B1">
        <w:rPr>
          <w:rFonts w:asciiTheme="minorEastAsia" w:eastAsiaTheme="minorEastAsia" w:hAnsiTheme="minorEastAsia"/>
          <w:sz w:val="24"/>
        </w:rPr>
        <w:t>分）</w:t>
      </w:r>
    </w:p>
    <w:p w14:paraId="347C9ECE" w14:textId="77777777" w:rsidR="001E45B1" w:rsidRPr="001E45B1" w:rsidRDefault="001E45B1" w:rsidP="001E45B1">
      <w:pPr>
        <w:tabs>
          <w:tab w:val="left" w:pos="1365"/>
        </w:tabs>
        <w:spacing w:line="360" w:lineRule="auto"/>
        <w:ind w:firstLineChars="200" w:firstLine="480"/>
        <w:rPr>
          <w:rFonts w:asciiTheme="minorEastAsia" w:eastAsiaTheme="minorEastAsia" w:hAnsiTheme="minorEastAsia"/>
          <w:sz w:val="24"/>
        </w:rPr>
      </w:pPr>
      <w:r w:rsidRPr="001E45B1">
        <w:rPr>
          <w:rFonts w:asciiTheme="minorEastAsia" w:eastAsiaTheme="minorEastAsia" w:hAnsiTheme="minorEastAsia"/>
          <w:sz w:val="24"/>
        </w:rPr>
        <w:t>②质量保证措施；（</w:t>
      </w:r>
      <w:r w:rsidRPr="001E45B1">
        <w:rPr>
          <w:rFonts w:asciiTheme="minorEastAsia" w:eastAsiaTheme="minorEastAsia" w:hAnsiTheme="minorEastAsia" w:hint="eastAsia"/>
          <w:sz w:val="24"/>
        </w:rPr>
        <w:t>3</w:t>
      </w:r>
      <w:r w:rsidRPr="001E45B1">
        <w:rPr>
          <w:rFonts w:asciiTheme="minorEastAsia" w:eastAsiaTheme="minorEastAsia" w:hAnsiTheme="minorEastAsia"/>
          <w:sz w:val="24"/>
        </w:rPr>
        <w:t>分）</w:t>
      </w:r>
    </w:p>
    <w:p w14:paraId="2BE51A2E" w14:textId="77777777" w:rsidR="001E45B1" w:rsidRPr="001E45B1" w:rsidRDefault="001E45B1" w:rsidP="001E45B1">
      <w:pPr>
        <w:tabs>
          <w:tab w:val="left" w:pos="1365"/>
        </w:tabs>
        <w:spacing w:line="360" w:lineRule="auto"/>
        <w:ind w:firstLineChars="200" w:firstLine="480"/>
        <w:rPr>
          <w:rFonts w:asciiTheme="minorEastAsia" w:eastAsiaTheme="minorEastAsia" w:hAnsiTheme="minorEastAsia"/>
          <w:sz w:val="24"/>
        </w:rPr>
      </w:pPr>
      <w:r w:rsidRPr="001E45B1">
        <w:rPr>
          <w:rFonts w:asciiTheme="minorEastAsia" w:eastAsiaTheme="minorEastAsia" w:hAnsiTheme="minorEastAsia" w:hint="eastAsia"/>
          <w:sz w:val="24"/>
        </w:rPr>
        <w:t>上述两项内容详尽、透彻准确，得3分；内容较详尽、透彻准确，得2分；内容有待完善，得1分；未提供的不得分。</w:t>
      </w:r>
    </w:p>
    <w:p w14:paraId="0F2A2C48" w14:textId="77777777" w:rsidR="001E45B1" w:rsidRPr="001E45B1" w:rsidRDefault="001E45B1" w:rsidP="001E45B1">
      <w:pPr>
        <w:tabs>
          <w:tab w:val="left" w:pos="1365"/>
        </w:tabs>
        <w:spacing w:line="360" w:lineRule="auto"/>
        <w:ind w:firstLineChars="200" w:firstLine="480"/>
        <w:rPr>
          <w:rFonts w:asciiTheme="minorEastAsia" w:eastAsiaTheme="minorEastAsia" w:hAnsiTheme="minorEastAsia"/>
          <w:sz w:val="24"/>
        </w:rPr>
      </w:pPr>
      <w:r w:rsidRPr="001E45B1">
        <w:rPr>
          <w:rFonts w:asciiTheme="minorEastAsia" w:eastAsiaTheme="minorEastAsia" w:hAnsiTheme="minorEastAsia"/>
          <w:sz w:val="24"/>
        </w:rPr>
        <w:t>5）安全保障措施；（</w:t>
      </w:r>
      <w:r w:rsidRPr="001E45B1">
        <w:rPr>
          <w:rFonts w:asciiTheme="minorEastAsia" w:eastAsiaTheme="minorEastAsia" w:hAnsiTheme="minorEastAsia" w:hint="eastAsia"/>
          <w:sz w:val="24"/>
        </w:rPr>
        <w:t>6</w:t>
      </w:r>
      <w:r w:rsidRPr="001E45B1">
        <w:rPr>
          <w:rFonts w:asciiTheme="minorEastAsia" w:eastAsiaTheme="minorEastAsia" w:hAnsiTheme="minorEastAsia"/>
          <w:sz w:val="24"/>
        </w:rPr>
        <w:t>分）</w:t>
      </w:r>
    </w:p>
    <w:p w14:paraId="5FF18A44" w14:textId="77777777" w:rsidR="001E45B1" w:rsidRPr="001E45B1" w:rsidRDefault="001E45B1" w:rsidP="001E45B1">
      <w:pPr>
        <w:tabs>
          <w:tab w:val="left" w:pos="1365"/>
        </w:tabs>
        <w:spacing w:line="360" w:lineRule="auto"/>
        <w:ind w:firstLineChars="200" w:firstLine="480"/>
        <w:rPr>
          <w:rFonts w:asciiTheme="minorEastAsia" w:eastAsiaTheme="minorEastAsia" w:hAnsiTheme="minorEastAsia"/>
          <w:sz w:val="24"/>
        </w:rPr>
      </w:pPr>
      <w:r w:rsidRPr="001E45B1">
        <w:rPr>
          <w:rFonts w:asciiTheme="minorEastAsia" w:eastAsiaTheme="minorEastAsia" w:hAnsiTheme="minorEastAsia"/>
          <w:sz w:val="24"/>
        </w:rPr>
        <w:t>①</w:t>
      </w:r>
      <w:r w:rsidRPr="001E45B1">
        <w:rPr>
          <w:rFonts w:asciiTheme="minorEastAsia" w:eastAsiaTheme="minorEastAsia" w:hAnsiTheme="minorEastAsia" w:hint="eastAsia"/>
          <w:sz w:val="24"/>
        </w:rPr>
        <w:t>施工</w:t>
      </w:r>
      <w:r w:rsidRPr="001E45B1">
        <w:rPr>
          <w:rFonts w:asciiTheme="minorEastAsia" w:eastAsiaTheme="minorEastAsia" w:hAnsiTheme="minorEastAsia"/>
          <w:sz w:val="24"/>
        </w:rPr>
        <w:t>安全保障措施；（</w:t>
      </w:r>
      <w:r w:rsidRPr="001E45B1">
        <w:rPr>
          <w:rFonts w:asciiTheme="minorEastAsia" w:eastAsiaTheme="minorEastAsia" w:hAnsiTheme="minorEastAsia" w:hint="eastAsia"/>
          <w:sz w:val="24"/>
        </w:rPr>
        <w:t>3</w:t>
      </w:r>
      <w:r w:rsidRPr="001E45B1">
        <w:rPr>
          <w:rFonts w:asciiTheme="minorEastAsia" w:eastAsiaTheme="minorEastAsia" w:hAnsiTheme="minorEastAsia"/>
          <w:sz w:val="24"/>
        </w:rPr>
        <w:t>分）</w:t>
      </w:r>
    </w:p>
    <w:p w14:paraId="505230D0" w14:textId="77777777" w:rsidR="001E45B1" w:rsidRPr="001E45B1" w:rsidRDefault="001E45B1" w:rsidP="001E45B1">
      <w:pPr>
        <w:tabs>
          <w:tab w:val="left" w:pos="1365"/>
        </w:tabs>
        <w:spacing w:line="360" w:lineRule="auto"/>
        <w:ind w:firstLineChars="200" w:firstLine="480"/>
        <w:rPr>
          <w:rFonts w:asciiTheme="minorEastAsia" w:eastAsiaTheme="minorEastAsia" w:hAnsiTheme="minorEastAsia"/>
          <w:sz w:val="24"/>
        </w:rPr>
      </w:pPr>
      <w:r w:rsidRPr="001E45B1">
        <w:rPr>
          <w:rFonts w:asciiTheme="minorEastAsia" w:eastAsiaTheme="minorEastAsia" w:hAnsiTheme="minorEastAsia"/>
          <w:sz w:val="24"/>
        </w:rPr>
        <w:t>②</w:t>
      </w:r>
      <w:r w:rsidRPr="001E45B1">
        <w:rPr>
          <w:rFonts w:asciiTheme="minorEastAsia" w:eastAsiaTheme="minorEastAsia" w:hAnsiTheme="minorEastAsia" w:hint="eastAsia"/>
          <w:sz w:val="24"/>
        </w:rPr>
        <w:t>其它</w:t>
      </w:r>
      <w:r w:rsidRPr="001E45B1">
        <w:rPr>
          <w:rFonts w:asciiTheme="minorEastAsia" w:eastAsiaTheme="minorEastAsia" w:hAnsiTheme="minorEastAsia"/>
          <w:sz w:val="24"/>
        </w:rPr>
        <w:t>安全保障措施；（</w:t>
      </w:r>
      <w:r w:rsidRPr="001E45B1">
        <w:rPr>
          <w:rFonts w:asciiTheme="minorEastAsia" w:eastAsiaTheme="minorEastAsia" w:hAnsiTheme="minorEastAsia" w:hint="eastAsia"/>
          <w:sz w:val="24"/>
        </w:rPr>
        <w:t>3</w:t>
      </w:r>
      <w:r w:rsidRPr="001E45B1">
        <w:rPr>
          <w:rFonts w:asciiTheme="minorEastAsia" w:eastAsiaTheme="minorEastAsia" w:hAnsiTheme="minorEastAsia"/>
          <w:sz w:val="24"/>
        </w:rPr>
        <w:t>分）</w:t>
      </w:r>
    </w:p>
    <w:p w14:paraId="7C277ACB" w14:textId="77777777" w:rsidR="001E45B1" w:rsidRPr="001E45B1" w:rsidRDefault="001E45B1" w:rsidP="001E45B1">
      <w:pPr>
        <w:tabs>
          <w:tab w:val="left" w:pos="1365"/>
        </w:tabs>
        <w:spacing w:line="360" w:lineRule="auto"/>
        <w:ind w:firstLineChars="200" w:firstLine="480"/>
        <w:rPr>
          <w:rFonts w:asciiTheme="minorEastAsia" w:eastAsiaTheme="minorEastAsia" w:hAnsiTheme="minorEastAsia"/>
          <w:sz w:val="24"/>
        </w:rPr>
      </w:pPr>
      <w:r w:rsidRPr="001E45B1">
        <w:rPr>
          <w:rFonts w:asciiTheme="minorEastAsia" w:eastAsiaTheme="minorEastAsia" w:hAnsiTheme="minorEastAsia" w:hint="eastAsia"/>
          <w:sz w:val="24"/>
        </w:rPr>
        <w:t>上述两项内容详尽、透彻准确，得3分；内容较详尽、透彻准确，得2分；内容有待完善，得1分；未提供的不得分。</w:t>
      </w:r>
    </w:p>
    <w:p w14:paraId="119EB8C8" w14:textId="77777777" w:rsidR="001E45B1" w:rsidRPr="001E45B1" w:rsidRDefault="001E45B1" w:rsidP="001E45B1">
      <w:pPr>
        <w:tabs>
          <w:tab w:val="left" w:pos="1365"/>
        </w:tabs>
        <w:spacing w:line="360" w:lineRule="auto"/>
        <w:ind w:firstLineChars="200" w:firstLine="480"/>
        <w:rPr>
          <w:rFonts w:asciiTheme="minorEastAsia" w:eastAsiaTheme="minorEastAsia" w:hAnsiTheme="minorEastAsia"/>
          <w:sz w:val="24"/>
        </w:rPr>
      </w:pPr>
      <w:r w:rsidRPr="001E45B1">
        <w:rPr>
          <w:rFonts w:asciiTheme="minorEastAsia" w:eastAsiaTheme="minorEastAsia" w:hAnsiTheme="minorEastAsia"/>
          <w:sz w:val="24"/>
        </w:rPr>
        <w:t>6）文明施工及环境保护（降尘降噪）措施；（</w:t>
      </w:r>
      <w:r w:rsidRPr="001E45B1">
        <w:rPr>
          <w:rFonts w:asciiTheme="minorEastAsia" w:eastAsiaTheme="minorEastAsia" w:hAnsiTheme="minorEastAsia" w:hint="eastAsia"/>
          <w:sz w:val="24"/>
        </w:rPr>
        <w:t>6</w:t>
      </w:r>
      <w:r w:rsidRPr="001E45B1">
        <w:rPr>
          <w:rFonts w:asciiTheme="minorEastAsia" w:eastAsiaTheme="minorEastAsia" w:hAnsiTheme="minorEastAsia"/>
          <w:sz w:val="24"/>
        </w:rPr>
        <w:t>分）</w:t>
      </w:r>
    </w:p>
    <w:p w14:paraId="11238E07" w14:textId="77777777" w:rsidR="001E45B1" w:rsidRPr="001E45B1" w:rsidRDefault="001E45B1" w:rsidP="001E45B1">
      <w:pPr>
        <w:tabs>
          <w:tab w:val="left" w:pos="1365"/>
        </w:tabs>
        <w:spacing w:line="360" w:lineRule="auto"/>
        <w:ind w:firstLineChars="200" w:firstLine="480"/>
        <w:rPr>
          <w:rFonts w:asciiTheme="minorEastAsia" w:eastAsiaTheme="minorEastAsia" w:hAnsiTheme="minorEastAsia"/>
          <w:sz w:val="24"/>
        </w:rPr>
      </w:pPr>
      <w:r w:rsidRPr="001E45B1">
        <w:rPr>
          <w:rFonts w:asciiTheme="minorEastAsia" w:eastAsiaTheme="minorEastAsia" w:hAnsiTheme="minorEastAsia"/>
          <w:sz w:val="24"/>
        </w:rPr>
        <w:t>①文明施工措施；（</w:t>
      </w:r>
      <w:r w:rsidRPr="001E45B1">
        <w:rPr>
          <w:rFonts w:asciiTheme="minorEastAsia" w:eastAsiaTheme="minorEastAsia" w:hAnsiTheme="minorEastAsia" w:hint="eastAsia"/>
          <w:sz w:val="24"/>
        </w:rPr>
        <w:t>3</w:t>
      </w:r>
      <w:r w:rsidRPr="001E45B1">
        <w:rPr>
          <w:rFonts w:asciiTheme="minorEastAsia" w:eastAsiaTheme="minorEastAsia" w:hAnsiTheme="minorEastAsia"/>
          <w:sz w:val="24"/>
        </w:rPr>
        <w:t>分）</w:t>
      </w:r>
    </w:p>
    <w:p w14:paraId="1C0C4CF4" w14:textId="77777777" w:rsidR="001E45B1" w:rsidRPr="001E45B1" w:rsidRDefault="001E45B1" w:rsidP="001E45B1">
      <w:pPr>
        <w:tabs>
          <w:tab w:val="left" w:pos="1365"/>
        </w:tabs>
        <w:spacing w:line="360" w:lineRule="auto"/>
        <w:ind w:firstLineChars="200" w:firstLine="480"/>
        <w:rPr>
          <w:rFonts w:asciiTheme="minorEastAsia" w:eastAsiaTheme="minorEastAsia" w:hAnsiTheme="minorEastAsia"/>
          <w:sz w:val="24"/>
        </w:rPr>
      </w:pPr>
      <w:r w:rsidRPr="001E45B1">
        <w:rPr>
          <w:rFonts w:asciiTheme="minorEastAsia" w:eastAsiaTheme="minorEastAsia" w:hAnsiTheme="minorEastAsia"/>
          <w:sz w:val="24"/>
        </w:rPr>
        <w:t>②环境保护（降尘降噪）措施；（</w:t>
      </w:r>
      <w:r w:rsidRPr="001E45B1">
        <w:rPr>
          <w:rFonts w:asciiTheme="minorEastAsia" w:eastAsiaTheme="minorEastAsia" w:hAnsiTheme="minorEastAsia" w:hint="eastAsia"/>
          <w:sz w:val="24"/>
        </w:rPr>
        <w:t>3</w:t>
      </w:r>
      <w:r w:rsidRPr="001E45B1">
        <w:rPr>
          <w:rFonts w:asciiTheme="minorEastAsia" w:eastAsiaTheme="minorEastAsia" w:hAnsiTheme="minorEastAsia"/>
          <w:sz w:val="24"/>
        </w:rPr>
        <w:t>分）</w:t>
      </w:r>
    </w:p>
    <w:p w14:paraId="1EF0FF24" w14:textId="77777777" w:rsidR="001E45B1" w:rsidRPr="001E45B1" w:rsidRDefault="001E45B1" w:rsidP="001E45B1">
      <w:pPr>
        <w:tabs>
          <w:tab w:val="left" w:pos="1365"/>
        </w:tabs>
        <w:spacing w:line="360" w:lineRule="auto"/>
        <w:ind w:firstLineChars="200" w:firstLine="480"/>
        <w:rPr>
          <w:rFonts w:asciiTheme="minorEastAsia" w:eastAsiaTheme="minorEastAsia" w:hAnsiTheme="minorEastAsia"/>
          <w:sz w:val="24"/>
        </w:rPr>
      </w:pPr>
      <w:r w:rsidRPr="001E45B1">
        <w:rPr>
          <w:rFonts w:asciiTheme="minorEastAsia" w:eastAsiaTheme="minorEastAsia" w:hAnsiTheme="minorEastAsia" w:hint="eastAsia"/>
          <w:sz w:val="24"/>
        </w:rPr>
        <w:t>上述两项内容详尽、透彻准确，得3分；内容较详尽、透彻准确，得2分；内容有待完善，得1分；未提供的不得分。</w:t>
      </w:r>
    </w:p>
    <w:p w14:paraId="1E78BB08" w14:textId="77777777" w:rsidR="001E45B1" w:rsidRPr="001E45B1" w:rsidRDefault="001E45B1" w:rsidP="001E45B1">
      <w:pPr>
        <w:tabs>
          <w:tab w:val="left" w:pos="1365"/>
        </w:tabs>
        <w:spacing w:line="360" w:lineRule="auto"/>
        <w:ind w:firstLineChars="200" w:firstLine="480"/>
        <w:rPr>
          <w:rFonts w:asciiTheme="minorEastAsia" w:eastAsiaTheme="minorEastAsia" w:hAnsiTheme="minorEastAsia"/>
          <w:sz w:val="24"/>
        </w:rPr>
      </w:pPr>
      <w:r w:rsidRPr="001E45B1">
        <w:rPr>
          <w:rFonts w:asciiTheme="minorEastAsia" w:eastAsiaTheme="minorEastAsia" w:hAnsiTheme="minorEastAsia"/>
          <w:sz w:val="24"/>
        </w:rPr>
        <w:lastRenderedPageBreak/>
        <w:t>7）劳动力、机械设备和材料投入计划；（5分）</w:t>
      </w:r>
    </w:p>
    <w:p w14:paraId="18ABE92A" w14:textId="77777777" w:rsidR="001E45B1" w:rsidRPr="001E45B1" w:rsidRDefault="001E45B1" w:rsidP="001E45B1">
      <w:pPr>
        <w:tabs>
          <w:tab w:val="left" w:pos="1365"/>
        </w:tabs>
        <w:spacing w:line="360" w:lineRule="auto"/>
        <w:ind w:firstLineChars="200" w:firstLine="480"/>
        <w:rPr>
          <w:rFonts w:asciiTheme="minorEastAsia" w:eastAsiaTheme="minorEastAsia" w:hAnsiTheme="minorEastAsia"/>
          <w:sz w:val="24"/>
        </w:rPr>
      </w:pPr>
      <w:r w:rsidRPr="001E45B1">
        <w:rPr>
          <w:rFonts w:asciiTheme="minorEastAsia" w:eastAsiaTheme="minorEastAsia" w:hAnsiTheme="minorEastAsia" w:hint="eastAsia"/>
          <w:sz w:val="24"/>
        </w:rPr>
        <w:t>内容详尽、透彻准确，得5分；内容较详尽、透彻准确，得3分；内容有待完善，得1分；未提供的不得分。</w:t>
      </w:r>
    </w:p>
    <w:p w14:paraId="161CC022" w14:textId="77777777" w:rsidR="001E45B1" w:rsidRPr="001E45B1" w:rsidRDefault="001E45B1" w:rsidP="001E45B1">
      <w:pPr>
        <w:tabs>
          <w:tab w:val="left" w:pos="1365"/>
        </w:tabs>
        <w:spacing w:line="360" w:lineRule="auto"/>
        <w:ind w:firstLineChars="200" w:firstLine="480"/>
        <w:rPr>
          <w:rFonts w:asciiTheme="minorEastAsia" w:eastAsiaTheme="minorEastAsia" w:hAnsiTheme="minorEastAsia"/>
          <w:sz w:val="24"/>
        </w:rPr>
      </w:pPr>
      <w:r w:rsidRPr="001E45B1">
        <w:rPr>
          <w:rFonts w:asciiTheme="minorEastAsia" w:eastAsiaTheme="minorEastAsia" w:hAnsiTheme="minorEastAsia"/>
          <w:sz w:val="24"/>
        </w:rPr>
        <w:t>8）管线调查和保护措施；（</w:t>
      </w:r>
      <w:r w:rsidRPr="001E45B1">
        <w:rPr>
          <w:rFonts w:asciiTheme="minorEastAsia" w:eastAsiaTheme="minorEastAsia" w:hAnsiTheme="minorEastAsia" w:hint="eastAsia"/>
          <w:sz w:val="24"/>
        </w:rPr>
        <w:t>4</w:t>
      </w:r>
      <w:r w:rsidRPr="001E45B1">
        <w:rPr>
          <w:rFonts w:asciiTheme="minorEastAsia" w:eastAsiaTheme="minorEastAsia" w:hAnsiTheme="minorEastAsia"/>
          <w:sz w:val="24"/>
        </w:rPr>
        <w:t>分）</w:t>
      </w:r>
    </w:p>
    <w:p w14:paraId="6803A3F4" w14:textId="77777777" w:rsidR="001E45B1" w:rsidRPr="001E45B1" w:rsidRDefault="001E45B1" w:rsidP="001E45B1">
      <w:pPr>
        <w:tabs>
          <w:tab w:val="left" w:pos="1365"/>
        </w:tabs>
        <w:spacing w:line="360" w:lineRule="auto"/>
        <w:ind w:firstLineChars="200" w:firstLine="480"/>
        <w:rPr>
          <w:rFonts w:asciiTheme="minorEastAsia" w:eastAsiaTheme="minorEastAsia" w:hAnsiTheme="minorEastAsia"/>
          <w:sz w:val="24"/>
        </w:rPr>
      </w:pPr>
      <w:r w:rsidRPr="001E45B1">
        <w:rPr>
          <w:rFonts w:asciiTheme="minorEastAsia" w:eastAsiaTheme="minorEastAsia" w:hAnsiTheme="minorEastAsia" w:hint="eastAsia"/>
          <w:sz w:val="24"/>
        </w:rPr>
        <w:t>内容详尽、透彻准确，得4分；内容较详尽、透彻准确，得2分；内容有待完善，得1分；未提供的不得分。</w:t>
      </w:r>
    </w:p>
    <w:p w14:paraId="6EB5AC0B" w14:textId="77777777" w:rsidR="001E45B1" w:rsidRPr="001E45B1" w:rsidRDefault="001E45B1" w:rsidP="001E45B1">
      <w:pPr>
        <w:tabs>
          <w:tab w:val="left" w:pos="1365"/>
        </w:tabs>
        <w:spacing w:line="360" w:lineRule="auto"/>
        <w:ind w:firstLineChars="200" w:firstLine="480"/>
        <w:rPr>
          <w:rFonts w:asciiTheme="minorEastAsia" w:eastAsiaTheme="minorEastAsia" w:hAnsiTheme="minorEastAsia"/>
          <w:sz w:val="24"/>
        </w:rPr>
      </w:pPr>
      <w:r w:rsidRPr="001E45B1">
        <w:rPr>
          <w:rFonts w:asciiTheme="minorEastAsia" w:eastAsiaTheme="minorEastAsia" w:hAnsiTheme="minorEastAsia"/>
          <w:sz w:val="24"/>
        </w:rPr>
        <w:t>9）施工期间交通组织方案；（5分）</w:t>
      </w:r>
    </w:p>
    <w:p w14:paraId="4A960B1F" w14:textId="77777777" w:rsidR="001E45B1" w:rsidRPr="001E45B1" w:rsidRDefault="001E45B1" w:rsidP="001E45B1">
      <w:pPr>
        <w:tabs>
          <w:tab w:val="left" w:pos="1365"/>
        </w:tabs>
        <w:spacing w:line="360" w:lineRule="auto"/>
        <w:ind w:firstLineChars="200" w:firstLine="480"/>
        <w:rPr>
          <w:rFonts w:asciiTheme="minorEastAsia" w:eastAsiaTheme="minorEastAsia" w:hAnsiTheme="minorEastAsia"/>
          <w:sz w:val="24"/>
        </w:rPr>
      </w:pPr>
      <w:r w:rsidRPr="001E45B1">
        <w:rPr>
          <w:rFonts w:asciiTheme="minorEastAsia" w:eastAsiaTheme="minorEastAsia" w:hAnsiTheme="minorEastAsia" w:hint="eastAsia"/>
          <w:sz w:val="24"/>
        </w:rPr>
        <w:t>内容详尽、透彻准确，得5分；内容较详尽、透彻准确，得3分；内容有待完善，得1分；未提供的不得分。</w:t>
      </w:r>
    </w:p>
    <w:p w14:paraId="7935781A" w14:textId="77777777" w:rsidR="00506913" w:rsidRDefault="00A97C67">
      <w:pPr>
        <w:tabs>
          <w:tab w:val="left" w:pos="1365"/>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磋商小组在3人及3人以上的，取所有成员的平均值。</w:t>
      </w:r>
    </w:p>
    <w:p w14:paraId="134D8777" w14:textId="77777777" w:rsidR="00506913" w:rsidRDefault="00A97C67">
      <w:pPr>
        <w:spacing w:line="360" w:lineRule="auto"/>
        <w:outlineLvl w:val="0"/>
        <w:rPr>
          <w:rFonts w:ascii="宋体" w:eastAsia="宋体" w:hAnsi="宋体"/>
          <w:sz w:val="24"/>
        </w:rPr>
      </w:pPr>
      <w:r>
        <w:rPr>
          <w:rFonts w:ascii="宋体" w:eastAsia="宋体" w:hAnsi="宋体" w:hint="eastAsia"/>
          <w:sz w:val="24"/>
        </w:rPr>
        <w:t>（十）确定成交供应商：</w:t>
      </w:r>
    </w:p>
    <w:p w14:paraId="2052AA30" w14:textId="77777777" w:rsidR="00506913" w:rsidRDefault="00A97C67">
      <w:pPr>
        <w:numPr>
          <w:ilvl w:val="0"/>
          <w:numId w:val="19"/>
        </w:numPr>
        <w:tabs>
          <w:tab w:val="clear" w:pos="552"/>
          <w:tab w:val="left" w:pos="525"/>
          <w:tab w:val="left" w:pos="1155"/>
        </w:tabs>
        <w:spacing w:line="360" w:lineRule="auto"/>
        <w:ind w:left="0" w:firstLine="630"/>
        <w:rPr>
          <w:rFonts w:ascii="宋体" w:eastAsia="宋体" w:hAnsi="宋体"/>
          <w:bCs/>
          <w:sz w:val="24"/>
        </w:rPr>
      </w:pPr>
      <w:r>
        <w:rPr>
          <w:rFonts w:ascii="宋体" w:eastAsia="宋体" w:hAnsi="宋体" w:hint="eastAsia"/>
          <w:bCs/>
          <w:sz w:val="24"/>
        </w:rPr>
        <w:t>磋商小组根据采购文件规定的评标方法和评标标准进行评审，按采购文件的要求在选定3家成交候选单位中，确定成交供应商。 将在</w:t>
      </w:r>
      <w:r>
        <w:rPr>
          <w:rFonts w:ascii="宋体" w:eastAsia="宋体" w:hAnsi="宋体" w:hint="eastAsia"/>
          <w:b/>
          <w:bCs/>
          <w:sz w:val="24"/>
        </w:rPr>
        <w:t>无锡政府采购网、江苏政府采购网、中国政府采购网</w:t>
      </w:r>
      <w:r>
        <w:rPr>
          <w:rFonts w:ascii="宋体" w:eastAsia="宋体" w:hAnsi="宋体" w:hint="eastAsia"/>
          <w:bCs/>
          <w:sz w:val="24"/>
        </w:rPr>
        <w:t>上发布成交公告。 和磋商小组对未成交原因不做解释。如有质疑，按《中华人民共和国政府采购法》、</w:t>
      </w:r>
      <w:r>
        <w:rPr>
          <w:rFonts w:ascii="宋体" w:eastAsia="宋体" w:hAnsi="宋体"/>
          <w:b/>
          <w:bCs/>
          <w:sz w:val="24"/>
        </w:rPr>
        <w:t>《政府采购竞争性磋商采购方式管理暂行办法》</w:t>
      </w:r>
      <w:r>
        <w:rPr>
          <w:rFonts w:ascii="宋体" w:eastAsia="宋体" w:hAnsi="宋体" w:hint="eastAsia"/>
          <w:b/>
          <w:bCs/>
          <w:sz w:val="24"/>
        </w:rPr>
        <w:t>（</w:t>
      </w:r>
      <w:r>
        <w:rPr>
          <w:rFonts w:ascii="宋体" w:eastAsia="宋体" w:hAnsi="宋体"/>
          <w:b/>
          <w:bCs/>
          <w:sz w:val="24"/>
        </w:rPr>
        <w:t>财库〔2014〕214号</w:t>
      </w:r>
      <w:r>
        <w:rPr>
          <w:rFonts w:ascii="宋体" w:eastAsia="宋体" w:hAnsi="宋体" w:hint="eastAsia"/>
          <w:b/>
          <w:bCs/>
          <w:sz w:val="24"/>
        </w:rPr>
        <w:t>）、《财政部关于政府采购竞争性磋商采购方式管理暂行办法有关问题的补充通知》（财库〔2015〕124号文）</w:t>
      </w:r>
      <w:r>
        <w:rPr>
          <w:rFonts w:ascii="宋体" w:eastAsia="宋体" w:hAnsi="宋体" w:hint="eastAsia"/>
          <w:bCs/>
          <w:sz w:val="24"/>
        </w:rPr>
        <w:t>等有关法规处理</w:t>
      </w:r>
      <w:r w:rsidR="001934C7">
        <w:rPr>
          <w:rFonts w:ascii="宋体" w:eastAsia="宋体" w:hAnsi="宋体" w:hint="eastAsia"/>
          <w:bCs/>
          <w:sz w:val="24"/>
        </w:rPr>
        <w:t>，</w:t>
      </w:r>
      <w:r w:rsidR="001934C7" w:rsidRPr="001934C7">
        <w:rPr>
          <w:rFonts w:ascii="宋体" w:eastAsia="宋体" w:hAnsi="宋体"/>
          <w:bCs/>
          <w:sz w:val="24"/>
        </w:rPr>
        <w:t>供应商</w:t>
      </w:r>
      <w:r w:rsidR="001934C7">
        <w:rPr>
          <w:rFonts w:ascii="宋体" w:eastAsia="宋体" w:hAnsi="宋体"/>
          <w:bCs/>
          <w:sz w:val="24"/>
        </w:rPr>
        <w:t>应</w:t>
      </w:r>
      <w:r w:rsidR="001934C7" w:rsidRPr="001934C7">
        <w:rPr>
          <w:rFonts w:ascii="宋体" w:eastAsia="宋体" w:hAnsi="宋体"/>
          <w:bCs/>
          <w:sz w:val="24"/>
        </w:rPr>
        <w:t>在法定质疑期内一次性提出针对同一采购程序环节的质疑</w:t>
      </w:r>
      <w:r>
        <w:rPr>
          <w:rFonts w:ascii="宋体" w:eastAsia="宋体" w:hAnsi="宋体" w:hint="eastAsia"/>
          <w:bCs/>
          <w:sz w:val="24"/>
        </w:rPr>
        <w:t>。</w:t>
      </w:r>
    </w:p>
    <w:p w14:paraId="1E57B1A1" w14:textId="77777777" w:rsidR="00506913" w:rsidRDefault="00A97C67">
      <w:pPr>
        <w:numPr>
          <w:ilvl w:val="0"/>
          <w:numId w:val="19"/>
        </w:numPr>
        <w:tabs>
          <w:tab w:val="clear" w:pos="552"/>
          <w:tab w:val="left" w:pos="525"/>
          <w:tab w:val="left" w:pos="1155"/>
        </w:tabs>
        <w:spacing w:line="360" w:lineRule="auto"/>
        <w:ind w:left="0" w:firstLine="630"/>
        <w:rPr>
          <w:rFonts w:ascii="宋体" w:eastAsia="宋体" w:hAnsi="宋体"/>
          <w:bCs/>
          <w:sz w:val="24"/>
        </w:rPr>
      </w:pPr>
      <w:r>
        <w:rPr>
          <w:rFonts w:ascii="宋体" w:eastAsia="宋体" w:hAnsi="宋体" w:hint="eastAsia"/>
          <w:bCs/>
          <w:sz w:val="24"/>
        </w:rPr>
        <w:t>磋商、评审及确定成交供应商的整个过程均接受</w:t>
      </w:r>
      <w:r>
        <w:rPr>
          <w:rFonts w:ascii="宋体" w:eastAsia="宋体" w:hAnsi="宋体" w:hint="eastAsia"/>
          <w:b/>
          <w:sz w:val="24"/>
        </w:rPr>
        <w:t>市政府采购监管部门的监督</w:t>
      </w:r>
      <w:r>
        <w:rPr>
          <w:rFonts w:ascii="宋体" w:eastAsia="宋体" w:hAnsi="宋体" w:hint="eastAsia"/>
          <w:bCs/>
          <w:sz w:val="24"/>
        </w:rPr>
        <w:t>。</w:t>
      </w:r>
    </w:p>
    <w:p w14:paraId="25463E30" w14:textId="77777777" w:rsidR="00506913" w:rsidRDefault="00A97C67">
      <w:pPr>
        <w:numPr>
          <w:ilvl w:val="0"/>
          <w:numId w:val="19"/>
        </w:numPr>
        <w:tabs>
          <w:tab w:val="clear" w:pos="552"/>
          <w:tab w:val="left" w:pos="525"/>
          <w:tab w:val="left" w:pos="1155"/>
        </w:tabs>
        <w:spacing w:line="360" w:lineRule="auto"/>
        <w:ind w:left="0" w:firstLine="630"/>
        <w:rPr>
          <w:rFonts w:ascii="宋体" w:eastAsia="宋体" w:hAnsi="宋体"/>
          <w:bCs/>
          <w:sz w:val="24"/>
        </w:rPr>
      </w:pPr>
      <w:r>
        <w:rPr>
          <w:rFonts w:ascii="宋体" w:eastAsia="宋体" w:hAnsi="宋体" w:hint="eastAsia"/>
          <w:bCs/>
          <w:sz w:val="24"/>
        </w:rPr>
        <w:t>在发布成交公告的同时， 将向成交供应商发出成交通知书。</w:t>
      </w:r>
    </w:p>
    <w:p w14:paraId="12CC82F8" w14:textId="77777777" w:rsidR="00506913" w:rsidRDefault="00A97C67">
      <w:pPr>
        <w:numPr>
          <w:ilvl w:val="0"/>
          <w:numId w:val="19"/>
        </w:numPr>
        <w:tabs>
          <w:tab w:val="clear" w:pos="552"/>
          <w:tab w:val="left" w:pos="525"/>
          <w:tab w:val="left" w:pos="1155"/>
        </w:tabs>
        <w:spacing w:line="360" w:lineRule="auto"/>
        <w:ind w:left="0" w:firstLine="630"/>
        <w:rPr>
          <w:rFonts w:ascii="宋体" w:eastAsia="宋体" w:hAnsi="宋体"/>
          <w:bCs/>
          <w:sz w:val="24"/>
        </w:rPr>
      </w:pPr>
      <w:r>
        <w:rPr>
          <w:rFonts w:ascii="宋体" w:eastAsia="宋体" w:hAnsi="宋体" w:hint="eastAsia"/>
          <w:bCs/>
          <w:sz w:val="24"/>
        </w:rPr>
        <w:t>未成交供应商的响应文件正本一份、副本一份，成交供应商的所有响应文件留存，其余响应文件副本和原件或公证件退还各供应商。</w:t>
      </w:r>
    </w:p>
    <w:p w14:paraId="4AC91B2A" w14:textId="77777777" w:rsidR="00506913" w:rsidRDefault="00A97C67">
      <w:pPr>
        <w:spacing w:line="360" w:lineRule="auto"/>
        <w:ind w:firstLineChars="100" w:firstLine="240"/>
        <w:outlineLvl w:val="0"/>
        <w:rPr>
          <w:rFonts w:ascii="宋体" w:eastAsia="宋体" w:hAnsi="宋体"/>
          <w:sz w:val="24"/>
        </w:rPr>
      </w:pPr>
      <w:r>
        <w:rPr>
          <w:rFonts w:ascii="宋体" w:eastAsia="宋体" w:hAnsi="宋体" w:hint="eastAsia"/>
          <w:bCs/>
          <w:sz w:val="24"/>
        </w:rPr>
        <w:t>（十一）</w:t>
      </w:r>
      <w:r>
        <w:rPr>
          <w:rFonts w:ascii="宋体" w:eastAsia="宋体" w:hAnsi="宋体" w:hint="eastAsia"/>
          <w:sz w:val="24"/>
        </w:rPr>
        <w:t>采购项目的中止：</w:t>
      </w:r>
    </w:p>
    <w:p w14:paraId="20240781" w14:textId="77777777" w:rsidR="00506913" w:rsidRDefault="00A97C67">
      <w:pPr>
        <w:widowControl/>
        <w:tabs>
          <w:tab w:val="left" w:pos="0"/>
        </w:tabs>
        <w:spacing w:line="360" w:lineRule="auto"/>
        <w:ind w:leftChars="71" w:left="149" w:firstLineChars="200" w:firstLine="480"/>
        <w:rPr>
          <w:rFonts w:ascii="宋体" w:eastAsia="宋体" w:hAnsi="宋体" w:cs="Arial"/>
          <w:snapToGrid w:val="0"/>
          <w:kern w:val="0"/>
          <w:sz w:val="24"/>
        </w:rPr>
      </w:pPr>
      <w:r>
        <w:rPr>
          <w:rFonts w:ascii="宋体" w:eastAsia="宋体" w:hAnsi="宋体" w:cs="Arial" w:hint="eastAsia"/>
          <w:snapToGrid w:val="0"/>
          <w:kern w:val="0"/>
          <w:sz w:val="24"/>
        </w:rPr>
        <w:t>出现下列情形之一的，采购人或者采购代理机构应当终止竞争性磋商采购活动，发布项目终止公告并说明原因，重新开展采购活动：</w:t>
      </w:r>
    </w:p>
    <w:p w14:paraId="2140B343" w14:textId="77777777" w:rsidR="00506913" w:rsidRDefault="00A97C67" w:rsidP="005B6A26">
      <w:pPr>
        <w:widowControl/>
        <w:spacing w:line="360" w:lineRule="auto"/>
        <w:ind w:firstLineChars="234" w:firstLine="562"/>
        <w:rPr>
          <w:rFonts w:ascii="宋体" w:eastAsia="宋体" w:hAnsi="宋体" w:cs="Arial"/>
          <w:snapToGrid w:val="0"/>
          <w:kern w:val="0"/>
          <w:sz w:val="24"/>
        </w:rPr>
      </w:pPr>
      <w:r>
        <w:rPr>
          <w:rFonts w:ascii="宋体" w:eastAsia="宋体" w:hAnsi="宋体" w:cs="Arial" w:hint="eastAsia"/>
          <w:snapToGrid w:val="0"/>
          <w:kern w:val="0"/>
          <w:sz w:val="24"/>
        </w:rPr>
        <w:t>1.因情况变化，不再符合规定的竞争性磋商采购方式适用情形的；</w:t>
      </w:r>
    </w:p>
    <w:p w14:paraId="4A29CB2F" w14:textId="77777777" w:rsidR="00506913" w:rsidRDefault="00A97C67" w:rsidP="005B6A26">
      <w:pPr>
        <w:widowControl/>
        <w:spacing w:line="360" w:lineRule="auto"/>
        <w:ind w:firstLineChars="234" w:firstLine="562"/>
        <w:rPr>
          <w:rFonts w:ascii="宋体" w:eastAsia="宋体" w:hAnsi="宋体" w:cs="Arial"/>
          <w:snapToGrid w:val="0"/>
          <w:kern w:val="0"/>
          <w:sz w:val="24"/>
        </w:rPr>
      </w:pPr>
      <w:r>
        <w:rPr>
          <w:rFonts w:ascii="宋体" w:eastAsia="宋体" w:hAnsi="宋体" w:cs="Arial" w:hint="eastAsia"/>
          <w:snapToGrid w:val="0"/>
          <w:kern w:val="0"/>
          <w:sz w:val="24"/>
        </w:rPr>
        <w:t>2.出现影响采购公正的违法、违规行为的；</w:t>
      </w:r>
    </w:p>
    <w:p w14:paraId="4064AC9B" w14:textId="77777777" w:rsidR="00506913" w:rsidRDefault="00A97C67" w:rsidP="005B6A26">
      <w:pPr>
        <w:widowControl/>
        <w:spacing w:line="360" w:lineRule="auto"/>
        <w:ind w:firstLineChars="234" w:firstLine="562"/>
        <w:rPr>
          <w:rFonts w:ascii="宋体" w:eastAsia="宋体" w:hAnsi="宋体" w:cs="Arial"/>
          <w:snapToGrid w:val="0"/>
          <w:kern w:val="0"/>
          <w:sz w:val="24"/>
        </w:rPr>
      </w:pPr>
      <w:r>
        <w:rPr>
          <w:rFonts w:ascii="宋体" w:eastAsia="宋体" w:hAnsi="宋体" w:cs="Arial" w:hint="eastAsia"/>
          <w:snapToGrid w:val="0"/>
          <w:kern w:val="0"/>
          <w:sz w:val="24"/>
        </w:rPr>
        <w:lastRenderedPageBreak/>
        <w:t>3.除《政府采购竞争性磋商采购方式管理暂行办法》第二十一条第三款规定的情形外，在采购过程中符合要求的供应商或者报价未超过采购预算的供应商不足3家的。</w:t>
      </w:r>
    </w:p>
    <w:p w14:paraId="713E8AAD" w14:textId="77777777" w:rsidR="00506913" w:rsidRDefault="00A97C67">
      <w:pPr>
        <w:spacing w:line="360" w:lineRule="auto"/>
        <w:ind w:leftChars="-1" w:left="-2" w:firstLineChars="175" w:firstLine="422"/>
        <w:outlineLvl w:val="0"/>
        <w:rPr>
          <w:rFonts w:ascii="宋体" w:eastAsia="宋体" w:hAnsi="宋体"/>
          <w:b/>
          <w:sz w:val="24"/>
        </w:rPr>
      </w:pPr>
      <w:r>
        <w:rPr>
          <w:rFonts w:ascii="宋体" w:eastAsia="宋体" w:hAnsi="宋体" w:hint="eastAsia"/>
          <w:b/>
          <w:sz w:val="24"/>
        </w:rPr>
        <w:t>（十二）磋商保证金：</w:t>
      </w:r>
    </w:p>
    <w:p w14:paraId="075AFCEC" w14:textId="77777777" w:rsidR="00506913" w:rsidRDefault="00A97C67">
      <w:pPr>
        <w:widowControl/>
        <w:spacing w:line="360" w:lineRule="auto"/>
        <w:ind w:firstLineChars="234" w:firstLine="564"/>
        <w:rPr>
          <w:rFonts w:ascii="宋体" w:eastAsia="宋体" w:hAnsi="宋体" w:cs="Arial"/>
          <w:b/>
          <w:snapToGrid w:val="0"/>
          <w:kern w:val="0"/>
          <w:sz w:val="24"/>
        </w:rPr>
      </w:pPr>
      <w:r>
        <w:rPr>
          <w:rFonts w:ascii="宋体" w:eastAsia="宋体" w:hAnsi="宋体" w:cs="Arial"/>
          <w:b/>
          <w:snapToGrid w:val="0"/>
          <w:kern w:val="0"/>
          <w:sz w:val="24"/>
        </w:rPr>
        <w:t>1.本项目不</w:t>
      </w:r>
      <w:proofErr w:type="gramStart"/>
      <w:r>
        <w:rPr>
          <w:rFonts w:ascii="宋体" w:eastAsia="宋体" w:hAnsi="宋体" w:cs="Arial"/>
          <w:b/>
          <w:snapToGrid w:val="0"/>
          <w:kern w:val="0"/>
          <w:sz w:val="24"/>
        </w:rPr>
        <w:t>收取磋商</w:t>
      </w:r>
      <w:proofErr w:type="gramEnd"/>
      <w:r>
        <w:rPr>
          <w:rFonts w:ascii="宋体" w:eastAsia="宋体" w:hAnsi="宋体" w:cs="Arial"/>
          <w:b/>
          <w:snapToGrid w:val="0"/>
          <w:kern w:val="0"/>
          <w:sz w:val="24"/>
        </w:rPr>
        <w:t>保证金。</w:t>
      </w:r>
    </w:p>
    <w:p w14:paraId="48A596C4" w14:textId="77777777" w:rsidR="00506913" w:rsidRDefault="00A97C67">
      <w:pPr>
        <w:spacing w:line="360" w:lineRule="auto"/>
        <w:ind w:leftChars="-1" w:left="-2" w:firstLineChars="175" w:firstLine="422"/>
        <w:outlineLvl w:val="0"/>
        <w:rPr>
          <w:rFonts w:ascii="宋体" w:eastAsia="宋体" w:hAnsi="宋体"/>
          <w:bCs/>
          <w:sz w:val="24"/>
        </w:rPr>
      </w:pPr>
      <w:bookmarkStart w:id="10" w:name="_Hlk536702229"/>
      <w:bookmarkEnd w:id="9"/>
      <w:r>
        <w:rPr>
          <w:rFonts w:ascii="宋体" w:eastAsia="宋体" w:hAnsi="宋体" w:hint="eastAsia"/>
          <w:b/>
          <w:sz w:val="24"/>
        </w:rPr>
        <w:t>（十三）</w:t>
      </w:r>
      <w:r>
        <w:rPr>
          <w:rFonts w:ascii="宋体" w:eastAsia="宋体" w:hAnsi="宋体" w:hint="eastAsia"/>
          <w:bCs/>
          <w:sz w:val="24"/>
        </w:rPr>
        <w:t>成交无效的确认：</w:t>
      </w:r>
    </w:p>
    <w:p w14:paraId="1395BD6A" w14:textId="77777777" w:rsidR="00506913" w:rsidRDefault="00A97C67">
      <w:pPr>
        <w:spacing w:line="360" w:lineRule="auto"/>
        <w:ind w:left="629"/>
        <w:rPr>
          <w:rFonts w:ascii="宋体" w:eastAsia="宋体" w:hAnsi="宋体"/>
          <w:bCs/>
          <w:sz w:val="24"/>
        </w:rPr>
      </w:pPr>
      <w:r>
        <w:rPr>
          <w:rFonts w:ascii="宋体" w:eastAsia="宋体" w:hAnsi="宋体" w:hint="eastAsia"/>
          <w:bCs/>
          <w:sz w:val="24"/>
        </w:rPr>
        <w:t>1.提供虚假材料谋取成交的；</w:t>
      </w:r>
    </w:p>
    <w:p w14:paraId="729047AC" w14:textId="77777777" w:rsidR="00506913" w:rsidRDefault="00A97C67">
      <w:pPr>
        <w:spacing w:line="360" w:lineRule="auto"/>
        <w:ind w:left="629"/>
        <w:rPr>
          <w:rFonts w:ascii="宋体" w:eastAsia="宋体" w:hAnsi="宋体"/>
          <w:bCs/>
          <w:sz w:val="24"/>
        </w:rPr>
      </w:pPr>
      <w:r>
        <w:rPr>
          <w:rFonts w:ascii="宋体" w:eastAsia="宋体" w:hAnsi="宋体" w:hint="eastAsia"/>
          <w:bCs/>
          <w:sz w:val="24"/>
        </w:rPr>
        <w:t>2.采取不正当手段诋毁、排挤其他供应商的；</w:t>
      </w:r>
    </w:p>
    <w:p w14:paraId="241A8C38" w14:textId="77777777" w:rsidR="00506913" w:rsidRDefault="00A97C67">
      <w:pPr>
        <w:spacing w:line="360" w:lineRule="auto"/>
        <w:ind w:left="629"/>
        <w:rPr>
          <w:rFonts w:ascii="宋体" w:eastAsia="宋体" w:hAnsi="宋体"/>
          <w:bCs/>
          <w:sz w:val="24"/>
        </w:rPr>
      </w:pPr>
      <w:r>
        <w:rPr>
          <w:rFonts w:ascii="宋体" w:eastAsia="宋体" w:hAnsi="宋体" w:hint="eastAsia"/>
          <w:bCs/>
          <w:sz w:val="24"/>
        </w:rPr>
        <w:t>3.与采购人、其他供应商或者采购代理机构恶意串通的；</w:t>
      </w:r>
    </w:p>
    <w:p w14:paraId="29820834" w14:textId="77777777" w:rsidR="00506913" w:rsidRDefault="00A97C67">
      <w:pPr>
        <w:tabs>
          <w:tab w:val="left" w:pos="1140"/>
        </w:tabs>
        <w:spacing w:line="360" w:lineRule="auto"/>
        <w:ind w:left="629"/>
        <w:rPr>
          <w:rFonts w:ascii="宋体" w:eastAsia="宋体" w:hAnsi="宋体"/>
          <w:bCs/>
          <w:sz w:val="24"/>
        </w:rPr>
      </w:pPr>
      <w:r>
        <w:rPr>
          <w:rFonts w:ascii="宋体" w:eastAsia="宋体" w:hAnsi="宋体" w:hint="eastAsia"/>
          <w:bCs/>
          <w:sz w:val="24"/>
        </w:rPr>
        <w:t>4.向采购人、采购代理机构行贿或者提供其他不正当利益的；</w:t>
      </w:r>
    </w:p>
    <w:p w14:paraId="7C816DC8" w14:textId="77777777" w:rsidR="00506913" w:rsidRDefault="00A97C67">
      <w:pPr>
        <w:tabs>
          <w:tab w:val="left" w:pos="1140"/>
        </w:tabs>
        <w:spacing w:line="360" w:lineRule="auto"/>
        <w:ind w:left="629"/>
        <w:rPr>
          <w:rFonts w:ascii="宋体" w:eastAsia="宋体" w:hAnsi="宋体"/>
          <w:bCs/>
          <w:sz w:val="24"/>
        </w:rPr>
      </w:pPr>
      <w:r>
        <w:rPr>
          <w:rFonts w:ascii="宋体" w:eastAsia="宋体" w:hAnsi="宋体" w:hint="eastAsia"/>
          <w:bCs/>
          <w:sz w:val="24"/>
        </w:rPr>
        <w:t>5.拒绝有关部门监督检查或者提供虚假情况的；</w:t>
      </w:r>
    </w:p>
    <w:p w14:paraId="0C5D8905" w14:textId="77777777" w:rsidR="00506913" w:rsidRDefault="00A97C67">
      <w:pPr>
        <w:tabs>
          <w:tab w:val="left" w:pos="1140"/>
        </w:tabs>
        <w:spacing w:line="360" w:lineRule="auto"/>
        <w:ind w:left="629"/>
        <w:rPr>
          <w:rFonts w:ascii="宋体" w:eastAsia="宋体" w:hAnsi="宋体"/>
          <w:bCs/>
          <w:sz w:val="24"/>
        </w:rPr>
      </w:pPr>
      <w:r>
        <w:rPr>
          <w:rFonts w:ascii="宋体" w:eastAsia="宋体" w:hAnsi="宋体" w:hint="eastAsia"/>
          <w:bCs/>
          <w:sz w:val="24"/>
        </w:rPr>
        <w:t>6.采购人、采购代理机构</w:t>
      </w:r>
      <w:proofErr w:type="gramStart"/>
      <w:r>
        <w:rPr>
          <w:rFonts w:ascii="宋体" w:eastAsia="宋体" w:hAnsi="宋体" w:hint="eastAsia"/>
          <w:bCs/>
          <w:sz w:val="24"/>
        </w:rPr>
        <w:t>发现磋商</w:t>
      </w:r>
      <w:proofErr w:type="gramEnd"/>
      <w:r>
        <w:rPr>
          <w:rFonts w:ascii="宋体" w:eastAsia="宋体" w:hAnsi="宋体" w:hint="eastAsia"/>
          <w:bCs/>
          <w:sz w:val="24"/>
        </w:rPr>
        <w:t>小组未按照磋商文件规定的评审标准进行评审的；</w:t>
      </w:r>
    </w:p>
    <w:p w14:paraId="7B5E45ED" w14:textId="77777777" w:rsidR="00506913" w:rsidRDefault="00A97C67">
      <w:pPr>
        <w:tabs>
          <w:tab w:val="left" w:pos="1140"/>
        </w:tabs>
        <w:spacing w:line="360" w:lineRule="auto"/>
        <w:ind w:left="629"/>
        <w:rPr>
          <w:rFonts w:ascii="宋体" w:eastAsia="宋体" w:hAnsi="宋体"/>
          <w:bCs/>
          <w:sz w:val="24"/>
        </w:rPr>
      </w:pPr>
      <w:r>
        <w:rPr>
          <w:rFonts w:ascii="宋体" w:eastAsia="宋体" w:hAnsi="宋体" w:hint="eastAsia"/>
          <w:bCs/>
          <w:sz w:val="24"/>
        </w:rPr>
        <w:t>7.成交供应</w:t>
      </w:r>
      <w:proofErr w:type="gramStart"/>
      <w:r>
        <w:rPr>
          <w:rFonts w:ascii="宋体" w:eastAsia="宋体" w:hAnsi="宋体" w:hint="eastAsia"/>
          <w:bCs/>
          <w:sz w:val="24"/>
        </w:rPr>
        <w:t>商拒绝</w:t>
      </w:r>
      <w:proofErr w:type="gramEnd"/>
      <w:r>
        <w:rPr>
          <w:rFonts w:ascii="宋体" w:eastAsia="宋体" w:hAnsi="宋体" w:hint="eastAsia"/>
          <w:bCs/>
          <w:sz w:val="24"/>
        </w:rPr>
        <w:t>签订政府采购合同的。</w:t>
      </w:r>
    </w:p>
    <w:p w14:paraId="6AAD8F61" w14:textId="77777777" w:rsidR="00506913" w:rsidRDefault="00A97C67">
      <w:pPr>
        <w:spacing w:line="360" w:lineRule="auto"/>
        <w:rPr>
          <w:rFonts w:ascii="宋体" w:eastAsia="宋体" w:hAnsi="宋体"/>
          <w:bCs/>
          <w:sz w:val="24"/>
        </w:rPr>
      </w:pPr>
      <w:r>
        <w:rPr>
          <w:rFonts w:ascii="宋体" w:eastAsia="宋体" w:hAnsi="宋体" w:hint="eastAsia"/>
          <w:bCs/>
          <w:sz w:val="24"/>
        </w:rPr>
        <w:t xml:space="preserve">     供应商有上述（1）至（5）项情形之一的，处以政府采购项目采购金额千分之五以上千</w:t>
      </w:r>
      <w:proofErr w:type="gramStart"/>
      <w:r>
        <w:rPr>
          <w:rFonts w:ascii="宋体" w:eastAsia="宋体" w:hAnsi="宋体" w:hint="eastAsia"/>
          <w:bCs/>
          <w:sz w:val="24"/>
        </w:rPr>
        <w:t>分之十</w:t>
      </w:r>
      <w:proofErr w:type="gramEnd"/>
      <w:r>
        <w:rPr>
          <w:rFonts w:ascii="宋体" w:eastAsia="宋体" w:hAnsi="宋体" w:hint="eastAsia"/>
          <w:bCs/>
          <w:sz w:val="24"/>
        </w:rPr>
        <w:t>以下的罚款，列入不良行为记录名单，在一至三年内禁止参加政府采购活动，并予以公告，有违法所得的，并处没收违法所得，情节严重的，由工商行政管理机构吊销营业执照；构成犯罪的，依法追究刑事责任。</w:t>
      </w:r>
    </w:p>
    <w:bookmarkEnd w:id="10"/>
    <w:p w14:paraId="1F6266DD" w14:textId="77777777" w:rsidR="00506913" w:rsidRDefault="00A97C67">
      <w:pPr>
        <w:spacing w:line="360" w:lineRule="auto"/>
        <w:ind w:leftChars="-1" w:left="-2" w:firstLineChars="175" w:firstLine="420"/>
        <w:outlineLvl w:val="0"/>
        <w:rPr>
          <w:rFonts w:ascii="宋体" w:eastAsia="宋体" w:hAnsi="宋体"/>
          <w:bCs/>
          <w:sz w:val="24"/>
        </w:rPr>
      </w:pPr>
      <w:r>
        <w:rPr>
          <w:rFonts w:ascii="宋体" w:eastAsia="宋体" w:hAnsi="宋体" w:hint="eastAsia"/>
          <w:bCs/>
          <w:sz w:val="24"/>
        </w:rPr>
        <w:t>（十四）签订</w:t>
      </w:r>
      <w:r>
        <w:rPr>
          <w:rFonts w:ascii="宋体" w:eastAsia="宋体" w:hAnsi="宋体" w:hint="eastAsia"/>
          <w:sz w:val="24"/>
        </w:rPr>
        <w:t>、履行</w:t>
      </w:r>
      <w:r>
        <w:rPr>
          <w:rFonts w:ascii="宋体" w:eastAsia="宋体" w:hAnsi="宋体" w:hint="eastAsia"/>
          <w:bCs/>
          <w:sz w:val="24"/>
        </w:rPr>
        <w:t>合同：</w:t>
      </w:r>
    </w:p>
    <w:p w14:paraId="1D10F1F9" w14:textId="77777777" w:rsidR="00506913" w:rsidRDefault="00A97C67">
      <w:pPr>
        <w:spacing w:line="540" w:lineRule="exact"/>
        <w:ind w:left="132" w:firstLineChars="240" w:firstLine="576"/>
        <w:rPr>
          <w:rFonts w:ascii="宋体" w:eastAsia="宋体" w:hAnsi="宋体"/>
          <w:sz w:val="24"/>
          <w:shd w:val="clear" w:color="auto" w:fill="FFFFFF"/>
        </w:rPr>
      </w:pPr>
      <w:bookmarkStart w:id="11" w:name="_Hlk536702262"/>
      <w:r>
        <w:rPr>
          <w:rFonts w:ascii="宋体" w:eastAsia="宋体" w:hAnsi="宋体" w:hint="eastAsia"/>
          <w:sz w:val="24"/>
          <w:shd w:val="clear" w:color="auto" w:fill="FFFFFF"/>
        </w:rPr>
        <w:t>1.</w:t>
      </w:r>
      <w:r>
        <w:rPr>
          <w:rFonts w:ascii="宋体" w:eastAsia="宋体" w:hAnsi="宋体"/>
          <w:sz w:val="24"/>
          <w:shd w:val="clear" w:color="auto" w:fill="FFFFFF"/>
        </w:rPr>
        <w:t>采购人应当自成交通知书发出之日起十五日内，按照采购文件和成交供应商响应文件的约定，与成交供应商签订书面合同。所签订的合同不得对采购文件和成交供应商响应文件作实质性修改。</w:t>
      </w:r>
      <w:r>
        <w:rPr>
          <w:rFonts w:ascii="宋体" w:eastAsia="宋体" w:hAnsi="宋体" w:hint="eastAsia"/>
          <w:sz w:val="24"/>
          <w:shd w:val="clear" w:color="auto" w:fill="FFFFFF"/>
        </w:rPr>
        <w:t>采购人</w:t>
      </w:r>
      <w:r>
        <w:rPr>
          <w:rFonts w:ascii="宋体" w:eastAsia="宋体" w:hAnsi="宋体"/>
          <w:sz w:val="24"/>
          <w:shd w:val="clear" w:color="auto" w:fill="FFFFFF"/>
        </w:rPr>
        <w:t>不得向成交供应商提出任何不合理的要求，作为签订合同的条件，不得与成交供应商私下订立背离合同实质性内容的协议。</w:t>
      </w:r>
      <w:r>
        <w:rPr>
          <w:rFonts w:ascii="宋体" w:eastAsia="宋体" w:hAnsi="宋体" w:hint="eastAsia"/>
          <w:sz w:val="24"/>
          <w:shd w:val="clear" w:color="auto" w:fill="FFFFFF"/>
        </w:rPr>
        <w:t>合同经江苏建圆建方工程管理咨询有限公司见证后生效。</w:t>
      </w:r>
    </w:p>
    <w:p w14:paraId="2E1F8E16" w14:textId="77777777" w:rsidR="00506913" w:rsidRDefault="00A97C67">
      <w:pPr>
        <w:spacing w:line="540" w:lineRule="exact"/>
        <w:ind w:left="132" w:firstLineChars="240" w:firstLine="576"/>
        <w:rPr>
          <w:rFonts w:ascii="宋体" w:eastAsia="宋体" w:hAnsi="宋体"/>
          <w:sz w:val="24"/>
          <w:shd w:val="clear" w:color="auto" w:fill="FFFFFF"/>
        </w:rPr>
      </w:pPr>
      <w:r>
        <w:rPr>
          <w:rFonts w:ascii="宋体" w:eastAsia="宋体" w:hAnsi="宋体" w:hint="eastAsia"/>
          <w:sz w:val="24"/>
          <w:shd w:val="clear" w:color="auto" w:fill="FFFFFF"/>
        </w:rPr>
        <w:t>2.监督合同的履行。成交方非因不可抗力未履行招、响应文件和合同规定的义务，一经查实，招标代理机构将根据具体情况提请政府采购管理部门</w:t>
      </w:r>
      <w:proofErr w:type="gramStart"/>
      <w:r>
        <w:rPr>
          <w:rFonts w:ascii="宋体" w:eastAsia="宋体" w:hAnsi="宋体" w:hint="eastAsia"/>
          <w:sz w:val="24"/>
          <w:shd w:val="clear" w:color="auto" w:fill="FFFFFF"/>
        </w:rPr>
        <w:t>作出</w:t>
      </w:r>
      <w:proofErr w:type="gramEnd"/>
      <w:r>
        <w:rPr>
          <w:rFonts w:ascii="宋体" w:eastAsia="宋体" w:hAnsi="宋体" w:hint="eastAsia"/>
          <w:sz w:val="24"/>
          <w:shd w:val="clear" w:color="auto" w:fill="FFFFFF"/>
        </w:rPr>
        <w:t>相应处理。</w:t>
      </w:r>
      <w:bookmarkEnd w:id="11"/>
    </w:p>
    <w:p w14:paraId="0B9AB76A" w14:textId="77777777" w:rsidR="00506913" w:rsidRDefault="00A97C67">
      <w:pPr>
        <w:spacing w:line="360" w:lineRule="auto"/>
        <w:ind w:firstLineChars="150" w:firstLine="360"/>
        <w:outlineLvl w:val="0"/>
        <w:rPr>
          <w:rFonts w:ascii="宋体" w:eastAsia="宋体" w:hAnsi="宋体"/>
          <w:sz w:val="24"/>
        </w:rPr>
      </w:pPr>
      <w:r>
        <w:rPr>
          <w:rFonts w:ascii="宋体" w:eastAsia="宋体" w:hAnsi="宋体" w:hint="eastAsia"/>
          <w:sz w:val="24"/>
        </w:rPr>
        <w:t>（十五）代理服务费：</w:t>
      </w:r>
    </w:p>
    <w:p w14:paraId="497B13AE" w14:textId="77777777" w:rsidR="00506913" w:rsidRDefault="00A97C67">
      <w:pPr>
        <w:spacing w:line="540" w:lineRule="exact"/>
        <w:ind w:left="132" w:firstLineChars="240" w:firstLine="578"/>
        <w:rPr>
          <w:rFonts w:ascii="宋体" w:eastAsia="宋体" w:hAnsi="宋体"/>
          <w:b/>
          <w:sz w:val="24"/>
          <w:shd w:val="clear" w:color="auto" w:fill="FFFFFF"/>
        </w:rPr>
      </w:pPr>
      <w:r>
        <w:rPr>
          <w:rFonts w:ascii="宋体" w:eastAsia="宋体" w:hAnsi="宋体" w:hint="eastAsia"/>
          <w:b/>
          <w:sz w:val="24"/>
          <w:shd w:val="clear" w:color="auto" w:fill="FFFFFF"/>
        </w:rPr>
        <w:t>1.本项目代理服务费</w:t>
      </w:r>
      <w:proofErr w:type="gramStart"/>
      <w:r>
        <w:rPr>
          <w:rFonts w:ascii="宋体" w:eastAsia="宋体" w:hAnsi="宋体" w:hint="eastAsia"/>
          <w:b/>
          <w:sz w:val="24"/>
          <w:shd w:val="clear" w:color="auto" w:fill="FFFFFF"/>
        </w:rPr>
        <w:t>由成交</w:t>
      </w:r>
      <w:proofErr w:type="gramEnd"/>
      <w:r>
        <w:rPr>
          <w:rFonts w:ascii="宋体" w:eastAsia="宋体" w:hAnsi="宋体" w:hint="eastAsia"/>
          <w:b/>
          <w:sz w:val="24"/>
          <w:shd w:val="clear" w:color="auto" w:fill="FFFFFF"/>
        </w:rPr>
        <w:t>供应商领取成交通知书时向采购代理机构一次性</w:t>
      </w:r>
      <w:r>
        <w:rPr>
          <w:rFonts w:ascii="宋体" w:eastAsia="宋体" w:hAnsi="宋体" w:hint="eastAsia"/>
          <w:b/>
          <w:sz w:val="24"/>
          <w:shd w:val="clear" w:color="auto" w:fill="FFFFFF"/>
        </w:rPr>
        <w:lastRenderedPageBreak/>
        <w:t>付清。</w:t>
      </w:r>
    </w:p>
    <w:p w14:paraId="11AEE091" w14:textId="77777777" w:rsidR="00506913" w:rsidRDefault="00A97C67">
      <w:pPr>
        <w:spacing w:line="540" w:lineRule="exact"/>
        <w:ind w:left="132" w:firstLineChars="240" w:firstLine="578"/>
        <w:rPr>
          <w:rFonts w:ascii="宋体" w:eastAsia="宋体" w:hAnsi="宋体"/>
          <w:b/>
          <w:sz w:val="24"/>
          <w:shd w:val="clear" w:color="auto" w:fill="FFFFFF"/>
        </w:rPr>
      </w:pPr>
      <w:r>
        <w:rPr>
          <w:rFonts w:ascii="宋体" w:eastAsia="宋体" w:hAnsi="宋体" w:hint="eastAsia"/>
          <w:b/>
          <w:sz w:val="24"/>
          <w:shd w:val="clear" w:color="auto" w:fill="FFFFFF"/>
        </w:rPr>
        <w:t>2.本项目代理服务费和</w:t>
      </w:r>
      <w:proofErr w:type="gramStart"/>
      <w:r>
        <w:rPr>
          <w:rFonts w:ascii="宋体" w:eastAsia="宋体" w:hAnsi="宋体" w:hint="eastAsia"/>
          <w:b/>
          <w:sz w:val="24"/>
          <w:shd w:val="clear" w:color="auto" w:fill="FFFFFF"/>
        </w:rPr>
        <w:t>编标费</w:t>
      </w:r>
      <w:proofErr w:type="gramEnd"/>
      <w:r>
        <w:rPr>
          <w:rFonts w:ascii="宋体" w:eastAsia="宋体" w:hAnsi="宋体" w:hint="eastAsia"/>
          <w:b/>
          <w:sz w:val="24"/>
          <w:shd w:val="clear" w:color="auto" w:fill="FFFFFF"/>
        </w:rPr>
        <w:t>以成交金额为计费基础，按差额定率累进法计算：</w:t>
      </w:r>
    </w:p>
    <w:p w14:paraId="7CE9D2CB" w14:textId="77777777" w:rsidR="00506913" w:rsidRDefault="00A97C67">
      <w:pPr>
        <w:spacing w:line="540" w:lineRule="exact"/>
        <w:ind w:left="132" w:firstLineChars="240" w:firstLine="578"/>
        <w:rPr>
          <w:rFonts w:ascii="宋体" w:eastAsia="宋体" w:hAnsi="宋体"/>
          <w:b/>
          <w:sz w:val="24"/>
          <w:shd w:val="clear" w:color="auto" w:fill="FFFFFF"/>
        </w:rPr>
      </w:pPr>
      <w:r>
        <w:rPr>
          <w:rFonts w:ascii="宋体" w:eastAsia="宋体" w:hAnsi="宋体" w:hint="eastAsia"/>
          <w:b/>
          <w:sz w:val="24"/>
          <w:shd w:val="clear" w:color="auto" w:fill="FFFFFF"/>
        </w:rPr>
        <w:t>（1）代理服务费费率：</w:t>
      </w:r>
      <w:bookmarkStart w:id="12" w:name="_Hlk18573265"/>
      <w:r>
        <w:rPr>
          <w:rFonts w:ascii="宋体" w:eastAsia="宋体" w:hAnsi="宋体" w:hint="eastAsia"/>
          <w:b/>
          <w:sz w:val="24"/>
          <w:shd w:val="clear" w:color="auto" w:fill="FFFFFF"/>
        </w:rPr>
        <w:t>1</w:t>
      </w:r>
      <w:r>
        <w:rPr>
          <w:rFonts w:ascii="宋体" w:eastAsia="宋体" w:hAnsi="宋体"/>
          <w:b/>
          <w:sz w:val="24"/>
          <w:shd w:val="clear" w:color="auto" w:fill="FFFFFF"/>
        </w:rPr>
        <w:t>00</w:t>
      </w:r>
      <w:r>
        <w:rPr>
          <w:rFonts w:ascii="宋体" w:eastAsia="宋体" w:hAnsi="宋体" w:hint="eastAsia"/>
          <w:b/>
          <w:sz w:val="24"/>
          <w:shd w:val="clear" w:color="auto" w:fill="FFFFFF"/>
        </w:rPr>
        <w:t>万元</w:t>
      </w:r>
      <w:r>
        <w:rPr>
          <w:rFonts w:ascii="宋体" w:eastAsia="宋体" w:hAnsi="宋体"/>
          <w:b/>
          <w:sz w:val="24"/>
          <w:shd w:val="clear" w:color="auto" w:fill="FFFFFF"/>
        </w:rPr>
        <w:t>以下为</w:t>
      </w:r>
      <w:r>
        <w:rPr>
          <w:rFonts w:ascii="宋体" w:eastAsia="宋体" w:hAnsi="宋体" w:hint="eastAsia"/>
          <w:b/>
          <w:sz w:val="24"/>
          <w:shd w:val="clear" w:color="auto" w:fill="FFFFFF"/>
        </w:rPr>
        <w:t>1</w:t>
      </w:r>
      <w:r>
        <w:rPr>
          <w:rFonts w:ascii="宋体" w:eastAsia="宋体" w:hAnsi="宋体"/>
          <w:b/>
          <w:sz w:val="24"/>
          <w:shd w:val="clear" w:color="auto" w:fill="FFFFFF"/>
        </w:rPr>
        <w:t>%</w:t>
      </w:r>
      <w:r>
        <w:rPr>
          <w:rFonts w:ascii="宋体" w:eastAsia="宋体" w:hAnsi="宋体" w:hint="eastAsia"/>
          <w:b/>
          <w:sz w:val="24"/>
          <w:shd w:val="clear" w:color="auto" w:fill="FFFFFF"/>
        </w:rPr>
        <w:t>，1</w:t>
      </w:r>
      <w:r>
        <w:rPr>
          <w:rFonts w:ascii="宋体" w:eastAsia="宋体" w:hAnsi="宋体"/>
          <w:b/>
          <w:sz w:val="24"/>
          <w:shd w:val="clear" w:color="auto" w:fill="FFFFFF"/>
        </w:rPr>
        <w:t>00</w:t>
      </w:r>
      <w:r>
        <w:rPr>
          <w:rFonts w:ascii="宋体" w:eastAsia="宋体" w:hAnsi="宋体" w:hint="eastAsia"/>
          <w:b/>
          <w:sz w:val="24"/>
          <w:shd w:val="clear" w:color="auto" w:fill="FFFFFF"/>
        </w:rPr>
        <w:t>万元-</w:t>
      </w:r>
      <w:r>
        <w:rPr>
          <w:rFonts w:ascii="宋体" w:eastAsia="宋体" w:hAnsi="宋体"/>
          <w:b/>
          <w:sz w:val="24"/>
          <w:shd w:val="clear" w:color="auto" w:fill="FFFFFF"/>
        </w:rPr>
        <w:t>500</w:t>
      </w:r>
      <w:r>
        <w:rPr>
          <w:rFonts w:ascii="宋体" w:eastAsia="宋体" w:hAnsi="宋体" w:hint="eastAsia"/>
          <w:b/>
          <w:sz w:val="24"/>
          <w:shd w:val="clear" w:color="auto" w:fill="FFFFFF"/>
        </w:rPr>
        <w:t>万元为0</w:t>
      </w:r>
      <w:r>
        <w:rPr>
          <w:rFonts w:ascii="宋体" w:eastAsia="宋体" w:hAnsi="宋体"/>
          <w:b/>
          <w:sz w:val="24"/>
          <w:shd w:val="clear" w:color="auto" w:fill="FFFFFF"/>
        </w:rPr>
        <w:t>.7</w:t>
      </w:r>
      <w:r>
        <w:rPr>
          <w:rFonts w:ascii="宋体" w:eastAsia="宋体" w:hAnsi="宋体" w:hint="eastAsia"/>
          <w:b/>
          <w:sz w:val="24"/>
          <w:shd w:val="clear" w:color="auto" w:fill="FFFFFF"/>
        </w:rPr>
        <w:t>%，5</w:t>
      </w:r>
      <w:r>
        <w:rPr>
          <w:rFonts w:ascii="宋体" w:eastAsia="宋体" w:hAnsi="宋体"/>
          <w:b/>
          <w:sz w:val="24"/>
          <w:shd w:val="clear" w:color="auto" w:fill="FFFFFF"/>
        </w:rPr>
        <w:t>00</w:t>
      </w:r>
      <w:r>
        <w:rPr>
          <w:rFonts w:ascii="宋体" w:eastAsia="宋体" w:hAnsi="宋体" w:hint="eastAsia"/>
          <w:b/>
          <w:sz w:val="24"/>
          <w:shd w:val="clear" w:color="auto" w:fill="FFFFFF"/>
        </w:rPr>
        <w:t>万元-</w:t>
      </w:r>
      <w:r>
        <w:rPr>
          <w:rFonts w:ascii="宋体" w:eastAsia="宋体" w:hAnsi="宋体"/>
          <w:b/>
          <w:sz w:val="24"/>
          <w:shd w:val="clear" w:color="auto" w:fill="FFFFFF"/>
        </w:rPr>
        <w:t>1000</w:t>
      </w:r>
      <w:r>
        <w:rPr>
          <w:rFonts w:ascii="宋体" w:eastAsia="宋体" w:hAnsi="宋体" w:hint="eastAsia"/>
          <w:b/>
          <w:sz w:val="24"/>
          <w:shd w:val="clear" w:color="auto" w:fill="FFFFFF"/>
        </w:rPr>
        <w:t>万元为0</w:t>
      </w:r>
      <w:r>
        <w:rPr>
          <w:rFonts w:ascii="宋体" w:eastAsia="宋体" w:hAnsi="宋体"/>
          <w:b/>
          <w:sz w:val="24"/>
          <w:shd w:val="clear" w:color="auto" w:fill="FFFFFF"/>
        </w:rPr>
        <w:t>.45</w:t>
      </w:r>
      <w:r>
        <w:rPr>
          <w:rFonts w:ascii="宋体" w:eastAsia="宋体" w:hAnsi="宋体" w:hint="eastAsia"/>
          <w:b/>
          <w:sz w:val="24"/>
          <w:shd w:val="clear" w:color="auto" w:fill="FFFFFF"/>
        </w:rPr>
        <w:t>%，并按此基础的60%计取。</w:t>
      </w:r>
    </w:p>
    <w:p w14:paraId="3148B7D3" w14:textId="77777777" w:rsidR="00506913" w:rsidRDefault="00A97C67">
      <w:pPr>
        <w:spacing w:line="540" w:lineRule="exact"/>
        <w:ind w:left="132" w:firstLineChars="240" w:firstLine="578"/>
        <w:rPr>
          <w:rFonts w:ascii="宋体" w:eastAsia="宋体" w:hAnsi="宋体"/>
          <w:b/>
          <w:sz w:val="24"/>
          <w:shd w:val="clear" w:color="auto" w:fill="FFFFFF"/>
        </w:rPr>
      </w:pPr>
      <w:r>
        <w:rPr>
          <w:rFonts w:ascii="宋体" w:eastAsia="宋体" w:hAnsi="宋体" w:hint="eastAsia"/>
          <w:b/>
          <w:sz w:val="24"/>
          <w:shd w:val="clear" w:color="auto" w:fill="FFFFFF"/>
        </w:rPr>
        <w:t>（2）</w:t>
      </w:r>
      <w:proofErr w:type="gramStart"/>
      <w:r>
        <w:rPr>
          <w:rFonts w:ascii="宋体" w:eastAsia="宋体" w:hAnsi="宋体" w:hint="eastAsia"/>
          <w:b/>
          <w:sz w:val="24"/>
          <w:shd w:val="clear" w:color="auto" w:fill="FFFFFF"/>
        </w:rPr>
        <w:t>编标费</w:t>
      </w:r>
      <w:proofErr w:type="gramEnd"/>
      <w:r>
        <w:rPr>
          <w:rFonts w:ascii="宋体" w:eastAsia="宋体" w:hAnsi="宋体" w:hint="eastAsia"/>
          <w:b/>
          <w:sz w:val="24"/>
          <w:shd w:val="clear" w:color="auto" w:fill="FFFFFF"/>
        </w:rPr>
        <w:t>费率：</w:t>
      </w:r>
      <w:r>
        <w:rPr>
          <w:rFonts w:ascii="宋体" w:eastAsia="宋体" w:hAnsi="宋体"/>
          <w:b/>
          <w:sz w:val="24"/>
          <w:shd w:val="clear" w:color="auto" w:fill="FFFFFF"/>
        </w:rPr>
        <w:t xml:space="preserve"> </w:t>
      </w:r>
      <w:r>
        <w:rPr>
          <w:rFonts w:ascii="宋体" w:eastAsia="宋体" w:hAnsi="宋体" w:hint="eastAsia"/>
          <w:b/>
          <w:sz w:val="24"/>
          <w:shd w:val="clear" w:color="auto" w:fill="FFFFFF"/>
        </w:rPr>
        <w:t>1</w:t>
      </w:r>
      <w:r>
        <w:rPr>
          <w:rFonts w:ascii="宋体" w:eastAsia="宋体" w:hAnsi="宋体"/>
          <w:b/>
          <w:sz w:val="24"/>
          <w:shd w:val="clear" w:color="auto" w:fill="FFFFFF"/>
        </w:rPr>
        <w:t>00</w:t>
      </w:r>
      <w:r>
        <w:rPr>
          <w:rFonts w:ascii="宋体" w:eastAsia="宋体" w:hAnsi="宋体" w:hint="eastAsia"/>
          <w:b/>
          <w:sz w:val="24"/>
          <w:shd w:val="clear" w:color="auto" w:fill="FFFFFF"/>
        </w:rPr>
        <w:t>万元</w:t>
      </w:r>
      <w:r>
        <w:rPr>
          <w:rFonts w:ascii="宋体" w:eastAsia="宋体" w:hAnsi="宋体"/>
          <w:b/>
          <w:sz w:val="24"/>
          <w:shd w:val="clear" w:color="auto" w:fill="FFFFFF"/>
        </w:rPr>
        <w:t>以下为</w:t>
      </w:r>
      <w:r>
        <w:rPr>
          <w:rFonts w:ascii="宋体" w:eastAsia="宋体" w:hAnsi="宋体" w:hint="eastAsia"/>
          <w:b/>
          <w:sz w:val="24"/>
          <w:shd w:val="clear" w:color="auto" w:fill="FFFFFF"/>
        </w:rPr>
        <w:t>0.38</w:t>
      </w:r>
      <w:r>
        <w:rPr>
          <w:rFonts w:ascii="宋体" w:eastAsia="宋体" w:hAnsi="宋体"/>
          <w:b/>
          <w:sz w:val="24"/>
          <w:shd w:val="clear" w:color="auto" w:fill="FFFFFF"/>
        </w:rPr>
        <w:t>%</w:t>
      </w:r>
      <w:r>
        <w:rPr>
          <w:rFonts w:ascii="宋体" w:eastAsia="宋体" w:hAnsi="宋体" w:hint="eastAsia"/>
          <w:b/>
          <w:sz w:val="24"/>
          <w:shd w:val="clear" w:color="auto" w:fill="FFFFFF"/>
        </w:rPr>
        <w:t>，1</w:t>
      </w:r>
      <w:r>
        <w:rPr>
          <w:rFonts w:ascii="宋体" w:eastAsia="宋体" w:hAnsi="宋体"/>
          <w:b/>
          <w:sz w:val="24"/>
          <w:shd w:val="clear" w:color="auto" w:fill="FFFFFF"/>
        </w:rPr>
        <w:t>00</w:t>
      </w:r>
      <w:r>
        <w:rPr>
          <w:rFonts w:ascii="宋体" w:eastAsia="宋体" w:hAnsi="宋体" w:hint="eastAsia"/>
          <w:b/>
          <w:sz w:val="24"/>
          <w:shd w:val="clear" w:color="auto" w:fill="FFFFFF"/>
        </w:rPr>
        <w:t>万元-</w:t>
      </w:r>
      <w:r>
        <w:rPr>
          <w:rFonts w:ascii="宋体" w:eastAsia="宋体" w:hAnsi="宋体"/>
          <w:b/>
          <w:sz w:val="24"/>
          <w:shd w:val="clear" w:color="auto" w:fill="FFFFFF"/>
        </w:rPr>
        <w:t>500</w:t>
      </w:r>
      <w:r>
        <w:rPr>
          <w:rFonts w:ascii="宋体" w:eastAsia="宋体" w:hAnsi="宋体" w:hint="eastAsia"/>
          <w:b/>
          <w:sz w:val="24"/>
          <w:shd w:val="clear" w:color="auto" w:fill="FFFFFF"/>
        </w:rPr>
        <w:t>万元</w:t>
      </w:r>
      <w:r>
        <w:rPr>
          <w:rFonts w:ascii="宋体" w:eastAsia="宋体" w:hAnsi="宋体"/>
          <w:b/>
          <w:sz w:val="24"/>
          <w:shd w:val="clear" w:color="auto" w:fill="FFFFFF"/>
        </w:rPr>
        <w:t>为</w:t>
      </w:r>
      <w:r>
        <w:rPr>
          <w:rFonts w:ascii="宋体" w:eastAsia="宋体" w:hAnsi="宋体" w:hint="eastAsia"/>
          <w:b/>
          <w:sz w:val="24"/>
          <w:shd w:val="clear" w:color="auto" w:fill="FFFFFF"/>
        </w:rPr>
        <w:t>0.34%</w:t>
      </w:r>
      <w:bookmarkEnd w:id="12"/>
      <w:r>
        <w:rPr>
          <w:rFonts w:ascii="宋体" w:eastAsia="宋体" w:hAnsi="宋体" w:hint="eastAsia"/>
          <w:b/>
          <w:sz w:val="24"/>
          <w:shd w:val="clear" w:color="auto" w:fill="FFFFFF"/>
        </w:rPr>
        <w:t>，5</w:t>
      </w:r>
      <w:r>
        <w:rPr>
          <w:rFonts w:ascii="宋体" w:eastAsia="宋体" w:hAnsi="宋体"/>
          <w:b/>
          <w:sz w:val="24"/>
          <w:shd w:val="clear" w:color="auto" w:fill="FFFFFF"/>
        </w:rPr>
        <w:t>00</w:t>
      </w:r>
      <w:r>
        <w:rPr>
          <w:rFonts w:ascii="宋体" w:eastAsia="宋体" w:hAnsi="宋体" w:hint="eastAsia"/>
          <w:b/>
          <w:sz w:val="24"/>
          <w:shd w:val="clear" w:color="auto" w:fill="FFFFFF"/>
        </w:rPr>
        <w:t>万元-</w:t>
      </w:r>
      <w:r>
        <w:rPr>
          <w:rFonts w:ascii="宋体" w:eastAsia="宋体" w:hAnsi="宋体"/>
          <w:b/>
          <w:sz w:val="24"/>
          <w:shd w:val="clear" w:color="auto" w:fill="FFFFFF"/>
        </w:rPr>
        <w:t>1000</w:t>
      </w:r>
      <w:r>
        <w:rPr>
          <w:rFonts w:ascii="宋体" w:eastAsia="宋体" w:hAnsi="宋体" w:hint="eastAsia"/>
          <w:b/>
          <w:sz w:val="24"/>
          <w:shd w:val="clear" w:color="auto" w:fill="FFFFFF"/>
        </w:rPr>
        <w:t>万元为</w:t>
      </w:r>
      <w:r>
        <w:rPr>
          <w:rFonts w:ascii="宋体" w:eastAsia="宋体" w:hAnsi="宋体"/>
          <w:b/>
          <w:sz w:val="24"/>
          <w:shd w:val="clear" w:color="auto" w:fill="FFFFFF"/>
        </w:rPr>
        <w:t>0.3</w:t>
      </w:r>
      <w:r>
        <w:rPr>
          <w:rFonts w:ascii="宋体" w:eastAsia="宋体" w:hAnsi="宋体" w:hint="eastAsia"/>
          <w:b/>
          <w:sz w:val="24"/>
          <w:shd w:val="clear" w:color="auto" w:fill="FFFFFF"/>
        </w:rPr>
        <w:t>%</w:t>
      </w:r>
      <w:r>
        <w:rPr>
          <w:rFonts w:ascii="宋体" w:eastAsia="宋体" w:hAnsi="宋体"/>
          <w:b/>
          <w:sz w:val="24"/>
          <w:shd w:val="clear" w:color="auto" w:fill="FFFFFF"/>
        </w:rPr>
        <w:t>,</w:t>
      </w:r>
      <w:r>
        <w:rPr>
          <w:rFonts w:ascii="宋体" w:eastAsia="宋体" w:hAnsi="宋体" w:hint="eastAsia"/>
          <w:b/>
          <w:sz w:val="24"/>
          <w:shd w:val="clear" w:color="auto" w:fill="FFFFFF"/>
        </w:rPr>
        <w:t>并按此基础的</w:t>
      </w:r>
      <w:r>
        <w:rPr>
          <w:rFonts w:ascii="宋体" w:eastAsia="宋体" w:hAnsi="宋体"/>
          <w:b/>
          <w:sz w:val="24"/>
          <w:shd w:val="clear" w:color="auto" w:fill="FFFFFF"/>
        </w:rPr>
        <w:t>6</w:t>
      </w:r>
      <w:r>
        <w:rPr>
          <w:rFonts w:ascii="宋体" w:eastAsia="宋体" w:hAnsi="宋体" w:hint="eastAsia"/>
          <w:b/>
          <w:sz w:val="24"/>
          <w:shd w:val="clear" w:color="auto" w:fill="FFFFFF"/>
        </w:rPr>
        <w:t>0%计取。</w:t>
      </w:r>
    </w:p>
    <w:p w14:paraId="4DC0D9B7" w14:textId="77777777" w:rsidR="00506913" w:rsidRDefault="00A97C67">
      <w:pPr>
        <w:spacing w:line="540" w:lineRule="exact"/>
        <w:ind w:left="132" w:firstLineChars="240" w:firstLine="578"/>
        <w:rPr>
          <w:rFonts w:ascii="宋体" w:eastAsia="宋体" w:hAnsi="宋体"/>
          <w:b/>
          <w:sz w:val="24"/>
          <w:shd w:val="clear" w:color="auto" w:fill="FFFFFF"/>
        </w:rPr>
      </w:pPr>
      <w:r>
        <w:rPr>
          <w:rFonts w:ascii="宋体" w:eastAsia="宋体" w:hAnsi="宋体"/>
          <w:b/>
          <w:sz w:val="24"/>
          <w:shd w:val="clear" w:color="auto" w:fill="FFFFFF"/>
        </w:rPr>
        <w:t>3.</w:t>
      </w:r>
      <w:r>
        <w:rPr>
          <w:rFonts w:ascii="宋体" w:eastAsia="宋体" w:hAnsi="宋体" w:hint="eastAsia"/>
          <w:b/>
          <w:sz w:val="24"/>
          <w:shd w:val="clear" w:color="auto" w:fill="FFFFFF"/>
        </w:rPr>
        <w:t>成交供应商如果未按规定缴纳代理服务费</w:t>
      </w:r>
      <w:r>
        <w:rPr>
          <w:rFonts w:ascii="宋体" w:eastAsia="宋体" w:hAnsi="宋体"/>
          <w:b/>
          <w:sz w:val="24"/>
          <w:shd w:val="clear" w:color="auto" w:fill="FFFFFF"/>
        </w:rPr>
        <w:t>,</w:t>
      </w:r>
      <w:r>
        <w:rPr>
          <w:rFonts w:ascii="宋体" w:eastAsia="宋体" w:hAnsi="宋体" w:hint="eastAsia"/>
          <w:b/>
          <w:sz w:val="24"/>
          <w:shd w:val="clear" w:color="auto" w:fill="FFFFFF"/>
        </w:rPr>
        <w:t>采购代理机构将保留诉讼的权利。</w:t>
      </w:r>
    </w:p>
    <w:p w14:paraId="7A6D26EE" w14:textId="77777777" w:rsidR="00506913" w:rsidRDefault="00A97C67">
      <w:pPr>
        <w:spacing w:line="360" w:lineRule="auto"/>
        <w:ind w:firstLineChars="150" w:firstLine="360"/>
        <w:outlineLvl w:val="0"/>
        <w:rPr>
          <w:rFonts w:ascii="宋体" w:eastAsia="宋体" w:hAnsi="宋体"/>
          <w:sz w:val="24"/>
        </w:rPr>
      </w:pPr>
      <w:r>
        <w:rPr>
          <w:rFonts w:ascii="宋体" w:eastAsia="宋体" w:hAnsi="宋体" w:hint="eastAsia"/>
          <w:sz w:val="24"/>
        </w:rPr>
        <w:t>（十六）政府采购履约担保</w:t>
      </w:r>
    </w:p>
    <w:p w14:paraId="487B766A" w14:textId="77777777" w:rsidR="00506913" w:rsidRDefault="00A97C67">
      <w:pPr>
        <w:spacing w:line="360" w:lineRule="auto"/>
        <w:ind w:firstLineChars="150" w:firstLine="360"/>
        <w:outlineLvl w:val="0"/>
        <w:rPr>
          <w:rFonts w:ascii="宋体" w:eastAsia="宋体" w:hAnsi="宋体"/>
          <w:sz w:val="24"/>
        </w:rPr>
      </w:pPr>
      <w:r>
        <w:rPr>
          <w:rFonts w:ascii="宋体" w:eastAsia="宋体" w:hAnsi="宋体" w:hint="eastAsia"/>
          <w:sz w:val="24"/>
        </w:rPr>
        <w:t>履约担保，是指由专业担保机构为成交供应商支付履约保证金的义务向采购人提供的保函担保。专业担保机构根据成交供应商的成交通知书为凭据，进行资信审查后出具保函, 成交供应商以保函形式缴纳履约保证金；供应商未按政府采购合同履行约定义务而</w:t>
      </w:r>
      <w:proofErr w:type="gramStart"/>
      <w:r>
        <w:rPr>
          <w:rFonts w:ascii="宋体" w:eastAsia="宋体" w:hAnsi="宋体" w:hint="eastAsia"/>
          <w:sz w:val="24"/>
        </w:rPr>
        <w:t>应实际</w:t>
      </w:r>
      <w:proofErr w:type="gramEnd"/>
      <w:r>
        <w:rPr>
          <w:rFonts w:ascii="宋体" w:eastAsia="宋体" w:hAnsi="宋体" w:hint="eastAsia"/>
          <w:sz w:val="24"/>
        </w:rPr>
        <w:t>支付保证金的，由专业担保机构</w:t>
      </w:r>
      <w:proofErr w:type="gramStart"/>
      <w:r>
        <w:rPr>
          <w:rFonts w:ascii="宋体" w:eastAsia="宋体" w:hAnsi="宋体" w:hint="eastAsia"/>
          <w:sz w:val="24"/>
        </w:rPr>
        <w:t>按照担</w:t>
      </w:r>
      <w:proofErr w:type="gramEnd"/>
      <w:r>
        <w:rPr>
          <w:rFonts w:ascii="宋体" w:eastAsia="宋体" w:hAnsi="宋体" w:hint="eastAsia"/>
          <w:sz w:val="24"/>
        </w:rPr>
        <w:t>保函约定履行担保责任。供应商可以自愿选择是否采取履约担保函的形式交纳履约保证金。</w:t>
      </w:r>
    </w:p>
    <w:p w14:paraId="437AA762" w14:textId="77777777" w:rsidR="00506913" w:rsidRDefault="00A97C67">
      <w:pPr>
        <w:spacing w:line="360" w:lineRule="auto"/>
        <w:ind w:firstLineChars="150" w:firstLine="360"/>
        <w:outlineLvl w:val="0"/>
        <w:rPr>
          <w:rFonts w:ascii="宋体" w:eastAsia="宋体" w:hAnsi="宋体"/>
          <w:sz w:val="24"/>
        </w:rPr>
      </w:pPr>
      <w:r>
        <w:rPr>
          <w:rFonts w:ascii="宋体" w:eastAsia="宋体" w:hAnsi="宋体" w:hint="eastAsia"/>
          <w:sz w:val="24"/>
        </w:rPr>
        <w:t>成交供应商可以根据自身情况，自行决定是否选择采用履约担保形式，自主选择合作银行。除江苏省财政厅确定的江苏省再担保有限公司和无锡市财政局确定的科发投资担保有限公司为无锡市政府采购信用担保合作担保机构外，民生银行南京分行、江苏银行和中信银行南京分行、</w:t>
      </w:r>
      <w:proofErr w:type="gramStart"/>
      <w:r>
        <w:rPr>
          <w:rFonts w:ascii="宋体" w:eastAsia="宋体" w:hAnsi="宋体" w:hint="eastAsia"/>
          <w:sz w:val="24"/>
        </w:rPr>
        <w:t>浙商银行</w:t>
      </w:r>
      <w:proofErr w:type="gramEnd"/>
      <w:r>
        <w:rPr>
          <w:rFonts w:ascii="宋体" w:eastAsia="宋体" w:hAnsi="宋体" w:hint="eastAsia"/>
          <w:sz w:val="24"/>
        </w:rPr>
        <w:t>无锡分行可以在无锡市范围内开展政府采购履约担保业务。</w:t>
      </w:r>
    </w:p>
    <w:p w14:paraId="53744380" w14:textId="77777777" w:rsidR="00506913" w:rsidRDefault="00A97C67">
      <w:pPr>
        <w:spacing w:line="360" w:lineRule="auto"/>
        <w:ind w:firstLineChars="150" w:firstLine="360"/>
        <w:outlineLvl w:val="0"/>
        <w:rPr>
          <w:rFonts w:ascii="宋体" w:eastAsia="宋体" w:hAnsi="宋体"/>
          <w:sz w:val="24"/>
        </w:rPr>
      </w:pPr>
      <w:r>
        <w:rPr>
          <w:rFonts w:ascii="宋体" w:eastAsia="宋体" w:hAnsi="宋体" w:hint="eastAsia"/>
          <w:sz w:val="24"/>
        </w:rPr>
        <w:t>（十七）政府采购合同融资</w:t>
      </w:r>
    </w:p>
    <w:p w14:paraId="2E4E6ABB" w14:textId="77777777" w:rsidR="00506913" w:rsidRDefault="00A97C67">
      <w:pPr>
        <w:spacing w:line="360" w:lineRule="auto"/>
        <w:ind w:firstLineChars="150" w:firstLine="360"/>
        <w:outlineLvl w:val="0"/>
        <w:rPr>
          <w:rFonts w:ascii="宋体" w:eastAsia="宋体" w:hAnsi="宋体"/>
          <w:sz w:val="24"/>
        </w:rPr>
      </w:pPr>
      <w:r>
        <w:rPr>
          <w:rFonts w:ascii="宋体" w:eastAsia="宋体" w:hAnsi="宋体" w:hint="eastAsia"/>
          <w:sz w:val="24"/>
        </w:rPr>
        <w:t>根据无锡市《关于开展政府采购合同融资工作的通知》（</w:t>
      </w:r>
      <w:proofErr w:type="gramStart"/>
      <w:r>
        <w:rPr>
          <w:rFonts w:ascii="宋体" w:eastAsia="宋体" w:hAnsi="宋体" w:hint="eastAsia"/>
          <w:sz w:val="24"/>
        </w:rPr>
        <w:t>锡财购</w:t>
      </w:r>
      <w:proofErr w:type="gramEnd"/>
      <w:r>
        <w:rPr>
          <w:rFonts w:ascii="宋体" w:eastAsia="宋体" w:hAnsi="宋体" w:hint="eastAsia"/>
          <w:sz w:val="24"/>
        </w:rPr>
        <w:t>〔2020〕17号）要求：合同融资，是指参与政府采购的供应商，凭借成交、成交通知书或政府采购合同向金融机构申请融资，金融机构以供应商信用审查和政府采购信誉为基础，按便捷贷款程序和优惠利率，为其发放无财产抵押贷款的一种融资模式。供应商与金融机构按照“银企自愿，风险共担”的原则开展融资活动，有融资需求的成交、成交供应商可根据自身情况，在无锡市政府采购交易管理一体化系统凭政府采购成交、成交通知书或政府采购合同在线提出融资申请，自主选择金融机构及其融资产品，金融机构进行融资信息审查决定是否为其提供融资，</w:t>
      </w:r>
      <w:proofErr w:type="gramStart"/>
      <w:r>
        <w:rPr>
          <w:rFonts w:ascii="宋体" w:eastAsia="宋体" w:hAnsi="宋体" w:hint="eastAsia"/>
          <w:sz w:val="24"/>
        </w:rPr>
        <w:t>做好预授信</w:t>
      </w:r>
      <w:proofErr w:type="gramEnd"/>
      <w:r>
        <w:rPr>
          <w:rFonts w:ascii="宋体" w:eastAsia="宋体" w:hAnsi="宋体" w:hint="eastAsia"/>
          <w:sz w:val="24"/>
        </w:rPr>
        <w:t>。双方达成融资意向后签订融资协议，确定融资成交信息并约定融资回款账户。</w:t>
      </w:r>
    </w:p>
    <w:p w14:paraId="11614A9F" w14:textId="77777777" w:rsidR="00506913" w:rsidRDefault="00A97C67">
      <w:pPr>
        <w:spacing w:line="360" w:lineRule="auto"/>
        <w:ind w:firstLineChars="150" w:firstLine="360"/>
        <w:outlineLvl w:val="0"/>
        <w:rPr>
          <w:rFonts w:ascii="宋体" w:eastAsia="宋体" w:hAnsi="宋体"/>
          <w:sz w:val="24"/>
        </w:rPr>
      </w:pPr>
      <w:r>
        <w:rPr>
          <w:rFonts w:ascii="宋体" w:eastAsia="宋体" w:hAnsi="宋体" w:hint="eastAsia"/>
          <w:sz w:val="24"/>
        </w:rPr>
        <w:lastRenderedPageBreak/>
        <w:t>成交、成交供应商可根据自身情况，自行决定是否选择采用合同融资形式，在无锡政府采购网——</w:t>
      </w:r>
      <w:proofErr w:type="gramStart"/>
      <w:r>
        <w:rPr>
          <w:rFonts w:ascii="宋体" w:eastAsia="宋体" w:hAnsi="宋体" w:hint="eastAsia"/>
          <w:sz w:val="24"/>
        </w:rPr>
        <w:t>政采贷</w:t>
      </w:r>
      <w:proofErr w:type="gramEnd"/>
      <w:r>
        <w:rPr>
          <w:rFonts w:ascii="宋体" w:eastAsia="宋体" w:hAnsi="宋体" w:hint="eastAsia"/>
          <w:sz w:val="24"/>
        </w:rPr>
        <w:t>专栏提供的银行名录内自主选择合作银行。</w:t>
      </w:r>
    </w:p>
    <w:p w14:paraId="5C788290" w14:textId="77777777" w:rsidR="00506913" w:rsidRDefault="00A97C67">
      <w:pPr>
        <w:widowControl/>
        <w:tabs>
          <w:tab w:val="left" w:pos="360"/>
          <w:tab w:val="center" w:pos="4769"/>
        </w:tabs>
        <w:spacing w:line="440" w:lineRule="exact"/>
        <w:ind w:firstLineChars="150" w:firstLine="360"/>
        <w:jc w:val="center"/>
        <w:rPr>
          <w:rFonts w:ascii="宋体" w:eastAsia="宋体" w:hAnsi="宋体"/>
        </w:rPr>
      </w:pPr>
      <w:r>
        <w:rPr>
          <w:rFonts w:ascii="宋体" w:eastAsia="宋体" w:hAnsi="宋体"/>
          <w:sz w:val="24"/>
        </w:rPr>
        <w:br w:type="page"/>
      </w:r>
      <w:r>
        <w:rPr>
          <w:rFonts w:ascii="宋体" w:eastAsia="宋体" w:hAnsi="宋体" w:hint="eastAsia"/>
          <w:b/>
          <w:sz w:val="44"/>
          <w:szCs w:val="44"/>
        </w:rPr>
        <w:lastRenderedPageBreak/>
        <w:t>第三部分．采购需求</w:t>
      </w:r>
      <w:bookmarkStart w:id="13" w:name="五．合同条款"/>
      <w:bookmarkEnd w:id="13"/>
    </w:p>
    <w:p w14:paraId="1635AF1F" w14:textId="77777777" w:rsidR="001E45B1" w:rsidRPr="001E45B1" w:rsidRDefault="001E45B1" w:rsidP="001E45B1">
      <w:pPr>
        <w:spacing w:line="360" w:lineRule="auto"/>
        <w:ind w:firstLineChars="200" w:firstLine="482"/>
        <w:rPr>
          <w:rFonts w:asciiTheme="minorEastAsia" w:eastAsiaTheme="minorEastAsia" w:hAnsiTheme="minorEastAsia" w:cs="Arial"/>
          <w:b/>
          <w:bCs/>
          <w:kern w:val="0"/>
          <w:sz w:val="24"/>
        </w:rPr>
      </w:pPr>
      <w:r w:rsidRPr="001E45B1">
        <w:rPr>
          <w:rFonts w:asciiTheme="minorEastAsia" w:eastAsiaTheme="minorEastAsia" w:hAnsiTheme="minorEastAsia" w:cs="Arial" w:hint="eastAsia"/>
          <w:b/>
          <w:bCs/>
          <w:kern w:val="0"/>
          <w:sz w:val="24"/>
        </w:rPr>
        <w:t>一、采购标的需实现的功能或者目标，以及为落实政府采购政策需满足的要求：</w:t>
      </w:r>
    </w:p>
    <w:p w14:paraId="248C05D1" w14:textId="77777777" w:rsidR="001E45B1" w:rsidRPr="001E45B1" w:rsidRDefault="001E45B1" w:rsidP="001E45B1">
      <w:pPr>
        <w:widowControl/>
        <w:topLinePunct/>
        <w:spacing w:line="360" w:lineRule="auto"/>
        <w:ind w:firstLine="480"/>
        <w:outlineLvl w:val="0"/>
        <w:rPr>
          <w:rFonts w:asciiTheme="minorEastAsia" w:eastAsiaTheme="minorEastAsia" w:hAnsiTheme="minorEastAsia"/>
          <w:b/>
          <w:sz w:val="24"/>
        </w:rPr>
      </w:pPr>
      <w:r w:rsidRPr="001E45B1">
        <w:rPr>
          <w:rFonts w:asciiTheme="minorEastAsia" w:eastAsiaTheme="minorEastAsia" w:hAnsiTheme="minorEastAsia" w:cs="Arial" w:hint="eastAsia"/>
          <w:kern w:val="0"/>
          <w:sz w:val="24"/>
        </w:rPr>
        <w:t>1.采购标的需实现的功能或者目标：</w:t>
      </w:r>
      <w:r w:rsidRPr="001E45B1">
        <w:rPr>
          <w:rFonts w:asciiTheme="minorEastAsia" w:eastAsiaTheme="minorEastAsia" w:hAnsiTheme="minorEastAsia" w:hint="eastAsia"/>
          <w:sz w:val="24"/>
        </w:rPr>
        <w:t>本工程为无锡市市政设施管理中心2022年市政设施（市政）大中修-</w:t>
      </w:r>
      <w:proofErr w:type="gramStart"/>
      <w:r w:rsidRPr="001E45B1">
        <w:rPr>
          <w:rFonts w:asciiTheme="minorEastAsia" w:eastAsiaTheme="minorEastAsia" w:hAnsiTheme="minorEastAsia" w:hint="eastAsia"/>
          <w:sz w:val="24"/>
        </w:rPr>
        <w:t>增设声</w:t>
      </w:r>
      <w:proofErr w:type="gramEnd"/>
      <w:r w:rsidRPr="001E45B1">
        <w:rPr>
          <w:rFonts w:asciiTheme="minorEastAsia" w:eastAsiaTheme="minorEastAsia" w:hAnsiTheme="minorEastAsia" w:hint="eastAsia"/>
          <w:sz w:val="24"/>
        </w:rPr>
        <w:t>屏障项目。本工程涉及4处投诉点需</w:t>
      </w:r>
      <w:proofErr w:type="gramStart"/>
      <w:r w:rsidRPr="001E45B1">
        <w:rPr>
          <w:rFonts w:asciiTheme="minorEastAsia" w:eastAsiaTheme="minorEastAsia" w:hAnsiTheme="minorEastAsia" w:hint="eastAsia"/>
          <w:sz w:val="24"/>
        </w:rPr>
        <w:t>增设声</w:t>
      </w:r>
      <w:proofErr w:type="gramEnd"/>
      <w:r w:rsidRPr="001E45B1">
        <w:rPr>
          <w:rFonts w:asciiTheme="minorEastAsia" w:eastAsiaTheme="minorEastAsia" w:hAnsiTheme="minorEastAsia" w:hint="eastAsia"/>
          <w:sz w:val="24"/>
        </w:rPr>
        <w:t>屏障，</w:t>
      </w:r>
      <w:proofErr w:type="gramStart"/>
      <w:r w:rsidRPr="001E45B1">
        <w:rPr>
          <w:rFonts w:asciiTheme="minorEastAsia" w:eastAsiaTheme="minorEastAsia" w:hAnsiTheme="minorEastAsia" w:hint="eastAsia"/>
          <w:sz w:val="24"/>
        </w:rPr>
        <w:t>增设声</w:t>
      </w:r>
      <w:proofErr w:type="gramEnd"/>
      <w:r w:rsidRPr="001E45B1">
        <w:rPr>
          <w:rFonts w:asciiTheme="minorEastAsia" w:eastAsiaTheme="minorEastAsia" w:hAnsiTheme="minorEastAsia" w:hint="eastAsia"/>
          <w:sz w:val="24"/>
        </w:rPr>
        <w:t>屏障总长约1354米。4处投诉敏感点分别为：金城路高架九龙仓段、凤翔高架凤翔苑二期处、</w:t>
      </w:r>
      <w:proofErr w:type="gramStart"/>
      <w:r w:rsidRPr="001E45B1">
        <w:rPr>
          <w:rFonts w:asciiTheme="minorEastAsia" w:eastAsiaTheme="minorEastAsia" w:hAnsiTheme="minorEastAsia" w:hint="eastAsia"/>
          <w:sz w:val="24"/>
        </w:rPr>
        <w:t>新扬大桥</w:t>
      </w:r>
      <w:proofErr w:type="gramEnd"/>
      <w:r w:rsidRPr="001E45B1">
        <w:rPr>
          <w:rFonts w:asciiTheme="minorEastAsia" w:eastAsiaTheme="minorEastAsia" w:hAnsiTheme="minorEastAsia" w:hint="eastAsia"/>
          <w:sz w:val="24"/>
        </w:rPr>
        <w:t>金</w:t>
      </w:r>
      <w:proofErr w:type="gramStart"/>
      <w:r w:rsidRPr="001E45B1">
        <w:rPr>
          <w:rFonts w:asciiTheme="minorEastAsia" w:eastAsiaTheme="minorEastAsia" w:hAnsiTheme="minorEastAsia" w:hint="eastAsia"/>
          <w:sz w:val="24"/>
        </w:rPr>
        <w:t>匮</w:t>
      </w:r>
      <w:proofErr w:type="gramEnd"/>
      <w:r w:rsidRPr="001E45B1">
        <w:rPr>
          <w:rFonts w:asciiTheme="minorEastAsia" w:eastAsiaTheme="minorEastAsia" w:hAnsiTheme="minorEastAsia" w:hint="eastAsia"/>
          <w:sz w:val="24"/>
        </w:rPr>
        <w:t>苑处、江海路高架上马墩处。</w:t>
      </w:r>
      <w:r w:rsidRPr="001E45B1">
        <w:rPr>
          <w:rFonts w:asciiTheme="minorEastAsia" w:eastAsiaTheme="minorEastAsia" w:hAnsiTheme="minorEastAsia" w:hint="eastAsia"/>
          <w:b/>
          <w:sz w:val="24"/>
        </w:rPr>
        <w:t>本项目包含图纸、清单范围内的2022年市政设施（市政）大中修-</w:t>
      </w:r>
      <w:proofErr w:type="gramStart"/>
      <w:r w:rsidRPr="001E45B1">
        <w:rPr>
          <w:rFonts w:asciiTheme="minorEastAsia" w:eastAsiaTheme="minorEastAsia" w:hAnsiTheme="minorEastAsia" w:hint="eastAsia"/>
          <w:b/>
          <w:sz w:val="24"/>
        </w:rPr>
        <w:t>增设声</w:t>
      </w:r>
      <w:proofErr w:type="gramEnd"/>
      <w:r w:rsidRPr="001E45B1">
        <w:rPr>
          <w:rFonts w:asciiTheme="minorEastAsia" w:eastAsiaTheme="minorEastAsia" w:hAnsiTheme="minorEastAsia" w:hint="eastAsia"/>
          <w:b/>
          <w:sz w:val="24"/>
        </w:rPr>
        <w:t>屏障项目。</w:t>
      </w:r>
    </w:p>
    <w:p w14:paraId="2AC7D654" w14:textId="77777777" w:rsidR="001E45B1" w:rsidRPr="001E45B1" w:rsidRDefault="001E45B1" w:rsidP="001E45B1">
      <w:pPr>
        <w:widowControl/>
        <w:topLinePunct/>
        <w:spacing w:line="360" w:lineRule="auto"/>
        <w:ind w:firstLineChars="200" w:firstLine="480"/>
        <w:rPr>
          <w:rFonts w:asciiTheme="minorEastAsia" w:eastAsiaTheme="minorEastAsia" w:hAnsiTheme="minorEastAsia"/>
          <w:sz w:val="24"/>
        </w:rPr>
      </w:pPr>
      <w:r w:rsidRPr="001E45B1">
        <w:rPr>
          <w:rFonts w:asciiTheme="minorEastAsia" w:eastAsiaTheme="minorEastAsia" w:hAnsiTheme="minorEastAsia" w:cs="Arial" w:hint="eastAsia"/>
          <w:kern w:val="0"/>
          <w:sz w:val="24"/>
        </w:rPr>
        <w:t>2.为落实政府采购政策需满足的要求：</w:t>
      </w:r>
    </w:p>
    <w:p w14:paraId="4F761F38" w14:textId="77777777" w:rsidR="001E45B1" w:rsidRPr="001E45B1" w:rsidRDefault="001E45B1" w:rsidP="001E45B1">
      <w:pPr>
        <w:spacing w:line="360" w:lineRule="auto"/>
        <w:ind w:firstLineChars="200" w:firstLine="480"/>
        <w:jc w:val="left"/>
        <w:rPr>
          <w:rFonts w:asciiTheme="minorEastAsia" w:eastAsiaTheme="minorEastAsia" w:hAnsiTheme="minorEastAsia"/>
          <w:sz w:val="24"/>
        </w:rPr>
      </w:pPr>
      <w:r w:rsidRPr="001E45B1">
        <w:rPr>
          <w:rFonts w:asciiTheme="minorEastAsia" w:eastAsiaTheme="minorEastAsia" w:hAnsiTheme="minorEastAsia" w:hint="eastAsia"/>
          <w:sz w:val="24"/>
        </w:rPr>
        <w:t>1）按照《关于进一步加大政府采购支持中小企业力度的通知》（财库〔2022〕19号）的规定，对小型和微型企业报价给予10%的扣除；</w:t>
      </w:r>
    </w:p>
    <w:p w14:paraId="019884DC" w14:textId="77777777" w:rsidR="001E45B1" w:rsidRPr="001E45B1" w:rsidRDefault="001E45B1" w:rsidP="001E45B1">
      <w:pPr>
        <w:spacing w:line="360" w:lineRule="auto"/>
        <w:ind w:firstLineChars="200" w:firstLine="480"/>
        <w:jc w:val="left"/>
        <w:rPr>
          <w:rFonts w:asciiTheme="minorEastAsia" w:eastAsiaTheme="minorEastAsia" w:hAnsiTheme="minorEastAsia"/>
          <w:sz w:val="24"/>
        </w:rPr>
      </w:pPr>
      <w:r w:rsidRPr="001E45B1">
        <w:rPr>
          <w:rFonts w:asciiTheme="minorEastAsia" w:eastAsiaTheme="minorEastAsia" w:hAnsiTheme="minorEastAsia" w:hint="eastAsia"/>
          <w:sz w:val="24"/>
        </w:rPr>
        <w:t>2）按照《财政部民政部中国残疾人联合会关于促进残疾人就业政府采购政策的通知》，残疾人福利性单位视同小型、微型企业，享受评审中价格扣除的政府采购政策，残疾人福利性单位属于小型、微型企业的，不重复享受政策。</w:t>
      </w:r>
    </w:p>
    <w:p w14:paraId="532D9369" w14:textId="77777777" w:rsidR="001E45B1" w:rsidRPr="001E45B1" w:rsidRDefault="001E45B1" w:rsidP="001E45B1">
      <w:pPr>
        <w:spacing w:line="360" w:lineRule="auto"/>
        <w:ind w:firstLineChars="200" w:firstLine="480"/>
        <w:jc w:val="left"/>
        <w:rPr>
          <w:rFonts w:asciiTheme="minorEastAsia" w:eastAsiaTheme="minorEastAsia" w:hAnsiTheme="minorEastAsia" w:cs="Arial"/>
          <w:kern w:val="0"/>
          <w:sz w:val="24"/>
        </w:rPr>
      </w:pPr>
      <w:r w:rsidRPr="001E45B1">
        <w:rPr>
          <w:rFonts w:asciiTheme="minorEastAsia" w:eastAsiaTheme="minorEastAsia" w:hAnsiTheme="minorEastAsia" w:hint="eastAsia"/>
          <w:sz w:val="24"/>
        </w:rPr>
        <w:t>3）优先和强制采购节能产品。属于财政部、国家发展改革委《节能产品政府采购清单》有效期内产品的优先采购，属于节能产品清单中强制采购的产品强制采购。优先采购环保产品。属于财政部、环境保护部《环境标志产品政府采购清单》有效期内产品的优先采购。</w:t>
      </w:r>
    </w:p>
    <w:p w14:paraId="167CF26C" w14:textId="77777777" w:rsidR="001E45B1" w:rsidRPr="001E45B1" w:rsidRDefault="001E45B1" w:rsidP="001E45B1">
      <w:pPr>
        <w:spacing w:line="360" w:lineRule="auto"/>
        <w:ind w:firstLineChars="200" w:firstLine="482"/>
        <w:rPr>
          <w:rFonts w:asciiTheme="minorEastAsia" w:eastAsiaTheme="minorEastAsia" w:hAnsiTheme="minorEastAsia" w:cs="Arial"/>
          <w:b/>
          <w:bCs/>
          <w:kern w:val="0"/>
          <w:sz w:val="24"/>
        </w:rPr>
      </w:pPr>
      <w:r w:rsidRPr="001E45B1">
        <w:rPr>
          <w:rFonts w:asciiTheme="minorEastAsia" w:eastAsiaTheme="minorEastAsia" w:hAnsiTheme="minorEastAsia" w:cs="Arial" w:hint="eastAsia"/>
          <w:b/>
          <w:bCs/>
          <w:kern w:val="0"/>
          <w:sz w:val="24"/>
        </w:rPr>
        <w:t>二、采购标的需执行的国家相关标准 、 行业标准 、 地方标准或者其他标准 、 规范：</w:t>
      </w:r>
    </w:p>
    <w:p w14:paraId="526CDEEB" w14:textId="77777777" w:rsidR="001E45B1" w:rsidRPr="001E45B1" w:rsidRDefault="001E45B1" w:rsidP="001E45B1">
      <w:pPr>
        <w:spacing w:line="360" w:lineRule="auto"/>
        <w:ind w:firstLineChars="177" w:firstLine="425"/>
        <w:jc w:val="left"/>
        <w:rPr>
          <w:rFonts w:asciiTheme="minorEastAsia" w:eastAsiaTheme="minorEastAsia" w:hAnsiTheme="minorEastAsia"/>
          <w:bCs/>
          <w:sz w:val="24"/>
        </w:rPr>
      </w:pPr>
      <w:r w:rsidRPr="001E45B1">
        <w:rPr>
          <w:rFonts w:asciiTheme="minorEastAsia" w:eastAsiaTheme="minorEastAsia" w:hAnsiTheme="minorEastAsia" w:hint="eastAsia"/>
          <w:bCs/>
          <w:sz w:val="24"/>
        </w:rPr>
        <w:t>《声屏障结构技术标准》（GB/T51335-2018）</w:t>
      </w:r>
    </w:p>
    <w:p w14:paraId="35B0B45D" w14:textId="77777777" w:rsidR="001E45B1" w:rsidRPr="001E45B1" w:rsidRDefault="001E45B1" w:rsidP="001E45B1">
      <w:pPr>
        <w:spacing w:line="360" w:lineRule="auto"/>
        <w:ind w:firstLineChars="177" w:firstLine="425"/>
        <w:jc w:val="left"/>
        <w:rPr>
          <w:rFonts w:asciiTheme="minorEastAsia" w:eastAsiaTheme="minorEastAsia" w:hAnsiTheme="minorEastAsia"/>
          <w:bCs/>
          <w:sz w:val="24"/>
        </w:rPr>
      </w:pPr>
      <w:r w:rsidRPr="001E45B1">
        <w:rPr>
          <w:rFonts w:asciiTheme="minorEastAsia" w:eastAsiaTheme="minorEastAsia" w:hAnsiTheme="minorEastAsia" w:hint="eastAsia"/>
          <w:bCs/>
          <w:sz w:val="24"/>
        </w:rPr>
        <w:t>《道路声屏障结构技术规范》 （DG/TJ08-2086-2011）</w:t>
      </w:r>
    </w:p>
    <w:p w14:paraId="57042934" w14:textId="77777777" w:rsidR="001E45B1" w:rsidRPr="001E45B1" w:rsidRDefault="001E45B1" w:rsidP="001E45B1">
      <w:pPr>
        <w:spacing w:line="360" w:lineRule="auto"/>
        <w:ind w:firstLineChars="177" w:firstLine="425"/>
        <w:jc w:val="left"/>
        <w:rPr>
          <w:rFonts w:asciiTheme="minorEastAsia" w:eastAsiaTheme="minorEastAsia" w:hAnsiTheme="minorEastAsia"/>
          <w:bCs/>
          <w:sz w:val="24"/>
        </w:rPr>
      </w:pPr>
      <w:r w:rsidRPr="001E45B1">
        <w:rPr>
          <w:rFonts w:asciiTheme="minorEastAsia" w:eastAsiaTheme="minorEastAsia" w:hAnsiTheme="minorEastAsia" w:hint="eastAsia"/>
          <w:bCs/>
          <w:sz w:val="24"/>
        </w:rPr>
        <w:t>《声环境质量标准》 （GB3096-2008）</w:t>
      </w:r>
    </w:p>
    <w:p w14:paraId="55AD8C6D" w14:textId="77777777" w:rsidR="001E45B1" w:rsidRPr="001E45B1" w:rsidRDefault="001E45B1" w:rsidP="001E45B1">
      <w:pPr>
        <w:spacing w:line="360" w:lineRule="auto"/>
        <w:ind w:firstLineChars="177" w:firstLine="425"/>
        <w:jc w:val="left"/>
        <w:rPr>
          <w:rFonts w:asciiTheme="minorEastAsia" w:eastAsiaTheme="minorEastAsia" w:hAnsiTheme="minorEastAsia"/>
          <w:bCs/>
          <w:sz w:val="24"/>
        </w:rPr>
      </w:pPr>
      <w:r w:rsidRPr="001E45B1">
        <w:rPr>
          <w:rFonts w:asciiTheme="minorEastAsia" w:eastAsiaTheme="minorEastAsia" w:hAnsiTheme="minorEastAsia" w:hint="eastAsia"/>
          <w:bCs/>
          <w:sz w:val="24"/>
        </w:rPr>
        <w:t>《建筑结构荷载规范》（GB50009-2012）</w:t>
      </w:r>
    </w:p>
    <w:p w14:paraId="7DF117F2" w14:textId="77777777" w:rsidR="001E45B1" w:rsidRPr="001E45B1" w:rsidRDefault="001E45B1" w:rsidP="001E45B1">
      <w:pPr>
        <w:spacing w:line="360" w:lineRule="auto"/>
        <w:ind w:firstLineChars="177" w:firstLine="425"/>
        <w:jc w:val="left"/>
        <w:rPr>
          <w:rFonts w:asciiTheme="minorEastAsia" w:eastAsiaTheme="minorEastAsia" w:hAnsiTheme="minorEastAsia"/>
          <w:bCs/>
          <w:sz w:val="24"/>
        </w:rPr>
      </w:pPr>
      <w:r w:rsidRPr="001E45B1">
        <w:rPr>
          <w:rFonts w:asciiTheme="minorEastAsia" w:eastAsiaTheme="minorEastAsia" w:hAnsiTheme="minorEastAsia" w:hint="eastAsia"/>
          <w:bCs/>
          <w:sz w:val="24"/>
        </w:rPr>
        <w:t>《钢结构工程施工规范》（GB50755-2012）</w:t>
      </w:r>
    </w:p>
    <w:p w14:paraId="2530A3C4" w14:textId="77777777" w:rsidR="001E45B1" w:rsidRPr="001E45B1" w:rsidRDefault="001E45B1" w:rsidP="001E45B1">
      <w:pPr>
        <w:spacing w:line="360" w:lineRule="auto"/>
        <w:ind w:firstLineChars="177" w:firstLine="425"/>
        <w:jc w:val="left"/>
        <w:rPr>
          <w:rFonts w:asciiTheme="minorEastAsia" w:eastAsiaTheme="minorEastAsia" w:hAnsiTheme="minorEastAsia"/>
          <w:bCs/>
          <w:sz w:val="24"/>
        </w:rPr>
      </w:pPr>
      <w:r w:rsidRPr="001E45B1">
        <w:rPr>
          <w:rFonts w:asciiTheme="minorEastAsia" w:eastAsiaTheme="minorEastAsia" w:hAnsiTheme="minorEastAsia" w:hint="eastAsia"/>
          <w:bCs/>
          <w:sz w:val="24"/>
        </w:rPr>
        <w:t>《钢结构工程施工质量验收标准》（50205-2020）</w:t>
      </w:r>
    </w:p>
    <w:p w14:paraId="56074BA0" w14:textId="77777777" w:rsidR="001E45B1" w:rsidRPr="001E45B1" w:rsidRDefault="001E45B1" w:rsidP="001E45B1">
      <w:pPr>
        <w:spacing w:line="360" w:lineRule="auto"/>
        <w:ind w:firstLineChars="177" w:firstLine="425"/>
        <w:jc w:val="left"/>
        <w:rPr>
          <w:rFonts w:asciiTheme="minorEastAsia" w:eastAsiaTheme="minorEastAsia" w:hAnsiTheme="minorEastAsia"/>
          <w:bCs/>
          <w:sz w:val="24"/>
        </w:rPr>
      </w:pPr>
      <w:r w:rsidRPr="001E45B1">
        <w:rPr>
          <w:rFonts w:asciiTheme="minorEastAsia" w:eastAsiaTheme="minorEastAsia" w:hAnsiTheme="minorEastAsia" w:hint="eastAsia"/>
          <w:bCs/>
          <w:sz w:val="24"/>
        </w:rPr>
        <w:t>《热轧H型钢和剖分T型钢》（GB/T11263-2017）</w:t>
      </w:r>
    </w:p>
    <w:p w14:paraId="70ED2685" w14:textId="77777777" w:rsidR="001E45B1" w:rsidRPr="001E45B1" w:rsidRDefault="001E45B1" w:rsidP="001E45B1">
      <w:pPr>
        <w:spacing w:line="360" w:lineRule="auto"/>
        <w:ind w:firstLineChars="177" w:firstLine="425"/>
        <w:jc w:val="left"/>
        <w:rPr>
          <w:rFonts w:asciiTheme="minorEastAsia" w:eastAsiaTheme="minorEastAsia" w:hAnsiTheme="minorEastAsia"/>
          <w:bCs/>
          <w:sz w:val="24"/>
        </w:rPr>
      </w:pPr>
      <w:r w:rsidRPr="001E45B1">
        <w:rPr>
          <w:rFonts w:asciiTheme="minorEastAsia" w:eastAsiaTheme="minorEastAsia" w:hAnsiTheme="minorEastAsia" w:hint="eastAsia"/>
          <w:bCs/>
          <w:sz w:val="24"/>
        </w:rPr>
        <w:t>《铝合金建筑型材 第1部分：基材》（GB/T 15763.1-2017）</w:t>
      </w:r>
    </w:p>
    <w:p w14:paraId="54EB9DA6" w14:textId="77777777" w:rsidR="001E45B1" w:rsidRPr="001E45B1" w:rsidRDefault="001E45B1" w:rsidP="001E45B1">
      <w:pPr>
        <w:spacing w:line="360" w:lineRule="auto"/>
        <w:ind w:firstLineChars="177" w:firstLine="425"/>
        <w:jc w:val="left"/>
        <w:rPr>
          <w:rFonts w:asciiTheme="minorEastAsia" w:eastAsiaTheme="minorEastAsia" w:hAnsiTheme="minorEastAsia"/>
          <w:bCs/>
          <w:sz w:val="24"/>
        </w:rPr>
      </w:pPr>
      <w:r w:rsidRPr="001E45B1">
        <w:rPr>
          <w:rFonts w:asciiTheme="minorEastAsia" w:eastAsiaTheme="minorEastAsia" w:hAnsiTheme="minorEastAsia" w:hint="eastAsia"/>
          <w:bCs/>
          <w:sz w:val="24"/>
        </w:rPr>
        <w:t>《建筑用安全玻璃 第2部分：钢化玻璃》（GB/T 15763.2-2005）</w:t>
      </w:r>
    </w:p>
    <w:p w14:paraId="6E0BC158" w14:textId="77777777" w:rsidR="001E45B1" w:rsidRPr="001E45B1" w:rsidRDefault="001E45B1" w:rsidP="001E45B1">
      <w:pPr>
        <w:spacing w:line="360" w:lineRule="auto"/>
        <w:ind w:firstLineChars="177" w:firstLine="425"/>
        <w:jc w:val="left"/>
        <w:rPr>
          <w:rFonts w:asciiTheme="minorEastAsia" w:eastAsiaTheme="minorEastAsia" w:hAnsiTheme="minorEastAsia"/>
          <w:bCs/>
          <w:sz w:val="24"/>
        </w:rPr>
      </w:pPr>
      <w:r w:rsidRPr="001E45B1">
        <w:rPr>
          <w:rFonts w:asciiTheme="minorEastAsia" w:eastAsiaTheme="minorEastAsia" w:hAnsiTheme="minorEastAsia" w:hint="eastAsia"/>
          <w:bCs/>
          <w:sz w:val="24"/>
        </w:rPr>
        <w:t>《建筑用安全玻璃 第3部分：夹层玻璃》（GB/T 15763.3-2009）</w:t>
      </w:r>
    </w:p>
    <w:p w14:paraId="54053737" w14:textId="77777777" w:rsidR="001E45B1" w:rsidRPr="001E45B1" w:rsidRDefault="001E45B1" w:rsidP="001E45B1">
      <w:pPr>
        <w:spacing w:line="360" w:lineRule="auto"/>
        <w:ind w:firstLineChars="177" w:firstLine="425"/>
        <w:jc w:val="left"/>
        <w:rPr>
          <w:rFonts w:asciiTheme="minorEastAsia" w:eastAsiaTheme="minorEastAsia" w:hAnsiTheme="minorEastAsia"/>
          <w:bCs/>
          <w:sz w:val="24"/>
        </w:rPr>
      </w:pPr>
      <w:r w:rsidRPr="001E45B1">
        <w:rPr>
          <w:rFonts w:asciiTheme="minorEastAsia" w:eastAsiaTheme="minorEastAsia" w:hAnsiTheme="minorEastAsia" w:hint="eastAsia"/>
          <w:bCs/>
          <w:sz w:val="24"/>
        </w:rPr>
        <w:t>《钢丝绳通用技术条件》（GB/T 20118-2017）</w:t>
      </w:r>
    </w:p>
    <w:p w14:paraId="672428B2" w14:textId="77777777" w:rsidR="001E45B1" w:rsidRPr="001E45B1" w:rsidRDefault="001E45B1" w:rsidP="001E45B1">
      <w:pPr>
        <w:spacing w:line="360" w:lineRule="auto"/>
        <w:ind w:firstLineChars="177" w:firstLine="425"/>
        <w:jc w:val="left"/>
        <w:rPr>
          <w:rFonts w:asciiTheme="minorEastAsia" w:eastAsiaTheme="minorEastAsia" w:hAnsiTheme="minorEastAsia"/>
          <w:bCs/>
          <w:sz w:val="24"/>
        </w:rPr>
      </w:pPr>
      <w:r w:rsidRPr="001E45B1">
        <w:rPr>
          <w:rFonts w:asciiTheme="minorEastAsia" w:eastAsiaTheme="minorEastAsia" w:hAnsiTheme="minorEastAsia" w:hint="eastAsia"/>
          <w:bCs/>
          <w:sz w:val="24"/>
        </w:rPr>
        <w:lastRenderedPageBreak/>
        <w:t>《公路交通工程钢构件防腐蚀技术条件》（GB/T 18226-2015）</w:t>
      </w:r>
    </w:p>
    <w:p w14:paraId="713A2E32" w14:textId="77777777" w:rsidR="001E45B1" w:rsidRPr="001E45B1" w:rsidRDefault="001E45B1" w:rsidP="001E45B1">
      <w:pPr>
        <w:spacing w:line="360" w:lineRule="auto"/>
        <w:ind w:firstLineChars="177" w:firstLine="425"/>
        <w:jc w:val="left"/>
        <w:rPr>
          <w:rFonts w:asciiTheme="minorEastAsia" w:eastAsiaTheme="minorEastAsia" w:hAnsiTheme="minorEastAsia"/>
          <w:bCs/>
          <w:sz w:val="24"/>
        </w:rPr>
      </w:pPr>
      <w:r w:rsidRPr="001E45B1">
        <w:rPr>
          <w:rFonts w:asciiTheme="minorEastAsia" w:eastAsiaTheme="minorEastAsia" w:hAnsiTheme="minorEastAsia" w:hint="eastAsia"/>
          <w:bCs/>
          <w:sz w:val="24"/>
        </w:rPr>
        <w:t>《城市桥梁结构加固技术规程》（CJJ/T 239-2016）</w:t>
      </w:r>
    </w:p>
    <w:p w14:paraId="600B25D4" w14:textId="77777777" w:rsidR="001E45B1" w:rsidRPr="001E45B1" w:rsidRDefault="001E45B1" w:rsidP="001E45B1">
      <w:pPr>
        <w:spacing w:line="360" w:lineRule="auto"/>
        <w:ind w:firstLineChars="177" w:firstLine="425"/>
        <w:jc w:val="left"/>
        <w:rPr>
          <w:rFonts w:asciiTheme="minorEastAsia" w:eastAsiaTheme="minorEastAsia" w:hAnsiTheme="minorEastAsia"/>
          <w:bCs/>
          <w:sz w:val="24"/>
        </w:rPr>
      </w:pPr>
      <w:r w:rsidRPr="001E45B1">
        <w:rPr>
          <w:rFonts w:asciiTheme="minorEastAsia" w:eastAsiaTheme="minorEastAsia" w:hAnsiTheme="minorEastAsia" w:hint="eastAsia"/>
          <w:bCs/>
          <w:sz w:val="24"/>
        </w:rPr>
        <w:t>《混凝土结构后锚固技术规程》（JGJ 145-2013）</w:t>
      </w:r>
    </w:p>
    <w:p w14:paraId="26B724FC" w14:textId="77777777" w:rsidR="001E45B1" w:rsidRPr="001E45B1" w:rsidRDefault="001E45B1" w:rsidP="001E45B1">
      <w:pPr>
        <w:spacing w:line="360" w:lineRule="auto"/>
        <w:ind w:firstLineChars="177" w:firstLine="425"/>
        <w:jc w:val="left"/>
        <w:rPr>
          <w:rFonts w:asciiTheme="minorEastAsia" w:eastAsiaTheme="minorEastAsia" w:hAnsiTheme="minorEastAsia"/>
          <w:bCs/>
          <w:sz w:val="24"/>
        </w:rPr>
      </w:pPr>
      <w:r w:rsidRPr="001E45B1">
        <w:rPr>
          <w:rFonts w:asciiTheme="minorEastAsia" w:eastAsiaTheme="minorEastAsia" w:hAnsiTheme="minorEastAsia" w:hint="eastAsia"/>
          <w:bCs/>
          <w:sz w:val="24"/>
        </w:rPr>
        <w:t>其他相关国家、省、市规范及法律法规，如有新文件按新文件执行。</w:t>
      </w:r>
    </w:p>
    <w:p w14:paraId="5B12B1C2" w14:textId="77777777" w:rsidR="001E45B1" w:rsidRPr="001E45B1" w:rsidRDefault="001E45B1" w:rsidP="001E45B1">
      <w:pPr>
        <w:spacing w:line="360" w:lineRule="auto"/>
        <w:ind w:firstLineChars="200" w:firstLine="482"/>
        <w:rPr>
          <w:rFonts w:asciiTheme="minorEastAsia" w:eastAsiaTheme="minorEastAsia" w:hAnsiTheme="minorEastAsia" w:cs="Arial"/>
          <w:b/>
          <w:bCs/>
          <w:kern w:val="0"/>
          <w:sz w:val="24"/>
        </w:rPr>
      </w:pPr>
      <w:r w:rsidRPr="001E45B1">
        <w:rPr>
          <w:rFonts w:asciiTheme="minorEastAsia" w:eastAsiaTheme="minorEastAsia" w:hAnsiTheme="minorEastAsia" w:cs="Arial" w:hint="eastAsia"/>
          <w:b/>
          <w:bCs/>
          <w:kern w:val="0"/>
          <w:sz w:val="24"/>
        </w:rPr>
        <w:t>三、采购标的需满足的质量、安全、技术规格、物理特性等要求：</w:t>
      </w:r>
    </w:p>
    <w:p w14:paraId="773A53FD" w14:textId="77777777" w:rsidR="001E45B1" w:rsidRPr="001E45B1" w:rsidRDefault="001E45B1" w:rsidP="001E45B1">
      <w:pPr>
        <w:spacing w:line="360" w:lineRule="auto"/>
        <w:ind w:firstLineChars="200" w:firstLine="480"/>
        <w:jc w:val="left"/>
        <w:rPr>
          <w:rFonts w:asciiTheme="minorEastAsia" w:eastAsiaTheme="minorEastAsia" w:hAnsiTheme="minorEastAsia"/>
          <w:sz w:val="24"/>
        </w:rPr>
      </w:pPr>
      <w:r w:rsidRPr="001E45B1">
        <w:rPr>
          <w:rFonts w:asciiTheme="minorEastAsia" w:eastAsiaTheme="minorEastAsia" w:hAnsiTheme="minorEastAsia" w:hint="eastAsia"/>
          <w:sz w:val="24"/>
        </w:rPr>
        <w:t>1、质量要求：一次性通过验收，全部“合格”。</w:t>
      </w:r>
    </w:p>
    <w:p w14:paraId="13B4FC10" w14:textId="77777777" w:rsidR="001E45B1" w:rsidRPr="001E45B1" w:rsidRDefault="001E45B1" w:rsidP="001E45B1">
      <w:pPr>
        <w:spacing w:line="360" w:lineRule="auto"/>
        <w:ind w:firstLineChars="200" w:firstLine="480"/>
        <w:jc w:val="left"/>
        <w:rPr>
          <w:rFonts w:asciiTheme="minorEastAsia" w:eastAsiaTheme="minorEastAsia" w:hAnsiTheme="minorEastAsia"/>
          <w:sz w:val="24"/>
        </w:rPr>
      </w:pPr>
      <w:r w:rsidRPr="001E45B1">
        <w:rPr>
          <w:rFonts w:asciiTheme="minorEastAsia" w:eastAsiaTheme="minorEastAsia" w:hAnsiTheme="minorEastAsia" w:hint="eastAsia"/>
          <w:sz w:val="24"/>
        </w:rPr>
        <w:t>2、安全要求：符合相关安全管理规定，确保交通、用电和施工安全无事故。</w:t>
      </w:r>
    </w:p>
    <w:p w14:paraId="21369BB3" w14:textId="77777777" w:rsidR="001E45B1" w:rsidRPr="001E45B1" w:rsidRDefault="001E45B1" w:rsidP="001E45B1">
      <w:pPr>
        <w:spacing w:line="360" w:lineRule="auto"/>
        <w:ind w:firstLineChars="200" w:firstLine="480"/>
        <w:jc w:val="left"/>
        <w:rPr>
          <w:rFonts w:asciiTheme="minorEastAsia" w:eastAsiaTheme="minorEastAsia" w:hAnsiTheme="minorEastAsia"/>
          <w:sz w:val="24"/>
        </w:rPr>
      </w:pPr>
      <w:r w:rsidRPr="001E45B1">
        <w:rPr>
          <w:rFonts w:asciiTheme="minorEastAsia" w:eastAsiaTheme="minorEastAsia" w:hAnsiTheme="minorEastAsia" w:hint="eastAsia"/>
          <w:sz w:val="24"/>
        </w:rPr>
        <w:t>3、技术要求：严格按照以上规范标准执行。</w:t>
      </w:r>
    </w:p>
    <w:p w14:paraId="46FFEA1C" w14:textId="77777777" w:rsidR="001E45B1" w:rsidRPr="001E45B1" w:rsidRDefault="001E45B1" w:rsidP="001E45B1">
      <w:pPr>
        <w:spacing w:line="360" w:lineRule="auto"/>
        <w:ind w:firstLineChars="200" w:firstLine="482"/>
        <w:rPr>
          <w:rFonts w:asciiTheme="minorEastAsia" w:eastAsiaTheme="minorEastAsia" w:hAnsiTheme="minorEastAsia" w:cs="Arial"/>
          <w:b/>
          <w:bCs/>
          <w:kern w:val="0"/>
          <w:sz w:val="24"/>
        </w:rPr>
      </w:pPr>
      <w:r w:rsidRPr="001E45B1">
        <w:rPr>
          <w:rFonts w:asciiTheme="minorEastAsia" w:eastAsiaTheme="minorEastAsia" w:hAnsiTheme="minorEastAsia" w:cs="Arial" w:hint="eastAsia"/>
          <w:b/>
          <w:bCs/>
          <w:kern w:val="0"/>
          <w:sz w:val="24"/>
        </w:rPr>
        <w:t>四、采购标的</w:t>
      </w:r>
      <w:proofErr w:type="gramStart"/>
      <w:r w:rsidRPr="001E45B1">
        <w:rPr>
          <w:rFonts w:asciiTheme="minorEastAsia" w:eastAsiaTheme="minorEastAsia" w:hAnsiTheme="minorEastAsia" w:cs="Arial" w:hint="eastAsia"/>
          <w:b/>
          <w:bCs/>
          <w:kern w:val="0"/>
          <w:sz w:val="24"/>
        </w:rPr>
        <w:t>的</w:t>
      </w:r>
      <w:proofErr w:type="gramEnd"/>
      <w:r w:rsidRPr="001E45B1">
        <w:rPr>
          <w:rFonts w:asciiTheme="minorEastAsia" w:eastAsiaTheme="minorEastAsia" w:hAnsiTheme="minorEastAsia" w:cs="Arial" w:hint="eastAsia"/>
          <w:b/>
          <w:bCs/>
          <w:kern w:val="0"/>
          <w:sz w:val="24"/>
        </w:rPr>
        <w:t>数量、采购项目交付或者实施的时间和地点：</w:t>
      </w:r>
    </w:p>
    <w:p w14:paraId="62C503F8" w14:textId="77777777" w:rsidR="001E45B1" w:rsidRPr="001E45B1" w:rsidRDefault="001E45B1" w:rsidP="001E45B1">
      <w:pPr>
        <w:spacing w:line="360" w:lineRule="auto"/>
        <w:ind w:firstLineChars="200" w:firstLine="480"/>
        <w:jc w:val="left"/>
        <w:rPr>
          <w:rFonts w:asciiTheme="minorEastAsia" w:eastAsiaTheme="minorEastAsia" w:hAnsiTheme="minorEastAsia"/>
          <w:sz w:val="24"/>
        </w:rPr>
      </w:pPr>
      <w:r w:rsidRPr="001E45B1">
        <w:rPr>
          <w:rFonts w:asciiTheme="minorEastAsia" w:eastAsiaTheme="minorEastAsia" w:hAnsiTheme="minorEastAsia" w:hint="eastAsia"/>
          <w:sz w:val="24"/>
        </w:rPr>
        <w:t>1、采购标的数量：详见工程量清单。</w:t>
      </w:r>
    </w:p>
    <w:p w14:paraId="3B362C18" w14:textId="77777777" w:rsidR="001E45B1" w:rsidRPr="001E45B1" w:rsidRDefault="001E45B1" w:rsidP="001E45B1">
      <w:pPr>
        <w:spacing w:line="360" w:lineRule="auto"/>
        <w:ind w:firstLineChars="200" w:firstLine="480"/>
        <w:jc w:val="left"/>
        <w:rPr>
          <w:rFonts w:asciiTheme="minorEastAsia" w:eastAsiaTheme="minorEastAsia" w:hAnsiTheme="minorEastAsia"/>
          <w:sz w:val="24"/>
        </w:rPr>
      </w:pPr>
      <w:r w:rsidRPr="001E45B1">
        <w:rPr>
          <w:rFonts w:asciiTheme="minorEastAsia" w:eastAsiaTheme="minorEastAsia" w:hAnsiTheme="minorEastAsia" w:hint="eastAsia"/>
          <w:sz w:val="24"/>
        </w:rPr>
        <w:t>2、实施时间：不超过60日历天。</w:t>
      </w:r>
    </w:p>
    <w:p w14:paraId="284656E2" w14:textId="77777777" w:rsidR="001E45B1" w:rsidRPr="001E45B1" w:rsidRDefault="001E45B1" w:rsidP="001E45B1">
      <w:pPr>
        <w:spacing w:line="360" w:lineRule="auto"/>
        <w:ind w:firstLineChars="200" w:firstLine="480"/>
        <w:jc w:val="left"/>
        <w:rPr>
          <w:rFonts w:asciiTheme="minorEastAsia" w:eastAsiaTheme="minorEastAsia" w:hAnsiTheme="minorEastAsia"/>
          <w:sz w:val="24"/>
        </w:rPr>
      </w:pPr>
      <w:r w:rsidRPr="001E45B1">
        <w:rPr>
          <w:rFonts w:asciiTheme="minorEastAsia" w:eastAsiaTheme="minorEastAsia" w:hAnsiTheme="minorEastAsia" w:hint="eastAsia"/>
          <w:sz w:val="24"/>
        </w:rPr>
        <w:t>3、实施地点：金城路高架九龙仓段、凤翔高架凤翔苑二期处、</w:t>
      </w:r>
      <w:proofErr w:type="gramStart"/>
      <w:r w:rsidRPr="001E45B1">
        <w:rPr>
          <w:rFonts w:asciiTheme="minorEastAsia" w:eastAsiaTheme="minorEastAsia" w:hAnsiTheme="minorEastAsia" w:hint="eastAsia"/>
          <w:sz w:val="24"/>
        </w:rPr>
        <w:t>新扬大桥</w:t>
      </w:r>
      <w:proofErr w:type="gramEnd"/>
      <w:r w:rsidRPr="001E45B1">
        <w:rPr>
          <w:rFonts w:asciiTheme="minorEastAsia" w:eastAsiaTheme="minorEastAsia" w:hAnsiTheme="minorEastAsia" w:hint="eastAsia"/>
          <w:sz w:val="24"/>
        </w:rPr>
        <w:t>金</w:t>
      </w:r>
      <w:proofErr w:type="gramStart"/>
      <w:r w:rsidRPr="001E45B1">
        <w:rPr>
          <w:rFonts w:asciiTheme="minorEastAsia" w:eastAsiaTheme="minorEastAsia" w:hAnsiTheme="minorEastAsia" w:hint="eastAsia"/>
          <w:sz w:val="24"/>
        </w:rPr>
        <w:t>匮</w:t>
      </w:r>
      <w:proofErr w:type="gramEnd"/>
      <w:r w:rsidRPr="001E45B1">
        <w:rPr>
          <w:rFonts w:asciiTheme="minorEastAsia" w:eastAsiaTheme="minorEastAsia" w:hAnsiTheme="minorEastAsia" w:hint="eastAsia"/>
          <w:sz w:val="24"/>
        </w:rPr>
        <w:t>苑处、江海路高架上马墩处</w:t>
      </w:r>
      <w:r w:rsidRPr="001E45B1">
        <w:rPr>
          <w:rFonts w:asciiTheme="minorEastAsia" w:eastAsiaTheme="minorEastAsia" w:hAnsiTheme="minorEastAsia" w:hint="eastAsia"/>
          <w:b/>
          <w:sz w:val="24"/>
        </w:rPr>
        <w:t>。</w:t>
      </w:r>
    </w:p>
    <w:p w14:paraId="2D7FDE7D" w14:textId="77777777" w:rsidR="001E45B1" w:rsidRPr="001E45B1" w:rsidRDefault="001E45B1" w:rsidP="001E45B1">
      <w:pPr>
        <w:spacing w:line="360" w:lineRule="auto"/>
        <w:ind w:firstLineChars="200" w:firstLine="482"/>
        <w:rPr>
          <w:rFonts w:asciiTheme="minorEastAsia" w:eastAsiaTheme="minorEastAsia" w:hAnsiTheme="minorEastAsia" w:cs="Arial"/>
          <w:b/>
          <w:bCs/>
          <w:kern w:val="0"/>
          <w:sz w:val="24"/>
        </w:rPr>
      </w:pPr>
      <w:r w:rsidRPr="001E45B1">
        <w:rPr>
          <w:rFonts w:asciiTheme="minorEastAsia" w:eastAsiaTheme="minorEastAsia" w:hAnsiTheme="minorEastAsia" w:cs="Arial" w:hint="eastAsia"/>
          <w:b/>
          <w:bCs/>
          <w:kern w:val="0"/>
          <w:sz w:val="24"/>
        </w:rPr>
        <w:t>五、采购标的需满足的服务标准、期限、效率等要求：</w:t>
      </w:r>
    </w:p>
    <w:p w14:paraId="1D8738B4" w14:textId="77777777" w:rsidR="001E45B1" w:rsidRPr="001E45B1" w:rsidRDefault="001E45B1" w:rsidP="001E45B1">
      <w:pPr>
        <w:spacing w:line="360" w:lineRule="auto"/>
        <w:ind w:firstLineChars="200" w:firstLine="480"/>
        <w:jc w:val="left"/>
        <w:rPr>
          <w:rFonts w:asciiTheme="minorEastAsia" w:eastAsiaTheme="minorEastAsia" w:hAnsiTheme="minorEastAsia"/>
          <w:sz w:val="24"/>
        </w:rPr>
      </w:pPr>
      <w:r w:rsidRPr="001E45B1">
        <w:rPr>
          <w:rFonts w:asciiTheme="minorEastAsia" w:eastAsiaTheme="minorEastAsia" w:hAnsiTheme="minorEastAsia" w:hint="eastAsia"/>
          <w:sz w:val="24"/>
        </w:rPr>
        <w:t>一次性通过验收，全部“合格”。质保期一年。</w:t>
      </w:r>
    </w:p>
    <w:p w14:paraId="67971C51" w14:textId="77777777" w:rsidR="001E45B1" w:rsidRPr="001E45B1" w:rsidRDefault="001E45B1" w:rsidP="001E45B1">
      <w:pPr>
        <w:spacing w:line="360" w:lineRule="auto"/>
        <w:ind w:firstLineChars="200" w:firstLine="482"/>
        <w:rPr>
          <w:rFonts w:asciiTheme="minorEastAsia" w:eastAsiaTheme="minorEastAsia" w:hAnsiTheme="minorEastAsia" w:cs="Arial"/>
          <w:b/>
          <w:bCs/>
          <w:kern w:val="0"/>
          <w:sz w:val="24"/>
        </w:rPr>
      </w:pPr>
      <w:r w:rsidRPr="001E45B1">
        <w:rPr>
          <w:rFonts w:asciiTheme="minorEastAsia" w:eastAsiaTheme="minorEastAsia" w:hAnsiTheme="minorEastAsia" w:cs="Arial" w:hint="eastAsia"/>
          <w:b/>
          <w:bCs/>
          <w:kern w:val="0"/>
          <w:sz w:val="24"/>
        </w:rPr>
        <w:t>六、采购标的</w:t>
      </w:r>
      <w:proofErr w:type="gramStart"/>
      <w:r w:rsidRPr="001E45B1">
        <w:rPr>
          <w:rFonts w:asciiTheme="minorEastAsia" w:eastAsiaTheme="minorEastAsia" w:hAnsiTheme="minorEastAsia" w:cs="Arial" w:hint="eastAsia"/>
          <w:b/>
          <w:bCs/>
          <w:kern w:val="0"/>
          <w:sz w:val="24"/>
        </w:rPr>
        <w:t>的</w:t>
      </w:r>
      <w:proofErr w:type="gramEnd"/>
      <w:r w:rsidRPr="001E45B1">
        <w:rPr>
          <w:rFonts w:asciiTheme="minorEastAsia" w:eastAsiaTheme="minorEastAsia" w:hAnsiTheme="minorEastAsia" w:cs="Arial" w:hint="eastAsia"/>
          <w:b/>
          <w:bCs/>
          <w:kern w:val="0"/>
          <w:sz w:val="24"/>
        </w:rPr>
        <w:t>验收标准：</w:t>
      </w:r>
      <w:r w:rsidRPr="001E45B1">
        <w:rPr>
          <w:rFonts w:asciiTheme="minorEastAsia" w:eastAsiaTheme="minorEastAsia" w:hAnsiTheme="minorEastAsia" w:hint="eastAsia"/>
          <w:sz w:val="24"/>
        </w:rPr>
        <w:t>按国家、省、市等现行有关规范、标准进行验收。</w:t>
      </w:r>
    </w:p>
    <w:p w14:paraId="2B2641D8" w14:textId="77777777" w:rsidR="001E45B1" w:rsidRPr="001E45B1" w:rsidRDefault="001E45B1" w:rsidP="001E45B1">
      <w:pPr>
        <w:spacing w:line="360" w:lineRule="auto"/>
        <w:ind w:firstLineChars="200" w:firstLine="482"/>
        <w:jc w:val="left"/>
        <w:rPr>
          <w:rFonts w:asciiTheme="minorEastAsia" w:eastAsiaTheme="minorEastAsia" w:hAnsiTheme="minorEastAsia"/>
          <w:sz w:val="24"/>
        </w:rPr>
      </w:pPr>
      <w:r w:rsidRPr="001E45B1">
        <w:rPr>
          <w:rFonts w:asciiTheme="minorEastAsia" w:eastAsiaTheme="minorEastAsia" w:hAnsiTheme="minorEastAsia" w:cs="Arial" w:hint="eastAsia"/>
          <w:b/>
          <w:bCs/>
          <w:kern w:val="0"/>
          <w:sz w:val="24"/>
        </w:rPr>
        <w:t>七、采购标的</w:t>
      </w:r>
      <w:proofErr w:type="gramStart"/>
      <w:r w:rsidRPr="001E45B1">
        <w:rPr>
          <w:rFonts w:asciiTheme="minorEastAsia" w:eastAsiaTheme="minorEastAsia" w:hAnsiTheme="minorEastAsia" w:cs="Arial" w:hint="eastAsia"/>
          <w:b/>
          <w:bCs/>
          <w:kern w:val="0"/>
          <w:sz w:val="24"/>
        </w:rPr>
        <w:t>的</w:t>
      </w:r>
      <w:proofErr w:type="gramEnd"/>
      <w:r w:rsidRPr="001E45B1">
        <w:rPr>
          <w:rFonts w:asciiTheme="minorEastAsia" w:eastAsiaTheme="minorEastAsia" w:hAnsiTheme="minorEastAsia" w:cs="Arial" w:hint="eastAsia"/>
          <w:b/>
          <w:bCs/>
          <w:kern w:val="0"/>
          <w:sz w:val="24"/>
        </w:rPr>
        <w:t>其他技术、服务等要求：无</w:t>
      </w:r>
    </w:p>
    <w:p w14:paraId="75B8BCF4" w14:textId="77777777" w:rsidR="00506913" w:rsidRDefault="00A97C67">
      <w:pPr>
        <w:widowControl/>
        <w:jc w:val="left"/>
        <w:rPr>
          <w:rFonts w:asciiTheme="minorEastAsia" w:eastAsiaTheme="minorEastAsia" w:hAnsiTheme="minorEastAsia" w:cs="Times New Roman"/>
          <w:b/>
          <w:bCs/>
          <w:color w:val="0000FF"/>
          <w:kern w:val="0"/>
          <w:sz w:val="24"/>
        </w:rPr>
      </w:pPr>
      <w:r>
        <w:rPr>
          <w:rFonts w:asciiTheme="minorEastAsia" w:eastAsiaTheme="minorEastAsia" w:hAnsiTheme="minorEastAsia" w:cs="Times New Roman"/>
          <w:b/>
          <w:bCs/>
          <w:color w:val="0000FF"/>
          <w:kern w:val="0"/>
          <w:sz w:val="24"/>
        </w:rPr>
        <w:br w:type="page"/>
      </w:r>
    </w:p>
    <w:p w14:paraId="4B35D367" w14:textId="77777777" w:rsidR="00506913" w:rsidRDefault="00A97C67">
      <w:pPr>
        <w:pStyle w:val="1"/>
        <w:numPr>
          <w:ilvl w:val="0"/>
          <w:numId w:val="0"/>
        </w:numPr>
        <w:rPr>
          <w:rFonts w:ascii="宋体" w:eastAsia="宋体" w:hAnsi="宋体"/>
          <w:sz w:val="24"/>
          <w:szCs w:val="24"/>
        </w:rPr>
      </w:pPr>
      <w:r>
        <w:rPr>
          <w:rFonts w:ascii="宋体" w:eastAsia="宋体" w:hAnsi="宋体" w:hint="eastAsia"/>
        </w:rPr>
        <w:lastRenderedPageBreak/>
        <w:t>第四部分．合同条款</w:t>
      </w:r>
      <w:r>
        <w:rPr>
          <w:rFonts w:ascii="宋体" w:eastAsia="宋体" w:hAnsi="宋体" w:hint="eastAsia"/>
          <w:sz w:val="24"/>
          <w:szCs w:val="24"/>
        </w:rPr>
        <w:t>(格式,磋商时不需填写）</w:t>
      </w:r>
    </w:p>
    <w:p w14:paraId="6AFBEC82" w14:textId="77777777" w:rsidR="00506913" w:rsidRDefault="00A97C67">
      <w:pPr>
        <w:pStyle w:val="01"/>
        <w:jc w:val="center"/>
        <w:rPr>
          <w:rFonts w:asciiTheme="minorEastAsia" w:eastAsiaTheme="minorEastAsia" w:hAnsiTheme="minorEastAsia"/>
          <w:b/>
          <w:sz w:val="52"/>
          <w:szCs w:val="52"/>
        </w:rPr>
      </w:pPr>
      <w:r>
        <w:rPr>
          <w:rFonts w:asciiTheme="minorEastAsia" w:eastAsiaTheme="minorEastAsia" w:hAnsiTheme="minorEastAsia"/>
          <w:b/>
          <w:sz w:val="72"/>
          <w:szCs w:val="52"/>
        </w:rPr>
        <w:t>建设工程施工合同</w:t>
      </w:r>
      <w:r>
        <w:rPr>
          <w:rFonts w:asciiTheme="minorEastAsia" w:eastAsiaTheme="minorEastAsia" w:hAnsiTheme="minorEastAsia"/>
          <w:b/>
          <w:sz w:val="52"/>
          <w:szCs w:val="52"/>
        </w:rPr>
        <w:br/>
        <w:t>（示范文本）</w:t>
      </w:r>
    </w:p>
    <w:p w14:paraId="5DAD2C1D" w14:textId="77777777" w:rsidR="00506913" w:rsidRDefault="00A97C67">
      <w:pPr>
        <w:pStyle w:val="01"/>
        <w:jc w:val="center"/>
        <w:rPr>
          <w:rFonts w:asciiTheme="minorEastAsia" w:eastAsiaTheme="minorEastAsia" w:hAnsiTheme="minorEastAsia"/>
          <w:bCs/>
          <w:sz w:val="32"/>
          <w:szCs w:val="32"/>
        </w:rPr>
      </w:pPr>
      <w:r>
        <w:rPr>
          <w:rFonts w:asciiTheme="minorEastAsia" w:eastAsiaTheme="minorEastAsia" w:hAnsiTheme="minorEastAsia"/>
          <w:bCs/>
          <w:sz w:val="32"/>
          <w:szCs w:val="32"/>
        </w:rPr>
        <w:t>（GF—2017—</w:t>
      </w:r>
      <w:r>
        <w:rPr>
          <w:rFonts w:asciiTheme="minorEastAsia" w:eastAsiaTheme="minorEastAsia" w:hAnsiTheme="minorEastAsia" w:hint="eastAsia"/>
          <w:bCs/>
          <w:sz w:val="32"/>
          <w:szCs w:val="32"/>
        </w:rPr>
        <w:t>0201）</w:t>
      </w:r>
    </w:p>
    <w:p w14:paraId="57823C29" w14:textId="77777777" w:rsidR="00506913" w:rsidRDefault="00506913">
      <w:pPr>
        <w:pStyle w:val="01"/>
        <w:jc w:val="center"/>
        <w:rPr>
          <w:rFonts w:asciiTheme="minorEastAsia" w:eastAsiaTheme="minorEastAsia" w:hAnsiTheme="minorEastAsia"/>
          <w:b/>
          <w:sz w:val="52"/>
          <w:szCs w:val="52"/>
        </w:rPr>
      </w:pPr>
    </w:p>
    <w:p w14:paraId="3A4AD2C0" w14:textId="77777777" w:rsidR="00506913" w:rsidRDefault="00506913">
      <w:pPr>
        <w:pStyle w:val="01"/>
        <w:jc w:val="center"/>
        <w:rPr>
          <w:rFonts w:asciiTheme="minorEastAsia" w:eastAsiaTheme="minorEastAsia" w:hAnsiTheme="minorEastAsia"/>
          <w:b/>
          <w:sz w:val="72"/>
          <w:szCs w:val="72"/>
        </w:rPr>
      </w:pPr>
    </w:p>
    <w:p w14:paraId="6383F221" w14:textId="77777777" w:rsidR="00506913" w:rsidRDefault="00506913">
      <w:pPr>
        <w:pStyle w:val="01"/>
        <w:jc w:val="center"/>
        <w:rPr>
          <w:rFonts w:asciiTheme="minorEastAsia" w:eastAsiaTheme="minorEastAsia" w:hAnsiTheme="minorEastAsia"/>
          <w:b/>
          <w:sz w:val="72"/>
          <w:szCs w:val="72"/>
        </w:rPr>
      </w:pPr>
    </w:p>
    <w:p w14:paraId="57ECC8C8" w14:textId="77777777" w:rsidR="00506913" w:rsidRDefault="00506913">
      <w:pPr>
        <w:pStyle w:val="01"/>
        <w:jc w:val="center"/>
        <w:rPr>
          <w:rFonts w:asciiTheme="minorEastAsia" w:eastAsiaTheme="minorEastAsia" w:hAnsiTheme="minorEastAsia"/>
          <w:b/>
          <w:sz w:val="52"/>
          <w:szCs w:val="52"/>
        </w:rPr>
      </w:pPr>
    </w:p>
    <w:p w14:paraId="31DF96F8" w14:textId="77777777" w:rsidR="00506913" w:rsidRDefault="00506913">
      <w:pPr>
        <w:pStyle w:val="01"/>
        <w:rPr>
          <w:rFonts w:asciiTheme="minorEastAsia" w:eastAsiaTheme="minorEastAsia" w:hAnsiTheme="minorEastAsia"/>
          <w:b/>
          <w:sz w:val="28"/>
          <w:szCs w:val="28"/>
        </w:rPr>
      </w:pPr>
    </w:p>
    <w:p w14:paraId="69AF7AAA" w14:textId="77777777" w:rsidR="00506913" w:rsidRDefault="00506913">
      <w:pPr>
        <w:pStyle w:val="01"/>
        <w:rPr>
          <w:rFonts w:asciiTheme="minorEastAsia" w:eastAsiaTheme="minorEastAsia" w:hAnsiTheme="minorEastAsia"/>
          <w:b/>
          <w:sz w:val="28"/>
          <w:szCs w:val="28"/>
        </w:rPr>
      </w:pPr>
    </w:p>
    <w:p w14:paraId="0C01AC0B" w14:textId="77777777" w:rsidR="00506913" w:rsidRDefault="00506913">
      <w:pPr>
        <w:pStyle w:val="01"/>
        <w:rPr>
          <w:rFonts w:asciiTheme="minorEastAsia" w:eastAsiaTheme="minorEastAsia" w:hAnsiTheme="minorEastAsia"/>
          <w:b/>
          <w:sz w:val="28"/>
          <w:szCs w:val="28"/>
        </w:rPr>
      </w:pPr>
    </w:p>
    <w:p w14:paraId="3731E522" w14:textId="77777777" w:rsidR="001E45B1" w:rsidRPr="001E45B1" w:rsidRDefault="00A97C67" w:rsidP="001E45B1">
      <w:pPr>
        <w:pStyle w:val="30"/>
        <w:jc w:val="center"/>
        <w:rPr>
          <w:rFonts w:asciiTheme="minorEastAsia" w:eastAsiaTheme="minorEastAsia" w:hAnsiTheme="minorEastAsia"/>
          <w:b w:val="0"/>
          <w:szCs w:val="44"/>
        </w:rPr>
      </w:pPr>
      <w:r>
        <w:rPr>
          <w:rFonts w:asciiTheme="minorEastAsia" w:eastAsiaTheme="minorEastAsia" w:hAnsiTheme="minorEastAsia"/>
        </w:rPr>
        <w:br w:type="page"/>
      </w:r>
      <w:bookmarkStart w:id="14" w:name="_Toc508202894"/>
      <w:r w:rsidR="001E45B1" w:rsidRPr="001E45B1">
        <w:rPr>
          <w:rFonts w:asciiTheme="minorEastAsia" w:eastAsiaTheme="minorEastAsia" w:hAnsiTheme="minorEastAsia" w:hint="eastAsia"/>
          <w:szCs w:val="44"/>
        </w:rPr>
        <w:lastRenderedPageBreak/>
        <w:t>第一部分 合同协议书</w:t>
      </w:r>
      <w:bookmarkEnd w:id="14"/>
    </w:p>
    <w:p w14:paraId="1030199A" w14:textId="77777777" w:rsidR="001E45B1" w:rsidRPr="001E45B1" w:rsidRDefault="001E45B1" w:rsidP="001E45B1">
      <w:pPr>
        <w:rPr>
          <w:rFonts w:asciiTheme="minorEastAsia" w:eastAsiaTheme="minorEastAsia" w:hAnsiTheme="minorEastAsia"/>
          <w:b/>
          <w:szCs w:val="30"/>
          <w:u w:val="single"/>
        </w:rPr>
      </w:pPr>
      <w:r w:rsidRPr="001E45B1">
        <w:rPr>
          <w:rFonts w:asciiTheme="minorEastAsia" w:eastAsiaTheme="minorEastAsia" w:hAnsiTheme="minorEastAsia" w:hint="eastAsia"/>
          <w:b/>
          <w:szCs w:val="30"/>
        </w:rPr>
        <w:t>发包人（全称）：</w:t>
      </w:r>
      <w:r w:rsidRPr="001E45B1">
        <w:rPr>
          <w:rFonts w:asciiTheme="minorEastAsia" w:eastAsiaTheme="minorEastAsia" w:hAnsiTheme="minorEastAsia"/>
          <w:b/>
          <w:sz w:val="22"/>
          <w:szCs w:val="30"/>
          <w:u w:val="single"/>
        </w:rPr>
        <w:t></w:t>
      </w:r>
      <w:r w:rsidRPr="001E45B1">
        <w:rPr>
          <w:rFonts w:asciiTheme="minorEastAsia" w:eastAsiaTheme="minorEastAsia" w:hAnsiTheme="minorEastAsia" w:hint="eastAsia"/>
          <w:b/>
          <w:sz w:val="22"/>
          <w:szCs w:val="30"/>
          <w:u w:val="single"/>
        </w:rPr>
        <w:t>无锡市市政设施管理中心</w:t>
      </w:r>
      <w:r w:rsidRPr="001E45B1">
        <w:rPr>
          <w:rFonts w:asciiTheme="minorEastAsia" w:eastAsiaTheme="minorEastAsia" w:hAnsiTheme="minorEastAsia"/>
          <w:b/>
          <w:sz w:val="22"/>
          <w:szCs w:val="30"/>
          <w:u w:val="single"/>
        </w:rPr>
        <w:t xml:space="preserve">  </w:t>
      </w:r>
      <w:r w:rsidRPr="001E45B1">
        <w:rPr>
          <w:rFonts w:asciiTheme="minorEastAsia" w:eastAsiaTheme="minorEastAsia" w:hAnsiTheme="minorEastAsia" w:hint="eastAsia"/>
          <w:b/>
          <w:sz w:val="22"/>
          <w:szCs w:val="30"/>
          <w:u w:val="single"/>
        </w:rPr>
        <w:t xml:space="preserve">           </w:t>
      </w:r>
      <w:r w:rsidRPr="001E45B1">
        <w:rPr>
          <w:rFonts w:asciiTheme="minorEastAsia" w:eastAsiaTheme="minorEastAsia" w:hAnsiTheme="minorEastAsia"/>
          <w:b/>
          <w:szCs w:val="30"/>
          <w:u w:val="single"/>
        </w:rPr>
        <w:t xml:space="preserve">   </w:t>
      </w:r>
    </w:p>
    <w:p w14:paraId="2052F107" w14:textId="77777777" w:rsidR="001E45B1" w:rsidRPr="001E45B1" w:rsidRDefault="001E45B1" w:rsidP="001E45B1">
      <w:pPr>
        <w:rPr>
          <w:rFonts w:asciiTheme="minorEastAsia" w:eastAsiaTheme="minorEastAsia" w:hAnsiTheme="minorEastAsia"/>
          <w:b/>
          <w:szCs w:val="30"/>
          <w:u w:val="single"/>
        </w:rPr>
      </w:pPr>
      <w:r w:rsidRPr="001E45B1">
        <w:rPr>
          <w:rFonts w:asciiTheme="minorEastAsia" w:eastAsiaTheme="minorEastAsia" w:hAnsiTheme="minorEastAsia" w:hint="eastAsia"/>
          <w:b/>
          <w:szCs w:val="30"/>
        </w:rPr>
        <w:t>承包人（全称）：</w:t>
      </w:r>
      <w:r w:rsidRPr="001E45B1">
        <w:rPr>
          <w:rFonts w:asciiTheme="minorEastAsia" w:eastAsiaTheme="minorEastAsia" w:hAnsiTheme="minorEastAsia"/>
          <w:b/>
          <w:szCs w:val="30"/>
          <w:u w:val="single"/>
        </w:rPr>
        <w:t>                      </w:t>
      </w:r>
    </w:p>
    <w:p w14:paraId="28F56958" w14:textId="77777777" w:rsidR="001E45B1" w:rsidRPr="001E45B1" w:rsidRDefault="001E45B1" w:rsidP="001E45B1">
      <w:pPr>
        <w:ind w:firstLineChars="200" w:firstLine="420"/>
        <w:rPr>
          <w:rFonts w:asciiTheme="minorEastAsia" w:eastAsiaTheme="minorEastAsia" w:hAnsiTheme="minorEastAsia"/>
          <w:szCs w:val="30"/>
        </w:rPr>
      </w:pPr>
      <w:r w:rsidRPr="001E45B1">
        <w:rPr>
          <w:rFonts w:asciiTheme="minorEastAsia" w:eastAsiaTheme="minorEastAsia" w:hAnsiTheme="minorEastAsia" w:hint="eastAsia"/>
          <w:szCs w:val="30"/>
        </w:rPr>
        <w:t>根据《中华人民共和国民法典》、《中华人民共和国建筑法》及有关法律规定，遵循平等、自愿、公平和诚实信用的原则，双方就</w:t>
      </w:r>
      <w:r w:rsidRPr="001E45B1">
        <w:rPr>
          <w:rFonts w:asciiTheme="minorEastAsia" w:eastAsiaTheme="minorEastAsia" w:hAnsiTheme="minorEastAsia"/>
          <w:szCs w:val="30"/>
          <w:u w:val="single"/>
        </w:rPr>
        <w:t xml:space="preserve">   </w:t>
      </w:r>
      <w:r w:rsidRPr="001E45B1">
        <w:rPr>
          <w:rFonts w:asciiTheme="minorEastAsia" w:eastAsiaTheme="minorEastAsia" w:hAnsiTheme="minorEastAsia" w:hint="eastAsia"/>
          <w:szCs w:val="30"/>
          <w:u w:val="single"/>
        </w:rPr>
        <w:t>2022年市政设施（市政）大中修-</w:t>
      </w:r>
      <w:proofErr w:type="gramStart"/>
      <w:r w:rsidRPr="001E45B1">
        <w:rPr>
          <w:rFonts w:asciiTheme="minorEastAsia" w:eastAsiaTheme="minorEastAsia" w:hAnsiTheme="minorEastAsia" w:hint="eastAsia"/>
          <w:szCs w:val="30"/>
          <w:u w:val="single"/>
        </w:rPr>
        <w:t>增设声</w:t>
      </w:r>
      <w:proofErr w:type="gramEnd"/>
      <w:r w:rsidRPr="001E45B1">
        <w:rPr>
          <w:rFonts w:asciiTheme="minorEastAsia" w:eastAsiaTheme="minorEastAsia" w:hAnsiTheme="minorEastAsia" w:hint="eastAsia"/>
          <w:szCs w:val="30"/>
          <w:u w:val="single"/>
        </w:rPr>
        <w:t>屏障项目</w:t>
      </w:r>
      <w:r w:rsidRPr="001E45B1">
        <w:rPr>
          <w:rFonts w:asciiTheme="minorEastAsia" w:eastAsiaTheme="minorEastAsia" w:hAnsiTheme="minorEastAsia"/>
          <w:szCs w:val="30"/>
          <w:u w:val="single"/>
        </w:rPr>
        <w:t xml:space="preserve">  </w:t>
      </w:r>
      <w:r w:rsidRPr="001E45B1">
        <w:rPr>
          <w:rFonts w:asciiTheme="minorEastAsia" w:eastAsiaTheme="minorEastAsia" w:hAnsiTheme="minorEastAsia" w:hint="eastAsia"/>
          <w:szCs w:val="30"/>
        </w:rPr>
        <w:t>及有关事项协商一致，共同达成如下协议：</w:t>
      </w:r>
    </w:p>
    <w:p w14:paraId="69D7199A" w14:textId="77777777" w:rsidR="001E45B1" w:rsidRPr="001E45B1" w:rsidRDefault="001E45B1" w:rsidP="001E45B1">
      <w:pPr>
        <w:pStyle w:val="4"/>
        <w:numPr>
          <w:ilvl w:val="0"/>
          <w:numId w:val="0"/>
        </w:numPr>
        <w:spacing w:before="120" w:after="120" w:line="240" w:lineRule="auto"/>
        <w:rPr>
          <w:rFonts w:asciiTheme="minorEastAsia" w:eastAsiaTheme="minorEastAsia" w:hAnsiTheme="minorEastAsia"/>
          <w:bCs w:val="0"/>
          <w:szCs w:val="32"/>
        </w:rPr>
      </w:pPr>
      <w:bookmarkStart w:id="15" w:name="_Toc351203481"/>
      <w:r w:rsidRPr="001E45B1">
        <w:rPr>
          <w:rFonts w:asciiTheme="minorEastAsia" w:eastAsiaTheme="minorEastAsia" w:hAnsiTheme="minorEastAsia" w:hint="eastAsia"/>
          <w:b w:val="0"/>
          <w:szCs w:val="32"/>
        </w:rPr>
        <w:t>一、工程概况</w:t>
      </w:r>
      <w:bookmarkEnd w:id="15"/>
    </w:p>
    <w:p w14:paraId="7BFE1178" w14:textId="77777777" w:rsidR="001E45B1" w:rsidRPr="001E45B1" w:rsidRDefault="001E45B1" w:rsidP="001E45B1">
      <w:pPr>
        <w:ind w:firstLineChars="196" w:firstLine="412"/>
        <w:rPr>
          <w:rFonts w:asciiTheme="minorEastAsia" w:eastAsiaTheme="minorEastAsia" w:hAnsiTheme="minorEastAsia"/>
          <w:szCs w:val="30"/>
          <w:u w:val="single"/>
        </w:rPr>
      </w:pPr>
      <w:r w:rsidRPr="001E45B1">
        <w:rPr>
          <w:rFonts w:asciiTheme="minorEastAsia" w:eastAsiaTheme="minorEastAsia" w:hAnsiTheme="minorEastAsia"/>
          <w:bCs/>
          <w:szCs w:val="30"/>
        </w:rPr>
        <w:t>1.</w:t>
      </w:r>
      <w:r w:rsidRPr="001E45B1">
        <w:rPr>
          <w:rFonts w:asciiTheme="minorEastAsia" w:eastAsiaTheme="minorEastAsia" w:hAnsiTheme="minorEastAsia" w:hint="eastAsia"/>
          <w:bCs/>
          <w:szCs w:val="30"/>
        </w:rPr>
        <w:t>工程名称</w:t>
      </w:r>
      <w:r w:rsidRPr="001E45B1">
        <w:rPr>
          <w:rFonts w:asciiTheme="minorEastAsia" w:eastAsiaTheme="minorEastAsia" w:hAnsiTheme="minorEastAsia" w:hint="eastAsia"/>
          <w:szCs w:val="30"/>
        </w:rPr>
        <w:t>：</w:t>
      </w:r>
      <w:r w:rsidRPr="001E45B1">
        <w:rPr>
          <w:rFonts w:asciiTheme="minorEastAsia" w:eastAsiaTheme="minorEastAsia" w:hAnsiTheme="minorEastAsia"/>
          <w:szCs w:val="30"/>
          <w:u w:val="single"/>
        </w:rPr>
        <w:t></w:t>
      </w:r>
      <w:r w:rsidRPr="001E45B1">
        <w:rPr>
          <w:rFonts w:asciiTheme="minorEastAsia" w:eastAsiaTheme="minorEastAsia" w:hAnsiTheme="minorEastAsia" w:hint="eastAsia"/>
          <w:szCs w:val="30"/>
          <w:u w:val="single"/>
        </w:rPr>
        <w:t>2022年市政设施（市政）大中修-</w:t>
      </w:r>
      <w:proofErr w:type="gramStart"/>
      <w:r w:rsidRPr="001E45B1">
        <w:rPr>
          <w:rFonts w:asciiTheme="minorEastAsia" w:eastAsiaTheme="minorEastAsia" w:hAnsiTheme="minorEastAsia" w:hint="eastAsia"/>
          <w:szCs w:val="30"/>
          <w:u w:val="single"/>
        </w:rPr>
        <w:t>增设声</w:t>
      </w:r>
      <w:proofErr w:type="gramEnd"/>
      <w:r w:rsidRPr="001E45B1">
        <w:rPr>
          <w:rFonts w:asciiTheme="minorEastAsia" w:eastAsiaTheme="minorEastAsia" w:hAnsiTheme="minorEastAsia" w:hint="eastAsia"/>
          <w:szCs w:val="30"/>
          <w:u w:val="single"/>
        </w:rPr>
        <w:t>屏障项目</w:t>
      </w:r>
      <w:r w:rsidRPr="001E45B1">
        <w:rPr>
          <w:rFonts w:asciiTheme="minorEastAsia" w:eastAsiaTheme="minorEastAsia" w:hAnsiTheme="minorEastAsia"/>
          <w:szCs w:val="30"/>
          <w:u w:val="single"/>
        </w:rPr>
        <w:t xml:space="preserve">  </w:t>
      </w:r>
      <w:r w:rsidRPr="001E45B1">
        <w:rPr>
          <w:rFonts w:asciiTheme="minorEastAsia" w:eastAsiaTheme="minorEastAsia" w:hAnsiTheme="minorEastAsia" w:hint="eastAsia"/>
          <w:szCs w:val="30"/>
        </w:rPr>
        <w:t>。</w:t>
      </w:r>
    </w:p>
    <w:p w14:paraId="5CF11158" w14:textId="77777777" w:rsidR="001E45B1" w:rsidRPr="001E45B1" w:rsidRDefault="001E45B1" w:rsidP="001E45B1">
      <w:pPr>
        <w:ind w:firstLineChars="196" w:firstLine="412"/>
        <w:rPr>
          <w:rFonts w:asciiTheme="minorEastAsia" w:eastAsiaTheme="minorEastAsia" w:hAnsiTheme="minorEastAsia"/>
          <w:bCs/>
          <w:szCs w:val="30"/>
        </w:rPr>
      </w:pPr>
      <w:r w:rsidRPr="001E45B1">
        <w:rPr>
          <w:rFonts w:asciiTheme="minorEastAsia" w:eastAsiaTheme="minorEastAsia" w:hAnsiTheme="minorEastAsia"/>
          <w:bCs/>
          <w:szCs w:val="30"/>
        </w:rPr>
        <w:t>2.</w:t>
      </w:r>
      <w:r w:rsidRPr="001E45B1">
        <w:rPr>
          <w:rFonts w:asciiTheme="minorEastAsia" w:eastAsiaTheme="minorEastAsia" w:hAnsiTheme="minorEastAsia" w:hint="eastAsia"/>
          <w:bCs/>
          <w:szCs w:val="30"/>
        </w:rPr>
        <w:t>工程地点：</w:t>
      </w:r>
      <w:r w:rsidRPr="001E45B1">
        <w:rPr>
          <w:rFonts w:asciiTheme="minorEastAsia" w:eastAsiaTheme="minorEastAsia" w:hAnsiTheme="minorEastAsia"/>
          <w:szCs w:val="30"/>
          <w:u w:val="single"/>
        </w:rPr>
        <w:t></w:t>
      </w:r>
      <w:r w:rsidRPr="001E45B1">
        <w:rPr>
          <w:rFonts w:asciiTheme="minorEastAsia" w:eastAsiaTheme="minorEastAsia" w:hAnsiTheme="minorEastAsia" w:cs="宋体" w:hint="eastAsia"/>
          <w:kern w:val="0"/>
          <w:sz w:val="24"/>
          <w:u w:val="single"/>
        </w:rPr>
        <w:t xml:space="preserve">                                        </w:t>
      </w:r>
    </w:p>
    <w:p w14:paraId="27333469" w14:textId="77777777" w:rsidR="001E45B1" w:rsidRPr="001E45B1" w:rsidRDefault="001E45B1" w:rsidP="001E45B1">
      <w:pPr>
        <w:ind w:firstLineChars="196" w:firstLine="412"/>
        <w:rPr>
          <w:rFonts w:asciiTheme="minorEastAsia" w:eastAsiaTheme="minorEastAsia" w:hAnsiTheme="minorEastAsia"/>
          <w:bCs/>
          <w:szCs w:val="30"/>
        </w:rPr>
      </w:pPr>
      <w:r w:rsidRPr="001E45B1">
        <w:rPr>
          <w:rFonts w:asciiTheme="minorEastAsia" w:eastAsiaTheme="minorEastAsia" w:hAnsiTheme="minorEastAsia"/>
          <w:bCs/>
          <w:szCs w:val="30"/>
        </w:rPr>
        <w:t>3.</w:t>
      </w:r>
      <w:r w:rsidRPr="001E45B1">
        <w:rPr>
          <w:rFonts w:asciiTheme="minorEastAsia" w:eastAsiaTheme="minorEastAsia" w:hAnsiTheme="minorEastAsia" w:hint="eastAsia"/>
          <w:bCs/>
          <w:szCs w:val="30"/>
        </w:rPr>
        <w:t>工程立项批准文号：</w:t>
      </w:r>
      <w:r w:rsidRPr="001E45B1">
        <w:rPr>
          <w:rFonts w:asciiTheme="minorEastAsia" w:eastAsiaTheme="minorEastAsia" w:hAnsiTheme="minorEastAsia"/>
          <w:szCs w:val="30"/>
          <w:u w:val="single"/>
        </w:rPr>
        <w:t xml:space="preserve">       </w:t>
      </w:r>
      <w:r w:rsidRPr="001E45B1">
        <w:rPr>
          <w:rFonts w:asciiTheme="minorEastAsia" w:eastAsiaTheme="minorEastAsia" w:hAnsiTheme="minorEastAsia" w:hint="eastAsia"/>
          <w:bCs/>
          <w:szCs w:val="30"/>
        </w:rPr>
        <w:t>。</w:t>
      </w:r>
    </w:p>
    <w:p w14:paraId="726E7902" w14:textId="77777777" w:rsidR="001E45B1" w:rsidRPr="001E45B1" w:rsidRDefault="001E45B1" w:rsidP="001E45B1">
      <w:pPr>
        <w:ind w:firstLineChars="196" w:firstLine="412"/>
        <w:rPr>
          <w:rFonts w:asciiTheme="minorEastAsia" w:eastAsiaTheme="minorEastAsia" w:hAnsiTheme="minorEastAsia"/>
          <w:bCs/>
          <w:szCs w:val="30"/>
        </w:rPr>
      </w:pPr>
      <w:r w:rsidRPr="001E45B1">
        <w:rPr>
          <w:rFonts w:asciiTheme="minorEastAsia" w:eastAsiaTheme="minorEastAsia" w:hAnsiTheme="minorEastAsia"/>
          <w:bCs/>
          <w:szCs w:val="30"/>
        </w:rPr>
        <w:t>4.</w:t>
      </w:r>
      <w:r w:rsidRPr="001E45B1">
        <w:rPr>
          <w:rFonts w:asciiTheme="minorEastAsia" w:eastAsiaTheme="minorEastAsia" w:hAnsiTheme="minorEastAsia" w:hint="eastAsia"/>
          <w:bCs/>
          <w:szCs w:val="30"/>
        </w:rPr>
        <w:t>资金来源：</w:t>
      </w:r>
      <w:r w:rsidRPr="001E45B1">
        <w:rPr>
          <w:rFonts w:asciiTheme="minorEastAsia" w:eastAsiaTheme="minorEastAsia" w:hAnsiTheme="minorEastAsia"/>
          <w:szCs w:val="30"/>
          <w:u w:val="single"/>
        </w:rPr>
        <w:t></w:t>
      </w:r>
      <w:r w:rsidRPr="001E45B1">
        <w:rPr>
          <w:rFonts w:asciiTheme="minorEastAsia" w:eastAsiaTheme="minorEastAsia" w:hAnsiTheme="minorEastAsia" w:hint="eastAsia"/>
          <w:szCs w:val="30"/>
          <w:u w:val="single"/>
        </w:rPr>
        <w:t>财政</w:t>
      </w:r>
      <w:r w:rsidRPr="001E45B1">
        <w:rPr>
          <w:rFonts w:asciiTheme="minorEastAsia" w:eastAsiaTheme="minorEastAsia" w:hAnsiTheme="minorEastAsia"/>
          <w:szCs w:val="30"/>
          <w:u w:val="single"/>
        </w:rPr>
        <w:t xml:space="preserve">资金       </w:t>
      </w:r>
      <w:r w:rsidRPr="001E45B1">
        <w:rPr>
          <w:rFonts w:asciiTheme="minorEastAsia" w:eastAsiaTheme="minorEastAsia" w:hAnsiTheme="minorEastAsia" w:hint="eastAsia"/>
          <w:bCs/>
          <w:szCs w:val="30"/>
        </w:rPr>
        <w:t>。</w:t>
      </w:r>
    </w:p>
    <w:p w14:paraId="13252BE7" w14:textId="77777777" w:rsidR="001E45B1" w:rsidRPr="001E45B1" w:rsidRDefault="001E45B1" w:rsidP="001E45B1">
      <w:pPr>
        <w:ind w:firstLineChars="196" w:firstLine="412"/>
        <w:rPr>
          <w:rFonts w:asciiTheme="minorEastAsia" w:eastAsiaTheme="minorEastAsia" w:hAnsiTheme="minorEastAsia"/>
          <w:bCs/>
          <w:szCs w:val="30"/>
        </w:rPr>
      </w:pPr>
      <w:r w:rsidRPr="001E45B1">
        <w:rPr>
          <w:rFonts w:asciiTheme="minorEastAsia" w:eastAsiaTheme="minorEastAsia" w:hAnsiTheme="minorEastAsia"/>
          <w:bCs/>
          <w:szCs w:val="30"/>
        </w:rPr>
        <w:t>5.</w:t>
      </w:r>
      <w:r w:rsidRPr="001E45B1">
        <w:rPr>
          <w:rFonts w:asciiTheme="minorEastAsia" w:eastAsiaTheme="minorEastAsia" w:hAnsiTheme="minorEastAsia" w:hint="eastAsia"/>
          <w:bCs/>
          <w:szCs w:val="30"/>
        </w:rPr>
        <w:t>工程内容：</w:t>
      </w:r>
      <w:r w:rsidRPr="001E45B1">
        <w:rPr>
          <w:rFonts w:asciiTheme="minorEastAsia" w:eastAsiaTheme="minorEastAsia" w:hAnsiTheme="minorEastAsia"/>
          <w:szCs w:val="30"/>
          <w:u w:val="single"/>
        </w:rPr>
        <w:t></w:t>
      </w:r>
      <w:r w:rsidRPr="001E45B1">
        <w:rPr>
          <w:rFonts w:asciiTheme="minorEastAsia" w:eastAsiaTheme="minorEastAsia" w:hAnsiTheme="minorEastAsia" w:hint="eastAsia"/>
          <w:szCs w:val="30"/>
          <w:u w:val="single"/>
        </w:rPr>
        <w:t>2022年市政设施（市政）大中修-</w:t>
      </w:r>
      <w:proofErr w:type="gramStart"/>
      <w:r w:rsidRPr="001E45B1">
        <w:rPr>
          <w:rFonts w:asciiTheme="minorEastAsia" w:eastAsiaTheme="minorEastAsia" w:hAnsiTheme="minorEastAsia" w:hint="eastAsia"/>
          <w:szCs w:val="30"/>
          <w:u w:val="single"/>
        </w:rPr>
        <w:t>增设声</w:t>
      </w:r>
      <w:proofErr w:type="gramEnd"/>
      <w:r w:rsidRPr="001E45B1">
        <w:rPr>
          <w:rFonts w:asciiTheme="minorEastAsia" w:eastAsiaTheme="minorEastAsia" w:hAnsiTheme="minorEastAsia" w:hint="eastAsia"/>
          <w:szCs w:val="30"/>
          <w:u w:val="single"/>
        </w:rPr>
        <w:t>屏障</w:t>
      </w:r>
      <w:r w:rsidRPr="001E45B1">
        <w:rPr>
          <w:rFonts w:asciiTheme="minorEastAsia" w:eastAsiaTheme="minorEastAsia" w:hAnsiTheme="minorEastAsia"/>
          <w:szCs w:val="30"/>
          <w:u w:val="single"/>
        </w:rPr>
        <w:t xml:space="preserve"> </w:t>
      </w:r>
      <w:r w:rsidRPr="001E45B1">
        <w:rPr>
          <w:rFonts w:asciiTheme="minorEastAsia" w:eastAsiaTheme="minorEastAsia" w:hAnsiTheme="minorEastAsia" w:hint="eastAsia"/>
          <w:bCs/>
          <w:szCs w:val="30"/>
        </w:rPr>
        <w:t>。</w:t>
      </w:r>
    </w:p>
    <w:p w14:paraId="1411FF3C" w14:textId="77777777" w:rsidR="001E45B1" w:rsidRPr="001E45B1" w:rsidRDefault="001E45B1" w:rsidP="001E45B1">
      <w:pPr>
        <w:ind w:firstLineChars="196" w:firstLine="412"/>
        <w:rPr>
          <w:rFonts w:asciiTheme="minorEastAsia" w:eastAsiaTheme="minorEastAsia" w:hAnsiTheme="minorEastAsia"/>
          <w:bCs/>
          <w:szCs w:val="30"/>
        </w:rPr>
      </w:pPr>
      <w:r w:rsidRPr="001E45B1">
        <w:rPr>
          <w:rFonts w:asciiTheme="minorEastAsia" w:eastAsiaTheme="minorEastAsia" w:hAnsiTheme="minorEastAsia" w:hint="eastAsia"/>
          <w:szCs w:val="32"/>
        </w:rPr>
        <w:t>群体工程应附《承包人承揽工程项目一览表》（附件</w:t>
      </w:r>
      <w:r w:rsidRPr="001E45B1">
        <w:rPr>
          <w:rFonts w:asciiTheme="minorEastAsia" w:eastAsiaTheme="minorEastAsia" w:hAnsiTheme="minorEastAsia"/>
          <w:szCs w:val="32"/>
        </w:rPr>
        <w:t>1</w:t>
      </w:r>
      <w:r w:rsidRPr="001E45B1">
        <w:rPr>
          <w:rFonts w:asciiTheme="minorEastAsia" w:eastAsiaTheme="minorEastAsia" w:hAnsiTheme="minorEastAsia" w:hint="eastAsia"/>
          <w:szCs w:val="32"/>
        </w:rPr>
        <w:t>）。</w:t>
      </w:r>
    </w:p>
    <w:p w14:paraId="11794AC3" w14:textId="77777777" w:rsidR="001E45B1" w:rsidRPr="001E45B1" w:rsidRDefault="001E45B1" w:rsidP="001E45B1">
      <w:pPr>
        <w:ind w:firstLineChars="196" w:firstLine="412"/>
        <w:rPr>
          <w:rFonts w:asciiTheme="minorEastAsia" w:eastAsiaTheme="minorEastAsia" w:hAnsiTheme="minorEastAsia"/>
          <w:bCs/>
          <w:szCs w:val="30"/>
        </w:rPr>
      </w:pPr>
      <w:r w:rsidRPr="001E45B1">
        <w:rPr>
          <w:rFonts w:asciiTheme="minorEastAsia" w:eastAsiaTheme="minorEastAsia" w:hAnsiTheme="minorEastAsia"/>
          <w:bCs/>
          <w:szCs w:val="30"/>
        </w:rPr>
        <w:t>6.</w:t>
      </w:r>
      <w:r w:rsidRPr="001E45B1">
        <w:rPr>
          <w:rFonts w:asciiTheme="minorEastAsia" w:eastAsiaTheme="minorEastAsia" w:hAnsiTheme="minorEastAsia" w:hint="eastAsia"/>
          <w:bCs/>
          <w:szCs w:val="30"/>
        </w:rPr>
        <w:t>工程承包范围：</w:t>
      </w:r>
    </w:p>
    <w:p w14:paraId="7535C386" w14:textId="77777777" w:rsidR="001E45B1" w:rsidRPr="001E45B1" w:rsidRDefault="001E45B1" w:rsidP="001E45B1">
      <w:pPr>
        <w:ind w:firstLineChars="193" w:firstLine="405"/>
        <w:rPr>
          <w:rFonts w:asciiTheme="minorEastAsia" w:eastAsiaTheme="minorEastAsia" w:hAnsiTheme="minorEastAsia"/>
          <w:szCs w:val="30"/>
          <w:u w:val="single"/>
        </w:rPr>
      </w:pPr>
      <w:r w:rsidRPr="001E45B1">
        <w:rPr>
          <w:rFonts w:asciiTheme="minorEastAsia" w:eastAsiaTheme="minorEastAsia" w:hAnsiTheme="minorEastAsia"/>
          <w:szCs w:val="30"/>
          <w:u w:val="single"/>
        </w:rPr>
        <w:t></w:t>
      </w:r>
      <w:r w:rsidRPr="001E45B1">
        <w:rPr>
          <w:rFonts w:asciiTheme="minorEastAsia" w:eastAsiaTheme="minorEastAsia" w:hAnsiTheme="minorEastAsia" w:hint="eastAsia"/>
          <w:szCs w:val="30"/>
          <w:u w:val="single"/>
        </w:rPr>
        <w:t>本工程为无锡市市政设施管理中心2022年市政设施（市政）大中修-</w:t>
      </w:r>
      <w:proofErr w:type="gramStart"/>
      <w:r w:rsidRPr="001E45B1">
        <w:rPr>
          <w:rFonts w:asciiTheme="minorEastAsia" w:eastAsiaTheme="minorEastAsia" w:hAnsiTheme="minorEastAsia" w:hint="eastAsia"/>
          <w:szCs w:val="30"/>
          <w:u w:val="single"/>
        </w:rPr>
        <w:t>增设声</w:t>
      </w:r>
      <w:proofErr w:type="gramEnd"/>
      <w:r w:rsidRPr="001E45B1">
        <w:rPr>
          <w:rFonts w:asciiTheme="minorEastAsia" w:eastAsiaTheme="minorEastAsia" w:hAnsiTheme="minorEastAsia" w:hint="eastAsia"/>
          <w:szCs w:val="30"/>
          <w:u w:val="single"/>
        </w:rPr>
        <w:t>屏障项目。本工程涉及4处投诉点需</w:t>
      </w:r>
      <w:proofErr w:type="gramStart"/>
      <w:r w:rsidRPr="001E45B1">
        <w:rPr>
          <w:rFonts w:asciiTheme="minorEastAsia" w:eastAsiaTheme="minorEastAsia" w:hAnsiTheme="minorEastAsia" w:hint="eastAsia"/>
          <w:szCs w:val="30"/>
          <w:u w:val="single"/>
        </w:rPr>
        <w:t>增设声</w:t>
      </w:r>
      <w:proofErr w:type="gramEnd"/>
      <w:r w:rsidRPr="001E45B1">
        <w:rPr>
          <w:rFonts w:asciiTheme="minorEastAsia" w:eastAsiaTheme="minorEastAsia" w:hAnsiTheme="minorEastAsia" w:hint="eastAsia"/>
          <w:szCs w:val="30"/>
          <w:u w:val="single"/>
        </w:rPr>
        <w:t>屏障，</w:t>
      </w:r>
      <w:proofErr w:type="gramStart"/>
      <w:r w:rsidRPr="001E45B1">
        <w:rPr>
          <w:rFonts w:asciiTheme="minorEastAsia" w:eastAsiaTheme="minorEastAsia" w:hAnsiTheme="minorEastAsia" w:hint="eastAsia"/>
          <w:szCs w:val="30"/>
          <w:u w:val="single"/>
        </w:rPr>
        <w:t>增设声</w:t>
      </w:r>
      <w:proofErr w:type="gramEnd"/>
      <w:r w:rsidRPr="001E45B1">
        <w:rPr>
          <w:rFonts w:asciiTheme="minorEastAsia" w:eastAsiaTheme="minorEastAsia" w:hAnsiTheme="minorEastAsia" w:hint="eastAsia"/>
          <w:szCs w:val="30"/>
          <w:u w:val="single"/>
        </w:rPr>
        <w:t>屏障总长约1354米。4处投诉敏感点分别为：金城路高架九龙仓段、凤翔高架凤翔苑二期处、</w:t>
      </w:r>
      <w:proofErr w:type="gramStart"/>
      <w:r w:rsidRPr="001E45B1">
        <w:rPr>
          <w:rFonts w:asciiTheme="minorEastAsia" w:eastAsiaTheme="minorEastAsia" w:hAnsiTheme="minorEastAsia" w:hint="eastAsia"/>
          <w:szCs w:val="30"/>
          <w:u w:val="single"/>
        </w:rPr>
        <w:t>新扬大桥</w:t>
      </w:r>
      <w:proofErr w:type="gramEnd"/>
      <w:r w:rsidRPr="001E45B1">
        <w:rPr>
          <w:rFonts w:asciiTheme="minorEastAsia" w:eastAsiaTheme="minorEastAsia" w:hAnsiTheme="minorEastAsia" w:hint="eastAsia"/>
          <w:szCs w:val="30"/>
          <w:u w:val="single"/>
        </w:rPr>
        <w:t>金</w:t>
      </w:r>
      <w:proofErr w:type="gramStart"/>
      <w:r w:rsidRPr="001E45B1">
        <w:rPr>
          <w:rFonts w:asciiTheme="minorEastAsia" w:eastAsiaTheme="minorEastAsia" w:hAnsiTheme="minorEastAsia" w:hint="eastAsia"/>
          <w:szCs w:val="30"/>
          <w:u w:val="single"/>
        </w:rPr>
        <w:t>匮</w:t>
      </w:r>
      <w:proofErr w:type="gramEnd"/>
      <w:r w:rsidRPr="001E45B1">
        <w:rPr>
          <w:rFonts w:asciiTheme="minorEastAsia" w:eastAsiaTheme="minorEastAsia" w:hAnsiTheme="minorEastAsia" w:hint="eastAsia"/>
          <w:szCs w:val="30"/>
          <w:u w:val="single"/>
        </w:rPr>
        <w:t>苑处、江海路高架上马墩处。本项目包含图纸、清单范围内的2022年市政设施（市政）大中修-</w:t>
      </w:r>
      <w:proofErr w:type="gramStart"/>
      <w:r w:rsidRPr="001E45B1">
        <w:rPr>
          <w:rFonts w:asciiTheme="minorEastAsia" w:eastAsiaTheme="minorEastAsia" w:hAnsiTheme="minorEastAsia" w:hint="eastAsia"/>
          <w:szCs w:val="30"/>
          <w:u w:val="single"/>
        </w:rPr>
        <w:t>增设声</w:t>
      </w:r>
      <w:proofErr w:type="gramEnd"/>
      <w:r w:rsidRPr="001E45B1">
        <w:rPr>
          <w:rFonts w:asciiTheme="minorEastAsia" w:eastAsiaTheme="minorEastAsia" w:hAnsiTheme="minorEastAsia" w:hint="eastAsia"/>
          <w:szCs w:val="30"/>
          <w:u w:val="single"/>
        </w:rPr>
        <w:t>屏障项目</w:t>
      </w:r>
      <w:r w:rsidRPr="001E45B1">
        <w:rPr>
          <w:rFonts w:asciiTheme="minorEastAsia" w:eastAsiaTheme="minorEastAsia" w:hAnsiTheme="minorEastAsia"/>
          <w:szCs w:val="30"/>
          <w:u w:val="single"/>
        </w:rPr>
        <w:t></w:t>
      </w:r>
      <w:r w:rsidRPr="001E45B1">
        <w:rPr>
          <w:rFonts w:asciiTheme="minorEastAsia" w:eastAsiaTheme="minorEastAsia" w:hAnsiTheme="minorEastAsia" w:hint="eastAsia"/>
          <w:szCs w:val="30"/>
          <w:u w:val="single"/>
        </w:rPr>
        <w:t>。</w:t>
      </w:r>
    </w:p>
    <w:p w14:paraId="2A9ADDB9" w14:textId="77777777" w:rsidR="001E45B1" w:rsidRPr="001E45B1" w:rsidRDefault="001E45B1" w:rsidP="001E45B1">
      <w:pPr>
        <w:pStyle w:val="4"/>
        <w:numPr>
          <w:ilvl w:val="0"/>
          <w:numId w:val="0"/>
        </w:numPr>
        <w:spacing w:before="120" w:after="120" w:line="240" w:lineRule="auto"/>
        <w:rPr>
          <w:rFonts w:asciiTheme="minorEastAsia" w:eastAsiaTheme="minorEastAsia" w:hAnsiTheme="minorEastAsia"/>
          <w:b w:val="0"/>
          <w:szCs w:val="32"/>
        </w:rPr>
      </w:pPr>
      <w:bookmarkStart w:id="16" w:name="_Toc351203482"/>
      <w:r w:rsidRPr="001E45B1">
        <w:rPr>
          <w:rFonts w:asciiTheme="minorEastAsia" w:eastAsiaTheme="minorEastAsia" w:hAnsiTheme="minorEastAsia" w:hint="eastAsia"/>
          <w:b w:val="0"/>
          <w:szCs w:val="32"/>
        </w:rPr>
        <w:t>二、合同</w:t>
      </w:r>
      <w:bookmarkEnd w:id="16"/>
      <w:r w:rsidRPr="001E45B1">
        <w:rPr>
          <w:rFonts w:asciiTheme="minorEastAsia" w:eastAsiaTheme="minorEastAsia" w:hAnsiTheme="minorEastAsia" w:hint="eastAsia"/>
          <w:b w:val="0"/>
          <w:szCs w:val="32"/>
        </w:rPr>
        <w:t>实施期</w:t>
      </w:r>
    </w:p>
    <w:p w14:paraId="1238C75E" w14:textId="77777777" w:rsidR="001E45B1" w:rsidRPr="001E45B1" w:rsidRDefault="001E45B1" w:rsidP="001E45B1">
      <w:pPr>
        <w:ind w:firstLine="459"/>
        <w:rPr>
          <w:rFonts w:asciiTheme="minorEastAsia" w:eastAsiaTheme="minorEastAsia" w:hAnsiTheme="minorEastAsia"/>
          <w:szCs w:val="30"/>
        </w:rPr>
      </w:pPr>
      <w:r w:rsidRPr="001E45B1">
        <w:rPr>
          <w:rFonts w:asciiTheme="minorEastAsia" w:eastAsiaTheme="minorEastAsia" w:hAnsiTheme="minorEastAsia" w:hint="eastAsia"/>
          <w:szCs w:val="30"/>
        </w:rPr>
        <w:t>计划开工日期：</w:t>
      </w:r>
      <w:r w:rsidRPr="001E45B1">
        <w:rPr>
          <w:rFonts w:asciiTheme="minorEastAsia" w:eastAsiaTheme="minorEastAsia" w:hAnsiTheme="minorEastAsia"/>
          <w:szCs w:val="30"/>
          <w:u w:val="single"/>
        </w:rPr>
        <w:t></w:t>
      </w:r>
      <w:r w:rsidRPr="001E45B1">
        <w:rPr>
          <w:rFonts w:asciiTheme="minorEastAsia" w:eastAsiaTheme="minorEastAsia" w:hAnsiTheme="minorEastAsia" w:hint="eastAsia"/>
          <w:szCs w:val="30"/>
        </w:rPr>
        <w:t>年</w:t>
      </w:r>
      <w:r w:rsidRPr="001E45B1">
        <w:rPr>
          <w:rFonts w:asciiTheme="minorEastAsia" w:eastAsiaTheme="minorEastAsia" w:hAnsiTheme="minorEastAsia"/>
          <w:szCs w:val="30"/>
          <w:u w:val="single"/>
        </w:rPr>
        <w:t></w:t>
      </w:r>
      <w:r w:rsidRPr="001E45B1">
        <w:rPr>
          <w:rFonts w:asciiTheme="minorEastAsia" w:eastAsiaTheme="minorEastAsia" w:hAnsiTheme="minorEastAsia" w:hint="eastAsia"/>
          <w:szCs w:val="30"/>
        </w:rPr>
        <w:t>月</w:t>
      </w:r>
      <w:r w:rsidRPr="001E45B1">
        <w:rPr>
          <w:rFonts w:asciiTheme="minorEastAsia" w:eastAsiaTheme="minorEastAsia" w:hAnsiTheme="minorEastAsia"/>
          <w:szCs w:val="30"/>
          <w:u w:val="single"/>
        </w:rPr>
        <w:t></w:t>
      </w:r>
      <w:r w:rsidRPr="001E45B1">
        <w:rPr>
          <w:rFonts w:asciiTheme="minorEastAsia" w:eastAsiaTheme="minorEastAsia" w:hAnsiTheme="minorEastAsia" w:hint="eastAsia"/>
          <w:szCs w:val="30"/>
        </w:rPr>
        <w:t>日。</w:t>
      </w:r>
    </w:p>
    <w:p w14:paraId="27452DBA" w14:textId="77777777" w:rsidR="001E45B1" w:rsidRPr="001E45B1" w:rsidRDefault="001E45B1" w:rsidP="001E45B1">
      <w:pPr>
        <w:ind w:firstLine="459"/>
        <w:rPr>
          <w:rFonts w:asciiTheme="minorEastAsia" w:eastAsiaTheme="minorEastAsia" w:hAnsiTheme="minorEastAsia"/>
          <w:szCs w:val="30"/>
        </w:rPr>
      </w:pPr>
      <w:r w:rsidRPr="001E45B1">
        <w:rPr>
          <w:rFonts w:asciiTheme="minorEastAsia" w:eastAsiaTheme="minorEastAsia" w:hAnsiTheme="minorEastAsia" w:hint="eastAsia"/>
          <w:szCs w:val="30"/>
        </w:rPr>
        <w:t>计划竣工日期：</w:t>
      </w:r>
      <w:r w:rsidRPr="001E45B1">
        <w:rPr>
          <w:rFonts w:asciiTheme="minorEastAsia" w:eastAsiaTheme="minorEastAsia" w:hAnsiTheme="minorEastAsia"/>
          <w:szCs w:val="30"/>
          <w:u w:val="single"/>
        </w:rPr>
        <w:t></w:t>
      </w:r>
      <w:r w:rsidRPr="001E45B1">
        <w:rPr>
          <w:rFonts w:asciiTheme="minorEastAsia" w:eastAsiaTheme="minorEastAsia" w:hAnsiTheme="minorEastAsia" w:hint="eastAsia"/>
          <w:szCs w:val="30"/>
        </w:rPr>
        <w:t>年</w:t>
      </w:r>
      <w:r w:rsidRPr="001E45B1">
        <w:rPr>
          <w:rFonts w:asciiTheme="minorEastAsia" w:eastAsiaTheme="minorEastAsia" w:hAnsiTheme="minorEastAsia"/>
          <w:szCs w:val="30"/>
          <w:u w:val="single"/>
        </w:rPr>
        <w:t></w:t>
      </w:r>
      <w:r w:rsidRPr="001E45B1">
        <w:rPr>
          <w:rFonts w:asciiTheme="minorEastAsia" w:eastAsiaTheme="minorEastAsia" w:hAnsiTheme="minorEastAsia" w:hint="eastAsia"/>
          <w:szCs w:val="30"/>
        </w:rPr>
        <w:t>月</w:t>
      </w:r>
      <w:r w:rsidRPr="001E45B1">
        <w:rPr>
          <w:rFonts w:asciiTheme="minorEastAsia" w:eastAsiaTheme="minorEastAsia" w:hAnsiTheme="minorEastAsia"/>
          <w:szCs w:val="30"/>
          <w:u w:val="single"/>
        </w:rPr>
        <w:t></w:t>
      </w:r>
      <w:r w:rsidRPr="001E45B1">
        <w:rPr>
          <w:rFonts w:asciiTheme="minorEastAsia" w:eastAsiaTheme="minorEastAsia" w:hAnsiTheme="minorEastAsia" w:hint="eastAsia"/>
          <w:szCs w:val="30"/>
        </w:rPr>
        <w:t>日。</w:t>
      </w:r>
    </w:p>
    <w:p w14:paraId="23F8047A" w14:textId="77777777" w:rsidR="001E45B1" w:rsidRPr="001E45B1" w:rsidRDefault="001E45B1" w:rsidP="001E45B1">
      <w:pPr>
        <w:ind w:firstLine="459"/>
        <w:rPr>
          <w:rFonts w:asciiTheme="minorEastAsia" w:eastAsiaTheme="minorEastAsia" w:hAnsiTheme="minorEastAsia"/>
          <w:szCs w:val="30"/>
          <w:u w:val="single"/>
        </w:rPr>
      </w:pPr>
      <w:r w:rsidRPr="001E45B1">
        <w:rPr>
          <w:rFonts w:asciiTheme="minorEastAsia" w:eastAsiaTheme="minorEastAsia" w:hAnsiTheme="minorEastAsia" w:hint="eastAsia"/>
          <w:szCs w:val="30"/>
        </w:rPr>
        <w:t>实施期总日历天数：</w:t>
      </w:r>
      <w:r w:rsidRPr="001E45B1">
        <w:rPr>
          <w:rFonts w:asciiTheme="minorEastAsia" w:eastAsiaTheme="minorEastAsia" w:hAnsiTheme="minorEastAsia"/>
          <w:szCs w:val="30"/>
          <w:u w:val="single"/>
        </w:rPr>
        <w:t></w:t>
      </w:r>
      <w:r w:rsidRPr="001E45B1">
        <w:rPr>
          <w:rFonts w:asciiTheme="minorEastAsia" w:eastAsiaTheme="minorEastAsia" w:hAnsiTheme="minorEastAsia" w:hint="eastAsia"/>
          <w:szCs w:val="30"/>
          <w:u w:val="single"/>
        </w:rPr>
        <w:t xml:space="preserve">60 </w:t>
      </w:r>
      <w:r w:rsidRPr="001E45B1">
        <w:rPr>
          <w:rFonts w:asciiTheme="minorEastAsia" w:eastAsiaTheme="minorEastAsia" w:hAnsiTheme="minorEastAsia"/>
          <w:szCs w:val="30"/>
          <w:u w:val="single"/>
        </w:rPr>
        <w:t></w:t>
      </w:r>
      <w:r w:rsidRPr="001E45B1">
        <w:rPr>
          <w:rFonts w:asciiTheme="minorEastAsia" w:eastAsiaTheme="minorEastAsia" w:hAnsiTheme="minorEastAsia" w:hint="eastAsia"/>
          <w:szCs w:val="30"/>
        </w:rPr>
        <w:t>天。实施期总日历天数与根据前述计划开竣工日期计算的实施期天数不一致的，以实施期总日历天数为准。</w:t>
      </w:r>
    </w:p>
    <w:p w14:paraId="7CD06FDE" w14:textId="77777777" w:rsidR="001E45B1" w:rsidRPr="001E45B1" w:rsidRDefault="001E45B1" w:rsidP="001E45B1">
      <w:pPr>
        <w:pStyle w:val="4"/>
        <w:numPr>
          <w:ilvl w:val="0"/>
          <w:numId w:val="0"/>
        </w:numPr>
        <w:spacing w:before="120" w:after="120" w:line="240" w:lineRule="auto"/>
        <w:rPr>
          <w:rFonts w:asciiTheme="minorEastAsia" w:eastAsiaTheme="minorEastAsia" w:hAnsiTheme="minorEastAsia"/>
          <w:bCs w:val="0"/>
          <w:szCs w:val="32"/>
        </w:rPr>
      </w:pPr>
      <w:bookmarkStart w:id="17" w:name="_Toc351203483"/>
      <w:r w:rsidRPr="001E45B1">
        <w:rPr>
          <w:rFonts w:asciiTheme="minorEastAsia" w:eastAsiaTheme="minorEastAsia" w:hAnsiTheme="minorEastAsia" w:hint="eastAsia"/>
          <w:b w:val="0"/>
          <w:szCs w:val="32"/>
        </w:rPr>
        <w:t>三、质量标准</w:t>
      </w:r>
      <w:bookmarkEnd w:id="17"/>
    </w:p>
    <w:p w14:paraId="636096A6" w14:textId="77777777" w:rsidR="001E45B1" w:rsidRPr="001E45B1" w:rsidRDefault="001E45B1" w:rsidP="001E45B1">
      <w:pPr>
        <w:ind w:firstLine="459"/>
        <w:rPr>
          <w:rFonts w:asciiTheme="minorEastAsia" w:eastAsiaTheme="minorEastAsia" w:hAnsiTheme="minorEastAsia"/>
          <w:szCs w:val="30"/>
        </w:rPr>
      </w:pPr>
      <w:r w:rsidRPr="001E45B1">
        <w:rPr>
          <w:rFonts w:asciiTheme="minorEastAsia" w:eastAsiaTheme="minorEastAsia" w:hAnsiTheme="minorEastAsia" w:hint="eastAsia"/>
          <w:szCs w:val="30"/>
        </w:rPr>
        <w:t>工程质量符合</w:t>
      </w:r>
      <w:r w:rsidRPr="001E45B1">
        <w:rPr>
          <w:rFonts w:asciiTheme="minorEastAsia" w:eastAsiaTheme="minorEastAsia" w:hAnsiTheme="minorEastAsia"/>
          <w:szCs w:val="30"/>
          <w:u w:val="single"/>
        </w:rPr>
        <w:t></w:t>
      </w:r>
      <w:r w:rsidRPr="001E45B1">
        <w:rPr>
          <w:rFonts w:asciiTheme="minorEastAsia" w:eastAsiaTheme="minorEastAsia" w:hAnsiTheme="minorEastAsia" w:hint="eastAsia"/>
          <w:b/>
          <w:szCs w:val="21"/>
          <w:u w:val="single"/>
        </w:rPr>
        <w:t>一次性通过验收，全部合格</w:t>
      </w:r>
      <w:r w:rsidRPr="001E45B1">
        <w:rPr>
          <w:rFonts w:asciiTheme="minorEastAsia" w:eastAsiaTheme="minorEastAsia" w:hAnsiTheme="minorEastAsia"/>
          <w:szCs w:val="30"/>
          <w:u w:val="single"/>
        </w:rPr>
        <w:t></w:t>
      </w:r>
      <w:r w:rsidRPr="001E45B1">
        <w:rPr>
          <w:rFonts w:asciiTheme="minorEastAsia" w:eastAsiaTheme="minorEastAsia" w:hAnsiTheme="minorEastAsia" w:hint="eastAsia"/>
          <w:szCs w:val="30"/>
        </w:rPr>
        <w:t>标准。</w:t>
      </w:r>
    </w:p>
    <w:p w14:paraId="0B805A04" w14:textId="77777777" w:rsidR="001E45B1" w:rsidRPr="001E45B1" w:rsidRDefault="001E45B1" w:rsidP="001E45B1">
      <w:pPr>
        <w:pStyle w:val="4"/>
        <w:numPr>
          <w:ilvl w:val="0"/>
          <w:numId w:val="0"/>
        </w:numPr>
        <w:spacing w:before="120" w:after="120" w:line="240" w:lineRule="auto"/>
        <w:rPr>
          <w:rFonts w:asciiTheme="minorEastAsia" w:eastAsiaTheme="minorEastAsia" w:hAnsiTheme="minorEastAsia"/>
          <w:bCs w:val="0"/>
          <w:szCs w:val="32"/>
        </w:rPr>
      </w:pPr>
      <w:bookmarkStart w:id="18" w:name="_Toc351203484"/>
      <w:r w:rsidRPr="001E45B1">
        <w:rPr>
          <w:rFonts w:asciiTheme="minorEastAsia" w:eastAsiaTheme="minorEastAsia" w:hAnsiTheme="minorEastAsia" w:hint="eastAsia"/>
          <w:b w:val="0"/>
          <w:szCs w:val="32"/>
        </w:rPr>
        <w:t>四、签约合同价与合同价格形式</w:t>
      </w:r>
      <w:bookmarkEnd w:id="18"/>
      <w:r w:rsidRPr="001E45B1">
        <w:rPr>
          <w:rFonts w:asciiTheme="minorEastAsia" w:eastAsiaTheme="minorEastAsia" w:hAnsiTheme="minorEastAsia"/>
          <w:b w:val="0"/>
          <w:szCs w:val="32"/>
        </w:rPr>
        <w:tab/>
      </w:r>
    </w:p>
    <w:p w14:paraId="5609FAA8" w14:textId="77777777" w:rsidR="001E45B1" w:rsidRPr="001E45B1" w:rsidRDefault="001E45B1" w:rsidP="001E45B1">
      <w:pPr>
        <w:ind w:firstLineChars="200" w:firstLine="420"/>
        <w:rPr>
          <w:rFonts w:asciiTheme="minorEastAsia" w:eastAsiaTheme="minorEastAsia" w:hAnsiTheme="minorEastAsia"/>
          <w:szCs w:val="30"/>
        </w:rPr>
      </w:pPr>
      <w:r w:rsidRPr="001E45B1">
        <w:rPr>
          <w:rFonts w:asciiTheme="minorEastAsia" w:eastAsiaTheme="minorEastAsia" w:hAnsiTheme="minorEastAsia"/>
          <w:szCs w:val="30"/>
        </w:rPr>
        <w:t>1.</w:t>
      </w:r>
      <w:r w:rsidRPr="001E45B1">
        <w:rPr>
          <w:rFonts w:asciiTheme="minorEastAsia" w:eastAsiaTheme="minorEastAsia" w:hAnsiTheme="minorEastAsia" w:hint="eastAsia"/>
          <w:szCs w:val="30"/>
        </w:rPr>
        <w:t>签约合同价为：</w:t>
      </w:r>
    </w:p>
    <w:p w14:paraId="57E1E981" w14:textId="77777777" w:rsidR="001E45B1" w:rsidRPr="001E45B1" w:rsidRDefault="001E45B1" w:rsidP="001E45B1">
      <w:pPr>
        <w:ind w:firstLineChars="250" w:firstLine="525"/>
        <w:rPr>
          <w:rFonts w:asciiTheme="minorEastAsia" w:eastAsiaTheme="minorEastAsia" w:hAnsiTheme="minorEastAsia"/>
          <w:szCs w:val="30"/>
        </w:rPr>
      </w:pPr>
      <w:r w:rsidRPr="001E45B1">
        <w:rPr>
          <w:rFonts w:asciiTheme="minorEastAsia" w:eastAsiaTheme="minorEastAsia" w:hAnsiTheme="minorEastAsia" w:hint="eastAsia"/>
          <w:szCs w:val="30"/>
        </w:rPr>
        <w:t>人民币（大写）</w:t>
      </w:r>
      <w:r w:rsidRPr="001E45B1">
        <w:rPr>
          <w:rFonts w:asciiTheme="minorEastAsia" w:eastAsiaTheme="minorEastAsia" w:hAnsiTheme="minorEastAsia"/>
          <w:szCs w:val="30"/>
          <w:u w:val="single"/>
        </w:rPr>
        <w:t xml:space="preserve">                 </w:t>
      </w:r>
      <w:r w:rsidRPr="001E45B1">
        <w:rPr>
          <w:rFonts w:asciiTheme="minorEastAsia" w:eastAsiaTheme="minorEastAsia" w:hAnsiTheme="minorEastAsia"/>
          <w:szCs w:val="30"/>
        </w:rPr>
        <w:t>(¥</w:t>
      </w:r>
      <w:r w:rsidRPr="001E45B1">
        <w:rPr>
          <w:rFonts w:asciiTheme="minorEastAsia" w:eastAsiaTheme="minorEastAsia" w:hAnsiTheme="minorEastAsia"/>
          <w:szCs w:val="30"/>
          <w:u w:val="single"/>
        </w:rPr>
        <w:t xml:space="preserve">            </w:t>
      </w:r>
      <w:r w:rsidRPr="001E45B1">
        <w:rPr>
          <w:rFonts w:asciiTheme="minorEastAsia" w:eastAsiaTheme="minorEastAsia" w:hAnsiTheme="minorEastAsia" w:hint="eastAsia"/>
          <w:szCs w:val="30"/>
        </w:rPr>
        <w:t>元</w:t>
      </w:r>
      <w:r w:rsidRPr="001E45B1">
        <w:rPr>
          <w:rFonts w:asciiTheme="minorEastAsia" w:eastAsiaTheme="minorEastAsia" w:hAnsiTheme="minorEastAsia"/>
          <w:szCs w:val="30"/>
        </w:rPr>
        <w:t>)</w:t>
      </w:r>
      <w:r w:rsidRPr="001E45B1">
        <w:rPr>
          <w:rFonts w:asciiTheme="minorEastAsia" w:eastAsiaTheme="minorEastAsia" w:hAnsiTheme="minorEastAsia" w:hint="eastAsia"/>
          <w:szCs w:val="30"/>
        </w:rPr>
        <w:t>；</w:t>
      </w:r>
    </w:p>
    <w:p w14:paraId="10C7D7FA" w14:textId="77777777" w:rsidR="001E45B1" w:rsidRPr="001E45B1" w:rsidRDefault="001E45B1" w:rsidP="001E45B1">
      <w:pPr>
        <w:ind w:firstLineChars="200" w:firstLine="420"/>
        <w:rPr>
          <w:rFonts w:asciiTheme="minorEastAsia" w:eastAsiaTheme="minorEastAsia" w:hAnsiTheme="minorEastAsia"/>
          <w:szCs w:val="30"/>
        </w:rPr>
      </w:pPr>
      <w:r w:rsidRPr="001E45B1">
        <w:rPr>
          <w:rFonts w:asciiTheme="minorEastAsia" w:eastAsiaTheme="minorEastAsia" w:hAnsiTheme="minorEastAsia" w:hint="eastAsia"/>
          <w:szCs w:val="30"/>
        </w:rPr>
        <w:t>其中：</w:t>
      </w:r>
    </w:p>
    <w:p w14:paraId="5DB54AB0" w14:textId="77777777" w:rsidR="001E45B1" w:rsidRPr="001E45B1" w:rsidRDefault="001E45B1" w:rsidP="001E45B1">
      <w:pPr>
        <w:ind w:firstLineChars="200" w:firstLine="420"/>
        <w:rPr>
          <w:rFonts w:asciiTheme="minorEastAsia" w:eastAsiaTheme="minorEastAsia" w:hAnsiTheme="minorEastAsia"/>
          <w:szCs w:val="30"/>
        </w:rPr>
      </w:pPr>
      <w:r w:rsidRPr="001E45B1">
        <w:rPr>
          <w:rFonts w:asciiTheme="minorEastAsia" w:eastAsiaTheme="minorEastAsia" w:hAnsiTheme="minorEastAsia" w:hint="eastAsia"/>
          <w:szCs w:val="30"/>
        </w:rPr>
        <w:t>（</w:t>
      </w:r>
      <w:r w:rsidRPr="001E45B1">
        <w:rPr>
          <w:rFonts w:asciiTheme="minorEastAsia" w:eastAsiaTheme="minorEastAsia" w:hAnsiTheme="minorEastAsia"/>
          <w:szCs w:val="30"/>
        </w:rPr>
        <w:t>1</w:t>
      </w:r>
      <w:r w:rsidRPr="001E45B1">
        <w:rPr>
          <w:rFonts w:asciiTheme="minorEastAsia" w:eastAsiaTheme="minorEastAsia" w:hAnsiTheme="minorEastAsia" w:hint="eastAsia"/>
          <w:szCs w:val="30"/>
        </w:rPr>
        <w:t>）安全文明施工费：</w:t>
      </w:r>
    </w:p>
    <w:p w14:paraId="0EFF3CF9" w14:textId="77777777" w:rsidR="001E45B1" w:rsidRPr="001E45B1" w:rsidRDefault="001E45B1" w:rsidP="001E45B1">
      <w:pPr>
        <w:ind w:firstLineChars="450" w:firstLine="945"/>
        <w:rPr>
          <w:rFonts w:asciiTheme="minorEastAsia" w:eastAsiaTheme="minorEastAsia" w:hAnsiTheme="minorEastAsia"/>
          <w:szCs w:val="30"/>
        </w:rPr>
      </w:pPr>
      <w:r w:rsidRPr="001E45B1">
        <w:rPr>
          <w:rFonts w:asciiTheme="minorEastAsia" w:eastAsiaTheme="minorEastAsia" w:hAnsiTheme="minorEastAsia" w:hint="eastAsia"/>
          <w:szCs w:val="30"/>
        </w:rPr>
        <w:t>人民币（大写）</w:t>
      </w:r>
      <w:r w:rsidRPr="001E45B1">
        <w:rPr>
          <w:rFonts w:asciiTheme="minorEastAsia" w:eastAsiaTheme="minorEastAsia" w:hAnsiTheme="minorEastAsia"/>
          <w:szCs w:val="30"/>
          <w:u w:val="single"/>
        </w:rPr>
        <w:t xml:space="preserve">              </w:t>
      </w:r>
      <w:r w:rsidRPr="001E45B1">
        <w:rPr>
          <w:rFonts w:asciiTheme="minorEastAsia" w:eastAsiaTheme="minorEastAsia" w:hAnsiTheme="minorEastAsia"/>
          <w:szCs w:val="30"/>
        </w:rPr>
        <w:t xml:space="preserve"> (¥</w:t>
      </w:r>
      <w:r w:rsidRPr="001E45B1">
        <w:rPr>
          <w:rFonts w:asciiTheme="minorEastAsia" w:eastAsiaTheme="minorEastAsia" w:hAnsiTheme="minorEastAsia"/>
          <w:szCs w:val="30"/>
          <w:u w:val="single"/>
        </w:rPr>
        <w:t xml:space="preserve">          </w:t>
      </w:r>
      <w:r w:rsidRPr="001E45B1">
        <w:rPr>
          <w:rFonts w:asciiTheme="minorEastAsia" w:eastAsiaTheme="minorEastAsia" w:hAnsiTheme="minorEastAsia" w:hint="eastAsia"/>
          <w:szCs w:val="30"/>
        </w:rPr>
        <w:t>元</w:t>
      </w:r>
      <w:r w:rsidRPr="001E45B1">
        <w:rPr>
          <w:rFonts w:asciiTheme="minorEastAsia" w:eastAsiaTheme="minorEastAsia" w:hAnsiTheme="minorEastAsia"/>
          <w:szCs w:val="30"/>
        </w:rPr>
        <w:t>)</w:t>
      </w:r>
      <w:r w:rsidRPr="001E45B1">
        <w:rPr>
          <w:rFonts w:asciiTheme="minorEastAsia" w:eastAsiaTheme="minorEastAsia" w:hAnsiTheme="minorEastAsia" w:hint="eastAsia"/>
          <w:szCs w:val="30"/>
        </w:rPr>
        <w:t>；</w:t>
      </w:r>
    </w:p>
    <w:p w14:paraId="70D2D9AC" w14:textId="77777777" w:rsidR="001E45B1" w:rsidRPr="001E45B1" w:rsidRDefault="001E45B1" w:rsidP="001E45B1">
      <w:pPr>
        <w:ind w:firstLineChars="200" w:firstLine="420"/>
        <w:rPr>
          <w:rFonts w:asciiTheme="minorEastAsia" w:eastAsiaTheme="minorEastAsia" w:hAnsiTheme="minorEastAsia"/>
          <w:szCs w:val="30"/>
        </w:rPr>
      </w:pPr>
      <w:r w:rsidRPr="001E45B1">
        <w:rPr>
          <w:rFonts w:asciiTheme="minorEastAsia" w:eastAsiaTheme="minorEastAsia" w:hAnsiTheme="minorEastAsia" w:hint="eastAsia"/>
          <w:szCs w:val="30"/>
        </w:rPr>
        <w:t>（</w:t>
      </w:r>
      <w:r w:rsidRPr="001E45B1">
        <w:rPr>
          <w:rFonts w:asciiTheme="minorEastAsia" w:eastAsiaTheme="minorEastAsia" w:hAnsiTheme="minorEastAsia"/>
          <w:szCs w:val="30"/>
        </w:rPr>
        <w:t>2</w:t>
      </w:r>
      <w:r w:rsidRPr="001E45B1">
        <w:rPr>
          <w:rFonts w:asciiTheme="minorEastAsia" w:eastAsiaTheme="minorEastAsia" w:hAnsiTheme="minorEastAsia" w:hint="eastAsia"/>
          <w:szCs w:val="30"/>
        </w:rPr>
        <w:t>）材料和工程设备暂估价金额：</w:t>
      </w:r>
    </w:p>
    <w:p w14:paraId="63F584AF" w14:textId="77777777" w:rsidR="001E45B1" w:rsidRPr="001E45B1" w:rsidRDefault="001E45B1" w:rsidP="001E45B1">
      <w:pPr>
        <w:ind w:firstLineChars="450" w:firstLine="945"/>
        <w:rPr>
          <w:rFonts w:asciiTheme="minorEastAsia" w:eastAsiaTheme="minorEastAsia" w:hAnsiTheme="minorEastAsia"/>
          <w:szCs w:val="30"/>
        </w:rPr>
      </w:pPr>
      <w:r w:rsidRPr="001E45B1">
        <w:rPr>
          <w:rFonts w:asciiTheme="minorEastAsia" w:eastAsiaTheme="minorEastAsia" w:hAnsiTheme="minorEastAsia" w:hint="eastAsia"/>
          <w:szCs w:val="30"/>
        </w:rPr>
        <w:t>人民币（大写）</w:t>
      </w:r>
      <w:r w:rsidRPr="001E45B1">
        <w:rPr>
          <w:rFonts w:asciiTheme="minorEastAsia" w:eastAsiaTheme="minorEastAsia" w:hAnsiTheme="minorEastAsia"/>
          <w:szCs w:val="30"/>
          <w:u w:val="single"/>
        </w:rPr>
        <w:t xml:space="preserve">              </w:t>
      </w:r>
      <w:r w:rsidRPr="001E45B1">
        <w:rPr>
          <w:rFonts w:asciiTheme="minorEastAsia" w:eastAsiaTheme="minorEastAsia" w:hAnsiTheme="minorEastAsia"/>
          <w:szCs w:val="30"/>
        </w:rPr>
        <w:t xml:space="preserve"> (¥</w:t>
      </w:r>
      <w:r w:rsidRPr="001E45B1">
        <w:rPr>
          <w:rFonts w:asciiTheme="minorEastAsia" w:eastAsiaTheme="minorEastAsia" w:hAnsiTheme="minorEastAsia"/>
          <w:szCs w:val="30"/>
          <w:u w:val="single"/>
        </w:rPr>
        <w:t xml:space="preserve">          </w:t>
      </w:r>
      <w:r w:rsidRPr="001E45B1">
        <w:rPr>
          <w:rFonts w:asciiTheme="minorEastAsia" w:eastAsiaTheme="minorEastAsia" w:hAnsiTheme="minorEastAsia" w:hint="eastAsia"/>
          <w:szCs w:val="30"/>
        </w:rPr>
        <w:t>元</w:t>
      </w:r>
      <w:r w:rsidRPr="001E45B1">
        <w:rPr>
          <w:rFonts w:asciiTheme="minorEastAsia" w:eastAsiaTheme="minorEastAsia" w:hAnsiTheme="minorEastAsia"/>
          <w:szCs w:val="30"/>
        </w:rPr>
        <w:t>)</w:t>
      </w:r>
      <w:r w:rsidRPr="001E45B1">
        <w:rPr>
          <w:rFonts w:asciiTheme="minorEastAsia" w:eastAsiaTheme="minorEastAsia" w:hAnsiTheme="minorEastAsia" w:hint="eastAsia"/>
          <w:szCs w:val="30"/>
        </w:rPr>
        <w:t>；</w:t>
      </w:r>
    </w:p>
    <w:p w14:paraId="5CF00850" w14:textId="77777777" w:rsidR="001E45B1" w:rsidRPr="001E45B1" w:rsidRDefault="001E45B1" w:rsidP="001E45B1">
      <w:pPr>
        <w:ind w:firstLineChars="200" w:firstLine="420"/>
        <w:rPr>
          <w:rFonts w:asciiTheme="minorEastAsia" w:eastAsiaTheme="minorEastAsia" w:hAnsiTheme="minorEastAsia"/>
          <w:szCs w:val="30"/>
        </w:rPr>
      </w:pPr>
      <w:r w:rsidRPr="001E45B1">
        <w:rPr>
          <w:rFonts w:asciiTheme="minorEastAsia" w:eastAsiaTheme="minorEastAsia" w:hAnsiTheme="minorEastAsia" w:hint="eastAsia"/>
          <w:szCs w:val="30"/>
        </w:rPr>
        <w:t>（</w:t>
      </w:r>
      <w:r w:rsidRPr="001E45B1">
        <w:rPr>
          <w:rFonts w:asciiTheme="minorEastAsia" w:eastAsiaTheme="minorEastAsia" w:hAnsiTheme="minorEastAsia"/>
          <w:szCs w:val="30"/>
        </w:rPr>
        <w:t>3</w:t>
      </w:r>
      <w:r w:rsidRPr="001E45B1">
        <w:rPr>
          <w:rFonts w:asciiTheme="minorEastAsia" w:eastAsiaTheme="minorEastAsia" w:hAnsiTheme="minorEastAsia" w:hint="eastAsia"/>
          <w:szCs w:val="30"/>
        </w:rPr>
        <w:t>）专业工程暂估价金额：</w:t>
      </w:r>
    </w:p>
    <w:p w14:paraId="7F7BBDA0" w14:textId="77777777" w:rsidR="001E45B1" w:rsidRPr="001E45B1" w:rsidRDefault="001E45B1" w:rsidP="001E45B1">
      <w:pPr>
        <w:ind w:firstLineChars="450" w:firstLine="945"/>
        <w:rPr>
          <w:rFonts w:asciiTheme="minorEastAsia" w:eastAsiaTheme="minorEastAsia" w:hAnsiTheme="minorEastAsia"/>
          <w:szCs w:val="30"/>
        </w:rPr>
      </w:pPr>
      <w:r w:rsidRPr="001E45B1">
        <w:rPr>
          <w:rFonts w:asciiTheme="minorEastAsia" w:eastAsiaTheme="minorEastAsia" w:hAnsiTheme="minorEastAsia" w:hint="eastAsia"/>
          <w:szCs w:val="30"/>
        </w:rPr>
        <w:t>人民币（大写）</w:t>
      </w:r>
      <w:r w:rsidRPr="001E45B1">
        <w:rPr>
          <w:rFonts w:asciiTheme="minorEastAsia" w:eastAsiaTheme="minorEastAsia" w:hAnsiTheme="minorEastAsia"/>
          <w:szCs w:val="30"/>
          <w:u w:val="single"/>
        </w:rPr>
        <w:t xml:space="preserve">              </w:t>
      </w:r>
      <w:r w:rsidRPr="001E45B1">
        <w:rPr>
          <w:rFonts w:asciiTheme="minorEastAsia" w:eastAsiaTheme="minorEastAsia" w:hAnsiTheme="minorEastAsia"/>
          <w:szCs w:val="30"/>
        </w:rPr>
        <w:t xml:space="preserve"> (¥</w:t>
      </w:r>
      <w:r w:rsidRPr="001E45B1">
        <w:rPr>
          <w:rFonts w:asciiTheme="minorEastAsia" w:eastAsiaTheme="minorEastAsia" w:hAnsiTheme="minorEastAsia"/>
          <w:szCs w:val="30"/>
          <w:u w:val="single"/>
        </w:rPr>
        <w:t xml:space="preserve">          </w:t>
      </w:r>
      <w:r w:rsidRPr="001E45B1">
        <w:rPr>
          <w:rFonts w:asciiTheme="minorEastAsia" w:eastAsiaTheme="minorEastAsia" w:hAnsiTheme="minorEastAsia" w:hint="eastAsia"/>
          <w:szCs w:val="30"/>
        </w:rPr>
        <w:t>元</w:t>
      </w:r>
      <w:r w:rsidRPr="001E45B1">
        <w:rPr>
          <w:rFonts w:asciiTheme="minorEastAsia" w:eastAsiaTheme="minorEastAsia" w:hAnsiTheme="minorEastAsia"/>
          <w:szCs w:val="30"/>
        </w:rPr>
        <w:t>)</w:t>
      </w:r>
      <w:r w:rsidRPr="001E45B1">
        <w:rPr>
          <w:rFonts w:asciiTheme="minorEastAsia" w:eastAsiaTheme="minorEastAsia" w:hAnsiTheme="minorEastAsia" w:hint="eastAsia"/>
          <w:szCs w:val="30"/>
        </w:rPr>
        <w:t>；</w:t>
      </w:r>
    </w:p>
    <w:p w14:paraId="492697CA" w14:textId="77777777" w:rsidR="001E45B1" w:rsidRPr="001E45B1" w:rsidRDefault="001E45B1" w:rsidP="001E45B1">
      <w:pPr>
        <w:ind w:firstLineChars="200" w:firstLine="420"/>
        <w:rPr>
          <w:rFonts w:asciiTheme="minorEastAsia" w:eastAsiaTheme="minorEastAsia" w:hAnsiTheme="minorEastAsia"/>
          <w:szCs w:val="30"/>
        </w:rPr>
      </w:pPr>
      <w:r w:rsidRPr="001E45B1">
        <w:rPr>
          <w:rFonts w:asciiTheme="minorEastAsia" w:eastAsiaTheme="minorEastAsia" w:hAnsiTheme="minorEastAsia" w:hint="eastAsia"/>
          <w:szCs w:val="30"/>
        </w:rPr>
        <w:lastRenderedPageBreak/>
        <w:t>（</w:t>
      </w:r>
      <w:r w:rsidRPr="001E45B1">
        <w:rPr>
          <w:rFonts w:asciiTheme="minorEastAsia" w:eastAsiaTheme="minorEastAsia" w:hAnsiTheme="minorEastAsia"/>
          <w:szCs w:val="30"/>
        </w:rPr>
        <w:t>4</w:t>
      </w:r>
      <w:r w:rsidRPr="001E45B1">
        <w:rPr>
          <w:rFonts w:asciiTheme="minorEastAsia" w:eastAsiaTheme="minorEastAsia" w:hAnsiTheme="minorEastAsia" w:hint="eastAsia"/>
          <w:szCs w:val="30"/>
        </w:rPr>
        <w:t>）暂列金额：</w:t>
      </w:r>
    </w:p>
    <w:p w14:paraId="6899F32D" w14:textId="77777777" w:rsidR="001E45B1" w:rsidRPr="001E45B1" w:rsidRDefault="001E45B1" w:rsidP="001E45B1">
      <w:pPr>
        <w:ind w:firstLineChars="450" w:firstLine="945"/>
        <w:rPr>
          <w:rFonts w:asciiTheme="minorEastAsia" w:eastAsiaTheme="minorEastAsia" w:hAnsiTheme="minorEastAsia"/>
          <w:szCs w:val="30"/>
        </w:rPr>
      </w:pPr>
      <w:r w:rsidRPr="001E45B1">
        <w:rPr>
          <w:rFonts w:asciiTheme="minorEastAsia" w:eastAsiaTheme="minorEastAsia" w:hAnsiTheme="minorEastAsia" w:hint="eastAsia"/>
          <w:szCs w:val="30"/>
        </w:rPr>
        <w:t>人民币（大写）</w:t>
      </w:r>
      <w:r w:rsidRPr="001E45B1">
        <w:rPr>
          <w:rFonts w:asciiTheme="minorEastAsia" w:eastAsiaTheme="minorEastAsia" w:hAnsiTheme="minorEastAsia"/>
          <w:szCs w:val="30"/>
          <w:u w:val="single"/>
        </w:rPr>
        <w:t xml:space="preserve">              </w:t>
      </w:r>
      <w:r w:rsidRPr="001E45B1">
        <w:rPr>
          <w:rFonts w:asciiTheme="minorEastAsia" w:eastAsiaTheme="minorEastAsia" w:hAnsiTheme="minorEastAsia"/>
          <w:szCs w:val="30"/>
        </w:rPr>
        <w:t xml:space="preserve"> (¥</w:t>
      </w:r>
      <w:r w:rsidRPr="001E45B1">
        <w:rPr>
          <w:rFonts w:asciiTheme="minorEastAsia" w:eastAsiaTheme="minorEastAsia" w:hAnsiTheme="minorEastAsia"/>
          <w:szCs w:val="30"/>
          <w:u w:val="single"/>
        </w:rPr>
        <w:t xml:space="preserve">          </w:t>
      </w:r>
      <w:r w:rsidRPr="001E45B1">
        <w:rPr>
          <w:rFonts w:asciiTheme="minorEastAsia" w:eastAsiaTheme="minorEastAsia" w:hAnsiTheme="minorEastAsia" w:hint="eastAsia"/>
          <w:szCs w:val="30"/>
        </w:rPr>
        <w:t>元</w:t>
      </w:r>
      <w:r w:rsidRPr="001E45B1">
        <w:rPr>
          <w:rFonts w:asciiTheme="minorEastAsia" w:eastAsiaTheme="minorEastAsia" w:hAnsiTheme="minorEastAsia"/>
          <w:szCs w:val="30"/>
        </w:rPr>
        <w:t>)</w:t>
      </w:r>
      <w:r w:rsidRPr="001E45B1">
        <w:rPr>
          <w:rFonts w:asciiTheme="minorEastAsia" w:eastAsiaTheme="minorEastAsia" w:hAnsiTheme="minorEastAsia" w:hint="eastAsia"/>
          <w:szCs w:val="30"/>
        </w:rPr>
        <w:t>。</w:t>
      </w:r>
    </w:p>
    <w:p w14:paraId="7512FA88" w14:textId="77777777" w:rsidR="001E45B1" w:rsidRPr="001E45B1" w:rsidRDefault="001E45B1" w:rsidP="001E45B1">
      <w:pPr>
        <w:ind w:firstLineChars="200" w:firstLine="420"/>
        <w:rPr>
          <w:rFonts w:asciiTheme="minorEastAsia" w:eastAsiaTheme="minorEastAsia" w:hAnsiTheme="minorEastAsia"/>
          <w:szCs w:val="30"/>
        </w:rPr>
      </w:pPr>
      <w:r w:rsidRPr="001E45B1">
        <w:rPr>
          <w:rFonts w:asciiTheme="minorEastAsia" w:eastAsiaTheme="minorEastAsia" w:hAnsiTheme="minorEastAsia"/>
          <w:szCs w:val="30"/>
        </w:rPr>
        <w:t>2.</w:t>
      </w:r>
      <w:r w:rsidRPr="001E45B1">
        <w:rPr>
          <w:rFonts w:asciiTheme="minorEastAsia" w:eastAsiaTheme="minorEastAsia" w:hAnsiTheme="minorEastAsia" w:hint="eastAsia"/>
          <w:szCs w:val="30"/>
        </w:rPr>
        <w:t>合同价格形式：</w:t>
      </w:r>
      <w:r w:rsidRPr="001E45B1">
        <w:rPr>
          <w:rFonts w:asciiTheme="minorEastAsia" w:eastAsiaTheme="minorEastAsia" w:hAnsiTheme="minorEastAsia"/>
          <w:szCs w:val="30"/>
          <w:u w:val="single"/>
        </w:rPr>
        <w:t>                      </w:t>
      </w:r>
      <w:r w:rsidRPr="001E45B1">
        <w:rPr>
          <w:rFonts w:asciiTheme="minorEastAsia" w:eastAsiaTheme="minorEastAsia" w:hAnsiTheme="minorEastAsia" w:hint="eastAsia"/>
          <w:szCs w:val="30"/>
        </w:rPr>
        <w:t>。</w:t>
      </w:r>
    </w:p>
    <w:p w14:paraId="742236E7" w14:textId="77777777" w:rsidR="001E45B1" w:rsidRPr="001E45B1" w:rsidRDefault="001E45B1" w:rsidP="001E45B1">
      <w:pPr>
        <w:pStyle w:val="4"/>
        <w:numPr>
          <w:ilvl w:val="0"/>
          <w:numId w:val="0"/>
        </w:numPr>
        <w:spacing w:before="120" w:after="120" w:line="240" w:lineRule="auto"/>
        <w:rPr>
          <w:rFonts w:asciiTheme="minorEastAsia" w:eastAsiaTheme="minorEastAsia" w:hAnsiTheme="minorEastAsia"/>
          <w:b w:val="0"/>
          <w:szCs w:val="32"/>
        </w:rPr>
      </w:pPr>
      <w:bookmarkStart w:id="19" w:name="_Toc351203485"/>
      <w:r w:rsidRPr="001E45B1">
        <w:rPr>
          <w:rFonts w:asciiTheme="minorEastAsia" w:eastAsiaTheme="minorEastAsia" w:hAnsiTheme="minorEastAsia" w:hint="eastAsia"/>
          <w:b w:val="0"/>
          <w:szCs w:val="32"/>
        </w:rPr>
        <w:t>五、</w:t>
      </w:r>
      <w:bookmarkEnd w:id="19"/>
      <w:r w:rsidRPr="001E45B1">
        <w:rPr>
          <w:rFonts w:asciiTheme="minorEastAsia" w:eastAsiaTheme="minorEastAsia" w:hAnsiTheme="minorEastAsia" w:hint="eastAsia"/>
          <w:b w:val="0"/>
          <w:szCs w:val="32"/>
        </w:rPr>
        <w:t>项目经理</w:t>
      </w:r>
    </w:p>
    <w:p w14:paraId="5FA133BA" w14:textId="77777777" w:rsidR="001E45B1" w:rsidRPr="001E45B1" w:rsidRDefault="001E45B1" w:rsidP="001E45B1">
      <w:pPr>
        <w:ind w:firstLineChars="200" w:firstLine="420"/>
        <w:rPr>
          <w:rFonts w:asciiTheme="minorEastAsia" w:eastAsiaTheme="minorEastAsia" w:hAnsiTheme="minorEastAsia"/>
          <w:szCs w:val="30"/>
        </w:rPr>
      </w:pPr>
      <w:r w:rsidRPr="001E45B1">
        <w:rPr>
          <w:rFonts w:asciiTheme="minorEastAsia" w:eastAsiaTheme="minorEastAsia" w:hAnsiTheme="minorEastAsia" w:hint="eastAsia"/>
          <w:szCs w:val="30"/>
        </w:rPr>
        <w:t>承包人项目经理：</w:t>
      </w:r>
      <w:r w:rsidRPr="001E45B1">
        <w:rPr>
          <w:rFonts w:asciiTheme="minorEastAsia" w:eastAsiaTheme="minorEastAsia" w:hAnsiTheme="minorEastAsia"/>
          <w:szCs w:val="30"/>
          <w:u w:val="single"/>
        </w:rPr>
        <w:t>                     </w:t>
      </w:r>
      <w:r w:rsidRPr="001E45B1">
        <w:rPr>
          <w:rFonts w:asciiTheme="minorEastAsia" w:eastAsiaTheme="minorEastAsia" w:hAnsiTheme="minorEastAsia" w:hint="eastAsia"/>
          <w:szCs w:val="30"/>
        </w:rPr>
        <w:t>。</w:t>
      </w:r>
    </w:p>
    <w:p w14:paraId="464A517E" w14:textId="77777777" w:rsidR="001E45B1" w:rsidRPr="001E45B1" w:rsidRDefault="001E45B1" w:rsidP="001E45B1">
      <w:pPr>
        <w:pStyle w:val="4"/>
        <w:numPr>
          <w:ilvl w:val="0"/>
          <w:numId w:val="0"/>
        </w:numPr>
        <w:spacing w:before="120" w:after="120" w:line="240" w:lineRule="auto"/>
        <w:rPr>
          <w:rFonts w:asciiTheme="minorEastAsia" w:eastAsiaTheme="minorEastAsia" w:hAnsiTheme="minorEastAsia"/>
          <w:bCs w:val="0"/>
          <w:szCs w:val="32"/>
        </w:rPr>
      </w:pPr>
      <w:bookmarkStart w:id="20" w:name="_Toc351203486"/>
      <w:r w:rsidRPr="001E45B1">
        <w:rPr>
          <w:rFonts w:asciiTheme="minorEastAsia" w:eastAsiaTheme="minorEastAsia" w:hAnsiTheme="minorEastAsia" w:hint="eastAsia"/>
          <w:b w:val="0"/>
          <w:szCs w:val="32"/>
        </w:rPr>
        <w:t>六、合同文件构成</w:t>
      </w:r>
      <w:bookmarkEnd w:id="20"/>
    </w:p>
    <w:p w14:paraId="2C253055" w14:textId="77777777" w:rsidR="001E45B1" w:rsidRPr="001E45B1" w:rsidRDefault="001E45B1" w:rsidP="001E45B1">
      <w:pPr>
        <w:ind w:firstLineChars="200" w:firstLine="420"/>
        <w:rPr>
          <w:rFonts w:asciiTheme="minorEastAsia" w:eastAsiaTheme="minorEastAsia" w:hAnsiTheme="minorEastAsia"/>
          <w:bCs/>
          <w:szCs w:val="30"/>
        </w:rPr>
      </w:pPr>
      <w:r w:rsidRPr="001E45B1">
        <w:rPr>
          <w:rFonts w:asciiTheme="minorEastAsia" w:eastAsiaTheme="minorEastAsia" w:hAnsiTheme="minorEastAsia" w:hint="eastAsia"/>
          <w:bCs/>
          <w:szCs w:val="30"/>
        </w:rPr>
        <w:t>本协议书与下列文件一起构成合同文件：</w:t>
      </w:r>
    </w:p>
    <w:p w14:paraId="29BBF363" w14:textId="77777777" w:rsidR="001E45B1" w:rsidRPr="001E45B1" w:rsidRDefault="001E45B1" w:rsidP="001E45B1">
      <w:pPr>
        <w:autoSpaceDE w:val="0"/>
        <w:autoSpaceDN w:val="0"/>
        <w:adjustRightInd w:val="0"/>
        <w:ind w:firstLineChars="200" w:firstLine="420"/>
        <w:jc w:val="left"/>
        <w:rPr>
          <w:rFonts w:asciiTheme="minorEastAsia" w:eastAsiaTheme="minorEastAsia" w:hAnsiTheme="minorEastAsia"/>
          <w:szCs w:val="30"/>
        </w:rPr>
      </w:pPr>
      <w:r w:rsidRPr="001E45B1">
        <w:rPr>
          <w:rFonts w:asciiTheme="minorEastAsia" w:eastAsiaTheme="minorEastAsia" w:hAnsiTheme="minorEastAsia" w:hint="eastAsia"/>
          <w:szCs w:val="30"/>
        </w:rPr>
        <w:t>（</w:t>
      </w:r>
      <w:r w:rsidRPr="001E45B1">
        <w:rPr>
          <w:rFonts w:asciiTheme="minorEastAsia" w:eastAsiaTheme="minorEastAsia" w:hAnsiTheme="minorEastAsia"/>
          <w:szCs w:val="30"/>
        </w:rPr>
        <w:t>1</w:t>
      </w:r>
      <w:r w:rsidRPr="001E45B1">
        <w:rPr>
          <w:rFonts w:asciiTheme="minorEastAsia" w:eastAsiaTheme="minorEastAsia" w:hAnsiTheme="minorEastAsia" w:hint="eastAsia"/>
          <w:szCs w:val="30"/>
        </w:rPr>
        <w:t>）中标通知书（如果有）；</w:t>
      </w:r>
    </w:p>
    <w:p w14:paraId="2A74F3E2" w14:textId="77777777" w:rsidR="001E45B1" w:rsidRPr="001E45B1" w:rsidRDefault="001E45B1" w:rsidP="001E45B1">
      <w:pPr>
        <w:autoSpaceDE w:val="0"/>
        <w:autoSpaceDN w:val="0"/>
        <w:adjustRightInd w:val="0"/>
        <w:ind w:firstLineChars="200" w:firstLine="420"/>
        <w:jc w:val="left"/>
        <w:rPr>
          <w:rFonts w:asciiTheme="minorEastAsia" w:eastAsiaTheme="minorEastAsia" w:hAnsiTheme="minorEastAsia"/>
          <w:szCs w:val="30"/>
        </w:rPr>
      </w:pPr>
      <w:r w:rsidRPr="001E45B1">
        <w:rPr>
          <w:rFonts w:asciiTheme="minorEastAsia" w:eastAsiaTheme="minorEastAsia" w:hAnsiTheme="minorEastAsia" w:hint="eastAsia"/>
          <w:szCs w:val="30"/>
        </w:rPr>
        <w:t>（</w:t>
      </w:r>
      <w:r w:rsidRPr="001E45B1">
        <w:rPr>
          <w:rFonts w:asciiTheme="minorEastAsia" w:eastAsiaTheme="minorEastAsia" w:hAnsiTheme="minorEastAsia"/>
          <w:szCs w:val="30"/>
        </w:rPr>
        <w:t>2</w:t>
      </w:r>
      <w:r w:rsidRPr="001E45B1">
        <w:rPr>
          <w:rFonts w:asciiTheme="minorEastAsia" w:eastAsiaTheme="minorEastAsia" w:hAnsiTheme="minorEastAsia" w:hint="eastAsia"/>
          <w:szCs w:val="30"/>
        </w:rPr>
        <w:t>）投标函及其附录（如果有）；</w:t>
      </w:r>
      <w:r w:rsidRPr="001E45B1">
        <w:rPr>
          <w:rFonts w:asciiTheme="minorEastAsia" w:eastAsiaTheme="minorEastAsia" w:hAnsiTheme="minorEastAsia"/>
          <w:szCs w:val="30"/>
        </w:rPr>
        <w:t xml:space="preserve"> </w:t>
      </w:r>
    </w:p>
    <w:p w14:paraId="63BCF38D" w14:textId="77777777" w:rsidR="001E45B1" w:rsidRPr="001E45B1" w:rsidRDefault="001E45B1" w:rsidP="001E45B1">
      <w:pPr>
        <w:autoSpaceDE w:val="0"/>
        <w:autoSpaceDN w:val="0"/>
        <w:adjustRightInd w:val="0"/>
        <w:ind w:firstLineChars="200" w:firstLine="420"/>
        <w:jc w:val="left"/>
        <w:rPr>
          <w:rFonts w:asciiTheme="minorEastAsia" w:eastAsiaTheme="minorEastAsia" w:hAnsiTheme="minorEastAsia"/>
          <w:szCs w:val="30"/>
        </w:rPr>
      </w:pPr>
      <w:r w:rsidRPr="001E45B1">
        <w:rPr>
          <w:rFonts w:asciiTheme="minorEastAsia" w:eastAsiaTheme="minorEastAsia" w:hAnsiTheme="minorEastAsia" w:hint="eastAsia"/>
          <w:szCs w:val="30"/>
        </w:rPr>
        <w:t>（</w:t>
      </w:r>
      <w:r w:rsidRPr="001E45B1">
        <w:rPr>
          <w:rFonts w:asciiTheme="minorEastAsia" w:eastAsiaTheme="minorEastAsia" w:hAnsiTheme="minorEastAsia"/>
          <w:szCs w:val="30"/>
        </w:rPr>
        <w:t>3</w:t>
      </w:r>
      <w:r w:rsidRPr="001E45B1">
        <w:rPr>
          <w:rFonts w:asciiTheme="minorEastAsia" w:eastAsiaTheme="minorEastAsia" w:hAnsiTheme="minorEastAsia" w:hint="eastAsia"/>
          <w:szCs w:val="30"/>
        </w:rPr>
        <w:t>）专用合同条款及其附件；</w:t>
      </w:r>
    </w:p>
    <w:p w14:paraId="62D848E1" w14:textId="77777777" w:rsidR="001E45B1" w:rsidRPr="001E45B1" w:rsidRDefault="001E45B1" w:rsidP="001E45B1">
      <w:pPr>
        <w:autoSpaceDE w:val="0"/>
        <w:autoSpaceDN w:val="0"/>
        <w:adjustRightInd w:val="0"/>
        <w:ind w:firstLineChars="200" w:firstLine="420"/>
        <w:jc w:val="left"/>
        <w:rPr>
          <w:rFonts w:asciiTheme="minorEastAsia" w:eastAsiaTheme="minorEastAsia" w:hAnsiTheme="minorEastAsia"/>
          <w:szCs w:val="30"/>
        </w:rPr>
      </w:pPr>
      <w:r w:rsidRPr="001E45B1">
        <w:rPr>
          <w:rFonts w:asciiTheme="minorEastAsia" w:eastAsiaTheme="minorEastAsia" w:hAnsiTheme="minorEastAsia" w:hint="eastAsia"/>
          <w:szCs w:val="30"/>
        </w:rPr>
        <w:t>（</w:t>
      </w:r>
      <w:r w:rsidRPr="001E45B1">
        <w:rPr>
          <w:rFonts w:asciiTheme="minorEastAsia" w:eastAsiaTheme="minorEastAsia" w:hAnsiTheme="minorEastAsia"/>
          <w:szCs w:val="30"/>
        </w:rPr>
        <w:t>4</w:t>
      </w:r>
      <w:r w:rsidRPr="001E45B1">
        <w:rPr>
          <w:rFonts w:asciiTheme="minorEastAsia" w:eastAsiaTheme="minorEastAsia" w:hAnsiTheme="minorEastAsia" w:hint="eastAsia"/>
          <w:szCs w:val="30"/>
        </w:rPr>
        <w:t>）通用合同条款；</w:t>
      </w:r>
    </w:p>
    <w:p w14:paraId="1E70C5B8" w14:textId="77777777" w:rsidR="001E45B1" w:rsidRPr="001E45B1" w:rsidRDefault="001E45B1" w:rsidP="001E45B1">
      <w:pPr>
        <w:autoSpaceDE w:val="0"/>
        <w:autoSpaceDN w:val="0"/>
        <w:adjustRightInd w:val="0"/>
        <w:ind w:firstLineChars="200" w:firstLine="420"/>
        <w:jc w:val="left"/>
        <w:rPr>
          <w:rFonts w:asciiTheme="minorEastAsia" w:eastAsiaTheme="minorEastAsia" w:hAnsiTheme="minorEastAsia"/>
          <w:szCs w:val="30"/>
        </w:rPr>
      </w:pPr>
      <w:r w:rsidRPr="001E45B1">
        <w:rPr>
          <w:rFonts w:asciiTheme="minorEastAsia" w:eastAsiaTheme="minorEastAsia" w:hAnsiTheme="minorEastAsia" w:hint="eastAsia"/>
          <w:szCs w:val="30"/>
        </w:rPr>
        <w:t>（</w:t>
      </w:r>
      <w:r w:rsidRPr="001E45B1">
        <w:rPr>
          <w:rFonts w:asciiTheme="minorEastAsia" w:eastAsiaTheme="minorEastAsia" w:hAnsiTheme="minorEastAsia"/>
          <w:szCs w:val="30"/>
        </w:rPr>
        <w:t>5</w:t>
      </w:r>
      <w:r w:rsidRPr="001E45B1">
        <w:rPr>
          <w:rFonts w:asciiTheme="minorEastAsia" w:eastAsiaTheme="minorEastAsia" w:hAnsiTheme="minorEastAsia" w:hint="eastAsia"/>
          <w:szCs w:val="30"/>
        </w:rPr>
        <w:t>）技术标准和要求；</w:t>
      </w:r>
    </w:p>
    <w:p w14:paraId="675DDF7C" w14:textId="77777777" w:rsidR="001E45B1" w:rsidRPr="001E45B1" w:rsidRDefault="001E45B1" w:rsidP="001E45B1">
      <w:pPr>
        <w:autoSpaceDE w:val="0"/>
        <w:autoSpaceDN w:val="0"/>
        <w:adjustRightInd w:val="0"/>
        <w:ind w:firstLineChars="200" w:firstLine="420"/>
        <w:jc w:val="left"/>
        <w:rPr>
          <w:rFonts w:asciiTheme="minorEastAsia" w:eastAsiaTheme="minorEastAsia" w:hAnsiTheme="minorEastAsia"/>
          <w:szCs w:val="30"/>
        </w:rPr>
      </w:pPr>
      <w:r w:rsidRPr="001E45B1">
        <w:rPr>
          <w:rFonts w:asciiTheme="minorEastAsia" w:eastAsiaTheme="minorEastAsia" w:hAnsiTheme="minorEastAsia" w:hint="eastAsia"/>
          <w:szCs w:val="30"/>
        </w:rPr>
        <w:t>（</w:t>
      </w:r>
      <w:r w:rsidRPr="001E45B1">
        <w:rPr>
          <w:rFonts w:asciiTheme="minorEastAsia" w:eastAsiaTheme="minorEastAsia" w:hAnsiTheme="minorEastAsia"/>
          <w:szCs w:val="30"/>
        </w:rPr>
        <w:t>6</w:t>
      </w:r>
      <w:r w:rsidRPr="001E45B1">
        <w:rPr>
          <w:rFonts w:asciiTheme="minorEastAsia" w:eastAsiaTheme="minorEastAsia" w:hAnsiTheme="minorEastAsia" w:hint="eastAsia"/>
          <w:szCs w:val="30"/>
        </w:rPr>
        <w:t>）图纸；</w:t>
      </w:r>
    </w:p>
    <w:p w14:paraId="1753885E" w14:textId="77777777" w:rsidR="001E45B1" w:rsidRPr="001E45B1" w:rsidRDefault="001E45B1" w:rsidP="001E45B1">
      <w:pPr>
        <w:autoSpaceDE w:val="0"/>
        <w:autoSpaceDN w:val="0"/>
        <w:adjustRightInd w:val="0"/>
        <w:ind w:firstLineChars="200" w:firstLine="420"/>
        <w:jc w:val="left"/>
        <w:rPr>
          <w:rFonts w:asciiTheme="minorEastAsia" w:eastAsiaTheme="minorEastAsia" w:hAnsiTheme="minorEastAsia"/>
          <w:szCs w:val="30"/>
        </w:rPr>
      </w:pPr>
      <w:r w:rsidRPr="001E45B1">
        <w:rPr>
          <w:rFonts w:asciiTheme="minorEastAsia" w:eastAsiaTheme="minorEastAsia" w:hAnsiTheme="minorEastAsia" w:hint="eastAsia"/>
          <w:szCs w:val="30"/>
        </w:rPr>
        <w:t>（</w:t>
      </w:r>
      <w:r w:rsidRPr="001E45B1">
        <w:rPr>
          <w:rFonts w:asciiTheme="minorEastAsia" w:eastAsiaTheme="minorEastAsia" w:hAnsiTheme="minorEastAsia"/>
          <w:szCs w:val="30"/>
        </w:rPr>
        <w:t>7</w:t>
      </w:r>
      <w:r w:rsidRPr="001E45B1">
        <w:rPr>
          <w:rFonts w:asciiTheme="minorEastAsia" w:eastAsiaTheme="minorEastAsia" w:hAnsiTheme="minorEastAsia" w:hint="eastAsia"/>
          <w:szCs w:val="30"/>
        </w:rPr>
        <w:t>）已标价工程量清单或预算书；</w:t>
      </w:r>
    </w:p>
    <w:p w14:paraId="7AA33C56" w14:textId="77777777" w:rsidR="001E45B1" w:rsidRPr="001E45B1" w:rsidRDefault="001E45B1" w:rsidP="001E45B1">
      <w:pPr>
        <w:autoSpaceDE w:val="0"/>
        <w:autoSpaceDN w:val="0"/>
        <w:adjustRightInd w:val="0"/>
        <w:ind w:firstLineChars="200" w:firstLine="420"/>
        <w:jc w:val="left"/>
        <w:rPr>
          <w:rFonts w:asciiTheme="minorEastAsia" w:eastAsiaTheme="minorEastAsia" w:hAnsiTheme="minorEastAsia"/>
          <w:szCs w:val="30"/>
        </w:rPr>
      </w:pPr>
      <w:r w:rsidRPr="001E45B1">
        <w:rPr>
          <w:rFonts w:asciiTheme="minorEastAsia" w:eastAsiaTheme="minorEastAsia" w:hAnsiTheme="minorEastAsia" w:hint="eastAsia"/>
          <w:szCs w:val="30"/>
        </w:rPr>
        <w:t>（</w:t>
      </w:r>
      <w:r w:rsidRPr="001E45B1">
        <w:rPr>
          <w:rFonts w:asciiTheme="minorEastAsia" w:eastAsiaTheme="minorEastAsia" w:hAnsiTheme="minorEastAsia"/>
          <w:szCs w:val="30"/>
        </w:rPr>
        <w:t>8</w:t>
      </w:r>
      <w:r w:rsidRPr="001E45B1">
        <w:rPr>
          <w:rFonts w:asciiTheme="minorEastAsia" w:eastAsiaTheme="minorEastAsia" w:hAnsiTheme="minorEastAsia" w:hint="eastAsia"/>
          <w:szCs w:val="30"/>
        </w:rPr>
        <w:t>）其他合同文件。</w:t>
      </w:r>
    </w:p>
    <w:p w14:paraId="634EA64D" w14:textId="77777777" w:rsidR="001E45B1" w:rsidRPr="001E45B1" w:rsidRDefault="001E45B1" w:rsidP="001E45B1">
      <w:pPr>
        <w:autoSpaceDE w:val="0"/>
        <w:autoSpaceDN w:val="0"/>
        <w:adjustRightInd w:val="0"/>
        <w:ind w:firstLineChars="200" w:firstLine="420"/>
        <w:jc w:val="left"/>
        <w:rPr>
          <w:rFonts w:asciiTheme="minorEastAsia" w:eastAsiaTheme="minorEastAsia" w:hAnsiTheme="minorEastAsia"/>
          <w:szCs w:val="30"/>
        </w:rPr>
      </w:pPr>
      <w:r w:rsidRPr="001E45B1">
        <w:rPr>
          <w:rFonts w:asciiTheme="minorEastAsia" w:eastAsiaTheme="minorEastAsia" w:hAnsiTheme="minorEastAsia" w:hint="eastAsia"/>
          <w:szCs w:val="30"/>
        </w:rPr>
        <w:t>在合同订立及履行过程中形成的与合同有关的文件均构成合同文件组成部分。</w:t>
      </w:r>
    </w:p>
    <w:p w14:paraId="5B4EC9F0" w14:textId="77777777" w:rsidR="001E45B1" w:rsidRPr="001E45B1" w:rsidRDefault="001E45B1" w:rsidP="001E45B1">
      <w:pPr>
        <w:autoSpaceDE w:val="0"/>
        <w:autoSpaceDN w:val="0"/>
        <w:adjustRightInd w:val="0"/>
        <w:ind w:firstLineChars="200" w:firstLine="420"/>
        <w:jc w:val="left"/>
        <w:rPr>
          <w:rFonts w:asciiTheme="minorEastAsia" w:eastAsiaTheme="minorEastAsia" w:hAnsiTheme="minorEastAsia"/>
          <w:szCs w:val="30"/>
        </w:rPr>
      </w:pPr>
      <w:r w:rsidRPr="001E45B1">
        <w:rPr>
          <w:rFonts w:asciiTheme="minorEastAsia" w:eastAsiaTheme="minorEastAsia" w:hAnsiTheme="minorEastAsia" w:hint="eastAsia"/>
          <w:szCs w:val="30"/>
        </w:rPr>
        <w:t>上述各项合同文件包括合同当事人就该项合同文件所</w:t>
      </w:r>
      <w:proofErr w:type="gramStart"/>
      <w:r w:rsidRPr="001E45B1">
        <w:rPr>
          <w:rFonts w:asciiTheme="minorEastAsia" w:eastAsiaTheme="minorEastAsia" w:hAnsiTheme="minorEastAsia" w:hint="eastAsia"/>
          <w:szCs w:val="30"/>
        </w:rPr>
        <w:t>作出</w:t>
      </w:r>
      <w:proofErr w:type="gramEnd"/>
      <w:r w:rsidRPr="001E45B1">
        <w:rPr>
          <w:rFonts w:asciiTheme="minorEastAsia" w:eastAsiaTheme="minorEastAsia" w:hAnsiTheme="minorEastAsia" w:hint="eastAsia"/>
          <w:szCs w:val="30"/>
        </w:rPr>
        <w:t>的补充和修改，属于同一类内容的文件，应以最新签署的为准。专用合同条款及其附件须经合同当事人签字或盖章。</w:t>
      </w:r>
    </w:p>
    <w:p w14:paraId="78A5E097" w14:textId="77777777" w:rsidR="001E45B1" w:rsidRPr="001E45B1" w:rsidRDefault="001E45B1" w:rsidP="001E45B1">
      <w:pPr>
        <w:pStyle w:val="4"/>
        <w:numPr>
          <w:ilvl w:val="0"/>
          <w:numId w:val="0"/>
        </w:numPr>
        <w:spacing w:before="120" w:after="120" w:line="240" w:lineRule="auto"/>
        <w:rPr>
          <w:rFonts w:asciiTheme="minorEastAsia" w:eastAsiaTheme="minorEastAsia" w:hAnsiTheme="minorEastAsia"/>
          <w:b w:val="0"/>
          <w:bCs w:val="0"/>
          <w:szCs w:val="32"/>
        </w:rPr>
      </w:pPr>
      <w:bookmarkStart w:id="21" w:name="_Toc351203487"/>
      <w:r w:rsidRPr="001E45B1">
        <w:rPr>
          <w:rFonts w:asciiTheme="minorEastAsia" w:eastAsiaTheme="minorEastAsia" w:hAnsiTheme="minorEastAsia" w:hint="eastAsia"/>
          <w:b w:val="0"/>
          <w:szCs w:val="32"/>
        </w:rPr>
        <w:t>七、承诺</w:t>
      </w:r>
      <w:bookmarkEnd w:id="21"/>
    </w:p>
    <w:p w14:paraId="0EA5E9FC" w14:textId="77777777" w:rsidR="001E45B1" w:rsidRPr="001E45B1" w:rsidRDefault="001E45B1" w:rsidP="001E45B1">
      <w:pPr>
        <w:ind w:firstLineChars="200" w:firstLine="420"/>
        <w:rPr>
          <w:rFonts w:asciiTheme="minorEastAsia" w:eastAsiaTheme="minorEastAsia" w:hAnsiTheme="minorEastAsia"/>
          <w:bCs/>
          <w:szCs w:val="30"/>
        </w:rPr>
      </w:pPr>
      <w:r w:rsidRPr="001E45B1">
        <w:rPr>
          <w:rFonts w:asciiTheme="minorEastAsia" w:eastAsiaTheme="minorEastAsia" w:hAnsiTheme="minorEastAsia"/>
          <w:bCs/>
          <w:szCs w:val="30"/>
        </w:rPr>
        <w:t>1.</w:t>
      </w:r>
      <w:r w:rsidRPr="001E45B1">
        <w:rPr>
          <w:rFonts w:asciiTheme="minorEastAsia" w:eastAsiaTheme="minorEastAsia" w:hAnsiTheme="minorEastAsia" w:hint="eastAsia"/>
          <w:bCs/>
          <w:szCs w:val="30"/>
        </w:rPr>
        <w:t>发包人承诺按照法律规定履行项目审批手续、筹集工程建设资金并按照合同约定的期限和方式支付合同价款。</w:t>
      </w:r>
    </w:p>
    <w:p w14:paraId="0E0E1608" w14:textId="77777777" w:rsidR="001E45B1" w:rsidRPr="001E45B1" w:rsidRDefault="001E45B1" w:rsidP="001E45B1">
      <w:pPr>
        <w:ind w:firstLineChars="200" w:firstLine="420"/>
        <w:rPr>
          <w:rFonts w:asciiTheme="minorEastAsia" w:eastAsiaTheme="minorEastAsia" w:hAnsiTheme="minorEastAsia"/>
          <w:bCs/>
          <w:szCs w:val="30"/>
        </w:rPr>
      </w:pPr>
      <w:r w:rsidRPr="001E45B1">
        <w:rPr>
          <w:rFonts w:asciiTheme="minorEastAsia" w:eastAsiaTheme="minorEastAsia" w:hAnsiTheme="minorEastAsia"/>
          <w:bCs/>
          <w:szCs w:val="30"/>
        </w:rPr>
        <w:t>2.</w:t>
      </w:r>
      <w:r w:rsidRPr="001E45B1">
        <w:rPr>
          <w:rFonts w:asciiTheme="minorEastAsia" w:eastAsiaTheme="minorEastAsia" w:hAnsiTheme="minorEastAsia" w:hint="eastAsia"/>
          <w:bCs/>
          <w:szCs w:val="30"/>
        </w:rPr>
        <w:t>承包人承诺按照法律规定及合同约定组织完成工程施工，确保工程质量和安全，不进行转包及违法分包，并在缺陷责任期及保修期内承担相应的工程维修责任。</w:t>
      </w:r>
    </w:p>
    <w:p w14:paraId="4D6FEE32" w14:textId="77777777" w:rsidR="001E45B1" w:rsidRPr="001E45B1" w:rsidRDefault="001E45B1" w:rsidP="001E45B1">
      <w:pPr>
        <w:ind w:firstLineChars="200" w:firstLine="420"/>
        <w:rPr>
          <w:rFonts w:asciiTheme="minorEastAsia" w:eastAsiaTheme="minorEastAsia" w:hAnsiTheme="minorEastAsia"/>
          <w:bCs/>
          <w:szCs w:val="30"/>
        </w:rPr>
      </w:pPr>
      <w:r w:rsidRPr="001E45B1">
        <w:rPr>
          <w:rFonts w:asciiTheme="minorEastAsia" w:eastAsiaTheme="minorEastAsia" w:hAnsiTheme="minorEastAsia"/>
          <w:bCs/>
          <w:szCs w:val="30"/>
        </w:rPr>
        <w:t>3.</w:t>
      </w:r>
      <w:r w:rsidRPr="001E45B1">
        <w:rPr>
          <w:rFonts w:asciiTheme="minorEastAsia" w:eastAsiaTheme="minorEastAsia" w:hAnsiTheme="minorEastAsia" w:hint="eastAsia"/>
          <w:bCs/>
          <w:szCs w:val="30"/>
        </w:rPr>
        <w:t>发包人和承包人通过招投标形式签订合同的，双方理解并承诺不再就同一工程另行签订与合同实质性内容相背离的协议。</w:t>
      </w:r>
    </w:p>
    <w:p w14:paraId="5A11E455" w14:textId="77777777" w:rsidR="001E45B1" w:rsidRPr="001E45B1" w:rsidRDefault="001E45B1" w:rsidP="001E45B1">
      <w:pPr>
        <w:pStyle w:val="4"/>
        <w:numPr>
          <w:ilvl w:val="0"/>
          <w:numId w:val="0"/>
        </w:numPr>
        <w:spacing w:before="120" w:after="120" w:line="240" w:lineRule="auto"/>
        <w:rPr>
          <w:rFonts w:asciiTheme="minorEastAsia" w:eastAsiaTheme="minorEastAsia" w:hAnsiTheme="minorEastAsia"/>
          <w:b w:val="0"/>
          <w:szCs w:val="32"/>
        </w:rPr>
      </w:pPr>
      <w:bookmarkStart w:id="22" w:name="_Toc351203488"/>
      <w:r w:rsidRPr="001E45B1">
        <w:rPr>
          <w:rFonts w:asciiTheme="minorEastAsia" w:eastAsiaTheme="minorEastAsia" w:hAnsiTheme="minorEastAsia" w:hint="eastAsia"/>
          <w:b w:val="0"/>
          <w:szCs w:val="32"/>
        </w:rPr>
        <w:t>八、词语含义</w:t>
      </w:r>
      <w:bookmarkEnd w:id="22"/>
    </w:p>
    <w:p w14:paraId="7B71677E" w14:textId="77777777" w:rsidR="001E45B1" w:rsidRPr="001E45B1" w:rsidRDefault="001E45B1" w:rsidP="001E45B1">
      <w:pPr>
        <w:ind w:firstLineChars="200" w:firstLine="420"/>
        <w:rPr>
          <w:rFonts w:asciiTheme="minorEastAsia" w:eastAsiaTheme="minorEastAsia" w:hAnsiTheme="minorEastAsia"/>
          <w:bCs/>
          <w:szCs w:val="30"/>
        </w:rPr>
      </w:pPr>
      <w:r w:rsidRPr="001E45B1">
        <w:rPr>
          <w:rFonts w:asciiTheme="minorEastAsia" w:eastAsiaTheme="minorEastAsia" w:hAnsiTheme="minorEastAsia" w:hint="eastAsia"/>
          <w:bCs/>
          <w:szCs w:val="30"/>
        </w:rPr>
        <w:t>本协议书中词语含义与第二部分通用合同条款中赋予的含义相同。</w:t>
      </w:r>
    </w:p>
    <w:p w14:paraId="489C4C14" w14:textId="77777777" w:rsidR="001E45B1" w:rsidRPr="001E45B1" w:rsidRDefault="001E45B1" w:rsidP="001E45B1">
      <w:pPr>
        <w:pStyle w:val="4"/>
        <w:numPr>
          <w:ilvl w:val="0"/>
          <w:numId w:val="0"/>
        </w:numPr>
        <w:spacing w:before="120" w:after="120" w:line="240" w:lineRule="auto"/>
        <w:rPr>
          <w:rFonts w:asciiTheme="minorEastAsia" w:eastAsiaTheme="minorEastAsia" w:hAnsiTheme="minorEastAsia"/>
          <w:bCs w:val="0"/>
          <w:szCs w:val="32"/>
        </w:rPr>
      </w:pPr>
      <w:bookmarkStart w:id="23" w:name="_Toc351203489"/>
      <w:r w:rsidRPr="001E45B1">
        <w:rPr>
          <w:rFonts w:asciiTheme="minorEastAsia" w:eastAsiaTheme="minorEastAsia" w:hAnsiTheme="minorEastAsia" w:hint="eastAsia"/>
          <w:b w:val="0"/>
          <w:szCs w:val="32"/>
        </w:rPr>
        <w:t>九、签订时间</w:t>
      </w:r>
      <w:bookmarkEnd w:id="23"/>
    </w:p>
    <w:p w14:paraId="2F1F661F" w14:textId="77777777" w:rsidR="001E45B1" w:rsidRPr="001E45B1" w:rsidRDefault="001E45B1" w:rsidP="001E45B1">
      <w:pPr>
        <w:ind w:firstLineChars="200" w:firstLine="420"/>
        <w:rPr>
          <w:rFonts w:asciiTheme="minorEastAsia" w:eastAsiaTheme="minorEastAsia" w:hAnsiTheme="minorEastAsia"/>
          <w:bCs/>
          <w:szCs w:val="30"/>
        </w:rPr>
      </w:pPr>
      <w:r w:rsidRPr="001E45B1">
        <w:rPr>
          <w:rFonts w:asciiTheme="minorEastAsia" w:eastAsiaTheme="minorEastAsia" w:hAnsiTheme="minorEastAsia" w:hint="eastAsia"/>
          <w:bCs/>
          <w:szCs w:val="30"/>
        </w:rPr>
        <w:t>本合同于</w:t>
      </w:r>
      <w:r w:rsidRPr="001E45B1">
        <w:rPr>
          <w:rFonts w:asciiTheme="minorEastAsia" w:eastAsiaTheme="minorEastAsia" w:hAnsiTheme="minorEastAsia"/>
          <w:bCs/>
          <w:szCs w:val="30"/>
          <w:u w:val="single"/>
        </w:rPr>
        <w:t xml:space="preserve">         </w:t>
      </w:r>
      <w:r w:rsidRPr="001E45B1">
        <w:rPr>
          <w:rFonts w:asciiTheme="minorEastAsia" w:eastAsiaTheme="minorEastAsia" w:hAnsiTheme="minorEastAsia" w:hint="eastAsia"/>
          <w:bCs/>
          <w:szCs w:val="30"/>
        </w:rPr>
        <w:t>年</w:t>
      </w:r>
      <w:r w:rsidRPr="001E45B1">
        <w:rPr>
          <w:rFonts w:asciiTheme="minorEastAsia" w:eastAsiaTheme="minorEastAsia" w:hAnsiTheme="minorEastAsia"/>
          <w:bCs/>
          <w:szCs w:val="30"/>
          <w:u w:val="single"/>
        </w:rPr>
        <w:t xml:space="preserve">    </w:t>
      </w:r>
      <w:r w:rsidRPr="001E45B1">
        <w:rPr>
          <w:rFonts w:asciiTheme="minorEastAsia" w:eastAsiaTheme="minorEastAsia" w:hAnsiTheme="minorEastAsia" w:hint="eastAsia"/>
          <w:bCs/>
          <w:szCs w:val="30"/>
        </w:rPr>
        <w:t>月</w:t>
      </w:r>
      <w:r w:rsidRPr="001E45B1">
        <w:rPr>
          <w:rFonts w:asciiTheme="minorEastAsia" w:eastAsiaTheme="minorEastAsia" w:hAnsiTheme="minorEastAsia"/>
          <w:bCs/>
          <w:szCs w:val="30"/>
          <w:u w:val="single"/>
        </w:rPr>
        <w:t xml:space="preserve">    </w:t>
      </w:r>
      <w:r w:rsidRPr="001E45B1">
        <w:rPr>
          <w:rFonts w:asciiTheme="minorEastAsia" w:eastAsiaTheme="minorEastAsia" w:hAnsiTheme="minorEastAsia" w:hint="eastAsia"/>
          <w:bCs/>
          <w:szCs w:val="30"/>
        </w:rPr>
        <w:t>日签订。</w:t>
      </w:r>
    </w:p>
    <w:p w14:paraId="629D7858" w14:textId="77777777" w:rsidR="001E45B1" w:rsidRPr="001E45B1" w:rsidRDefault="001E45B1" w:rsidP="001E45B1">
      <w:pPr>
        <w:pStyle w:val="4"/>
        <w:numPr>
          <w:ilvl w:val="0"/>
          <w:numId w:val="0"/>
        </w:numPr>
        <w:spacing w:before="120" w:after="120" w:line="240" w:lineRule="auto"/>
        <w:rPr>
          <w:rFonts w:asciiTheme="minorEastAsia" w:eastAsiaTheme="minorEastAsia" w:hAnsiTheme="minorEastAsia"/>
          <w:bCs w:val="0"/>
          <w:szCs w:val="32"/>
        </w:rPr>
      </w:pPr>
      <w:bookmarkStart w:id="24" w:name="_Toc351203490"/>
      <w:r w:rsidRPr="001E45B1">
        <w:rPr>
          <w:rFonts w:asciiTheme="minorEastAsia" w:eastAsiaTheme="minorEastAsia" w:hAnsiTheme="minorEastAsia" w:hint="eastAsia"/>
          <w:b w:val="0"/>
          <w:szCs w:val="32"/>
        </w:rPr>
        <w:t>十、签订地点</w:t>
      </w:r>
      <w:bookmarkEnd w:id="24"/>
    </w:p>
    <w:p w14:paraId="4E1EB3F1" w14:textId="77777777" w:rsidR="001E45B1" w:rsidRPr="001E45B1" w:rsidRDefault="001E45B1" w:rsidP="001E45B1">
      <w:pPr>
        <w:ind w:firstLineChars="200" w:firstLine="420"/>
        <w:rPr>
          <w:rFonts w:asciiTheme="minorEastAsia" w:eastAsiaTheme="minorEastAsia" w:hAnsiTheme="minorEastAsia"/>
          <w:bCs/>
          <w:szCs w:val="30"/>
        </w:rPr>
      </w:pPr>
      <w:r w:rsidRPr="001E45B1">
        <w:rPr>
          <w:rFonts w:asciiTheme="minorEastAsia" w:eastAsiaTheme="minorEastAsia" w:hAnsiTheme="minorEastAsia" w:hint="eastAsia"/>
          <w:bCs/>
          <w:szCs w:val="30"/>
        </w:rPr>
        <w:t>本合同在</w:t>
      </w:r>
      <w:r w:rsidRPr="001E45B1">
        <w:rPr>
          <w:rFonts w:asciiTheme="minorEastAsia" w:eastAsiaTheme="minorEastAsia" w:hAnsiTheme="minorEastAsia"/>
          <w:bCs/>
          <w:szCs w:val="30"/>
          <w:u w:val="single"/>
        </w:rPr>
        <w:t xml:space="preserve">                                    </w:t>
      </w:r>
      <w:r w:rsidRPr="001E45B1">
        <w:rPr>
          <w:rFonts w:asciiTheme="minorEastAsia" w:eastAsiaTheme="minorEastAsia" w:hAnsiTheme="minorEastAsia" w:hint="eastAsia"/>
          <w:bCs/>
          <w:szCs w:val="30"/>
        </w:rPr>
        <w:t>签订。</w:t>
      </w:r>
    </w:p>
    <w:p w14:paraId="0AE9F494" w14:textId="77777777" w:rsidR="001E45B1" w:rsidRPr="001E45B1" w:rsidRDefault="001E45B1" w:rsidP="001E45B1">
      <w:pPr>
        <w:pStyle w:val="4"/>
        <w:numPr>
          <w:ilvl w:val="0"/>
          <w:numId w:val="0"/>
        </w:numPr>
        <w:spacing w:before="120" w:after="120" w:line="240" w:lineRule="auto"/>
        <w:rPr>
          <w:rFonts w:asciiTheme="minorEastAsia" w:eastAsiaTheme="minorEastAsia" w:hAnsiTheme="minorEastAsia"/>
          <w:bCs w:val="0"/>
          <w:szCs w:val="32"/>
        </w:rPr>
      </w:pPr>
      <w:bookmarkStart w:id="25" w:name="_Toc351203491"/>
      <w:r w:rsidRPr="001E45B1">
        <w:rPr>
          <w:rFonts w:asciiTheme="minorEastAsia" w:eastAsiaTheme="minorEastAsia" w:hAnsiTheme="minorEastAsia" w:hint="eastAsia"/>
          <w:b w:val="0"/>
          <w:szCs w:val="32"/>
        </w:rPr>
        <w:lastRenderedPageBreak/>
        <w:t>十一、补充协议</w:t>
      </w:r>
      <w:bookmarkEnd w:id="25"/>
    </w:p>
    <w:p w14:paraId="4C5884F1" w14:textId="77777777" w:rsidR="001E45B1" w:rsidRPr="001E45B1" w:rsidRDefault="001E45B1" w:rsidP="001E45B1">
      <w:pPr>
        <w:ind w:firstLineChars="200" w:firstLine="420"/>
        <w:rPr>
          <w:rFonts w:asciiTheme="minorEastAsia" w:eastAsiaTheme="minorEastAsia" w:hAnsiTheme="minorEastAsia"/>
          <w:b/>
          <w:bCs/>
          <w:szCs w:val="30"/>
        </w:rPr>
      </w:pPr>
      <w:r w:rsidRPr="001E45B1">
        <w:rPr>
          <w:rFonts w:asciiTheme="minorEastAsia" w:eastAsiaTheme="minorEastAsia" w:hAnsiTheme="minorEastAsia" w:hint="eastAsia"/>
          <w:bCs/>
          <w:szCs w:val="30"/>
        </w:rPr>
        <w:t>合同未尽事宜，合同当事人另行签订补充协议，补充协议是合同的组成部分。</w:t>
      </w:r>
    </w:p>
    <w:p w14:paraId="7AF0EDB6" w14:textId="77777777" w:rsidR="001E45B1" w:rsidRPr="001E45B1" w:rsidRDefault="001E45B1" w:rsidP="001E45B1">
      <w:pPr>
        <w:pStyle w:val="4"/>
        <w:numPr>
          <w:ilvl w:val="0"/>
          <w:numId w:val="0"/>
        </w:numPr>
        <w:spacing w:before="120" w:after="120" w:line="240" w:lineRule="auto"/>
        <w:rPr>
          <w:rFonts w:asciiTheme="minorEastAsia" w:eastAsiaTheme="minorEastAsia" w:hAnsiTheme="minorEastAsia"/>
          <w:bCs w:val="0"/>
          <w:szCs w:val="32"/>
        </w:rPr>
      </w:pPr>
      <w:bookmarkStart w:id="26" w:name="_Toc351203492"/>
      <w:r w:rsidRPr="001E45B1">
        <w:rPr>
          <w:rFonts w:asciiTheme="minorEastAsia" w:eastAsiaTheme="minorEastAsia" w:hAnsiTheme="minorEastAsia" w:hint="eastAsia"/>
          <w:b w:val="0"/>
          <w:szCs w:val="32"/>
        </w:rPr>
        <w:t>十二、合同生效</w:t>
      </w:r>
      <w:bookmarkEnd w:id="26"/>
    </w:p>
    <w:p w14:paraId="07DC48FF" w14:textId="77777777" w:rsidR="001E45B1" w:rsidRPr="001E45B1" w:rsidRDefault="001E45B1" w:rsidP="001E45B1">
      <w:pPr>
        <w:ind w:firstLineChars="200" w:firstLine="420"/>
        <w:rPr>
          <w:rFonts w:asciiTheme="minorEastAsia" w:eastAsiaTheme="minorEastAsia" w:hAnsiTheme="minorEastAsia"/>
          <w:bCs/>
          <w:szCs w:val="30"/>
        </w:rPr>
      </w:pPr>
      <w:r w:rsidRPr="001E45B1">
        <w:rPr>
          <w:rFonts w:asciiTheme="minorEastAsia" w:eastAsiaTheme="minorEastAsia" w:hAnsiTheme="minorEastAsia" w:hint="eastAsia"/>
          <w:bCs/>
          <w:szCs w:val="30"/>
        </w:rPr>
        <w:t>本合同自</w:t>
      </w:r>
      <w:r w:rsidRPr="001E45B1">
        <w:rPr>
          <w:rFonts w:asciiTheme="minorEastAsia" w:eastAsiaTheme="minorEastAsia" w:hAnsiTheme="minorEastAsia"/>
          <w:bCs/>
          <w:szCs w:val="30"/>
          <w:u w:val="single"/>
        </w:rPr>
        <w:t xml:space="preserve">     </w:t>
      </w:r>
      <w:r w:rsidRPr="001E45B1">
        <w:rPr>
          <w:rFonts w:asciiTheme="minorEastAsia" w:eastAsiaTheme="minorEastAsia" w:hAnsiTheme="minorEastAsia" w:hint="eastAsia"/>
          <w:bCs/>
          <w:szCs w:val="30"/>
          <w:u w:val="single"/>
        </w:rPr>
        <w:t>双方</w:t>
      </w:r>
      <w:r w:rsidRPr="001E45B1">
        <w:rPr>
          <w:rFonts w:asciiTheme="minorEastAsia" w:eastAsiaTheme="minorEastAsia" w:hAnsiTheme="minorEastAsia"/>
          <w:bCs/>
          <w:szCs w:val="30"/>
          <w:u w:val="single"/>
        </w:rPr>
        <w:t xml:space="preserve">签字盖章后      </w:t>
      </w:r>
      <w:r w:rsidRPr="001E45B1">
        <w:rPr>
          <w:rFonts w:asciiTheme="minorEastAsia" w:eastAsiaTheme="minorEastAsia" w:hAnsiTheme="minorEastAsia" w:hint="eastAsia"/>
          <w:bCs/>
          <w:szCs w:val="30"/>
        </w:rPr>
        <w:t>生效。</w:t>
      </w:r>
    </w:p>
    <w:p w14:paraId="28E90514" w14:textId="77777777" w:rsidR="001E45B1" w:rsidRPr="001E45B1" w:rsidRDefault="001E45B1" w:rsidP="001E45B1">
      <w:pPr>
        <w:pStyle w:val="4"/>
        <w:numPr>
          <w:ilvl w:val="0"/>
          <w:numId w:val="0"/>
        </w:numPr>
        <w:spacing w:before="120" w:after="120" w:line="240" w:lineRule="auto"/>
        <w:rPr>
          <w:rFonts w:asciiTheme="minorEastAsia" w:eastAsiaTheme="minorEastAsia" w:hAnsiTheme="minorEastAsia"/>
          <w:bCs w:val="0"/>
          <w:szCs w:val="32"/>
        </w:rPr>
      </w:pPr>
      <w:bookmarkStart w:id="27" w:name="_Toc351203493"/>
      <w:r w:rsidRPr="001E45B1">
        <w:rPr>
          <w:rFonts w:asciiTheme="minorEastAsia" w:eastAsiaTheme="minorEastAsia" w:hAnsiTheme="minorEastAsia" w:hint="eastAsia"/>
          <w:b w:val="0"/>
          <w:szCs w:val="32"/>
        </w:rPr>
        <w:t>十三、合同份数</w:t>
      </w:r>
      <w:bookmarkEnd w:id="27"/>
    </w:p>
    <w:p w14:paraId="0E748AB7" w14:textId="77777777" w:rsidR="001E45B1" w:rsidRPr="001E45B1" w:rsidRDefault="001E45B1" w:rsidP="001E45B1">
      <w:pPr>
        <w:ind w:firstLineChars="200" w:firstLine="420"/>
        <w:rPr>
          <w:rFonts w:asciiTheme="minorEastAsia" w:eastAsiaTheme="minorEastAsia" w:hAnsiTheme="minorEastAsia"/>
          <w:bCs/>
          <w:szCs w:val="30"/>
        </w:rPr>
      </w:pPr>
      <w:r w:rsidRPr="001E45B1">
        <w:rPr>
          <w:rFonts w:asciiTheme="minorEastAsia" w:eastAsiaTheme="minorEastAsia" w:hAnsiTheme="minorEastAsia" w:hint="eastAsia"/>
          <w:bCs/>
          <w:szCs w:val="30"/>
        </w:rPr>
        <w:t>本合同一式</w:t>
      </w:r>
      <w:r w:rsidRPr="001E45B1">
        <w:rPr>
          <w:rFonts w:asciiTheme="minorEastAsia" w:eastAsiaTheme="minorEastAsia" w:hAnsiTheme="minorEastAsia"/>
          <w:bCs/>
          <w:szCs w:val="30"/>
          <w:u w:val="single"/>
        </w:rPr>
        <w:t xml:space="preserve">  陆  </w:t>
      </w:r>
      <w:r w:rsidRPr="001E45B1">
        <w:rPr>
          <w:rFonts w:asciiTheme="minorEastAsia" w:eastAsiaTheme="minorEastAsia" w:hAnsiTheme="minorEastAsia" w:hint="eastAsia"/>
          <w:bCs/>
          <w:szCs w:val="30"/>
        </w:rPr>
        <w:t>份，均具有同等法律效力，发包人执</w:t>
      </w:r>
      <w:r w:rsidRPr="001E45B1">
        <w:rPr>
          <w:rFonts w:asciiTheme="minorEastAsia" w:eastAsiaTheme="minorEastAsia" w:hAnsiTheme="minorEastAsia"/>
          <w:bCs/>
          <w:szCs w:val="30"/>
          <w:u w:val="single"/>
        </w:rPr>
        <w:t xml:space="preserve">  </w:t>
      </w:r>
      <w:r w:rsidRPr="001E45B1">
        <w:rPr>
          <w:rFonts w:asciiTheme="minorEastAsia" w:eastAsiaTheme="minorEastAsia" w:hAnsiTheme="minorEastAsia" w:hint="eastAsia"/>
          <w:bCs/>
          <w:szCs w:val="30"/>
          <w:u w:val="single"/>
        </w:rPr>
        <w:t>叁</w:t>
      </w:r>
      <w:r w:rsidRPr="001E45B1">
        <w:rPr>
          <w:rFonts w:asciiTheme="minorEastAsia" w:eastAsiaTheme="minorEastAsia" w:hAnsiTheme="minorEastAsia"/>
          <w:bCs/>
          <w:szCs w:val="30"/>
          <w:u w:val="single"/>
        </w:rPr>
        <w:t xml:space="preserve"> </w:t>
      </w:r>
      <w:r w:rsidRPr="001E45B1">
        <w:rPr>
          <w:rFonts w:asciiTheme="minorEastAsia" w:eastAsiaTheme="minorEastAsia" w:hAnsiTheme="minorEastAsia" w:hint="eastAsia"/>
          <w:bCs/>
          <w:szCs w:val="30"/>
        </w:rPr>
        <w:t>份，承包人执</w:t>
      </w:r>
      <w:r w:rsidRPr="001E45B1">
        <w:rPr>
          <w:rFonts w:asciiTheme="minorEastAsia" w:eastAsiaTheme="minorEastAsia" w:hAnsiTheme="minorEastAsia"/>
          <w:bCs/>
          <w:szCs w:val="30"/>
          <w:u w:val="single"/>
        </w:rPr>
        <w:t xml:space="preserve"> </w:t>
      </w:r>
      <w:r w:rsidRPr="001E45B1">
        <w:rPr>
          <w:rFonts w:asciiTheme="minorEastAsia" w:eastAsiaTheme="minorEastAsia" w:hAnsiTheme="minorEastAsia" w:hint="eastAsia"/>
          <w:bCs/>
          <w:szCs w:val="30"/>
          <w:u w:val="single"/>
        </w:rPr>
        <w:t>贰</w:t>
      </w:r>
      <w:r w:rsidRPr="001E45B1">
        <w:rPr>
          <w:rFonts w:asciiTheme="minorEastAsia" w:eastAsiaTheme="minorEastAsia" w:hAnsiTheme="minorEastAsia"/>
          <w:bCs/>
          <w:szCs w:val="30"/>
          <w:u w:val="single"/>
        </w:rPr>
        <w:t xml:space="preserve"> </w:t>
      </w:r>
      <w:r w:rsidRPr="001E45B1">
        <w:rPr>
          <w:rFonts w:asciiTheme="minorEastAsia" w:eastAsiaTheme="minorEastAsia" w:hAnsiTheme="minorEastAsia" w:hint="eastAsia"/>
          <w:bCs/>
          <w:szCs w:val="30"/>
        </w:rPr>
        <w:t>份，见证方执</w:t>
      </w:r>
      <w:r w:rsidRPr="001E45B1">
        <w:rPr>
          <w:rFonts w:asciiTheme="minorEastAsia" w:eastAsiaTheme="minorEastAsia" w:hAnsiTheme="minorEastAsia"/>
          <w:bCs/>
          <w:szCs w:val="30"/>
          <w:u w:val="single"/>
        </w:rPr>
        <w:t xml:space="preserve"> </w:t>
      </w:r>
      <w:r w:rsidRPr="001E45B1">
        <w:rPr>
          <w:rFonts w:asciiTheme="minorEastAsia" w:eastAsiaTheme="minorEastAsia" w:hAnsiTheme="minorEastAsia" w:hint="eastAsia"/>
          <w:bCs/>
          <w:szCs w:val="30"/>
          <w:u w:val="single"/>
        </w:rPr>
        <w:t>壹</w:t>
      </w:r>
      <w:r w:rsidRPr="001E45B1">
        <w:rPr>
          <w:rFonts w:asciiTheme="minorEastAsia" w:eastAsiaTheme="minorEastAsia" w:hAnsiTheme="minorEastAsia"/>
          <w:bCs/>
          <w:szCs w:val="30"/>
          <w:u w:val="single"/>
        </w:rPr>
        <w:t xml:space="preserve"> </w:t>
      </w:r>
      <w:r w:rsidRPr="001E45B1">
        <w:rPr>
          <w:rFonts w:asciiTheme="minorEastAsia" w:eastAsiaTheme="minorEastAsia" w:hAnsiTheme="minorEastAsia" w:hint="eastAsia"/>
          <w:bCs/>
          <w:szCs w:val="30"/>
        </w:rPr>
        <w:t>份。</w:t>
      </w:r>
    </w:p>
    <w:p w14:paraId="27FA35AB" w14:textId="77777777" w:rsidR="001E45B1" w:rsidRPr="001E45B1" w:rsidRDefault="001E45B1" w:rsidP="001E45B1">
      <w:pPr>
        <w:rPr>
          <w:rFonts w:asciiTheme="minorEastAsia" w:eastAsiaTheme="minorEastAsia" w:hAnsiTheme="minorEastAsia"/>
          <w:szCs w:val="30"/>
        </w:rPr>
      </w:pPr>
    </w:p>
    <w:p w14:paraId="44E9BAE3" w14:textId="77777777" w:rsidR="001E45B1" w:rsidRPr="001E45B1" w:rsidRDefault="001E45B1" w:rsidP="001E45B1">
      <w:pPr>
        <w:rPr>
          <w:rFonts w:asciiTheme="minorEastAsia" w:eastAsiaTheme="minorEastAsia" w:hAnsiTheme="minorEastAsia"/>
          <w:szCs w:val="30"/>
        </w:rPr>
      </w:pPr>
      <w:r w:rsidRPr="001E45B1">
        <w:rPr>
          <w:rFonts w:asciiTheme="minorEastAsia" w:eastAsiaTheme="minorEastAsia" w:hAnsiTheme="minorEastAsia" w:hint="eastAsia"/>
          <w:szCs w:val="30"/>
        </w:rPr>
        <w:t>发包人：</w:t>
      </w:r>
      <w:r w:rsidRPr="001E45B1">
        <w:rPr>
          <w:rFonts w:asciiTheme="minorEastAsia" w:eastAsiaTheme="minorEastAsia" w:hAnsiTheme="minorEastAsia"/>
          <w:szCs w:val="30"/>
        </w:rPr>
        <w:t xml:space="preserve">  (</w:t>
      </w:r>
      <w:r w:rsidRPr="001E45B1">
        <w:rPr>
          <w:rFonts w:asciiTheme="minorEastAsia" w:eastAsiaTheme="minorEastAsia" w:hAnsiTheme="minorEastAsia" w:hint="eastAsia"/>
          <w:szCs w:val="30"/>
        </w:rPr>
        <w:t>公章</w:t>
      </w:r>
      <w:r w:rsidRPr="001E45B1">
        <w:rPr>
          <w:rFonts w:asciiTheme="minorEastAsia" w:eastAsiaTheme="minorEastAsia" w:hAnsiTheme="minorEastAsia"/>
          <w:szCs w:val="30"/>
        </w:rPr>
        <w:t xml:space="preserve">)             </w:t>
      </w:r>
      <w:r w:rsidRPr="001E45B1">
        <w:rPr>
          <w:rFonts w:asciiTheme="minorEastAsia" w:eastAsiaTheme="minorEastAsia" w:hAnsiTheme="minorEastAsia" w:hint="eastAsia"/>
          <w:szCs w:val="30"/>
        </w:rPr>
        <w:t>承包人：</w:t>
      </w:r>
      <w:r w:rsidRPr="001E45B1">
        <w:rPr>
          <w:rFonts w:asciiTheme="minorEastAsia" w:eastAsiaTheme="minorEastAsia" w:hAnsiTheme="minorEastAsia"/>
          <w:szCs w:val="30"/>
        </w:rPr>
        <w:t xml:space="preserve">  (</w:t>
      </w:r>
      <w:r w:rsidRPr="001E45B1">
        <w:rPr>
          <w:rFonts w:asciiTheme="minorEastAsia" w:eastAsiaTheme="minorEastAsia" w:hAnsiTheme="minorEastAsia" w:hint="eastAsia"/>
          <w:szCs w:val="30"/>
        </w:rPr>
        <w:t>公章</w:t>
      </w:r>
      <w:r w:rsidRPr="001E45B1">
        <w:rPr>
          <w:rFonts w:asciiTheme="minorEastAsia" w:eastAsiaTheme="minorEastAsia" w:hAnsiTheme="minorEastAsia"/>
          <w:szCs w:val="30"/>
        </w:rPr>
        <w:t>)</w:t>
      </w:r>
    </w:p>
    <w:p w14:paraId="55B3612B" w14:textId="77777777" w:rsidR="001E45B1" w:rsidRPr="001E45B1" w:rsidRDefault="001E45B1" w:rsidP="001E45B1">
      <w:pPr>
        <w:rPr>
          <w:rFonts w:asciiTheme="minorEastAsia" w:eastAsiaTheme="minorEastAsia" w:hAnsiTheme="minorEastAsia"/>
          <w:szCs w:val="30"/>
          <w:u w:val="single"/>
        </w:rPr>
      </w:pPr>
      <w:r w:rsidRPr="001E45B1">
        <w:rPr>
          <w:rFonts w:asciiTheme="minorEastAsia" w:eastAsiaTheme="minorEastAsia" w:hAnsiTheme="minorEastAsia"/>
          <w:szCs w:val="30"/>
        </w:rPr>
        <w:t xml:space="preserve">                                 </w:t>
      </w:r>
    </w:p>
    <w:p w14:paraId="5DA38C21" w14:textId="77777777" w:rsidR="001E45B1" w:rsidRPr="001E45B1" w:rsidRDefault="001E45B1" w:rsidP="001E45B1">
      <w:pPr>
        <w:rPr>
          <w:rFonts w:asciiTheme="minorEastAsia" w:eastAsiaTheme="minorEastAsia" w:hAnsiTheme="minorEastAsia"/>
          <w:szCs w:val="30"/>
        </w:rPr>
      </w:pPr>
      <w:r w:rsidRPr="001E45B1">
        <w:rPr>
          <w:rFonts w:asciiTheme="minorEastAsia" w:eastAsiaTheme="minorEastAsia" w:hAnsiTheme="minorEastAsia" w:hint="eastAsia"/>
          <w:szCs w:val="30"/>
        </w:rPr>
        <w:t>法定代表人或其委托代理人：</w:t>
      </w:r>
      <w:r w:rsidRPr="001E45B1">
        <w:rPr>
          <w:rFonts w:asciiTheme="minorEastAsia" w:eastAsiaTheme="minorEastAsia" w:hAnsiTheme="minorEastAsia"/>
          <w:szCs w:val="30"/>
        </w:rPr>
        <w:t xml:space="preserve">  </w:t>
      </w:r>
      <w:r w:rsidRPr="001E45B1">
        <w:rPr>
          <w:rFonts w:asciiTheme="minorEastAsia" w:eastAsiaTheme="minorEastAsia" w:hAnsiTheme="minorEastAsia" w:hint="eastAsia"/>
          <w:szCs w:val="30"/>
        </w:rPr>
        <w:t>法定代表人或其委托代理人：</w:t>
      </w:r>
    </w:p>
    <w:p w14:paraId="6643C233" w14:textId="77777777" w:rsidR="001E45B1" w:rsidRPr="001E45B1" w:rsidRDefault="001E45B1" w:rsidP="001E45B1">
      <w:pPr>
        <w:rPr>
          <w:rFonts w:asciiTheme="minorEastAsia" w:eastAsiaTheme="minorEastAsia" w:hAnsiTheme="minorEastAsia"/>
          <w:szCs w:val="30"/>
        </w:rPr>
      </w:pPr>
      <w:r w:rsidRPr="001E45B1">
        <w:rPr>
          <w:rFonts w:asciiTheme="minorEastAsia" w:eastAsiaTheme="minorEastAsia" w:hAnsiTheme="minorEastAsia" w:hint="eastAsia"/>
          <w:szCs w:val="30"/>
        </w:rPr>
        <w:t>（签字）</w:t>
      </w:r>
      <w:r w:rsidRPr="001E45B1">
        <w:rPr>
          <w:rFonts w:asciiTheme="minorEastAsia" w:eastAsiaTheme="minorEastAsia" w:hAnsiTheme="minorEastAsia"/>
          <w:szCs w:val="30"/>
        </w:rPr>
        <w:t xml:space="preserve">                    </w:t>
      </w:r>
      <w:r w:rsidRPr="001E45B1">
        <w:rPr>
          <w:rFonts w:asciiTheme="minorEastAsia" w:eastAsiaTheme="minorEastAsia" w:hAnsiTheme="minorEastAsia" w:hint="eastAsia"/>
          <w:szCs w:val="30"/>
        </w:rPr>
        <w:t>（签字）</w:t>
      </w:r>
    </w:p>
    <w:p w14:paraId="507E142A" w14:textId="77777777" w:rsidR="001E45B1" w:rsidRPr="001E45B1" w:rsidRDefault="001E45B1" w:rsidP="001E45B1">
      <w:pPr>
        <w:rPr>
          <w:rFonts w:asciiTheme="minorEastAsia" w:eastAsiaTheme="minorEastAsia" w:hAnsiTheme="minorEastAsia"/>
          <w:szCs w:val="30"/>
          <w:u w:val="single"/>
        </w:rPr>
      </w:pPr>
    </w:p>
    <w:p w14:paraId="0FD86FD8" w14:textId="77777777" w:rsidR="001E45B1" w:rsidRPr="001E45B1" w:rsidRDefault="001E45B1" w:rsidP="001E45B1">
      <w:pPr>
        <w:tabs>
          <w:tab w:val="left" w:pos="4410"/>
        </w:tabs>
        <w:rPr>
          <w:rFonts w:asciiTheme="minorEastAsia" w:eastAsiaTheme="minorEastAsia" w:hAnsiTheme="minorEastAsia"/>
          <w:szCs w:val="30"/>
        </w:rPr>
      </w:pPr>
      <w:r w:rsidRPr="001E45B1">
        <w:rPr>
          <w:rFonts w:asciiTheme="minorEastAsia" w:eastAsiaTheme="minorEastAsia" w:hAnsiTheme="minorEastAsia" w:hint="eastAsia"/>
          <w:szCs w:val="30"/>
        </w:rPr>
        <w:t>组织机构代码：</w:t>
      </w:r>
      <w:r w:rsidRPr="001E45B1">
        <w:rPr>
          <w:rFonts w:asciiTheme="minorEastAsia" w:eastAsiaTheme="minorEastAsia" w:hAnsiTheme="minorEastAsia"/>
          <w:szCs w:val="30"/>
          <w:u w:val="single"/>
        </w:rPr>
        <w:t xml:space="preserve">       </w:t>
      </w:r>
      <w:r w:rsidRPr="001E45B1">
        <w:rPr>
          <w:rFonts w:asciiTheme="minorEastAsia" w:eastAsiaTheme="minorEastAsia" w:hAnsiTheme="minorEastAsia"/>
          <w:szCs w:val="30"/>
        </w:rPr>
        <w:t xml:space="preserve">  </w:t>
      </w:r>
      <w:r w:rsidRPr="001E45B1">
        <w:rPr>
          <w:rFonts w:asciiTheme="minorEastAsia" w:eastAsiaTheme="minorEastAsia" w:hAnsiTheme="minorEastAsia" w:hint="eastAsia"/>
          <w:szCs w:val="30"/>
        </w:rPr>
        <w:t>组织机构代码：</w:t>
      </w:r>
      <w:r w:rsidRPr="001E45B1">
        <w:rPr>
          <w:rFonts w:asciiTheme="minorEastAsia" w:eastAsiaTheme="minorEastAsia" w:hAnsiTheme="minorEastAsia"/>
          <w:szCs w:val="30"/>
          <w:u w:val="single"/>
        </w:rPr>
        <w:t xml:space="preserve">          </w:t>
      </w:r>
      <w:r w:rsidRPr="001E45B1">
        <w:rPr>
          <w:rFonts w:asciiTheme="minorEastAsia" w:eastAsiaTheme="minorEastAsia" w:hAnsiTheme="minorEastAsia"/>
          <w:szCs w:val="30"/>
        </w:rPr>
        <w:t xml:space="preserve"> </w:t>
      </w:r>
    </w:p>
    <w:p w14:paraId="7D476A1C" w14:textId="77777777" w:rsidR="001E45B1" w:rsidRPr="001E45B1" w:rsidRDefault="001E45B1" w:rsidP="001E45B1">
      <w:pPr>
        <w:rPr>
          <w:rFonts w:asciiTheme="minorEastAsia" w:eastAsiaTheme="minorEastAsia" w:hAnsiTheme="minorEastAsia"/>
          <w:szCs w:val="30"/>
        </w:rPr>
      </w:pPr>
      <w:r w:rsidRPr="001E45B1">
        <w:rPr>
          <w:rFonts w:asciiTheme="minorEastAsia" w:eastAsiaTheme="minorEastAsia" w:hAnsiTheme="minorEastAsia" w:hint="eastAsia"/>
          <w:szCs w:val="30"/>
        </w:rPr>
        <w:t>地</w:t>
      </w:r>
      <w:r w:rsidRPr="001E45B1">
        <w:rPr>
          <w:rFonts w:asciiTheme="minorEastAsia" w:eastAsiaTheme="minorEastAsia" w:hAnsiTheme="minorEastAsia"/>
          <w:szCs w:val="30"/>
        </w:rPr>
        <w:t xml:space="preserve">  </w:t>
      </w:r>
      <w:r w:rsidRPr="001E45B1">
        <w:rPr>
          <w:rFonts w:asciiTheme="minorEastAsia" w:eastAsiaTheme="minorEastAsia" w:hAnsiTheme="minorEastAsia" w:hint="eastAsia"/>
          <w:szCs w:val="30"/>
        </w:rPr>
        <w:t>址：</w:t>
      </w:r>
      <w:r w:rsidRPr="001E45B1">
        <w:rPr>
          <w:rFonts w:asciiTheme="minorEastAsia" w:eastAsiaTheme="minorEastAsia" w:hAnsiTheme="minorEastAsia"/>
          <w:szCs w:val="30"/>
          <w:u w:val="single"/>
        </w:rPr>
        <w:t xml:space="preserve">     </w:t>
      </w:r>
      <w:r w:rsidRPr="001E45B1">
        <w:rPr>
          <w:rFonts w:asciiTheme="minorEastAsia" w:eastAsiaTheme="minorEastAsia" w:hAnsiTheme="minorEastAsia"/>
          <w:szCs w:val="30"/>
        </w:rPr>
        <w:t xml:space="preserve">  </w:t>
      </w:r>
      <w:r w:rsidRPr="001E45B1">
        <w:rPr>
          <w:rFonts w:asciiTheme="minorEastAsia" w:eastAsiaTheme="minorEastAsia" w:hAnsiTheme="minorEastAsia" w:hint="eastAsia"/>
          <w:szCs w:val="30"/>
        </w:rPr>
        <w:t>地</w:t>
      </w:r>
      <w:r w:rsidRPr="001E45B1">
        <w:rPr>
          <w:rFonts w:asciiTheme="minorEastAsia" w:eastAsiaTheme="minorEastAsia" w:hAnsiTheme="minorEastAsia"/>
          <w:szCs w:val="30"/>
        </w:rPr>
        <w:t xml:space="preserve">  </w:t>
      </w:r>
      <w:r w:rsidRPr="001E45B1">
        <w:rPr>
          <w:rFonts w:asciiTheme="minorEastAsia" w:eastAsiaTheme="minorEastAsia" w:hAnsiTheme="minorEastAsia" w:hint="eastAsia"/>
          <w:szCs w:val="30"/>
        </w:rPr>
        <w:t>址：</w:t>
      </w:r>
      <w:r w:rsidRPr="001E45B1">
        <w:rPr>
          <w:rFonts w:asciiTheme="minorEastAsia" w:eastAsiaTheme="minorEastAsia" w:hAnsiTheme="minorEastAsia"/>
          <w:szCs w:val="30"/>
          <w:u w:val="single"/>
        </w:rPr>
        <w:t xml:space="preserve">        </w:t>
      </w:r>
    </w:p>
    <w:p w14:paraId="37BEC0AA" w14:textId="77777777" w:rsidR="001E45B1" w:rsidRPr="001E45B1" w:rsidRDefault="001E45B1" w:rsidP="001E45B1">
      <w:pPr>
        <w:rPr>
          <w:rFonts w:asciiTheme="minorEastAsia" w:eastAsiaTheme="minorEastAsia" w:hAnsiTheme="minorEastAsia"/>
          <w:szCs w:val="30"/>
        </w:rPr>
      </w:pPr>
      <w:r w:rsidRPr="001E45B1">
        <w:rPr>
          <w:rFonts w:asciiTheme="minorEastAsia" w:eastAsiaTheme="minorEastAsia" w:hAnsiTheme="minorEastAsia" w:hint="eastAsia"/>
          <w:szCs w:val="30"/>
        </w:rPr>
        <w:t>邮政编码：</w:t>
      </w:r>
      <w:r w:rsidRPr="001E45B1">
        <w:rPr>
          <w:rFonts w:asciiTheme="minorEastAsia" w:eastAsiaTheme="minorEastAsia" w:hAnsiTheme="minorEastAsia"/>
          <w:szCs w:val="30"/>
          <w:u w:val="single"/>
        </w:rPr>
        <w:t xml:space="preserve">      </w:t>
      </w:r>
      <w:r w:rsidRPr="001E45B1">
        <w:rPr>
          <w:rFonts w:asciiTheme="minorEastAsia" w:eastAsiaTheme="minorEastAsia" w:hAnsiTheme="minorEastAsia"/>
          <w:szCs w:val="30"/>
        </w:rPr>
        <w:t xml:space="preserve">  </w:t>
      </w:r>
      <w:r w:rsidRPr="001E45B1">
        <w:rPr>
          <w:rFonts w:asciiTheme="minorEastAsia" w:eastAsiaTheme="minorEastAsia" w:hAnsiTheme="minorEastAsia" w:hint="eastAsia"/>
          <w:szCs w:val="30"/>
        </w:rPr>
        <w:t>邮政编码：</w:t>
      </w:r>
      <w:r w:rsidRPr="001E45B1">
        <w:rPr>
          <w:rFonts w:asciiTheme="minorEastAsia" w:eastAsiaTheme="minorEastAsia" w:hAnsiTheme="minorEastAsia"/>
          <w:szCs w:val="30"/>
          <w:u w:val="single"/>
        </w:rPr>
        <w:t xml:space="preserve">   </w:t>
      </w:r>
    </w:p>
    <w:p w14:paraId="2BF2036A" w14:textId="77777777" w:rsidR="001E45B1" w:rsidRPr="001E45B1" w:rsidRDefault="001E45B1" w:rsidP="001E45B1">
      <w:pPr>
        <w:rPr>
          <w:rFonts w:asciiTheme="minorEastAsia" w:eastAsiaTheme="minorEastAsia" w:hAnsiTheme="minorEastAsia"/>
          <w:szCs w:val="30"/>
        </w:rPr>
      </w:pPr>
      <w:r w:rsidRPr="001E45B1">
        <w:rPr>
          <w:rFonts w:asciiTheme="minorEastAsia" w:eastAsiaTheme="minorEastAsia" w:hAnsiTheme="minorEastAsia" w:hint="eastAsia"/>
          <w:szCs w:val="30"/>
        </w:rPr>
        <w:t>法定代表人：</w:t>
      </w:r>
      <w:r w:rsidRPr="001E45B1">
        <w:rPr>
          <w:rFonts w:asciiTheme="minorEastAsia" w:eastAsiaTheme="minorEastAsia" w:hAnsiTheme="minorEastAsia"/>
          <w:szCs w:val="30"/>
          <w:u w:val="single"/>
        </w:rPr>
        <w:t xml:space="preserve">           </w:t>
      </w:r>
      <w:r w:rsidRPr="001E45B1">
        <w:rPr>
          <w:rFonts w:asciiTheme="minorEastAsia" w:eastAsiaTheme="minorEastAsia" w:hAnsiTheme="minorEastAsia"/>
          <w:szCs w:val="30"/>
        </w:rPr>
        <w:t xml:space="preserve">  </w:t>
      </w:r>
      <w:r w:rsidRPr="001E45B1">
        <w:rPr>
          <w:rFonts w:asciiTheme="minorEastAsia" w:eastAsiaTheme="minorEastAsia" w:hAnsiTheme="minorEastAsia" w:hint="eastAsia"/>
          <w:szCs w:val="30"/>
        </w:rPr>
        <w:t>法定代表人：</w:t>
      </w:r>
      <w:r w:rsidRPr="001E45B1">
        <w:rPr>
          <w:rFonts w:asciiTheme="minorEastAsia" w:eastAsiaTheme="minorEastAsia" w:hAnsiTheme="minorEastAsia"/>
          <w:szCs w:val="30"/>
          <w:u w:val="single"/>
        </w:rPr>
        <w:t xml:space="preserve">             </w:t>
      </w:r>
    </w:p>
    <w:p w14:paraId="7E79C22F" w14:textId="77777777" w:rsidR="001E45B1" w:rsidRPr="001E45B1" w:rsidRDefault="001E45B1" w:rsidP="001E45B1">
      <w:pPr>
        <w:rPr>
          <w:rFonts w:asciiTheme="minorEastAsia" w:eastAsiaTheme="minorEastAsia" w:hAnsiTheme="minorEastAsia"/>
          <w:szCs w:val="30"/>
        </w:rPr>
      </w:pPr>
      <w:r w:rsidRPr="001E45B1">
        <w:rPr>
          <w:rFonts w:asciiTheme="minorEastAsia" w:eastAsiaTheme="minorEastAsia" w:hAnsiTheme="minorEastAsia" w:hint="eastAsia"/>
          <w:szCs w:val="30"/>
        </w:rPr>
        <w:t>委托代理人：</w:t>
      </w:r>
      <w:r w:rsidRPr="001E45B1">
        <w:rPr>
          <w:rFonts w:asciiTheme="minorEastAsia" w:eastAsiaTheme="minorEastAsia" w:hAnsiTheme="minorEastAsia"/>
          <w:szCs w:val="30"/>
          <w:u w:val="single"/>
        </w:rPr>
        <w:t xml:space="preserve">           </w:t>
      </w:r>
      <w:r w:rsidRPr="001E45B1">
        <w:rPr>
          <w:rFonts w:asciiTheme="minorEastAsia" w:eastAsiaTheme="minorEastAsia" w:hAnsiTheme="minorEastAsia"/>
          <w:szCs w:val="30"/>
        </w:rPr>
        <w:t xml:space="preserve">  </w:t>
      </w:r>
      <w:r w:rsidRPr="001E45B1">
        <w:rPr>
          <w:rFonts w:asciiTheme="minorEastAsia" w:eastAsiaTheme="minorEastAsia" w:hAnsiTheme="minorEastAsia" w:hint="eastAsia"/>
          <w:szCs w:val="30"/>
        </w:rPr>
        <w:t>委托代理人：</w:t>
      </w:r>
      <w:r w:rsidRPr="001E45B1">
        <w:rPr>
          <w:rFonts w:asciiTheme="minorEastAsia" w:eastAsiaTheme="minorEastAsia" w:hAnsiTheme="minorEastAsia"/>
          <w:szCs w:val="30"/>
          <w:u w:val="single"/>
        </w:rPr>
        <w:t xml:space="preserve">             </w:t>
      </w:r>
    </w:p>
    <w:p w14:paraId="201B8C9F" w14:textId="77777777" w:rsidR="001E45B1" w:rsidRPr="001E45B1" w:rsidRDefault="001E45B1" w:rsidP="001E45B1">
      <w:pPr>
        <w:rPr>
          <w:rFonts w:asciiTheme="minorEastAsia" w:eastAsiaTheme="minorEastAsia" w:hAnsiTheme="minorEastAsia"/>
          <w:szCs w:val="30"/>
        </w:rPr>
      </w:pPr>
      <w:r w:rsidRPr="001E45B1">
        <w:rPr>
          <w:rFonts w:asciiTheme="minorEastAsia" w:eastAsiaTheme="minorEastAsia" w:hAnsiTheme="minorEastAsia" w:hint="eastAsia"/>
          <w:szCs w:val="30"/>
        </w:rPr>
        <w:t>电</w:t>
      </w:r>
      <w:r w:rsidRPr="001E45B1">
        <w:rPr>
          <w:rFonts w:asciiTheme="minorEastAsia" w:eastAsiaTheme="minorEastAsia" w:hAnsiTheme="minorEastAsia"/>
          <w:szCs w:val="30"/>
        </w:rPr>
        <w:t xml:space="preserve">  </w:t>
      </w:r>
      <w:r w:rsidRPr="001E45B1">
        <w:rPr>
          <w:rFonts w:asciiTheme="minorEastAsia" w:eastAsiaTheme="minorEastAsia" w:hAnsiTheme="minorEastAsia" w:hint="eastAsia"/>
          <w:szCs w:val="30"/>
        </w:rPr>
        <w:t>话：</w:t>
      </w:r>
      <w:r w:rsidRPr="001E45B1">
        <w:rPr>
          <w:rFonts w:asciiTheme="minorEastAsia" w:eastAsiaTheme="minorEastAsia" w:hAnsiTheme="minorEastAsia"/>
          <w:szCs w:val="30"/>
          <w:u w:val="single"/>
        </w:rPr>
        <w:t xml:space="preserve">   </w:t>
      </w:r>
      <w:r w:rsidRPr="001E45B1">
        <w:rPr>
          <w:rFonts w:asciiTheme="minorEastAsia" w:eastAsiaTheme="minorEastAsia" w:hAnsiTheme="minorEastAsia"/>
          <w:szCs w:val="30"/>
        </w:rPr>
        <w:t xml:space="preserve">  </w:t>
      </w:r>
      <w:r w:rsidRPr="001E45B1">
        <w:rPr>
          <w:rFonts w:asciiTheme="minorEastAsia" w:eastAsiaTheme="minorEastAsia" w:hAnsiTheme="minorEastAsia" w:hint="eastAsia"/>
          <w:szCs w:val="30"/>
        </w:rPr>
        <w:t>电</w:t>
      </w:r>
      <w:r w:rsidRPr="001E45B1">
        <w:rPr>
          <w:rFonts w:asciiTheme="minorEastAsia" w:eastAsiaTheme="minorEastAsia" w:hAnsiTheme="minorEastAsia"/>
          <w:szCs w:val="30"/>
        </w:rPr>
        <w:t xml:space="preserve">  </w:t>
      </w:r>
      <w:r w:rsidRPr="001E45B1">
        <w:rPr>
          <w:rFonts w:asciiTheme="minorEastAsia" w:eastAsiaTheme="minorEastAsia" w:hAnsiTheme="minorEastAsia" w:hint="eastAsia"/>
          <w:szCs w:val="30"/>
        </w:rPr>
        <w:t>话：</w:t>
      </w:r>
      <w:r w:rsidRPr="001E45B1">
        <w:rPr>
          <w:rFonts w:asciiTheme="minorEastAsia" w:eastAsiaTheme="minorEastAsia" w:hAnsiTheme="minorEastAsia"/>
          <w:szCs w:val="30"/>
          <w:u w:val="single"/>
        </w:rPr>
        <w:t xml:space="preserve">     </w:t>
      </w:r>
    </w:p>
    <w:p w14:paraId="5BEE79DD" w14:textId="77777777" w:rsidR="001E45B1" w:rsidRPr="001E45B1" w:rsidRDefault="001E45B1" w:rsidP="001E45B1">
      <w:pPr>
        <w:rPr>
          <w:rFonts w:asciiTheme="minorEastAsia" w:eastAsiaTheme="minorEastAsia" w:hAnsiTheme="minorEastAsia"/>
          <w:szCs w:val="30"/>
        </w:rPr>
      </w:pPr>
      <w:r w:rsidRPr="001E45B1">
        <w:rPr>
          <w:rFonts w:asciiTheme="minorEastAsia" w:eastAsiaTheme="minorEastAsia" w:hAnsiTheme="minorEastAsia" w:hint="eastAsia"/>
          <w:szCs w:val="30"/>
        </w:rPr>
        <w:t>传</w:t>
      </w:r>
      <w:r w:rsidRPr="001E45B1">
        <w:rPr>
          <w:rFonts w:asciiTheme="minorEastAsia" w:eastAsiaTheme="minorEastAsia" w:hAnsiTheme="minorEastAsia"/>
          <w:szCs w:val="30"/>
        </w:rPr>
        <w:t xml:space="preserve">  </w:t>
      </w:r>
      <w:r w:rsidRPr="001E45B1">
        <w:rPr>
          <w:rFonts w:asciiTheme="minorEastAsia" w:eastAsiaTheme="minorEastAsia" w:hAnsiTheme="minorEastAsia" w:hint="eastAsia"/>
          <w:szCs w:val="30"/>
        </w:rPr>
        <w:t>真：</w:t>
      </w:r>
      <w:r w:rsidRPr="001E45B1">
        <w:rPr>
          <w:rFonts w:asciiTheme="minorEastAsia" w:eastAsiaTheme="minorEastAsia" w:hAnsiTheme="minorEastAsia"/>
          <w:szCs w:val="30"/>
          <w:u w:val="single"/>
        </w:rPr>
        <w:t xml:space="preserve">   </w:t>
      </w:r>
      <w:r w:rsidRPr="001E45B1">
        <w:rPr>
          <w:rFonts w:asciiTheme="minorEastAsia" w:eastAsiaTheme="minorEastAsia" w:hAnsiTheme="minorEastAsia"/>
          <w:szCs w:val="30"/>
        </w:rPr>
        <w:t xml:space="preserve">  </w:t>
      </w:r>
      <w:r w:rsidRPr="001E45B1">
        <w:rPr>
          <w:rFonts w:asciiTheme="minorEastAsia" w:eastAsiaTheme="minorEastAsia" w:hAnsiTheme="minorEastAsia" w:hint="eastAsia"/>
          <w:szCs w:val="30"/>
        </w:rPr>
        <w:t>传</w:t>
      </w:r>
      <w:r w:rsidRPr="001E45B1">
        <w:rPr>
          <w:rFonts w:asciiTheme="minorEastAsia" w:eastAsiaTheme="minorEastAsia" w:hAnsiTheme="minorEastAsia"/>
          <w:szCs w:val="30"/>
        </w:rPr>
        <w:t xml:space="preserve">  </w:t>
      </w:r>
      <w:r w:rsidRPr="001E45B1">
        <w:rPr>
          <w:rFonts w:asciiTheme="minorEastAsia" w:eastAsiaTheme="minorEastAsia" w:hAnsiTheme="minorEastAsia" w:hint="eastAsia"/>
          <w:szCs w:val="30"/>
        </w:rPr>
        <w:t>真：</w:t>
      </w:r>
      <w:r w:rsidRPr="001E45B1">
        <w:rPr>
          <w:rFonts w:asciiTheme="minorEastAsia" w:eastAsiaTheme="minorEastAsia" w:hAnsiTheme="minorEastAsia"/>
          <w:szCs w:val="30"/>
          <w:u w:val="single"/>
        </w:rPr>
        <w:t xml:space="preserve">     </w:t>
      </w:r>
    </w:p>
    <w:p w14:paraId="66C605C6" w14:textId="77777777" w:rsidR="001E45B1" w:rsidRPr="001E45B1" w:rsidRDefault="001E45B1" w:rsidP="001E45B1">
      <w:pPr>
        <w:rPr>
          <w:rFonts w:asciiTheme="minorEastAsia" w:eastAsiaTheme="minorEastAsia" w:hAnsiTheme="minorEastAsia"/>
          <w:szCs w:val="30"/>
        </w:rPr>
      </w:pPr>
      <w:r w:rsidRPr="001E45B1">
        <w:rPr>
          <w:rFonts w:asciiTheme="minorEastAsia" w:eastAsiaTheme="minorEastAsia" w:hAnsiTheme="minorEastAsia" w:hint="eastAsia"/>
          <w:szCs w:val="30"/>
        </w:rPr>
        <w:t>电子信箱：</w:t>
      </w:r>
      <w:r w:rsidRPr="001E45B1">
        <w:rPr>
          <w:rFonts w:asciiTheme="minorEastAsia" w:eastAsiaTheme="minorEastAsia" w:hAnsiTheme="minorEastAsia"/>
          <w:szCs w:val="30"/>
          <w:u w:val="single"/>
        </w:rPr>
        <w:t xml:space="preserve">                 </w:t>
      </w:r>
      <w:r w:rsidRPr="001E45B1">
        <w:rPr>
          <w:rFonts w:asciiTheme="minorEastAsia" w:eastAsiaTheme="minorEastAsia" w:hAnsiTheme="minorEastAsia"/>
          <w:szCs w:val="30"/>
        </w:rPr>
        <w:t xml:space="preserve">  </w:t>
      </w:r>
      <w:r w:rsidRPr="001E45B1">
        <w:rPr>
          <w:rFonts w:asciiTheme="minorEastAsia" w:eastAsiaTheme="minorEastAsia" w:hAnsiTheme="minorEastAsia" w:hint="eastAsia"/>
          <w:szCs w:val="30"/>
        </w:rPr>
        <w:t>电子信箱：</w:t>
      </w:r>
      <w:r w:rsidRPr="001E45B1">
        <w:rPr>
          <w:rFonts w:asciiTheme="minorEastAsia" w:eastAsiaTheme="minorEastAsia" w:hAnsiTheme="minorEastAsia"/>
          <w:szCs w:val="30"/>
          <w:u w:val="single"/>
        </w:rPr>
        <w:t xml:space="preserve">   </w:t>
      </w:r>
    </w:p>
    <w:p w14:paraId="55D86BBF" w14:textId="77777777" w:rsidR="001E45B1" w:rsidRPr="001E45B1" w:rsidRDefault="001E45B1" w:rsidP="001E45B1">
      <w:pPr>
        <w:rPr>
          <w:rFonts w:asciiTheme="minorEastAsia" w:eastAsiaTheme="minorEastAsia" w:hAnsiTheme="minorEastAsia"/>
          <w:szCs w:val="30"/>
        </w:rPr>
      </w:pPr>
      <w:r w:rsidRPr="001E45B1">
        <w:rPr>
          <w:rFonts w:asciiTheme="minorEastAsia" w:eastAsiaTheme="minorEastAsia" w:hAnsiTheme="minorEastAsia" w:hint="eastAsia"/>
          <w:szCs w:val="30"/>
        </w:rPr>
        <w:t>开户银行：</w:t>
      </w:r>
      <w:r w:rsidRPr="001E45B1">
        <w:rPr>
          <w:rFonts w:asciiTheme="minorEastAsia" w:eastAsiaTheme="minorEastAsia" w:hAnsiTheme="minorEastAsia"/>
          <w:szCs w:val="30"/>
          <w:u w:val="single"/>
        </w:rPr>
        <w:t xml:space="preserve">   </w:t>
      </w:r>
      <w:r w:rsidRPr="001E45B1">
        <w:rPr>
          <w:rFonts w:asciiTheme="minorEastAsia" w:eastAsiaTheme="minorEastAsia" w:hAnsiTheme="minorEastAsia"/>
          <w:szCs w:val="30"/>
        </w:rPr>
        <w:t xml:space="preserve">  </w:t>
      </w:r>
      <w:r w:rsidRPr="001E45B1">
        <w:rPr>
          <w:rFonts w:asciiTheme="minorEastAsia" w:eastAsiaTheme="minorEastAsia" w:hAnsiTheme="minorEastAsia" w:hint="eastAsia"/>
          <w:szCs w:val="30"/>
        </w:rPr>
        <w:t>开户银行：</w:t>
      </w:r>
      <w:r w:rsidRPr="001E45B1">
        <w:rPr>
          <w:rFonts w:asciiTheme="minorEastAsia" w:eastAsiaTheme="minorEastAsia" w:hAnsiTheme="minorEastAsia"/>
          <w:szCs w:val="30"/>
          <w:u w:val="single"/>
        </w:rPr>
        <w:t xml:space="preserve">   </w:t>
      </w:r>
    </w:p>
    <w:p w14:paraId="6AAA7106" w14:textId="77777777" w:rsidR="001E45B1" w:rsidRPr="001E45B1" w:rsidRDefault="001E45B1" w:rsidP="001E45B1">
      <w:pPr>
        <w:rPr>
          <w:rFonts w:asciiTheme="minorEastAsia" w:eastAsiaTheme="minorEastAsia" w:hAnsiTheme="minorEastAsia"/>
          <w:szCs w:val="30"/>
        </w:rPr>
      </w:pPr>
      <w:proofErr w:type="gramStart"/>
      <w:r w:rsidRPr="001E45B1">
        <w:rPr>
          <w:rFonts w:asciiTheme="minorEastAsia" w:eastAsiaTheme="minorEastAsia" w:hAnsiTheme="minorEastAsia" w:hint="eastAsia"/>
          <w:szCs w:val="30"/>
        </w:rPr>
        <w:t>账</w:t>
      </w:r>
      <w:proofErr w:type="gramEnd"/>
      <w:r w:rsidRPr="001E45B1">
        <w:rPr>
          <w:rFonts w:asciiTheme="minorEastAsia" w:eastAsiaTheme="minorEastAsia" w:hAnsiTheme="minorEastAsia"/>
          <w:szCs w:val="30"/>
        </w:rPr>
        <w:t xml:space="preserve">  </w:t>
      </w:r>
      <w:r w:rsidRPr="001E45B1">
        <w:rPr>
          <w:rFonts w:asciiTheme="minorEastAsia" w:eastAsiaTheme="minorEastAsia" w:hAnsiTheme="minorEastAsia" w:hint="eastAsia"/>
          <w:szCs w:val="30"/>
        </w:rPr>
        <w:t>号：</w:t>
      </w:r>
      <w:r w:rsidRPr="001E45B1">
        <w:rPr>
          <w:rFonts w:asciiTheme="minorEastAsia" w:eastAsiaTheme="minorEastAsia" w:hAnsiTheme="minorEastAsia"/>
          <w:szCs w:val="30"/>
          <w:u w:val="single"/>
        </w:rPr>
        <w:t xml:space="preserve">       </w:t>
      </w:r>
      <w:r w:rsidRPr="001E45B1">
        <w:rPr>
          <w:rFonts w:asciiTheme="minorEastAsia" w:eastAsiaTheme="minorEastAsia" w:hAnsiTheme="minorEastAsia"/>
          <w:szCs w:val="30"/>
        </w:rPr>
        <w:t xml:space="preserve">   </w:t>
      </w:r>
      <w:proofErr w:type="gramStart"/>
      <w:r w:rsidRPr="001E45B1">
        <w:rPr>
          <w:rFonts w:asciiTheme="minorEastAsia" w:eastAsiaTheme="minorEastAsia" w:hAnsiTheme="minorEastAsia" w:hint="eastAsia"/>
          <w:szCs w:val="30"/>
        </w:rPr>
        <w:t>账</w:t>
      </w:r>
      <w:proofErr w:type="gramEnd"/>
      <w:r w:rsidRPr="001E45B1">
        <w:rPr>
          <w:rFonts w:asciiTheme="minorEastAsia" w:eastAsiaTheme="minorEastAsia" w:hAnsiTheme="minorEastAsia"/>
          <w:szCs w:val="30"/>
        </w:rPr>
        <w:t xml:space="preserve">  </w:t>
      </w:r>
      <w:r w:rsidRPr="001E45B1">
        <w:rPr>
          <w:rFonts w:asciiTheme="minorEastAsia" w:eastAsiaTheme="minorEastAsia" w:hAnsiTheme="minorEastAsia" w:hint="eastAsia"/>
          <w:szCs w:val="30"/>
        </w:rPr>
        <w:t>号：</w:t>
      </w:r>
      <w:r w:rsidRPr="001E45B1">
        <w:rPr>
          <w:rFonts w:asciiTheme="minorEastAsia" w:eastAsiaTheme="minorEastAsia" w:hAnsiTheme="minorEastAsia"/>
          <w:szCs w:val="30"/>
          <w:u w:val="single"/>
        </w:rPr>
        <w:t xml:space="preserve">     </w:t>
      </w:r>
    </w:p>
    <w:p w14:paraId="27BEEFF0" w14:textId="77777777" w:rsidR="001E45B1" w:rsidRPr="001E45B1" w:rsidRDefault="001E45B1" w:rsidP="001E45B1">
      <w:pPr>
        <w:tabs>
          <w:tab w:val="left" w:pos="0"/>
        </w:tabs>
        <w:ind w:right="-36" w:firstLineChars="252" w:firstLine="529"/>
        <w:rPr>
          <w:rFonts w:asciiTheme="minorEastAsia" w:eastAsiaTheme="minorEastAsia" w:hAnsiTheme="minorEastAsia"/>
        </w:rPr>
      </w:pPr>
    </w:p>
    <w:p w14:paraId="63078E38" w14:textId="77777777" w:rsidR="001E45B1" w:rsidRPr="001E45B1" w:rsidRDefault="001E45B1" w:rsidP="001E45B1">
      <w:pPr>
        <w:tabs>
          <w:tab w:val="left" w:pos="0"/>
        </w:tabs>
        <w:ind w:right="-36" w:firstLineChars="252" w:firstLine="529"/>
        <w:rPr>
          <w:rFonts w:asciiTheme="minorEastAsia" w:eastAsiaTheme="minorEastAsia" w:hAnsiTheme="minorEastAsia"/>
          <w:szCs w:val="30"/>
          <w:u w:val="single"/>
        </w:rPr>
      </w:pPr>
      <w:r w:rsidRPr="001E45B1">
        <w:rPr>
          <w:rFonts w:asciiTheme="minorEastAsia" w:eastAsiaTheme="minorEastAsia" w:hAnsiTheme="minorEastAsia" w:hint="eastAsia"/>
        </w:rPr>
        <w:t>见证方：</w:t>
      </w:r>
      <w:r w:rsidRPr="001E45B1">
        <w:rPr>
          <w:rFonts w:asciiTheme="minorEastAsia" w:eastAsiaTheme="minorEastAsia" w:hAnsiTheme="minorEastAsia"/>
          <w:szCs w:val="30"/>
          <w:u w:val="single"/>
        </w:rPr>
        <w:t xml:space="preserve">      </w:t>
      </w:r>
      <w:r w:rsidRPr="001E45B1">
        <w:rPr>
          <w:rFonts w:asciiTheme="minorEastAsia" w:eastAsiaTheme="minorEastAsia" w:hAnsiTheme="minorEastAsia" w:hint="eastAsia"/>
          <w:szCs w:val="30"/>
          <w:u w:val="single"/>
        </w:rPr>
        <w:t>（公章）</w:t>
      </w:r>
    </w:p>
    <w:p w14:paraId="33E7F7DA" w14:textId="77777777" w:rsidR="001E45B1" w:rsidRPr="001E45B1" w:rsidRDefault="001E45B1" w:rsidP="001E45B1">
      <w:pPr>
        <w:pStyle w:val="30"/>
        <w:jc w:val="center"/>
        <w:rPr>
          <w:rFonts w:asciiTheme="minorEastAsia" w:eastAsiaTheme="minorEastAsia" w:hAnsiTheme="minorEastAsia"/>
          <w:szCs w:val="44"/>
        </w:rPr>
      </w:pPr>
      <w:r w:rsidRPr="001E45B1">
        <w:rPr>
          <w:rFonts w:asciiTheme="minorEastAsia" w:eastAsiaTheme="minorEastAsia" w:hAnsiTheme="minorEastAsia"/>
        </w:rPr>
        <w:br w:type="page"/>
      </w:r>
      <w:bookmarkStart w:id="28" w:name="_Toc508202895"/>
      <w:r w:rsidRPr="001E45B1">
        <w:rPr>
          <w:rFonts w:asciiTheme="minorEastAsia" w:eastAsiaTheme="minorEastAsia" w:hAnsiTheme="minorEastAsia" w:hint="eastAsia"/>
          <w:szCs w:val="44"/>
        </w:rPr>
        <w:lastRenderedPageBreak/>
        <w:t>第二部分 通用合同条款</w:t>
      </w:r>
      <w:bookmarkEnd w:id="28"/>
    </w:p>
    <w:p w14:paraId="651C232F" w14:textId="77777777" w:rsidR="001E45B1" w:rsidRPr="001E45B1" w:rsidRDefault="001E45B1" w:rsidP="001E45B1">
      <w:pPr>
        <w:spacing w:line="360" w:lineRule="auto"/>
        <w:ind w:firstLineChars="200" w:firstLine="422"/>
        <w:rPr>
          <w:rFonts w:asciiTheme="minorEastAsia" w:eastAsiaTheme="minorEastAsia" w:hAnsiTheme="minorEastAsia" w:cs="宋体"/>
          <w:szCs w:val="21"/>
        </w:rPr>
      </w:pPr>
      <w:r w:rsidRPr="001E45B1">
        <w:rPr>
          <w:rFonts w:asciiTheme="minorEastAsia" w:eastAsiaTheme="minorEastAsia" w:hAnsiTheme="minorEastAsia" w:hint="eastAsia"/>
          <w:b/>
          <w:kern w:val="0"/>
          <w:szCs w:val="21"/>
        </w:rPr>
        <w:t xml:space="preserve">      采用《</w:t>
      </w:r>
      <w:r w:rsidRPr="001E45B1">
        <w:rPr>
          <w:rFonts w:asciiTheme="minorEastAsia" w:eastAsiaTheme="minorEastAsia" w:hAnsiTheme="minorEastAsia"/>
          <w:b/>
          <w:kern w:val="0"/>
          <w:szCs w:val="21"/>
        </w:rPr>
        <w:t>建设工程施工合同（示范文本）</w:t>
      </w:r>
      <w:r w:rsidRPr="001E45B1">
        <w:rPr>
          <w:rFonts w:asciiTheme="minorEastAsia" w:eastAsiaTheme="minorEastAsia" w:hAnsiTheme="minorEastAsia" w:hint="eastAsia"/>
          <w:b/>
          <w:kern w:val="0"/>
          <w:szCs w:val="21"/>
        </w:rPr>
        <w:t>》</w:t>
      </w:r>
      <w:r w:rsidRPr="001E45B1">
        <w:rPr>
          <w:rFonts w:asciiTheme="minorEastAsia" w:eastAsiaTheme="minorEastAsia" w:hAnsiTheme="minorEastAsia"/>
          <w:b/>
          <w:kern w:val="0"/>
          <w:szCs w:val="21"/>
        </w:rPr>
        <w:t>（GF—201</w:t>
      </w:r>
      <w:r w:rsidRPr="001E45B1">
        <w:rPr>
          <w:rFonts w:asciiTheme="minorEastAsia" w:eastAsiaTheme="minorEastAsia" w:hAnsiTheme="minorEastAsia" w:hint="eastAsia"/>
          <w:b/>
          <w:kern w:val="0"/>
          <w:szCs w:val="21"/>
        </w:rPr>
        <w:t>7</w:t>
      </w:r>
      <w:r w:rsidRPr="001E45B1">
        <w:rPr>
          <w:rFonts w:asciiTheme="minorEastAsia" w:eastAsiaTheme="minorEastAsia" w:hAnsiTheme="minorEastAsia"/>
          <w:b/>
          <w:kern w:val="0"/>
          <w:szCs w:val="21"/>
        </w:rPr>
        <w:t>—</w:t>
      </w:r>
      <w:r w:rsidRPr="001E45B1">
        <w:rPr>
          <w:rFonts w:asciiTheme="minorEastAsia" w:eastAsiaTheme="minorEastAsia" w:hAnsiTheme="minorEastAsia" w:hint="eastAsia"/>
          <w:b/>
          <w:kern w:val="0"/>
          <w:szCs w:val="21"/>
        </w:rPr>
        <w:t>0201）。</w:t>
      </w:r>
    </w:p>
    <w:p w14:paraId="037EBCBC" w14:textId="77777777" w:rsidR="001E45B1" w:rsidRPr="001E45B1" w:rsidRDefault="001E45B1" w:rsidP="001E45B1">
      <w:pPr>
        <w:spacing w:line="360" w:lineRule="auto"/>
        <w:ind w:firstLineChars="200" w:firstLine="560"/>
        <w:jc w:val="center"/>
        <w:rPr>
          <w:rFonts w:asciiTheme="minorEastAsia" w:eastAsiaTheme="minorEastAsia" w:hAnsiTheme="minorEastAsia"/>
          <w:b/>
          <w:bCs/>
          <w:sz w:val="30"/>
          <w:szCs w:val="30"/>
        </w:rPr>
      </w:pPr>
      <w:bookmarkStart w:id="29" w:name="_Toc508202896"/>
      <w:r w:rsidRPr="001E45B1">
        <w:rPr>
          <w:rFonts w:asciiTheme="minorEastAsia" w:eastAsiaTheme="minorEastAsia" w:hAnsiTheme="minorEastAsia" w:hint="eastAsia"/>
          <w:sz w:val="28"/>
          <w:szCs w:val="44"/>
        </w:rPr>
        <w:t>第三部分 专用合同条款</w:t>
      </w:r>
      <w:bookmarkEnd w:id="29"/>
    </w:p>
    <w:p w14:paraId="301B3909" w14:textId="77777777" w:rsidR="001E45B1" w:rsidRPr="001E45B1" w:rsidRDefault="001E45B1" w:rsidP="001E45B1">
      <w:pPr>
        <w:pStyle w:val="4"/>
        <w:numPr>
          <w:ilvl w:val="0"/>
          <w:numId w:val="0"/>
        </w:numPr>
        <w:adjustRightInd w:val="0"/>
        <w:spacing w:before="120" w:after="120" w:line="240" w:lineRule="auto"/>
        <w:rPr>
          <w:rFonts w:asciiTheme="minorEastAsia" w:eastAsiaTheme="minorEastAsia" w:hAnsiTheme="minorEastAsia"/>
          <w:b w:val="0"/>
          <w:sz w:val="21"/>
          <w:szCs w:val="21"/>
        </w:rPr>
      </w:pPr>
      <w:bookmarkStart w:id="30" w:name="_Toc372788928"/>
      <w:r w:rsidRPr="001E45B1">
        <w:rPr>
          <w:rFonts w:asciiTheme="minorEastAsia" w:eastAsiaTheme="minorEastAsia" w:hAnsiTheme="minorEastAsia"/>
          <w:b w:val="0"/>
          <w:sz w:val="21"/>
          <w:szCs w:val="21"/>
        </w:rPr>
        <w:t>1</w:t>
      </w:r>
      <w:bookmarkStart w:id="31" w:name="_Toc296347155"/>
      <w:bookmarkStart w:id="32" w:name="_Toc296346657"/>
      <w:bookmarkStart w:id="33" w:name="_Toc296890984"/>
      <w:bookmarkStart w:id="34" w:name="_Toc297048342"/>
      <w:bookmarkStart w:id="35" w:name="_Toc292559866"/>
      <w:bookmarkStart w:id="36" w:name="_Toc296503156"/>
      <w:bookmarkStart w:id="37" w:name="_Toc296891196"/>
      <w:bookmarkStart w:id="38" w:name="_Toc292559361"/>
      <w:bookmarkStart w:id="39" w:name="_Toc296944495"/>
      <w:bookmarkStart w:id="40" w:name="_Toc297120456"/>
      <w:r w:rsidRPr="001E45B1">
        <w:rPr>
          <w:rFonts w:asciiTheme="minorEastAsia" w:eastAsiaTheme="minorEastAsia" w:hAnsiTheme="minorEastAsia"/>
          <w:b w:val="0"/>
          <w:sz w:val="21"/>
          <w:szCs w:val="21"/>
        </w:rPr>
        <w:t>. 一般约定</w:t>
      </w:r>
      <w:bookmarkEnd w:id="30"/>
    </w:p>
    <w:bookmarkEnd w:id="31"/>
    <w:bookmarkEnd w:id="32"/>
    <w:bookmarkEnd w:id="33"/>
    <w:bookmarkEnd w:id="34"/>
    <w:bookmarkEnd w:id="35"/>
    <w:bookmarkEnd w:id="36"/>
    <w:bookmarkEnd w:id="37"/>
    <w:bookmarkEnd w:id="38"/>
    <w:bookmarkEnd w:id="39"/>
    <w:bookmarkEnd w:id="40"/>
    <w:p w14:paraId="1F67E5B7" w14:textId="77777777" w:rsidR="001E45B1" w:rsidRPr="001E45B1" w:rsidRDefault="001E45B1" w:rsidP="001E45B1">
      <w:pPr>
        <w:adjustRightInd w:val="0"/>
        <w:spacing w:after="12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1.1 词语定义</w:t>
      </w:r>
    </w:p>
    <w:p w14:paraId="6FE44FFB" w14:textId="77777777" w:rsidR="001E45B1" w:rsidRPr="001E45B1" w:rsidRDefault="001E45B1" w:rsidP="001E45B1">
      <w:pPr>
        <w:adjustRightInd w:val="0"/>
        <w:ind w:firstLineChars="200" w:firstLine="420"/>
        <w:rPr>
          <w:rFonts w:asciiTheme="minorEastAsia" w:eastAsiaTheme="minorEastAsia" w:hAnsiTheme="minorEastAsia"/>
          <w:kern w:val="0"/>
          <w:szCs w:val="21"/>
        </w:rPr>
      </w:pPr>
      <w:r w:rsidRPr="001E45B1">
        <w:rPr>
          <w:rFonts w:asciiTheme="minorEastAsia" w:eastAsiaTheme="minorEastAsia" w:hAnsiTheme="minorEastAsia"/>
          <w:kern w:val="0"/>
          <w:szCs w:val="21"/>
        </w:rPr>
        <w:t>1.1.1合同</w:t>
      </w:r>
    </w:p>
    <w:p w14:paraId="24DD3A5C" w14:textId="77777777" w:rsidR="001E45B1" w:rsidRPr="001E45B1" w:rsidRDefault="001E45B1" w:rsidP="001E45B1">
      <w:pPr>
        <w:adjustRightInd w:val="0"/>
        <w:ind w:firstLineChars="200" w:firstLine="420"/>
        <w:rPr>
          <w:rFonts w:asciiTheme="minorEastAsia" w:eastAsiaTheme="minorEastAsia" w:hAnsiTheme="minorEastAsia"/>
          <w:kern w:val="0"/>
          <w:szCs w:val="21"/>
        </w:rPr>
      </w:pPr>
      <w:r w:rsidRPr="001E45B1">
        <w:rPr>
          <w:rFonts w:asciiTheme="minorEastAsia" w:eastAsiaTheme="minorEastAsia" w:hAnsiTheme="minorEastAsia"/>
          <w:kern w:val="0"/>
          <w:szCs w:val="21"/>
        </w:rPr>
        <w:t>1.1.1.10其他合同文件包括：</w:t>
      </w:r>
      <w:r w:rsidRPr="001E45B1">
        <w:rPr>
          <w:rFonts w:asciiTheme="minorEastAsia" w:eastAsiaTheme="minorEastAsia" w:hAnsiTheme="minorEastAsia"/>
          <w:szCs w:val="21"/>
          <w:u w:val="single"/>
        </w:rPr>
        <w:t>(1)</w:t>
      </w:r>
      <w:r w:rsidRPr="001E45B1">
        <w:rPr>
          <w:rFonts w:asciiTheme="minorEastAsia" w:eastAsiaTheme="minorEastAsia" w:hAnsiTheme="minorEastAsia" w:hint="eastAsia"/>
          <w:szCs w:val="21"/>
          <w:u w:val="single"/>
        </w:rPr>
        <w:t>本合同协议书、</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2</w:t>
      </w:r>
      <w:r w:rsidRPr="001E45B1">
        <w:rPr>
          <w:rFonts w:asciiTheme="minorEastAsia" w:eastAsiaTheme="minorEastAsia" w:hAnsiTheme="minorEastAsia"/>
          <w:szCs w:val="21"/>
          <w:u w:val="single"/>
        </w:rPr>
        <w:t>)</w:t>
      </w:r>
      <w:r w:rsidRPr="001E45B1">
        <w:rPr>
          <w:rFonts w:asciiTheme="minorEastAsia" w:eastAsiaTheme="minorEastAsia" w:hAnsiTheme="minorEastAsia" w:hint="eastAsia"/>
          <w:szCs w:val="21"/>
          <w:u w:val="single"/>
        </w:rPr>
        <w:t xml:space="preserve"> 中标通知书、(3)招标文件、（4）报价文件、</w:t>
      </w:r>
      <w:r w:rsidRPr="001E45B1">
        <w:rPr>
          <w:rFonts w:asciiTheme="minorEastAsia" w:eastAsiaTheme="minorEastAsia" w:hAnsiTheme="minorEastAsia"/>
          <w:szCs w:val="21"/>
          <w:u w:val="single"/>
        </w:rPr>
        <w:t>(</w:t>
      </w:r>
      <w:r w:rsidRPr="001E45B1">
        <w:rPr>
          <w:rFonts w:asciiTheme="minorEastAsia" w:eastAsiaTheme="minorEastAsia" w:hAnsiTheme="minorEastAsia" w:hint="eastAsia"/>
          <w:szCs w:val="21"/>
          <w:u w:val="single"/>
        </w:rPr>
        <w:t>5</w:t>
      </w:r>
      <w:r w:rsidRPr="001E45B1">
        <w:rPr>
          <w:rFonts w:asciiTheme="minorEastAsia" w:eastAsiaTheme="minorEastAsia" w:hAnsiTheme="minorEastAsia"/>
          <w:szCs w:val="21"/>
          <w:u w:val="single"/>
        </w:rPr>
        <w:t xml:space="preserve">) 本合同专用条款 </w:t>
      </w:r>
      <w:r w:rsidRPr="001E45B1">
        <w:rPr>
          <w:rFonts w:asciiTheme="minorEastAsia" w:eastAsiaTheme="minorEastAsia" w:hAnsiTheme="minorEastAsia" w:hint="eastAsia"/>
          <w:szCs w:val="21"/>
          <w:u w:val="single"/>
        </w:rPr>
        <w:t>、（6）</w:t>
      </w:r>
      <w:r w:rsidRPr="001E45B1">
        <w:rPr>
          <w:rFonts w:asciiTheme="minorEastAsia" w:eastAsiaTheme="minorEastAsia" w:hAnsiTheme="minorEastAsia"/>
          <w:szCs w:val="21"/>
          <w:u w:val="single"/>
        </w:rPr>
        <w:t>本合同通用条款</w:t>
      </w:r>
      <w:r w:rsidRPr="001E45B1">
        <w:rPr>
          <w:rFonts w:asciiTheme="minorEastAsia" w:eastAsiaTheme="minorEastAsia" w:hAnsiTheme="minorEastAsia" w:hint="eastAsia"/>
          <w:szCs w:val="21"/>
          <w:u w:val="single"/>
        </w:rPr>
        <w:t>、</w:t>
      </w:r>
      <w:r w:rsidRPr="001E45B1">
        <w:rPr>
          <w:rFonts w:asciiTheme="minorEastAsia" w:eastAsiaTheme="minorEastAsia" w:hAnsiTheme="minorEastAsia"/>
          <w:szCs w:val="21"/>
          <w:u w:val="single"/>
        </w:rPr>
        <w:t>(</w:t>
      </w:r>
      <w:r w:rsidRPr="001E45B1">
        <w:rPr>
          <w:rFonts w:asciiTheme="minorEastAsia" w:eastAsiaTheme="minorEastAsia" w:hAnsiTheme="minorEastAsia" w:hint="eastAsia"/>
          <w:szCs w:val="21"/>
          <w:u w:val="single"/>
        </w:rPr>
        <w:t>7</w:t>
      </w:r>
      <w:r w:rsidRPr="001E45B1">
        <w:rPr>
          <w:rFonts w:asciiTheme="minorEastAsia" w:eastAsiaTheme="minorEastAsia" w:hAnsiTheme="minorEastAsia"/>
          <w:szCs w:val="21"/>
          <w:u w:val="single"/>
        </w:rPr>
        <w:t>) 标准、规范及有关技术文件</w:t>
      </w:r>
      <w:r w:rsidRPr="001E45B1">
        <w:rPr>
          <w:rFonts w:asciiTheme="minorEastAsia" w:eastAsiaTheme="minorEastAsia" w:hAnsiTheme="minorEastAsia" w:hint="eastAsia"/>
          <w:szCs w:val="21"/>
          <w:u w:val="single"/>
        </w:rPr>
        <w:t>、</w:t>
      </w:r>
      <w:r w:rsidRPr="001E45B1">
        <w:rPr>
          <w:rFonts w:asciiTheme="minorEastAsia" w:eastAsiaTheme="minorEastAsia" w:hAnsiTheme="minorEastAsia"/>
          <w:szCs w:val="21"/>
          <w:u w:val="single"/>
        </w:rPr>
        <w:t>(</w:t>
      </w:r>
      <w:r w:rsidRPr="001E45B1">
        <w:rPr>
          <w:rFonts w:asciiTheme="minorEastAsia" w:eastAsiaTheme="minorEastAsia" w:hAnsiTheme="minorEastAsia" w:hint="eastAsia"/>
          <w:szCs w:val="21"/>
          <w:u w:val="single"/>
        </w:rPr>
        <w:t>8</w:t>
      </w:r>
      <w:r w:rsidRPr="001E45B1">
        <w:rPr>
          <w:rFonts w:asciiTheme="minorEastAsia" w:eastAsiaTheme="minorEastAsia" w:hAnsiTheme="minorEastAsia"/>
          <w:szCs w:val="21"/>
          <w:u w:val="single"/>
        </w:rPr>
        <w:t>) 图纸</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rPr>
        <w:t>。</w:t>
      </w:r>
    </w:p>
    <w:p w14:paraId="56149DBB" w14:textId="77777777" w:rsidR="001E45B1" w:rsidRPr="001E45B1" w:rsidRDefault="001E45B1" w:rsidP="001E45B1">
      <w:pPr>
        <w:adjustRightInd w:val="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1.1.2 合同当事人及其他相关方</w:t>
      </w:r>
    </w:p>
    <w:p w14:paraId="6FF4059E" w14:textId="77777777" w:rsidR="001E45B1" w:rsidRPr="001E45B1" w:rsidRDefault="001E45B1" w:rsidP="001E45B1">
      <w:pPr>
        <w:adjustRightInd w:val="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1.1.2.4监理人：</w:t>
      </w:r>
    </w:p>
    <w:p w14:paraId="7F8873CF" w14:textId="77777777" w:rsidR="001E45B1" w:rsidRPr="00DE65B6" w:rsidRDefault="001E45B1" w:rsidP="001E45B1">
      <w:pPr>
        <w:adjustRightInd w:val="0"/>
        <w:ind w:firstLineChars="200" w:firstLine="420"/>
        <w:rPr>
          <w:rFonts w:asciiTheme="minorEastAsia" w:eastAsiaTheme="minorEastAsia" w:hAnsiTheme="minorEastAsia"/>
          <w:szCs w:val="21"/>
        </w:rPr>
      </w:pPr>
      <w:r w:rsidRPr="00DE65B6">
        <w:rPr>
          <w:rFonts w:asciiTheme="minorEastAsia" w:eastAsiaTheme="minorEastAsia" w:hAnsiTheme="minorEastAsia"/>
          <w:szCs w:val="21"/>
        </w:rPr>
        <w:t>名    称：</w:t>
      </w:r>
      <w:r w:rsidRPr="00DE65B6">
        <w:rPr>
          <w:rFonts w:asciiTheme="minorEastAsia" w:eastAsiaTheme="minorEastAsia" w:hAnsiTheme="minorEastAsia"/>
          <w:szCs w:val="21"/>
          <w:u w:val="single"/>
        </w:rPr>
        <w:t></w:t>
      </w:r>
      <w:r w:rsidRPr="00DE65B6">
        <w:rPr>
          <w:rFonts w:asciiTheme="minorEastAsia" w:eastAsiaTheme="minorEastAsia" w:hAnsiTheme="minorEastAsia" w:hint="eastAsia"/>
          <w:szCs w:val="21"/>
          <w:u w:val="single"/>
        </w:rPr>
        <w:t xml:space="preserve">   无锡市新城建设监理有限公司</w:t>
      </w:r>
      <w:r w:rsidRPr="00DE65B6">
        <w:rPr>
          <w:rFonts w:asciiTheme="minorEastAsia" w:eastAsiaTheme="minorEastAsia" w:hAnsiTheme="minorEastAsia"/>
          <w:szCs w:val="21"/>
          <w:u w:val="single"/>
        </w:rPr>
        <w:t xml:space="preserve">   </w:t>
      </w:r>
      <w:r w:rsidRPr="00DE65B6">
        <w:rPr>
          <w:rFonts w:asciiTheme="minorEastAsia" w:eastAsiaTheme="minorEastAsia" w:hAnsiTheme="minorEastAsia"/>
          <w:szCs w:val="21"/>
        </w:rPr>
        <w:t>；</w:t>
      </w:r>
    </w:p>
    <w:p w14:paraId="30CFBE51" w14:textId="77777777" w:rsidR="001E45B1" w:rsidRPr="00DE65B6" w:rsidRDefault="001E45B1" w:rsidP="001E45B1">
      <w:pPr>
        <w:adjustRightInd w:val="0"/>
        <w:ind w:firstLineChars="200" w:firstLine="420"/>
        <w:rPr>
          <w:rFonts w:asciiTheme="minorEastAsia" w:eastAsiaTheme="minorEastAsia" w:hAnsiTheme="minorEastAsia"/>
          <w:szCs w:val="21"/>
        </w:rPr>
      </w:pPr>
      <w:r w:rsidRPr="00DE65B6">
        <w:rPr>
          <w:rFonts w:asciiTheme="minorEastAsia" w:eastAsiaTheme="minorEastAsia" w:hAnsiTheme="minorEastAsia"/>
          <w:szCs w:val="21"/>
        </w:rPr>
        <w:t>资质类别和等级：</w:t>
      </w:r>
      <w:r w:rsidRPr="00DE65B6">
        <w:rPr>
          <w:rFonts w:asciiTheme="minorEastAsia" w:eastAsiaTheme="minorEastAsia" w:hAnsiTheme="minorEastAsia"/>
          <w:szCs w:val="21"/>
          <w:u w:val="single"/>
        </w:rPr>
        <w:t></w:t>
      </w:r>
      <w:r w:rsidRPr="00DE65B6">
        <w:rPr>
          <w:rFonts w:asciiTheme="minorEastAsia" w:eastAsiaTheme="minorEastAsia" w:hAnsiTheme="minorEastAsia" w:hint="eastAsia"/>
          <w:szCs w:val="21"/>
          <w:u w:val="single"/>
        </w:rPr>
        <w:t xml:space="preserve">     市政公用工程监理甲级</w:t>
      </w:r>
      <w:r w:rsidRPr="00DE65B6">
        <w:rPr>
          <w:rFonts w:asciiTheme="minorEastAsia" w:eastAsiaTheme="minorEastAsia" w:hAnsiTheme="minorEastAsia"/>
          <w:szCs w:val="21"/>
          <w:u w:val="single"/>
        </w:rPr>
        <w:t></w:t>
      </w:r>
      <w:r w:rsidRPr="00DE65B6">
        <w:rPr>
          <w:rFonts w:asciiTheme="minorEastAsia" w:eastAsiaTheme="minorEastAsia" w:hAnsiTheme="minorEastAsia" w:hint="eastAsia"/>
          <w:szCs w:val="21"/>
          <w:u w:val="single"/>
        </w:rPr>
        <w:t xml:space="preserve"> </w:t>
      </w:r>
      <w:r w:rsidRPr="00DE65B6">
        <w:rPr>
          <w:rFonts w:asciiTheme="minorEastAsia" w:eastAsiaTheme="minorEastAsia" w:hAnsiTheme="minorEastAsia"/>
          <w:szCs w:val="21"/>
          <w:u w:val="single"/>
        </w:rPr>
        <w:t>  </w:t>
      </w:r>
      <w:r w:rsidRPr="00DE65B6">
        <w:rPr>
          <w:rFonts w:asciiTheme="minorEastAsia" w:eastAsiaTheme="minorEastAsia" w:hAnsiTheme="minorEastAsia"/>
          <w:szCs w:val="21"/>
        </w:rPr>
        <w:t>；</w:t>
      </w:r>
    </w:p>
    <w:p w14:paraId="2CC4F57B" w14:textId="77777777" w:rsidR="001E45B1" w:rsidRPr="00DE65B6" w:rsidRDefault="001E45B1" w:rsidP="001E45B1">
      <w:pPr>
        <w:adjustRightInd w:val="0"/>
        <w:ind w:firstLineChars="200" w:firstLine="420"/>
        <w:rPr>
          <w:rFonts w:asciiTheme="minorEastAsia" w:eastAsiaTheme="minorEastAsia" w:hAnsiTheme="minorEastAsia"/>
          <w:szCs w:val="21"/>
        </w:rPr>
      </w:pPr>
      <w:r w:rsidRPr="00DE65B6">
        <w:rPr>
          <w:rFonts w:asciiTheme="minorEastAsia" w:eastAsiaTheme="minorEastAsia" w:hAnsiTheme="minorEastAsia"/>
          <w:szCs w:val="21"/>
        </w:rPr>
        <w:t>联系电话：</w:t>
      </w:r>
      <w:r w:rsidRPr="00DE65B6">
        <w:rPr>
          <w:rFonts w:asciiTheme="minorEastAsia" w:eastAsiaTheme="minorEastAsia" w:hAnsiTheme="minorEastAsia"/>
          <w:szCs w:val="21"/>
          <w:u w:val="single"/>
        </w:rPr>
        <w:t></w:t>
      </w:r>
      <w:r w:rsidRPr="00DE65B6">
        <w:rPr>
          <w:rFonts w:asciiTheme="minorEastAsia" w:eastAsiaTheme="minorEastAsia" w:hAnsiTheme="minorEastAsia" w:hint="eastAsia"/>
          <w:szCs w:val="21"/>
          <w:u w:val="single"/>
        </w:rPr>
        <w:t xml:space="preserve">       0510-</w:t>
      </w:r>
      <w:r w:rsidRPr="00DE65B6">
        <w:rPr>
          <w:rFonts w:asciiTheme="minorEastAsia" w:eastAsiaTheme="minorEastAsia" w:hAnsiTheme="minorEastAsia"/>
          <w:szCs w:val="21"/>
          <w:u w:val="single"/>
        </w:rPr>
        <w:t>82820067</w:t>
      </w:r>
      <w:r w:rsidRPr="00DE65B6">
        <w:rPr>
          <w:rFonts w:asciiTheme="minorEastAsia" w:eastAsiaTheme="minorEastAsia" w:hAnsiTheme="minorEastAsia" w:hint="eastAsia"/>
          <w:szCs w:val="21"/>
          <w:u w:val="single"/>
        </w:rPr>
        <w:t xml:space="preserve">            </w:t>
      </w:r>
      <w:r w:rsidRPr="00DE65B6">
        <w:rPr>
          <w:rFonts w:asciiTheme="minorEastAsia" w:eastAsiaTheme="minorEastAsia" w:hAnsiTheme="minorEastAsia"/>
          <w:szCs w:val="21"/>
          <w:u w:val="single"/>
        </w:rPr>
        <w:t></w:t>
      </w:r>
      <w:r w:rsidRPr="00DE65B6">
        <w:rPr>
          <w:rFonts w:asciiTheme="minorEastAsia" w:eastAsiaTheme="minorEastAsia" w:hAnsiTheme="minorEastAsia"/>
          <w:szCs w:val="21"/>
        </w:rPr>
        <w:t>；</w:t>
      </w:r>
    </w:p>
    <w:p w14:paraId="1B0A312C" w14:textId="77777777" w:rsidR="001E45B1" w:rsidRPr="00DE65B6" w:rsidRDefault="001E45B1" w:rsidP="001E45B1">
      <w:pPr>
        <w:adjustRightInd w:val="0"/>
        <w:ind w:firstLineChars="200" w:firstLine="420"/>
        <w:rPr>
          <w:rFonts w:asciiTheme="minorEastAsia" w:eastAsiaTheme="minorEastAsia" w:hAnsiTheme="minorEastAsia"/>
          <w:szCs w:val="21"/>
        </w:rPr>
      </w:pPr>
      <w:r w:rsidRPr="00DE65B6">
        <w:rPr>
          <w:rFonts w:asciiTheme="minorEastAsia" w:eastAsiaTheme="minorEastAsia" w:hAnsiTheme="minorEastAsia"/>
          <w:szCs w:val="21"/>
        </w:rPr>
        <w:t>电子信箱：</w:t>
      </w:r>
      <w:r w:rsidRPr="00DE65B6">
        <w:rPr>
          <w:rFonts w:asciiTheme="minorEastAsia" w:eastAsiaTheme="minorEastAsia" w:hAnsiTheme="minorEastAsia"/>
          <w:szCs w:val="21"/>
          <w:u w:val="single"/>
        </w:rPr>
        <w:t xml:space="preserve">   </w:t>
      </w:r>
      <w:r w:rsidRPr="00DE65B6">
        <w:rPr>
          <w:rFonts w:asciiTheme="minorEastAsia" w:eastAsiaTheme="minorEastAsia" w:hAnsiTheme="minorEastAsia" w:hint="eastAsia"/>
          <w:szCs w:val="21"/>
          <w:u w:val="single"/>
        </w:rPr>
        <w:t xml:space="preserve">            </w:t>
      </w:r>
      <w:r w:rsidRPr="00DE65B6">
        <w:rPr>
          <w:rFonts w:asciiTheme="minorEastAsia" w:eastAsiaTheme="minorEastAsia" w:hAnsiTheme="minorEastAsia"/>
          <w:szCs w:val="21"/>
          <w:u w:val="single"/>
        </w:rPr>
        <w:t xml:space="preserve"> </w:t>
      </w:r>
      <w:r w:rsidRPr="00DE65B6">
        <w:rPr>
          <w:rFonts w:asciiTheme="minorEastAsia" w:eastAsiaTheme="minorEastAsia" w:hAnsiTheme="minorEastAsia"/>
          <w:szCs w:val="21"/>
        </w:rPr>
        <w:t>；</w:t>
      </w:r>
    </w:p>
    <w:p w14:paraId="710D3561" w14:textId="77777777" w:rsidR="001E45B1" w:rsidRPr="00DE65B6" w:rsidRDefault="001E45B1" w:rsidP="001E45B1">
      <w:pPr>
        <w:adjustRightInd w:val="0"/>
        <w:ind w:firstLineChars="200" w:firstLine="420"/>
        <w:rPr>
          <w:rFonts w:asciiTheme="minorEastAsia" w:eastAsiaTheme="minorEastAsia" w:hAnsiTheme="minorEastAsia"/>
          <w:szCs w:val="21"/>
        </w:rPr>
      </w:pPr>
      <w:r w:rsidRPr="00DE65B6">
        <w:rPr>
          <w:rFonts w:asciiTheme="minorEastAsia" w:eastAsiaTheme="minorEastAsia" w:hAnsiTheme="minorEastAsia"/>
          <w:szCs w:val="21"/>
        </w:rPr>
        <w:t>通信地址：</w:t>
      </w:r>
      <w:r w:rsidRPr="00DE65B6">
        <w:rPr>
          <w:rFonts w:asciiTheme="minorEastAsia" w:eastAsiaTheme="minorEastAsia" w:hAnsiTheme="minorEastAsia"/>
          <w:szCs w:val="21"/>
          <w:u w:val="single"/>
        </w:rPr>
        <w:t></w:t>
      </w:r>
      <w:r w:rsidRPr="00DE65B6">
        <w:rPr>
          <w:rFonts w:asciiTheme="minorEastAsia" w:eastAsiaTheme="minorEastAsia" w:hAnsiTheme="minorEastAsia" w:hint="eastAsia"/>
          <w:szCs w:val="21"/>
          <w:u w:val="single"/>
        </w:rPr>
        <w:t>无锡市兴昌南路</w:t>
      </w:r>
      <w:r w:rsidRPr="00DE65B6">
        <w:rPr>
          <w:rFonts w:asciiTheme="minorEastAsia" w:eastAsiaTheme="minorEastAsia" w:hAnsiTheme="minorEastAsia"/>
          <w:szCs w:val="21"/>
          <w:u w:val="single"/>
        </w:rPr>
        <w:t>333号3楼</w:t>
      </w:r>
      <w:r w:rsidRPr="00DE65B6">
        <w:rPr>
          <w:rFonts w:asciiTheme="minorEastAsia" w:eastAsiaTheme="minorEastAsia" w:hAnsiTheme="minorEastAsia" w:hint="eastAsia"/>
          <w:szCs w:val="21"/>
          <w:u w:val="single"/>
        </w:rPr>
        <w:t xml:space="preserve">    </w:t>
      </w:r>
      <w:r w:rsidRPr="00DE65B6">
        <w:rPr>
          <w:rFonts w:asciiTheme="minorEastAsia" w:eastAsiaTheme="minorEastAsia" w:hAnsiTheme="minorEastAsia"/>
          <w:szCs w:val="21"/>
          <w:u w:val="single"/>
        </w:rPr>
        <w:t></w:t>
      </w:r>
      <w:r w:rsidRPr="00DE65B6">
        <w:rPr>
          <w:rFonts w:asciiTheme="minorEastAsia" w:eastAsiaTheme="minorEastAsia" w:hAnsiTheme="minorEastAsia"/>
          <w:szCs w:val="21"/>
        </w:rPr>
        <w:t>。</w:t>
      </w:r>
    </w:p>
    <w:p w14:paraId="22C5C69F" w14:textId="77777777" w:rsidR="001E45B1" w:rsidRPr="001E45B1" w:rsidRDefault="001E45B1" w:rsidP="001E45B1">
      <w:pPr>
        <w:adjustRightInd w:val="0"/>
        <w:ind w:firstLineChars="200" w:firstLine="420"/>
        <w:rPr>
          <w:rFonts w:asciiTheme="minorEastAsia" w:eastAsiaTheme="minorEastAsia" w:hAnsiTheme="minorEastAsia"/>
          <w:szCs w:val="21"/>
        </w:rPr>
      </w:pPr>
      <w:r w:rsidRPr="00DE65B6">
        <w:rPr>
          <w:rFonts w:asciiTheme="minorEastAsia" w:eastAsiaTheme="minorEastAsia" w:hAnsiTheme="minorEastAsia"/>
          <w:szCs w:val="21"/>
        </w:rPr>
        <w:t>1.1.2.5 设计人：</w:t>
      </w:r>
    </w:p>
    <w:p w14:paraId="18618952" w14:textId="77777777" w:rsidR="001E45B1" w:rsidRPr="001E45B1" w:rsidRDefault="001E45B1" w:rsidP="001E45B1">
      <w:pPr>
        <w:adjustRightInd w:val="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名    称：</w:t>
      </w:r>
      <w:r w:rsidRPr="001E45B1">
        <w:rPr>
          <w:rFonts w:asciiTheme="minorEastAsia" w:eastAsiaTheme="minorEastAsia" w:hAnsiTheme="minorEastAsia"/>
          <w:szCs w:val="21"/>
          <w:u w:val="single"/>
        </w:rPr>
        <w:t></w:t>
      </w:r>
      <w:r w:rsidRPr="001E45B1">
        <w:rPr>
          <w:rFonts w:asciiTheme="minorEastAsia" w:eastAsiaTheme="minorEastAsia" w:hAnsiTheme="minorEastAsia" w:hint="eastAsia"/>
          <w:szCs w:val="21"/>
          <w:u w:val="single"/>
        </w:rPr>
        <w:t xml:space="preserve"> 无锡市政设计研究院有限公司     </w:t>
      </w:r>
      <w:r w:rsidRPr="001E45B1">
        <w:rPr>
          <w:rFonts w:asciiTheme="minorEastAsia" w:eastAsiaTheme="minorEastAsia" w:hAnsiTheme="minorEastAsia"/>
          <w:szCs w:val="21"/>
          <w:u w:val="single"/>
        </w:rPr>
        <w:t xml:space="preserve">    </w:t>
      </w:r>
      <w:r w:rsidRPr="001E45B1">
        <w:rPr>
          <w:rFonts w:asciiTheme="minorEastAsia" w:eastAsiaTheme="minorEastAsia" w:hAnsiTheme="minorEastAsia"/>
          <w:szCs w:val="21"/>
        </w:rPr>
        <w:t>；</w:t>
      </w:r>
    </w:p>
    <w:p w14:paraId="70DDD42C" w14:textId="77777777" w:rsidR="001E45B1" w:rsidRPr="001E45B1" w:rsidRDefault="001E45B1" w:rsidP="001E45B1">
      <w:pPr>
        <w:adjustRightInd w:val="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资质类别和等级：</w:t>
      </w:r>
      <w:r w:rsidRPr="001E45B1">
        <w:rPr>
          <w:rFonts w:asciiTheme="minorEastAsia" w:eastAsiaTheme="minorEastAsia" w:hAnsiTheme="minorEastAsia"/>
          <w:szCs w:val="21"/>
          <w:u w:val="single"/>
        </w:rPr>
        <w:t></w:t>
      </w:r>
      <w:r w:rsidRPr="001E45B1">
        <w:rPr>
          <w:rFonts w:asciiTheme="minorEastAsia" w:eastAsiaTheme="minorEastAsia" w:hAnsiTheme="minorEastAsia" w:hint="eastAsia"/>
          <w:szCs w:val="21"/>
          <w:u w:val="single"/>
        </w:rPr>
        <w:t xml:space="preserve"> 市政设计甲级</w:t>
      </w:r>
      <w:r w:rsidRPr="001E45B1">
        <w:rPr>
          <w:rFonts w:asciiTheme="minorEastAsia" w:eastAsiaTheme="minorEastAsia" w:hAnsiTheme="minorEastAsia"/>
          <w:szCs w:val="21"/>
          <w:u w:val="single"/>
        </w:rPr>
        <w:t></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w:t>
      </w:r>
      <w:r w:rsidRPr="001E45B1">
        <w:rPr>
          <w:rFonts w:asciiTheme="minorEastAsia" w:eastAsiaTheme="minorEastAsia" w:hAnsiTheme="minorEastAsia"/>
          <w:szCs w:val="21"/>
        </w:rPr>
        <w:t>；</w:t>
      </w:r>
    </w:p>
    <w:p w14:paraId="09217D78" w14:textId="77777777" w:rsidR="001E45B1" w:rsidRPr="001E45B1" w:rsidRDefault="001E45B1" w:rsidP="001E45B1">
      <w:pPr>
        <w:adjustRightInd w:val="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联系电话：</w:t>
      </w:r>
      <w:r w:rsidRPr="001E45B1">
        <w:rPr>
          <w:rFonts w:asciiTheme="minorEastAsia" w:eastAsiaTheme="minorEastAsia" w:hAnsiTheme="minorEastAsia" w:hint="eastAsia"/>
          <w:szCs w:val="21"/>
          <w:u w:val="single"/>
        </w:rPr>
        <w:t xml:space="preserve">    85160288        </w:t>
      </w:r>
      <w:r w:rsidRPr="001E45B1">
        <w:rPr>
          <w:rFonts w:asciiTheme="minorEastAsia" w:eastAsiaTheme="minorEastAsia" w:hAnsiTheme="minorEastAsia"/>
          <w:szCs w:val="21"/>
          <w:u w:val="single"/>
        </w:rPr>
        <w:t></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w:t>
      </w:r>
      <w:r w:rsidRPr="001E45B1">
        <w:rPr>
          <w:rFonts w:asciiTheme="minorEastAsia" w:eastAsiaTheme="minorEastAsia" w:hAnsiTheme="minorEastAsia"/>
          <w:szCs w:val="21"/>
        </w:rPr>
        <w:t>；</w:t>
      </w:r>
    </w:p>
    <w:p w14:paraId="64D72435" w14:textId="77777777" w:rsidR="001E45B1" w:rsidRPr="001E45B1" w:rsidRDefault="001E45B1" w:rsidP="001E45B1">
      <w:pPr>
        <w:adjustRightInd w:val="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电子信箱：</w:t>
      </w:r>
      <w:r w:rsidRPr="001E45B1">
        <w:rPr>
          <w:rFonts w:asciiTheme="minorEastAsia" w:eastAsiaTheme="minorEastAsia" w:hAnsiTheme="minorEastAsia"/>
          <w:szCs w:val="21"/>
          <w:u w:val="single"/>
        </w:rPr>
        <w:t>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rPr>
        <w:t>；</w:t>
      </w:r>
    </w:p>
    <w:p w14:paraId="2C94E743" w14:textId="77777777" w:rsidR="001E45B1" w:rsidRPr="001E45B1" w:rsidRDefault="001E45B1" w:rsidP="001E45B1">
      <w:pPr>
        <w:adjustRightInd w:val="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通信地址：</w:t>
      </w:r>
      <w:r w:rsidRPr="001E45B1">
        <w:rPr>
          <w:rFonts w:asciiTheme="minorEastAsia" w:eastAsiaTheme="minorEastAsia" w:hAnsiTheme="minorEastAsia"/>
          <w:szCs w:val="21"/>
          <w:u w:val="single"/>
        </w:rPr>
        <w:t></w:t>
      </w:r>
      <w:r w:rsidRPr="001E45B1">
        <w:rPr>
          <w:rFonts w:asciiTheme="minorEastAsia" w:eastAsiaTheme="minorEastAsia" w:hAnsiTheme="minorEastAsia" w:hint="eastAsia"/>
          <w:szCs w:val="21"/>
          <w:u w:val="single"/>
        </w:rPr>
        <w:t>隐秀路901号</w:t>
      </w:r>
      <w:r w:rsidRPr="001E45B1">
        <w:rPr>
          <w:rFonts w:asciiTheme="minorEastAsia" w:eastAsiaTheme="minorEastAsia" w:hAnsiTheme="minorEastAsia"/>
          <w:szCs w:val="21"/>
          <w:u w:val="single"/>
        </w:rPr>
        <w:t></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w:t>
      </w:r>
      <w:r w:rsidRPr="001E45B1">
        <w:rPr>
          <w:rFonts w:asciiTheme="minorEastAsia" w:eastAsiaTheme="minorEastAsia" w:hAnsiTheme="minorEastAsia"/>
          <w:szCs w:val="21"/>
        </w:rPr>
        <w:t>。</w:t>
      </w:r>
    </w:p>
    <w:p w14:paraId="6778BF4B" w14:textId="77777777" w:rsidR="001E45B1" w:rsidRPr="001E45B1" w:rsidRDefault="001E45B1" w:rsidP="001E45B1">
      <w:pPr>
        <w:adjustRightInd w:val="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1.1.3 工程和设备</w:t>
      </w:r>
    </w:p>
    <w:p w14:paraId="1E4F84CD" w14:textId="77777777" w:rsidR="001E45B1" w:rsidRPr="001E45B1" w:rsidRDefault="001E45B1" w:rsidP="001E45B1">
      <w:pPr>
        <w:adjustRightInd w:val="0"/>
        <w:ind w:firstLineChars="200" w:firstLine="420"/>
        <w:rPr>
          <w:rFonts w:asciiTheme="minorEastAsia" w:eastAsiaTheme="minorEastAsia" w:hAnsiTheme="minorEastAsia"/>
          <w:szCs w:val="21"/>
          <w:u w:val="single"/>
        </w:rPr>
      </w:pPr>
      <w:r w:rsidRPr="001E45B1">
        <w:rPr>
          <w:rFonts w:asciiTheme="minorEastAsia" w:eastAsiaTheme="minorEastAsia" w:hAnsiTheme="minorEastAsia"/>
          <w:szCs w:val="21"/>
        </w:rPr>
        <w:t>1.1.3.7 作为施工现场组成部分的其他场所包括：</w:t>
      </w:r>
      <w:r w:rsidRPr="001E45B1">
        <w:rPr>
          <w:rFonts w:asciiTheme="minorEastAsia" w:eastAsiaTheme="minorEastAsia" w:hAnsiTheme="minorEastAsia" w:hint="eastAsia"/>
          <w:szCs w:val="21"/>
          <w:u w:val="single"/>
        </w:rPr>
        <w:t>符合通用条款规定的发包方提供的施工场地。</w:t>
      </w:r>
    </w:p>
    <w:p w14:paraId="6BA67D2B" w14:textId="77777777" w:rsidR="001E45B1" w:rsidRPr="001E45B1" w:rsidRDefault="001E45B1" w:rsidP="001E45B1">
      <w:pPr>
        <w:adjustRightInd w:val="0"/>
        <w:ind w:firstLineChars="200" w:firstLine="420"/>
        <w:jc w:val="left"/>
        <w:rPr>
          <w:rFonts w:asciiTheme="minorEastAsia" w:eastAsiaTheme="minorEastAsia" w:hAnsiTheme="minorEastAsia"/>
          <w:szCs w:val="21"/>
          <w:u w:val="single"/>
        </w:rPr>
      </w:pPr>
      <w:r w:rsidRPr="001E45B1">
        <w:rPr>
          <w:rFonts w:asciiTheme="minorEastAsia" w:eastAsiaTheme="minorEastAsia" w:hAnsiTheme="minorEastAsia"/>
          <w:kern w:val="0"/>
          <w:szCs w:val="21"/>
        </w:rPr>
        <w:t>1.1.3.9 永久占地包括：</w:t>
      </w:r>
      <w:r w:rsidRPr="001E45B1">
        <w:rPr>
          <w:rFonts w:asciiTheme="minorEastAsia" w:eastAsiaTheme="minorEastAsia" w:hAnsiTheme="minorEastAsia"/>
          <w:szCs w:val="21"/>
          <w:u w:val="single"/>
        </w:rPr>
        <w:t xml:space="preserve">      </w:t>
      </w:r>
      <w:proofErr w:type="gramStart"/>
      <w:r w:rsidRPr="001E45B1">
        <w:rPr>
          <w:rFonts w:asciiTheme="minorEastAsia" w:eastAsiaTheme="minorEastAsia" w:hAnsiTheme="minorEastAsia" w:hint="eastAsia"/>
          <w:szCs w:val="21"/>
          <w:u w:val="single"/>
        </w:rPr>
        <w:t>见规划</w:t>
      </w:r>
      <w:proofErr w:type="gramEnd"/>
      <w:r w:rsidRPr="001E45B1">
        <w:rPr>
          <w:rFonts w:asciiTheme="minorEastAsia" w:eastAsiaTheme="minorEastAsia" w:hAnsiTheme="minorEastAsia" w:hint="eastAsia"/>
          <w:szCs w:val="21"/>
          <w:u w:val="single"/>
        </w:rPr>
        <w:t>红线图</w:t>
      </w:r>
      <w:r w:rsidRPr="001E45B1">
        <w:rPr>
          <w:rFonts w:asciiTheme="minorEastAsia" w:eastAsiaTheme="minorEastAsia" w:hAnsiTheme="minorEastAsia"/>
          <w:szCs w:val="21"/>
          <w:u w:val="single"/>
        </w:rPr>
        <w:t> </w:t>
      </w:r>
    </w:p>
    <w:p w14:paraId="6D1CCC82"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kern w:val="0"/>
          <w:szCs w:val="21"/>
        </w:rPr>
        <w:t>1.1.3.10 临时占地包括：</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无</w:t>
      </w:r>
      <w:r w:rsidRPr="001E45B1">
        <w:rPr>
          <w:rFonts w:asciiTheme="minorEastAsia" w:eastAsiaTheme="minorEastAsia" w:hAnsiTheme="minorEastAsia"/>
          <w:szCs w:val="21"/>
          <w:u w:val="single"/>
        </w:rPr>
        <w:t></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p>
    <w:p w14:paraId="04DE9B08" w14:textId="77777777" w:rsidR="001E45B1" w:rsidRPr="001E45B1" w:rsidRDefault="001E45B1" w:rsidP="001E45B1">
      <w:pPr>
        <w:adjustRightInd w:val="0"/>
        <w:spacing w:after="12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 xml:space="preserve">1.3法律 </w:t>
      </w:r>
    </w:p>
    <w:p w14:paraId="6AEE227F" w14:textId="77777777" w:rsidR="001E45B1" w:rsidRPr="001E45B1" w:rsidRDefault="001E45B1" w:rsidP="001E45B1">
      <w:pPr>
        <w:adjustRightInd w:val="0"/>
        <w:spacing w:after="12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适用于合同的其他规范性文件：</w:t>
      </w:r>
      <w:r w:rsidRPr="001E45B1">
        <w:rPr>
          <w:rFonts w:asciiTheme="minorEastAsia" w:eastAsiaTheme="minorEastAsia" w:hAnsiTheme="minorEastAsia"/>
          <w:szCs w:val="21"/>
          <w:u w:val="single"/>
        </w:rPr>
        <w:t></w:t>
      </w:r>
      <w:r w:rsidRPr="001E45B1">
        <w:rPr>
          <w:rFonts w:asciiTheme="minorEastAsia" w:eastAsiaTheme="minorEastAsia" w:hAnsiTheme="minorEastAsia" w:hint="eastAsia"/>
          <w:szCs w:val="21"/>
          <w:u w:val="single"/>
        </w:rPr>
        <w:t>《中华人民共和国民法典》、《中华人民共和国建筑法》、现行的国家法律和行政法规，工程所在地政府的有关法规和规章。</w:t>
      </w:r>
    </w:p>
    <w:p w14:paraId="4CAE62DD" w14:textId="77777777" w:rsidR="001E45B1" w:rsidRPr="001E45B1" w:rsidRDefault="001E45B1" w:rsidP="001E45B1">
      <w:pPr>
        <w:adjustRightInd w:val="0"/>
        <w:spacing w:after="12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1.4 标准和规范</w:t>
      </w:r>
    </w:p>
    <w:p w14:paraId="59139485" w14:textId="77777777" w:rsidR="001E45B1" w:rsidRPr="001E45B1" w:rsidRDefault="001E45B1" w:rsidP="001E45B1">
      <w:pPr>
        <w:adjustRightInd w:val="0"/>
        <w:spacing w:after="120"/>
        <w:ind w:firstLineChars="200" w:firstLine="420"/>
        <w:rPr>
          <w:rFonts w:asciiTheme="minorEastAsia" w:eastAsiaTheme="minorEastAsia" w:hAnsiTheme="minorEastAsia"/>
          <w:u w:val="single"/>
        </w:rPr>
      </w:pPr>
      <w:r w:rsidRPr="001E45B1">
        <w:rPr>
          <w:rFonts w:asciiTheme="minorEastAsia" w:eastAsiaTheme="minorEastAsia" w:hAnsiTheme="minorEastAsia"/>
          <w:szCs w:val="21"/>
        </w:rPr>
        <w:t>1.4.1适用于工程的标准规范包括：</w:t>
      </w:r>
      <w:r w:rsidRPr="001E45B1">
        <w:rPr>
          <w:rFonts w:asciiTheme="minorEastAsia" w:eastAsiaTheme="minorEastAsia" w:hAnsiTheme="minorEastAsia" w:hint="eastAsia"/>
          <w:u w:val="single"/>
        </w:rPr>
        <w:t>《建设工程质量管理条例》、《江苏省工程建设管理条例》、《建设工程施工发包与承包价格管理暂行规定》、《工程量清单计价规范》、其他法律法规以及江苏省和无锡市行业主管部门颁布的相关文件规定，如地方法规与国家法规相抵触，按国家法规执行。</w:t>
      </w:r>
    </w:p>
    <w:p w14:paraId="5F35A328" w14:textId="77777777" w:rsidR="001E45B1" w:rsidRPr="001E45B1" w:rsidRDefault="001E45B1" w:rsidP="001E45B1">
      <w:pPr>
        <w:adjustRightInd w:val="0"/>
        <w:ind w:firstLineChars="200" w:firstLine="420"/>
        <w:rPr>
          <w:rFonts w:asciiTheme="minorEastAsia" w:eastAsiaTheme="minorEastAsia" w:hAnsiTheme="minorEastAsia"/>
          <w:kern w:val="0"/>
          <w:szCs w:val="21"/>
        </w:rPr>
      </w:pPr>
      <w:r w:rsidRPr="001E45B1">
        <w:rPr>
          <w:rFonts w:asciiTheme="minorEastAsia" w:eastAsiaTheme="minorEastAsia" w:hAnsiTheme="minorEastAsia"/>
          <w:kern w:val="0"/>
          <w:szCs w:val="21"/>
        </w:rPr>
        <w:t>1.4.2 发包人提供国外标准、规范的名称：</w:t>
      </w:r>
      <w:r w:rsidRPr="001E45B1">
        <w:rPr>
          <w:rFonts w:asciiTheme="minorEastAsia" w:eastAsiaTheme="minorEastAsia" w:hAnsiTheme="minorEastAsia"/>
          <w:kern w:val="0"/>
          <w:szCs w:val="21"/>
          <w:u w:val="single"/>
        </w:rPr>
        <w:t xml:space="preserve">        </w:t>
      </w:r>
      <w:r w:rsidRPr="001E45B1">
        <w:rPr>
          <w:rFonts w:asciiTheme="minorEastAsia" w:eastAsiaTheme="minorEastAsia" w:hAnsiTheme="minorEastAsia" w:hint="eastAsia"/>
          <w:kern w:val="0"/>
          <w:szCs w:val="21"/>
          <w:u w:val="single"/>
        </w:rPr>
        <w:t xml:space="preserve">  无</w:t>
      </w:r>
      <w:r w:rsidRPr="001E45B1">
        <w:rPr>
          <w:rFonts w:asciiTheme="minorEastAsia" w:eastAsiaTheme="minorEastAsia" w:hAnsiTheme="minorEastAsia"/>
          <w:kern w:val="0"/>
          <w:szCs w:val="21"/>
          <w:u w:val="single"/>
        </w:rPr>
        <w:t xml:space="preserve"> </w:t>
      </w:r>
      <w:r w:rsidRPr="001E45B1">
        <w:rPr>
          <w:rFonts w:asciiTheme="minorEastAsia" w:eastAsiaTheme="minorEastAsia" w:hAnsiTheme="minorEastAsia" w:hint="eastAsia"/>
          <w:kern w:val="0"/>
          <w:szCs w:val="21"/>
          <w:u w:val="single"/>
        </w:rPr>
        <w:t xml:space="preserve">  </w:t>
      </w:r>
      <w:r w:rsidRPr="001E45B1">
        <w:rPr>
          <w:rFonts w:asciiTheme="minorEastAsia" w:eastAsiaTheme="minorEastAsia" w:hAnsiTheme="minorEastAsia"/>
          <w:kern w:val="0"/>
          <w:szCs w:val="21"/>
          <w:u w:val="single"/>
        </w:rPr>
        <w:t xml:space="preserve">        </w:t>
      </w:r>
      <w:r w:rsidRPr="001E45B1">
        <w:rPr>
          <w:rFonts w:asciiTheme="minorEastAsia" w:eastAsiaTheme="minorEastAsia" w:hAnsiTheme="minorEastAsia" w:hint="eastAsia"/>
          <w:kern w:val="0"/>
          <w:szCs w:val="21"/>
          <w:u w:val="single"/>
        </w:rPr>
        <w:t xml:space="preserve"> </w:t>
      </w:r>
      <w:r w:rsidRPr="001E45B1">
        <w:rPr>
          <w:rFonts w:asciiTheme="minorEastAsia" w:eastAsiaTheme="minorEastAsia" w:hAnsiTheme="minorEastAsia"/>
          <w:kern w:val="0"/>
          <w:szCs w:val="21"/>
          <w:u w:val="single"/>
        </w:rPr>
        <w:t xml:space="preserve">            </w:t>
      </w:r>
      <w:r w:rsidRPr="001E45B1">
        <w:rPr>
          <w:rFonts w:asciiTheme="minorEastAsia" w:eastAsiaTheme="minorEastAsia" w:hAnsiTheme="minorEastAsia"/>
          <w:kern w:val="0"/>
          <w:szCs w:val="21"/>
        </w:rPr>
        <w:t>；</w:t>
      </w:r>
    </w:p>
    <w:p w14:paraId="27C12480" w14:textId="77777777" w:rsidR="001E45B1" w:rsidRPr="001E45B1" w:rsidRDefault="001E45B1" w:rsidP="001E45B1">
      <w:pPr>
        <w:adjustRightInd w:val="0"/>
        <w:ind w:firstLineChars="200" w:firstLine="420"/>
        <w:rPr>
          <w:rFonts w:asciiTheme="minorEastAsia" w:eastAsiaTheme="minorEastAsia" w:hAnsiTheme="minorEastAsia"/>
          <w:kern w:val="0"/>
          <w:szCs w:val="21"/>
        </w:rPr>
      </w:pPr>
      <w:r w:rsidRPr="001E45B1">
        <w:rPr>
          <w:rFonts w:asciiTheme="minorEastAsia" w:eastAsiaTheme="minorEastAsia" w:hAnsiTheme="minorEastAsia"/>
          <w:kern w:val="0"/>
          <w:szCs w:val="21"/>
        </w:rPr>
        <w:t>发包人提供国外标准、规范的份数：</w:t>
      </w:r>
      <w:r w:rsidRPr="001E45B1">
        <w:rPr>
          <w:rFonts w:asciiTheme="minorEastAsia" w:eastAsiaTheme="minorEastAsia" w:hAnsiTheme="minorEastAsia"/>
          <w:kern w:val="0"/>
          <w:szCs w:val="21"/>
          <w:u w:val="single"/>
        </w:rPr>
        <w:t xml:space="preserve">     </w:t>
      </w:r>
      <w:r w:rsidRPr="001E45B1">
        <w:rPr>
          <w:rFonts w:asciiTheme="minorEastAsia" w:eastAsiaTheme="minorEastAsia" w:hAnsiTheme="minorEastAsia" w:hint="eastAsia"/>
          <w:kern w:val="0"/>
          <w:szCs w:val="21"/>
          <w:u w:val="single"/>
        </w:rPr>
        <w:t xml:space="preserve">  </w:t>
      </w:r>
      <w:r w:rsidRPr="001E45B1">
        <w:rPr>
          <w:rFonts w:asciiTheme="minorEastAsia" w:eastAsiaTheme="minorEastAsia" w:hAnsiTheme="minorEastAsia"/>
          <w:kern w:val="0"/>
          <w:szCs w:val="21"/>
          <w:u w:val="single"/>
        </w:rPr>
        <w:t xml:space="preserve"> </w:t>
      </w:r>
      <w:r w:rsidRPr="001E45B1">
        <w:rPr>
          <w:rFonts w:asciiTheme="minorEastAsia" w:eastAsiaTheme="minorEastAsia" w:hAnsiTheme="minorEastAsia" w:hint="eastAsia"/>
          <w:kern w:val="0"/>
          <w:szCs w:val="21"/>
          <w:u w:val="single"/>
        </w:rPr>
        <w:t xml:space="preserve">   </w:t>
      </w:r>
      <w:r w:rsidRPr="001E45B1">
        <w:rPr>
          <w:rFonts w:asciiTheme="minorEastAsia" w:eastAsiaTheme="minorEastAsia" w:hAnsiTheme="minorEastAsia"/>
          <w:kern w:val="0"/>
          <w:szCs w:val="21"/>
          <w:u w:val="single"/>
        </w:rPr>
        <w:t xml:space="preserve">           </w:t>
      </w:r>
      <w:r w:rsidRPr="001E45B1">
        <w:rPr>
          <w:rFonts w:asciiTheme="minorEastAsia" w:eastAsiaTheme="minorEastAsia" w:hAnsiTheme="minorEastAsia"/>
          <w:kern w:val="0"/>
          <w:szCs w:val="21"/>
        </w:rPr>
        <w:t>；</w:t>
      </w:r>
    </w:p>
    <w:p w14:paraId="37A21CB7" w14:textId="77777777" w:rsidR="001E45B1" w:rsidRPr="001E45B1" w:rsidRDefault="001E45B1" w:rsidP="001E45B1">
      <w:pPr>
        <w:adjustRightInd w:val="0"/>
        <w:ind w:firstLineChars="200" w:firstLine="420"/>
        <w:rPr>
          <w:rFonts w:asciiTheme="minorEastAsia" w:eastAsiaTheme="minorEastAsia" w:hAnsiTheme="minorEastAsia"/>
          <w:szCs w:val="21"/>
        </w:rPr>
      </w:pPr>
      <w:r w:rsidRPr="001E45B1">
        <w:rPr>
          <w:rFonts w:asciiTheme="minorEastAsia" w:eastAsiaTheme="minorEastAsia" w:hAnsiTheme="minorEastAsia"/>
          <w:kern w:val="0"/>
          <w:szCs w:val="21"/>
        </w:rPr>
        <w:t>发包人提供国外标准、规范的名称：</w:t>
      </w:r>
      <w:r w:rsidRPr="001E45B1">
        <w:rPr>
          <w:rFonts w:asciiTheme="minorEastAsia" w:eastAsiaTheme="minorEastAsia" w:hAnsiTheme="minorEastAsia"/>
          <w:kern w:val="0"/>
          <w:szCs w:val="21"/>
          <w:u w:val="single"/>
        </w:rPr>
        <w:t xml:space="preserve">   </w:t>
      </w:r>
      <w:r w:rsidRPr="001E45B1">
        <w:rPr>
          <w:rFonts w:asciiTheme="minorEastAsia" w:eastAsiaTheme="minorEastAsia" w:hAnsiTheme="minorEastAsia" w:hint="eastAsia"/>
          <w:kern w:val="0"/>
          <w:szCs w:val="21"/>
          <w:u w:val="single"/>
        </w:rPr>
        <w:t xml:space="preserve">  </w:t>
      </w:r>
      <w:r w:rsidRPr="001E45B1">
        <w:rPr>
          <w:rFonts w:asciiTheme="minorEastAsia" w:eastAsiaTheme="minorEastAsia" w:hAnsiTheme="minorEastAsia"/>
          <w:kern w:val="0"/>
          <w:szCs w:val="21"/>
          <w:u w:val="single"/>
        </w:rPr>
        <w:t xml:space="preserve">  </w:t>
      </w:r>
      <w:r w:rsidRPr="001E45B1">
        <w:rPr>
          <w:rFonts w:asciiTheme="minorEastAsia" w:eastAsiaTheme="minorEastAsia" w:hAnsiTheme="minorEastAsia" w:hint="eastAsia"/>
          <w:kern w:val="0"/>
          <w:szCs w:val="21"/>
          <w:u w:val="single"/>
        </w:rPr>
        <w:t xml:space="preserve"> </w:t>
      </w:r>
      <w:r w:rsidRPr="001E45B1">
        <w:rPr>
          <w:rFonts w:asciiTheme="minorEastAsia" w:eastAsiaTheme="minorEastAsia" w:hAnsiTheme="minorEastAsia"/>
          <w:kern w:val="0"/>
          <w:szCs w:val="21"/>
          <w:u w:val="single"/>
        </w:rPr>
        <w:t xml:space="preserve">    </w:t>
      </w:r>
      <w:r w:rsidRPr="001E45B1">
        <w:rPr>
          <w:rFonts w:asciiTheme="minorEastAsia" w:eastAsiaTheme="minorEastAsia" w:hAnsiTheme="minorEastAsia" w:hint="eastAsia"/>
          <w:kern w:val="0"/>
          <w:szCs w:val="21"/>
          <w:u w:val="single"/>
        </w:rPr>
        <w:t xml:space="preserve">   </w:t>
      </w:r>
      <w:r w:rsidRPr="001E45B1">
        <w:rPr>
          <w:rFonts w:asciiTheme="minorEastAsia" w:eastAsiaTheme="minorEastAsia" w:hAnsiTheme="minorEastAsia"/>
          <w:kern w:val="0"/>
          <w:szCs w:val="21"/>
          <w:u w:val="single"/>
        </w:rPr>
        <w:t xml:space="preserve">       </w:t>
      </w:r>
      <w:r w:rsidRPr="001E45B1">
        <w:rPr>
          <w:rFonts w:asciiTheme="minorEastAsia" w:eastAsiaTheme="minorEastAsia" w:hAnsiTheme="minorEastAsia"/>
          <w:kern w:val="0"/>
          <w:szCs w:val="21"/>
        </w:rPr>
        <w:t>。</w:t>
      </w:r>
    </w:p>
    <w:p w14:paraId="613466A1" w14:textId="77777777" w:rsidR="001E45B1" w:rsidRPr="001E45B1" w:rsidRDefault="001E45B1" w:rsidP="001E45B1">
      <w:pPr>
        <w:adjustRightInd w:val="0"/>
        <w:ind w:firstLineChars="200" w:firstLine="420"/>
        <w:rPr>
          <w:rFonts w:asciiTheme="minorEastAsia" w:eastAsiaTheme="minorEastAsia" w:hAnsiTheme="minorEastAsia"/>
          <w:szCs w:val="21"/>
          <w:u w:val="single"/>
        </w:rPr>
      </w:pPr>
      <w:r w:rsidRPr="001E45B1">
        <w:rPr>
          <w:rFonts w:asciiTheme="minorEastAsia" w:eastAsiaTheme="minorEastAsia" w:hAnsiTheme="minorEastAsia"/>
          <w:szCs w:val="21"/>
        </w:rPr>
        <w:lastRenderedPageBreak/>
        <w:t>1.4.3发包人对工程的技术标准和功能要求的特殊要求：</w:t>
      </w:r>
      <w:r w:rsidRPr="001E45B1">
        <w:rPr>
          <w:rFonts w:asciiTheme="minorEastAsia" w:eastAsiaTheme="minorEastAsia" w:hAnsiTheme="minorEastAsia" w:hint="eastAsia"/>
          <w:szCs w:val="21"/>
          <w:u w:val="single"/>
        </w:rPr>
        <w:t xml:space="preserve">         </w:t>
      </w:r>
    </w:p>
    <w:p w14:paraId="325219A3" w14:textId="77777777" w:rsidR="001E45B1" w:rsidRPr="001E45B1" w:rsidRDefault="001E45B1" w:rsidP="001E45B1">
      <w:pPr>
        <w:adjustRightInd w:val="0"/>
        <w:spacing w:after="12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1.5 合同文件的优先顺序</w:t>
      </w:r>
    </w:p>
    <w:p w14:paraId="12AE5251" w14:textId="77777777" w:rsidR="001E45B1" w:rsidRPr="001E45B1" w:rsidRDefault="001E45B1" w:rsidP="001E45B1">
      <w:pPr>
        <w:adjustRightInd w:val="0"/>
        <w:spacing w:after="120"/>
        <w:ind w:firstLineChars="200" w:firstLine="420"/>
        <w:rPr>
          <w:rFonts w:asciiTheme="minorEastAsia" w:eastAsiaTheme="minorEastAsia" w:hAnsiTheme="minorEastAsia"/>
          <w:u w:val="single"/>
        </w:rPr>
      </w:pPr>
      <w:r w:rsidRPr="001E45B1">
        <w:rPr>
          <w:rFonts w:asciiTheme="minorEastAsia" w:eastAsiaTheme="minorEastAsia" w:hAnsiTheme="minorEastAsia"/>
        </w:rPr>
        <w:t>合同文件组成及优先顺序为：</w:t>
      </w:r>
      <w:r w:rsidRPr="001E45B1">
        <w:rPr>
          <w:rFonts w:asciiTheme="minorEastAsia" w:eastAsiaTheme="minorEastAsia" w:hAnsiTheme="minorEastAsia"/>
          <w:u w:val="single"/>
        </w:rPr>
        <w:t>(1)</w:t>
      </w:r>
      <w:r w:rsidRPr="001E45B1">
        <w:rPr>
          <w:rFonts w:asciiTheme="minorEastAsia" w:eastAsiaTheme="minorEastAsia" w:hAnsiTheme="minorEastAsia" w:hint="eastAsia"/>
          <w:u w:val="single"/>
        </w:rPr>
        <w:t>本合同协议书、</w:t>
      </w:r>
      <w:r w:rsidRPr="001E45B1">
        <w:rPr>
          <w:rFonts w:asciiTheme="minorEastAsia" w:eastAsiaTheme="minorEastAsia" w:hAnsiTheme="minorEastAsia"/>
          <w:u w:val="single"/>
        </w:rPr>
        <w:t xml:space="preserve"> (</w:t>
      </w:r>
      <w:r w:rsidRPr="001E45B1">
        <w:rPr>
          <w:rFonts w:asciiTheme="minorEastAsia" w:eastAsiaTheme="minorEastAsia" w:hAnsiTheme="minorEastAsia" w:hint="eastAsia"/>
          <w:u w:val="single"/>
        </w:rPr>
        <w:t>2</w:t>
      </w:r>
      <w:r w:rsidRPr="001E45B1">
        <w:rPr>
          <w:rFonts w:asciiTheme="minorEastAsia" w:eastAsiaTheme="minorEastAsia" w:hAnsiTheme="minorEastAsia"/>
          <w:u w:val="single"/>
        </w:rPr>
        <w:t>)</w:t>
      </w:r>
      <w:r w:rsidRPr="001E45B1">
        <w:rPr>
          <w:rFonts w:asciiTheme="minorEastAsia" w:eastAsiaTheme="minorEastAsia" w:hAnsiTheme="minorEastAsia" w:hint="eastAsia"/>
          <w:u w:val="single"/>
        </w:rPr>
        <w:t xml:space="preserve"> 中标通知书、(3)本项目招标文件（含所有补充通知和答疑）、（4）本项目</w:t>
      </w:r>
      <w:r w:rsidR="004D26F9">
        <w:rPr>
          <w:rFonts w:asciiTheme="minorEastAsia" w:eastAsiaTheme="minorEastAsia" w:hAnsiTheme="minorEastAsia" w:hint="eastAsia"/>
          <w:u w:val="single"/>
        </w:rPr>
        <w:t>响应文件</w:t>
      </w:r>
      <w:r w:rsidRPr="001E45B1">
        <w:rPr>
          <w:rFonts w:asciiTheme="minorEastAsia" w:eastAsiaTheme="minorEastAsia" w:hAnsiTheme="minorEastAsia" w:hint="eastAsia"/>
          <w:u w:val="single"/>
        </w:rPr>
        <w:t>及其附件、</w:t>
      </w:r>
      <w:r w:rsidRPr="001E45B1">
        <w:rPr>
          <w:rFonts w:asciiTheme="minorEastAsia" w:eastAsiaTheme="minorEastAsia" w:hAnsiTheme="minorEastAsia"/>
          <w:u w:val="single"/>
        </w:rPr>
        <w:t>(</w:t>
      </w:r>
      <w:r w:rsidRPr="001E45B1">
        <w:rPr>
          <w:rFonts w:asciiTheme="minorEastAsia" w:eastAsiaTheme="minorEastAsia" w:hAnsiTheme="minorEastAsia" w:hint="eastAsia"/>
          <w:u w:val="single"/>
        </w:rPr>
        <w:t>5</w:t>
      </w:r>
      <w:r w:rsidRPr="001E45B1">
        <w:rPr>
          <w:rFonts w:asciiTheme="minorEastAsia" w:eastAsiaTheme="minorEastAsia" w:hAnsiTheme="minorEastAsia"/>
          <w:u w:val="single"/>
        </w:rPr>
        <w:t>)</w:t>
      </w:r>
      <w:r w:rsidRPr="001E45B1">
        <w:rPr>
          <w:rFonts w:asciiTheme="minorEastAsia" w:eastAsiaTheme="minorEastAsia" w:hAnsiTheme="minorEastAsia" w:hint="eastAsia"/>
          <w:u w:val="single"/>
        </w:rPr>
        <w:t>本合同补充条款、专用条款、（6）本合同通用条款、</w:t>
      </w:r>
      <w:r w:rsidRPr="001E45B1">
        <w:rPr>
          <w:rFonts w:asciiTheme="minorEastAsia" w:eastAsiaTheme="minorEastAsia" w:hAnsiTheme="minorEastAsia"/>
          <w:u w:val="single"/>
        </w:rPr>
        <w:t>(</w:t>
      </w:r>
      <w:r w:rsidRPr="001E45B1">
        <w:rPr>
          <w:rFonts w:asciiTheme="minorEastAsia" w:eastAsiaTheme="minorEastAsia" w:hAnsiTheme="minorEastAsia" w:hint="eastAsia"/>
          <w:u w:val="single"/>
        </w:rPr>
        <w:t>7</w:t>
      </w:r>
      <w:r w:rsidRPr="001E45B1">
        <w:rPr>
          <w:rFonts w:asciiTheme="minorEastAsia" w:eastAsiaTheme="minorEastAsia" w:hAnsiTheme="minorEastAsia"/>
          <w:u w:val="single"/>
        </w:rPr>
        <w:t>) 标准、规范及有关技术文件</w:t>
      </w:r>
      <w:r w:rsidRPr="001E45B1">
        <w:rPr>
          <w:rFonts w:asciiTheme="minorEastAsia" w:eastAsiaTheme="minorEastAsia" w:hAnsiTheme="minorEastAsia" w:hint="eastAsia"/>
          <w:u w:val="single"/>
        </w:rPr>
        <w:t>、</w:t>
      </w:r>
      <w:r w:rsidRPr="001E45B1">
        <w:rPr>
          <w:rFonts w:asciiTheme="minorEastAsia" w:eastAsiaTheme="minorEastAsia" w:hAnsiTheme="minorEastAsia"/>
          <w:u w:val="single"/>
        </w:rPr>
        <w:t>(</w:t>
      </w:r>
      <w:r w:rsidRPr="001E45B1">
        <w:rPr>
          <w:rFonts w:asciiTheme="minorEastAsia" w:eastAsiaTheme="minorEastAsia" w:hAnsiTheme="minorEastAsia" w:hint="eastAsia"/>
          <w:u w:val="single"/>
        </w:rPr>
        <w:t>8</w:t>
      </w:r>
      <w:r w:rsidRPr="001E45B1">
        <w:rPr>
          <w:rFonts w:asciiTheme="minorEastAsia" w:eastAsiaTheme="minorEastAsia" w:hAnsiTheme="minorEastAsia"/>
          <w:u w:val="single"/>
        </w:rPr>
        <w:t>) 图纸</w:t>
      </w:r>
      <w:r w:rsidRPr="001E45B1">
        <w:rPr>
          <w:rFonts w:asciiTheme="minorEastAsia" w:eastAsiaTheme="minorEastAsia" w:hAnsiTheme="minorEastAsia" w:hint="eastAsia"/>
          <w:u w:val="single"/>
        </w:rPr>
        <w:t>。</w:t>
      </w:r>
    </w:p>
    <w:p w14:paraId="4498A792" w14:textId="77777777" w:rsidR="001E45B1" w:rsidRPr="001E45B1" w:rsidRDefault="001E45B1" w:rsidP="001E45B1">
      <w:pPr>
        <w:adjustRightInd w:val="0"/>
        <w:spacing w:after="12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1.6 图纸和承包人文件</w:t>
      </w:r>
      <w:r w:rsidRPr="001E45B1">
        <w:rPr>
          <w:rFonts w:asciiTheme="minorEastAsia" w:eastAsiaTheme="minorEastAsia" w:hAnsiTheme="minorEastAsia"/>
          <w:szCs w:val="21"/>
        </w:rPr>
        <w:tab/>
      </w:r>
    </w:p>
    <w:p w14:paraId="2F616415" w14:textId="77777777" w:rsidR="001E45B1" w:rsidRPr="001E45B1" w:rsidRDefault="001E45B1" w:rsidP="001E45B1">
      <w:pPr>
        <w:adjustRightInd w:val="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1.6.1 图纸的提供</w:t>
      </w:r>
    </w:p>
    <w:p w14:paraId="46493D84" w14:textId="77777777" w:rsidR="001E45B1" w:rsidRPr="001E45B1" w:rsidRDefault="001E45B1" w:rsidP="001E45B1">
      <w:pPr>
        <w:adjustRightInd w:val="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发包人向承包人提供图纸的期限：</w:t>
      </w:r>
      <w:r w:rsidRPr="001E45B1">
        <w:rPr>
          <w:rFonts w:asciiTheme="minorEastAsia" w:eastAsiaTheme="minorEastAsia" w:hAnsiTheme="minorEastAsia" w:hint="eastAsia"/>
          <w:szCs w:val="21"/>
          <w:u w:val="single"/>
        </w:rPr>
        <w:t>进场施工前10天内</w:t>
      </w:r>
      <w:r w:rsidRPr="001E45B1">
        <w:rPr>
          <w:rFonts w:asciiTheme="minorEastAsia" w:eastAsiaTheme="minorEastAsia" w:hAnsiTheme="minorEastAsia"/>
          <w:szCs w:val="21"/>
          <w:u w:val="single"/>
        </w:rPr>
        <w:t></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w:t>
      </w:r>
      <w:r w:rsidRPr="001E45B1">
        <w:rPr>
          <w:rFonts w:asciiTheme="minorEastAsia" w:eastAsiaTheme="minorEastAsia" w:hAnsiTheme="minorEastAsia"/>
          <w:szCs w:val="21"/>
        </w:rPr>
        <w:t>；</w:t>
      </w:r>
    </w:p>
    <w:p w14:paraId="02C9BA2A" w14:textId="77777777" w:rsidR="001E45B1" w:rsidRPr="001E45B1" w:rsidRDefault="001E45B1" w:rsidP="001E45B1">
      <w:pPr>
        <w:adjustRightInd w:val="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发包人向承包人提供图纸的数量：</w:t>
      </w:r>
      <w:r w:rsidRPr="001E45B1">
        <w:rPr>
          <w:rFonts w:asciiTheme="minorEastAsia" w:eastAsiaTheme="minorEastAsia" w:hAnsiTheme="minorEastAsia" w:hint="eastAsia"/>
          <w:szCs w:val="21"/>
          <w:u w:val="single"/>
        </w:rPr>
        <w:t>提供一式叁份施工图纸</w:t>
      </w:r>
      <w:r w:rsidRPr="001E45B1">
        <w:rPr>
          <w:rFonts w:asciiTheme="minorEastAsia" w:eastAsiaTheme="minorEastAsia" w:hAnsiTheme="minorEastAsia"/>
          <w:szCs w:val="21"/>
          <w:u w:val="single"/>
        </w:rPr>
        <w:t></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w:t>
      </w:r>
      <w:r w:rsidRPr="001E45B1">
        <w:rPr>
          <w:rFonts w:asciiTheme="minorEastAsia" w:eastAsiaTheme="minorEastAsia" w:hAnsiTheme="minorEastAsia"/>
          <w:szCs w:val="21"/>
        </w:rPr>
        <w:t>；</w:t>
      </w:r>
    </w:p>
    <w:p w14:paraId="0FF77C22" w14:textId="77777777" w:rsidR="001E45B1" w:rsidRPr="001E45B1" w:rsidRDefault="001E45B1" w:rsidP="001E45B1">
      <w:pPr>
        <w:adjustRightInd w:val="0"/>
        <w:ind w:firstLineChars="200" w:firstLine="420"/>
        <w:rPr>
          <w:rFonts w:asciiTheme="minorEastAsia" w:eastAsiaTheme="minorEastAsia" w:hAnsiTheme="minorEastAsia"/>
          <w:szCs w:val="21"/>
          <w:u w:val="single"/>
        </w:rPr>
      </w:pPr>
      <w:r w:rsidRPr="001E45B1">
        <w:rPr>
          <w:rFonts w:asciiTheme="minorEastAsia" w:eastAsiaTheme="minorEastAsia" w:hAnsiTheme="minorEastAsia"/>
          <w:szCs w:val="21"/>
        </w:rPr>
        <w:t>发包人向承包人提供图纸的内容：</w:t>
      </w:r>
      <w:r w:rsidRPr="001E45B1">
        <w:rPr>
          <w:rFonts w:asciiTheme="minorEastAsia" w:eastAsiaTheme="minorEastAsia" w:hAnsiTheme="minorEastAsia"/>
          <w:szCs w:val="21"/>
          <w:u w:val="single"/>
        </w:rPr>
        <w:t></w:t>
      </w:r>
      <w:r w:rsidRPr="001E45B1">
        <w:rPr>
          <w:rFonts w:asciiTheme="minorEastAsia" w:eastAsiaTheme="minorEastAsia" w:hAnsiTheme="minorEastAsia" w:hint="eastAsia"/>
          <w:szCs w:val="21"/>
          <w:u w:val="single"/>
        </w:rPr>
        <w:t>本合同发包内容中的全部图纸</w:t>
      </w:r>
      <w:r w:rsidRPr="001E45B1">
        <w:rPr>
          <w:rFonts w:asciiTheme="minorEastAsia" w:eastAsiaTheme="minorEastAsia" w:hAnsiTheme="minorEastAsia"/>
          <w:szCs w:val="21"/>
          <w:u w:val="single"/>
        </w:rPr>
        <w:t></w:t>
      </w:r>
      <w:r w:rsidRPr="001E45B1">
        <w:rPr>
          <w:rFonts w:asciiTheme="minorEastAsia" w:eastAsiaTheme="minorEastAsia" w:hAnsiTheme="minorEastAsia"/>
          <w:szCs w:val="21"/>
        </w:rPr>
        <w:t>。</w:t>
      </w:r>
    </w:p>
    <w:p w14:paraId="2461D18A" w14:textId="77777777" w:rsidR="001E45B1" w:rsidRPr="001E45B1" w:rsidRDefault="001E45B1" w:rsidP="001E45B1">
      <w:pPr>
        <w:adjustRightInd w:val="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1.6.4 承包人文件</w:t>
      </w:r>
    </w:p>
    <w:p w14:paraId="57B0538D" w14:textId="77777777" w:rsidR="001E45B1" w:rsidRPr="001E45B1" w:rsidRDefault="001E45B1" w:rsidP="001E45B1">
      <w:pPr>
        <w:adjustRightInd w:val="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需要由承包人提供的文件，包括：</w:t>
      </w:r>
      <w:r w:rsidRPr="001E45B1">
        <w:rPr>
          <w:rFonts w:asciiTheme="minorEastAsia" w:eastAsiaTheme="minorEastAsia" w:hAnsiTheme="minorEastAsia" w:hint="eastAsia"/>
          <w:szCs w:val="21"/>
          <w:u w:val="single"/>
        </w:rPr>
        <w:t xml:space="preserve">  开工前3天内提交技术文件，每月20日向发包人提供当月工程建设报表及下月进度计划各一式两份，其他报表及计划按发包人现场管理要求提供。</w:t>
      </w:r>
    </w:p>
    <w:p w14:paraId="22823FCF" w14:textId="77777777" w:rsidR="001E45B1" w:rsidRPr="001E45B1" w:rsidRDefault="001E45B1" w:rsidP="001E45B1">
      <w:pPr>
        <w:adjustRightInd w:val="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承包人提供的文件的期限为：</w:t>
      </w:r>
      <w:r w:rsidRPr="001E45B1">
        <w:rPr>
          <w:rFonts w:asciiTheme="minorEastAsia" w:eastAsiaTheme="minorEastAsia" w:hAnsiTheme="minorEastAsia"/>
          <w:szCs w:val="21"/>
          <w:u w:val="single"/>
        </w:rPr>
        <w:t></w:t>
      </w:r>
      <w:r w:rsidRPr="001E45B1">
        <w:rPr>
          <w:rFonts w:asciiTheme="minorEastAsia" w:eastAsiaTheme="minorEastAsia" w:hAnsiTheme="minorEastAsia" w:hint="eastAsia"/>
          <w:szCs w:val="21"/>
          <w:u w:val="single"/>
        </w:rPr>
        <w:t>按发包人需求</w:t>
      </w:r>
      <w:r w:rsidRPr="001E45B1">
        <w:rPr>
          <w:rFonts w:asciiTheme="minorEastAsia" w:eastAsiaTheme="minorEastAsia" w:hAnsiTheme="minorEastAsia"/>
          <w:szCs w:val="21"/>
          <w:u w:val="single"/>
        </w:rPr>
        <w:t></w:t>
      </w:r>
      <w:r w:rsidRPr="001E45B1">
        <w:rPr>
          <w:rFonts w:asciiTheme="minorEastAsia" w:eastAsiaTheme="minorEastAsia" w:hAnsiTheme="minorEastAsia"/>
          <w:szCs w:val="21"/>
        </w:rPr>
        <w:t>；</w:t>
      </w:r>
    </w:p>
    <w:p w14:paraId="79D6BE24" w14:textId="77777777" w:rsidR="001E45B1" w:rsidRPr="001E45B1" w:rsidRDefault="001E45B1" w:rsidP="001E45B1">
      <w:pPr>
        <w:adjustRightInd w:val="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承包人提供的文件的数量为：</w:t>
      </w:r>
      <w:r w:rsidRPr="001E45B1">
        <w:rPr>
          <w:rFonts w:asciiTheme="minorEastAsia" w:eastAsiaTheme="minorEastAsia" w:hAnsiTheme="minorEastAsia"/>
          <w:szCs w:val="21"/>
          <w:u w:val="single"/>
        </w:rPr>
        <w:t></w:t>
      </w:r>
      <w:r w:rsidRPr="001E45B1">
        <w:rPr>
          <w:rFonts w:asciiTheme="minorEastAsia" w:eastAsiaTheme="minorEastAsia" w:hAnsiTheme="minorEastAsia" w:hint="eastAsia"/>
          <w:szCs w:val="21"/>
          <w:u w:val="single"/>
        </w:rPr>
        <w:t xml:space="preserve">按发包人需求  </w:t>
      </w:r>
      <w:r w:rsidRPr="001E45B1">
        <w:rPr>
          <w:rFonts w:asciiTheme="minorEastAsia" w:eastAsiaTheme="minorEastAsia" w:hAnsiTheme="minorEastAsia"/>
          <w:szCs w:val="21"/>
          <w:u w:val="single"/>
        </w:rPr>
        <w:t></w:t>
      </w:r>
      <w:r w:rsidRPr="001E45B1">
        <w:rPr>
          <w:rFonts w:asciiTheme="minorEastAsia" w:eastAsiaTheme="minorEastAsia" w:hAnsiTheme="minorEastAsia"/>
          <w:szCs w:val="21"/>
        </w:rPr>
        <w:t>；</w:t>
      </w:r>
    </w:p>
    <w:p w14:paraId="3E495208" w14:textId="77777777" w:rsidR="001E45B1" w:rsidRPr="001E45B1" w:rsidRDefault="001E45B1" w:rsidP="001E45B1">
      <w:pPr>
        <w:adjustRightInd w:val="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承包人提供的文件的形式为：</w:t>
      </w:r>
      <w:r w:rsidRPr="001E45B1">
        <w:rPr>
          <w:rFonts w:asciiTheme="minorEastAsia" w:eastAsiaTheme="minorEastAsia" w:hAnsiTheme="minorEastAsia"/>
          <w:szCs w:val="21"/>
          <w:u w:val="single"/>
        </w:rPr>
        <w:t> </w:t>
      </w:r>
      <w:r w:rsidRPr="001E45B1">
        <w:rPr>
          <w:rFonts w:asciiTheme="minorEastAsia" w:eastAsiaTheme="minorEastAsia" w:hAnsiTheme="minorEastAsia" w:hint="eastAsia"/>
          <w:szCs w:val="21"/>
          <w:u w:val="single"/>
        </w:rPr>
        <w:t xml:space="preserve">书面形式 </w:t>
      </w:r>
      <w:r w:rsidRPr="001E45B1">
        <w:rPr>
          <w:rFonts w:asciiTheme="minorEastAsia" w:eastAsiaTheme="minorEastAsia" w:hAnsiTheme="minorEastAsia"/>
          <w:szCs w:val="21"/>
          <w:u w:val="single"/>
        </w:rPr>
        <w:t></w:t>
      </w:r>
      <w:r w:rsidRPr="001E45B1">
        <w:rPr>
          <w:rFonts w:asciiTheme="minorEastAsia" w:eastAsiaTheme="minorEastAsia" w:hAnsiTheme="minorEastAsia"/>
          <w:szCs w:val="21"/>
        </w:rPr>
        <w:t>；</w:t>
      </w:r>
    </w:p>
    <w:p w14:paraId="1DDCC690" w14:textId="77777777" w:rsidR="001E45B1" w:rsidRPr="001E45B1" w:rsidRDefault="001E45B1" w:rsidP="001E45B1">
      <w:pPr>
        <w:adjustRightInd w:val="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发包人</w:t>
      </w:r>
      <w:r w:rsidRPr="001E45B1">
        <w:rPr>
          <w:rFonts w:asciiTheme="minorEastAsia" w:eastAsiaTheme="minorEastAsia" w:hAnsiTheme="minorEastAsia" w:hint="eastAsia"/>
          <w:szCs w:val="21"/>
        </w:rPr>
        <w:t>审批</w:t>
      </w:r>
      <w:r w:rsidRPr="001E45B1">
        <w:rPr>
          <w:rFonts w:asciiTheme="minorEastAsia" w:eastAsiaTheme="minorEastAsia" w:hAnsiTheme="minorEastAsia"/>
          <w:szCs w:val="21"/>
        </w:rPr>
        <w:t>承包人文件的期限：</w:t>
      </w:r>
      <w:r w:rsidRPr="001E45B1">
        <w:rPr>
          <w:rFonts w:asciiTheme="minorEastAsia" w:eastAsiaTheme="minorEastAsia" w:hAnsiTheme="minorEastAsia"/>
          <w:szCs w:val="21"/>
          <w:u w:val="single"/>
        </w:rPr>
        <w:t></w:t>
      </w:r>
      <w:r w:rsidRPr="001E45B1">
        <w:rPr>
          <w:rFonts w:asciiTheme="minorEastAsia" w:eastAsiaTheme="minorEastAsia" w:hAnsiTheme="minorEastAsia" w:hint="eastAsia"/>
          <w:szCs w:val="21"/>
          <w:u w:val="single"/>
        </w:rPr>
        <w:t>收到相关文件后7天</w:t>
      </w:r>
      <w:r w:rsidRPr="001E45B1">
        <w:rPr>
          <w:rFonts w:asciiTheme="minorEastAsia" w:eastAsiaTheme="minorEastAsia" w:hAnsiTheme="minorEastAsia"/>
          <w:szCs w:val="21"/>
          <w:u w:val="single"/>
        </w:rPr>
        <w:t></w:t>
      </w:r>
      <w:r w:rsidRPr="001E45B1">
        <w:rPr>
          <w:rFonts w:asciiTheme="minorEastAsia" w:eastAsiaTheme="minorEastAsia" w:hAnsiTheme="minorEastAsia"/>
          <w:szCs w:val="21"/>
        </w:rPr>
        <w:t>。</w:t>
      </w:r>
    </w:p>
    <w:p w14:paraId="39BA4AFE" w14:textId="77777777" w:rsidR="001E45B1" w:rsidRPr="001E45B1" w:rsidRDefault="001E45B1" w:rsidP="001E45B1">
      <w:pPr>
        <w:adjustRightInd w:val="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1.6.5 现场图纸准备</w:t>
      </w:r>
    </w:p>
    <w:p w14:paraId="3ADBD375" w14:textId="77777777" w:rsidR="001E45B1" w:rsidRPr="001E45B1" w:rsidRDefault="001E45B1" w:rsidP="001E45B1">
      <w:pPr>
        <w:adjustRightInd w:val="0"/>
        <w:ind w:firstLineChars="200" w:firstLine="420"/>
        <w:rPr>
          <w:rFonts w:asciiTheme="minorEastAsia" w:eastAsiaTheme="minorEastAsia" w:hAnsiTheme="minorEastAsia"/>
          <w:szCs w:val="21"/>
          <w:u w:val="single"/>
        </w:rPr>
      </w:pPr>
      <w:r w:rsidRPr="001E45B1">
        <w:rPr>
          <w:rFonts w:asciiTheme="minorEastAsia" w:eastAsiaTheme="minorEastAsia" w:hAnsiTheme="minorEastAsia"/>
          <w:szCs w:val="21"/>
        </w:rPr>
        <w:t>关于现场图纸准备的约定：</w:t>
      </w:r>
      <w:r w:rsidRPr="001E45B1">
        <w:rPr>
          <w:rFonts w:asciiTheme="minorEastAsia" w:eastAsiaTheme="minorEastAsia" w:hAnsiTheme="minorEastAsia"/>
          <w:szCs w:val="21"/>
          <w:u w:val="single"/>
        </w:rPr>
        <w:t></w:t>
      </w:r>
      <w:r w:rsidRPr="001E45B1">
        <w:rPr>
          <w:rFonts w:asciiTheme="minorEastAsia" w:eastAsiaTheme="minorEastAsia" w:hAnsiTheme="minorEastAsia" w:hint="eastAsia"/>
          <w:szCs w:val="21"/>
          <w:u w:val="single"/>
        </w:rPr>
        <w:t>施工现场保留一套完整图纸供发包人、监理人及有关人员使</w:t>
      </w:r>
    </w:p>
    <w:p w14:paraId="1E4BF989" w14:textId="77777777" w:rsidR="001E45B1" w:rsidRPr="001E45B1" w:rsidRDefault="001E45B1" w:rsidP="001E45B1">
      <w:pPr>
        <w:adjustRightInd w:val="0"/>
        <w:spacing w:after="12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1.7 联络</w:t>
      </w:r>
    </w:p>
    <w:p w14:paraId="63B0C1ED" w14:textId="77777777" w:rsidR="001E45B1" w:rsidRPr="001E45B1" w:rsidRDefault="001E45B1" w:rsidP="001E45B1">
      <w:pPr>
        <w:adjustRightInd w:val="0"/>
        <w:ind w:firstLineChars="200" w:firstLine="420"/>
        <w:rPr>
          <w:rFonts w:asciiTheme="minorEastAsia" w:eastAsiaTheme="minorEastAsia" w:hAnsiTheme="minorEastAsia"/>
          <w:kern w:val="0"/>
          <w:szCs w:val="21"/>
        </w:rPr>
      </w:pPr>
      <w:r w:rsidRPr="001E45B1">
        <w:rPr>
          <w:rFonts w:asciiTheme="minorEastAsia" w:eastAsiaTheme="minorEastAsia" w:hAnsiTheme="minorEastAsia"/>
          <w:kern w:val="0"/>
          <w:szCs w:val="21"/>
        </w:rPr>
        <w:t>1.7.1发包人和承包人应当在</w:t>
      </w:r>
      <w:r w:rsidRPr="001E45B1">
        <w:rPr>
          <w:rFonts w:asciiTheme="minorEastAsia" w:eastAsiaTheme="minorEastAsia" w:hAnsiTheme="minorEastAsia"/>
          <w:szCs w:val="21"/>
          <w:u w:val="single"/>
        </w:rPr>
        <w:t></w:t>
      </w:r>
      <w:r w:rsidRPr="001E45B1">
        <w:rPr>
          <w:rFonts w:asciiTheme="minorEastAsia" w:eastAsiaTheme="minorEastAsia" w:hAnsiTheme="minorEastAsia" w:hint="eastAsia"/>
          <w:szCs w:val="21"/>
          <w:u w:val="single"/>
        </w:rPr>
        <w:t>3</w:t>
      </w:r>
      <w:r w:rsidRPr="001E45B1">
        <w:rPr>
          <w:rFonts w:asciiTheme="minorEastAsia" w:eastAsiaTheme="minorEastAsia" w:hAnsiTheme="minorEastAsia"/>
          <w:kern w:val="0"/>
          <w:szCs w:val="21"/>
        </w:rPr>
        <w:t>天内将与合同有关的通知、批准、证明、证书、指示、指令、要求、请求、同意、意见、确定和决定等书面函件送达对方当事人</w:t>
      </w:r>
      <w:r w:rsidRPr="001E45B1">
        <w:rPr>
          <w:rFonts w:asciiTheme="minorEastAsia" w:eastAsiaTheme="minorEastAsia" w:hAnsiTheme="minorEastAsia" w:hint="eastAsia"/>
          <w:kern w:val="0"/>
          <w:szCs w:val="21"/>
        </w:rPr>
        <w:t>。</w:t>
      </w:r>
    </w:p>
    <w:p w14:paraId="0F0C940A" w14:textId="77777777" w:rsidR="001E45B1" w:rsidRPr="001E45B1" w:rsidRDefault="001E45B1" w:rsidP="001E45B1">
      <w:pPr>
        <w:adjustRightInd w:val="0"/>
        <w:ind w:firstLineChars="200" w:firstLine="420"/>
        <w:rPr>
          <w:rFonts w:asciiTheme="minorEastAsia" w:eastAsiaTheme="minorEastAsia" w:hAnsiTheme="minorEastAsia"/>
          <w:kern w:val="0"/>
          <w:szCs w:val="21"/>
        </w:rPr>
      </w:pPr>
      <w:r w:rsidRPr="001E45B1">
        <w:rPr>
          <w:rFonts w:asciiTheme="minorEastAsia" w:eastAsiaTheme="minorEastAsia" w:hAnsiTheme="minorEastAsia"/>
          <w:kern w:val="0"/>
          <w:szCs w:val="21"/>
        </w:rPr>
        <w:t>1.7.2 发包人接收文件的地点：</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w:t>
      </w:r>
      <w:r w:rsidRPr="001E45B1">
        <w:rPr>
          <w:rFonts w:asciiTheme="minorEastAsia" w:eastAsiaTheme="minorEastAsia" w:hAnsiTheme="minorEastAsia"/>
          <w:kern w:val="0"/>
          <w:szCs w:val="21"/>
        </w:rPr>
        <w:t>；</w:t>
      </w:r>
    </w:p>
    <w:p w14:paraId="70980F88" w14:textId="77777777" w:rsidR="001E45B1" w:rsidRPr="001E45B1" w:rsidRDefault="001E45B1" w:rsidP="001E45B1">
      <w:pPr>
        <w:adjustRightInd w:val="0"/>
        <w:ind w:firstLineChars="200" w:firstLine="420"/>
        <w:rPr>
          <w:rFonts w:asciiTheme="minorEastAsia" w:eastAsiaTheme="minorEastAsia" w:hAnsiTheme="minorEastAsia"/>
          <w:kern w:val="0"/>
          <w:szCs w:val="21"/>
        </w:rPr>
      </w:pPr>
      <w:r w:rsidRPr="001E45B1">
        <w:rPr>
          <w:rFonts w:asciiTheme="minorEastAsia" w:eastAsiaTheme="minorEastAsia" w:hAnsiTheme="minorEastAsia"/>
          <w:kern w:val="0"/>
          <w:szCs w:val="21"/>
        </w:rPr>
        <w:t>发包人指定的接收人为：</w:t>
      </w:r>
      <w:r w:rsidRPr="001E45B1">
        <w:rPr>
          <w:rFonts w:asciiTheme="minorEastAsia" w:eastAsiaTheme="minorEastAsia" w:hAnsiTheme="minorEastAsia"/>
          <w:szCs w:val="21"/>
          <w:u w:val="single"/>
        </w:rPr>
        <w:t>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w:t>
      </w:r>
      <w:r w:rsidRPr="001E45B1">
        <w:rPr>
          <w:rFonts w:asciiTheme="minorEastAsia" w:eastAsiaTheme="minorEastAsia" w:hAnsiTheme="minorEastAsia"/>
          <w:kern w:val="0"/>
          <w:szCs w:val="21"/>
        </w:rPr>
        <w:t>。</w:t>
      </w:r>
    </w:p>
    <w:p w14:paraId="1498D4B0" w14:textId="77777777" w:rsidR="001E45B1" w:rsidRPr="001E45B1" w:rsidRDefault="001E45B1" w:rsidP="001E45B1">
      <w:pPr>
        <w:adjustRightInd w:val="0"/>
        <w:ind w:firstLineChars="200" w:firstLine="420"/>
        <w:rPr>
          <w:rFonts w:asciiTheme="minorEastAsia" w:eastAsiaTheme="minorEastAsia" w:hAnsiTheme="minorEastAsia"/>
          <w:kern w:val="0"/>
          <w:szCs w:val="21"/>
        </w:rPr>
      </w:pPr>
      <w:r w:rsidRPr="001E45B1">
        <w:rPr>
          <w:rFonts w:asciiTheme="minorEastAsia" w:eastAsiaTheme="minorEastAsia" w:hAnsiTheme="minorEastAsia"/>
          <w:kern w:val="0"/>
          <w:szCs w:val="21"/>
        </w:rPr>
        <w:t>承包人接收文件的地点：</w:t>
      </w:r>
      <w:r w:rsidRPr="001E45B1">
        <w:rPr>
          <w:rFonts w:asciiTheme="minorEastAsia" w:eastAsiaTheme="minorEastAsia" w:hAnsiTheme="minorEastAsia"/>
          <w:szCs w:val="21"/>
          <w:u w:val="single"/>
        </w:rPr>
        <w:t>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w:t>
      </w:r>
      <w:r w:rsidRPr="001E45B1">
        <w:rPr>
          <w:rFonts w:asciiTheme="minorEastAsia" w:eastAsiaTheme="minorEastAsia" w:hAnsiTheme="minorEastAsia"/>
          <w:kern w:val="0"/>
          <w:szCs w:val="21"/>
        </w:rPr>
        <w:t>；</w:t>
      </w:r>
    </w:p>
    <w:p w14:paraId="46241637" w14:textId="77777777" w:rsidR="001E45B1" w:rsidRPr="001E45B1" w:rsidRDefault="001E45B1" w:rsidP="001E45B1">
      <w:pPr>
        <w:adjustRightInd w:val="0"/>
        <w:ind w:firstLineChars="200" w:firstLine="420"/>
        <w:rPr>
          <w:rFonts w:asciiTheme="minorEastAsia" w:eastAsiaTheme="minorEastAsia" w:hAnsiTheme="minorEastAsia"/>
          <w:kern w:val="0"/>
          <w:szCs w:val="21"/>
        </w:rPr>
      </w:pPr>
      <w:r w:rsidRPr="001E45B1">
        <w:rPr>
          <w:rFonts w:asciiTheme="minorEastAsia" w:eastAsiaTheme="minorEastAsia" w:hAnsiTheme="minorEastAsia"/>
          <w:kern w:val="0"/>
          <w:szCs w:val="21"/>
        </w:rPr>
        <w:t>承包人指定的接收人为：</w:t>
      </w:r>
      <w:r w:rsidRPr="001E45B1">
        <w:rPr>
          <w:rFonts w:asciiTheme="minorEastAsia" w:eastAsiaTheme="minorEastAsia" w:hAnsiTheme="minorEastAsia"/>
          <w:szCs w:val="21"/>
          <w:u w:val="single"/>
        </w:rPr>
        <w:t>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w:t>
      </w:r>
      <w:r w:rsidRPr="001E45B1">
        <w:rPr>
          <w:rFonts w:asciiTheme="minorEastAsia" w:eastAsiaTheme="minorEastAsia" w:hAnsiTheme="minorEastAsia"/>
          <w:kern w:val="0"/>
          <w:szCs w:val="21"/>
        </w:rPr>
        <w:t>。</w:t>
      </w:r>
    </w:p>
    <w:p w14:paraId="7175113F" w14:textId="77777777" w:rsidR="001E45B1" w:rsidRPr="001E45B1" w:rsidRDefault="001E45B1" w:rsidP="001E45B1">
      <w:pPr>
        <w:adjustRightInd w:val="0"/>
        <w:ind w:firstLineChars="200" w:firstLine="420"/>
        <w:rPr>
          <w:rFonts w:asciiTheme="minorEastAsia" w:eastAsiaTheme="minorEastAsia" w:hAnsiTheme="minorEastAsia"/>
          <w:kern w:val="0"/>
          <w:szCs w:val="21"/>
        </w:rPr>
      </w:pPr>
      <w:r w:rsidRPr="001E45B1">
        <w:rPr>
          <w:rFonts w:asciiTheme="minorEastAsia" w:eastAsiaTheme="minorEastAsia" w:hAnsiTheme="minorEastAsia"/>
          <w:kern w:val="0"/>
          <w:szCs w:val="21"/>
        </w:rPr>
        <w:t>监理人接收文件的地点：</w:t>
      </w:r>
      <w:r w:rsidRPr="001E45B1">
        <w:rPr>
          <w:rFonts w:asciiTheme="minorEastAsia" w:eastAsiaTheme="minorEastAsia" w:hAnsiTheme="minorEastAsia"/>
          <w:szCs w:val="21"/>
          <w:u w:val="single"/>
        </w:rPr>
        <w:t>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w:t>
      </w:r>
      <w:r w:rsidRPr="001E45B1">
        <w:rPr>
          <w:rFonts w:asciiTheme="minorEastAsia" w:eastAsiaTheme="minorEastAsia" w:hAnsiTheme="minorEastAsia"/>
          <w:kern w:val="0"/>
          <w:szCs w:val="21"/>
        </w:rPr>
        <w:t>；</w:t>
      </w:r>
    </w:p>
    <w:p w14:paraId="332392DA" w14:textId="77777777" w:rsidR="001E45B1" w:rsidRPr="001E45B1" w:rsidRDefault="001E45B1" w:rsidP="001E45B1">
      <w:pPr>
        <w:adjustRightInd w:val="0"/>
        <w:ind w:firstLineChars="200" w:firstLine="420"/>
        <w:rPr>
          <w:rFonts w:asciiTheme="minorEastAsia" w:eastAsiaTheme="minorEastAsia" w:hAnsiTheme="minorEastAsia"/>
          <w:kern w:val="0"/>
          <w:szCs w:val="21"/>
        </w:rPr>
      </w:pPr>
      <w:r w:rsidRPr="001E45B1">
        <w:rPr>
          <w:rFonts w:asciiTheme="minorEastAsia" w:eastAsiaTheme="minorEastAsia" w:hAnsiTheme="minorEastAsia"/>
          <w:kern w:val="0"/>
          <w:szCs w:val="21"/>
        </w:rPr>
        <w:t>监理人指定的接收人为：</w:t>
      </w:r>
      <w:r w:rsidRPr="001E45B1">
        <w:rPr>
          <w:rFonts w:asciiTheme="minorEastAsia" w:eastAsiaTheme="minorEastAsia" w:hAnsiTheme="minorEastAsia"/>
          <w:szCs w:val="21"/>
          <w:u w:val="single"/>
        </w:rPr>
        <w:t>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w:t>
      </w:r>
      <w:r w:rsidRPr="001E45B1">
        <w:rPr>
          <w:rFonts w:asciiTheme="minorEastAsia" w:eastAsiaTheme="minorEastAsia" w:hAnsiTheme="minorEastAsia"/>
          <w:kern w:val="0"/>
          <w:szCs w:val="21"/>
        </w:rPr>
        <w:t>。</w:t>
      </w:r>
    </w:p>
    <w:p w14:paraId="76C57D80" w14:textId="77777777" w:rsidR="001E45B1" w:rsidRPr="001E45B1" w:rsidRDefault="001E45B1" w:rsidP="001E45B1">
      <w:pPr>
        <w:adjustRightInd w:val="0"/>
        <w:spacing w:after="12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1.10 交通运输</w:t>
      </w:r>
    </w:p>
    <w:p w14:paraId="116C7C35" w14:textId="77777777" w:rsidR="001E45B1" w:rsidRPr="001E45B1" w:rsidRDefault="001E45B1" w:rsidP="001E45B1">
      <w:pPr>
        <w:adjustRightInd w:val="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1</w:t>
      </w:r>
      <w:bookmarkStart w:id="41" w:name="_Toc312677986"/>
      <w:bookmarkStart w:id="42" w:name="_Toc303539100"/>
      <w:bookmarkStart w:id="43" w:name="_Toc318581155"/>
      <w:bookmarkStart w:id="44" w:name="_Toc300934943"/>
      <w:bookmarkStart w:id="45" w:name="_Toc304295521"/>
      <w:r w:rsidRPr="001E45B1">
        <w:rPr>
          <w:rFonts w:asciiTheme="minorEastAsia" w:eastAsiaTheme="minorEastAsia" w:hAnsiTheme="minorEastAsia"/>
          <w:szCs w:val="21"/>
        </w:rPr>
        <w:t>.10.1 出入现场的权利</w:t>
      </w:r>
    </w:p>
    <w:p w14:paraId="09E5B587" w14:textId="77777777" w:rsidR="001E45B1" w:rsidRPr="001E45B1" w:rsidRDefault="001E45B1" w:rsidP="001E45B1">
      <w:pPr>
        <w:adjustRightInd w:val="0"/>
        <w:ind w:firstLineChars="200" w:firstLine="420"/>
        <w:rPr>
          <w:rFonts w:asciiTheme="minorEastAsia" w:eastAsiaTheme="minorEastAsia" w:hAnsiTheme="minorEastAsia"/>
          <w:szCs w:val="21"/>
          <w:u w:val="single"/>
        </w:rPr>
      </w:pPr>
      <w:r w:rsidRPr="001E45B1">
        <w:rPr>
          <w:rFonts w:asciiTheme="minorEastAsia" w:eastAsiaTheme="minorEastAsia" w:hAnsiTheme="minorEastAsia"/>
          <w:szCs w:val="21"/>
        </w:rPr>
        <w:t>关于出入现场的权利的约定：</w:t>
      </w:r>
      <w:r w:rsidRPr="001E45B1">
        <w:rPr>
          <w:rFonts w:asciiTheme="minorEastAsia" w:eastAsiaTheme="minorEastAsia" w:hAnsiTheme="minorEastAsia"/>
          <w:szCs w:val="21"/>
          <w:u w:val="single"/>
        </w:rPr>
        <w:t></w:t>
      </w:r>
      <w:r w:rsidRPr="001E45B1">
        <w:rPr>
          <w:rFonts w:asciiTheme="minorEastAsia" w:eastAsiaTheme="minorEastAsia" w:hAnsiTheme="minorEastAsia" w:hint="eastAsia"/>
          <w:szCs w:val="21"/>
          <w:u w:val="single"/>
        </w:rPr>
        <w:t>施工现场内临时道路由承包人负责建设并承担相关费用</w:t>
      </w:r>
    </w:p>
    <w:bookmarkEnd w:id="41"/>
    <w:bookmarkEnd w:id="42"/>
    <w:bookmarkEnd w:id="43"/>
    <w:bookmarkEnd w:id="44"/>
    <w:bookmarkEnd w:id="45"/>
    <w:p w14:paraId="4C71BF54"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szCs w:val="21"/>
        </w:rPr>
        <w:t>1</w:t>
      </w:r>
      <w:bookmarkStart w:id="46" w:name="_Toc312677987"/>
      <w:bookmarkStart w:id="47" w:name="_Toc318581156"/>
      <w:bookmarkStart w:id="48" w:name="_Toc304295522"/>
      <w:bookmarkStart w:id="49" w:name="_Toc303539101"/>
      <w:bookmarkStart w:id="50" w:name="_Toc300934944"/>
      <w:r w:rsidRPr="001E45B1">
        <w:rPr>
          <w:rFonts w:asciiTheme="minorEastAsia" w:eastAsiaTheme="minorEastAsia" w:hAnsiTheme="minorEastAsia"/>
          <w:szCs w:val="21"/>
        </w:rPr>
        <w:t>.10.3 场内交通</w:t>
      </w:r>
    </w:p>
    <w:p w14:paraId="42C5D7B3" w14:textId="77777777" w:rsidR="001E45B1" w:rsidRPr="001E45B1" w:rsidRDefault="001E45B1" w:rsidP="001E45B1">
      <w:pPr>
        <w:adjustRightInd w:val="0"/>
        <w:ind w:firstLineChars="200" w:firstLine="420"/>
        <w:jc w:val="left"/>
        <w:rPr>
          <w:rFonts w:asciiTheme="minorEastAsia" w:eastAsiaTheme="minorEastAsia" w:hAnsiTheme="minorEastAsia"/>
          <w:szCs w:val="21"/>
          <w:u w:val="single"/>
        </w:rPr>
      </w:pPr>
      <w:r w:rsidRPr="001E45B1">
        <w:rPr>
          <w:rFonts w:asciiTheme="minorEastAsia" w:eastAsiaTheme="minorEastAsia" w:hAnsiTheme="minorEastAsia"/>
          <w:kern w:val="0"/>
          <w:szCs w:val="21"/>
        </w:rPr>
        <w:t>关于场外交通和场内交通的边界的约定：</w:t>
      </w:r>
      <w:r w:rsidRPr="001E45B1">
        <w:rPr>
          <w:rFonts w:asciiTheme="minorEastAsia" w:eastAsiaTheme="minorEastAsia" w:hAnsiTheme="minorEastAsia"/>
          <w:szCs w:val="21"/>
          <w:u w:val="single"/>
        </w:rPr>
        <w:t>按图纸执行</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w:t>
      </w:r>
      <w:r w:rsidRPr="001E45B1">
        <w:rPr>
          <w:rFonts w:asciiTheme="minorEastAsia" w:eastAsiaTheme="minorEastAsia" w:hAnsiTheme="minorEastAsia"/>
          <w:szCs w:val="21"/>
        </w:rPr>
        <w:t>。</w:t>
      </w:r>
    </w:p>
    <w:p w14:paraId="3AF0D43B"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szCs w:val="21"/>
        </w:rPr>
        <w:t>关于发包人向承包人免费提供满足工程施工需要的场内道路和交通设施的约定：</w:t>
      </w:r>
      <w:r w:rsidRPr="001E45B1">
        <w:rPr>
          <w:rFonts w:asciiTheme="minorEastAsia" w:eastAsiaTheme="minorEastAsia" w:hAnsiTheme="minorEastAsia"/>
          <w:szCs w:val="21"/>
          <w:u w:val="single"/>
        </w:rPr>
        <w:t></w:t>
      </w:r>
      <w:r w:rsidRPr="001E45B1">
        <w:rPr>
          <w:rFonts w:asciiTheme="minorEastAsia" w:eastAsiaTheme="minorEastAsia" w:hAnsiTheme="minorEastAsia" w:hint="eastAsia"/>
          <w:szCs w:val="21"/>
          <w:u w:val="single"/>
        </w:rPr>
        <w:t>按通用条款执行</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rPr>
        <w:t>。</w:t>
      </w:r>
      <w:bookmarkEnd w:id="46"/>
      <w:bookmarkEnd w:id="47"/>
      <w:bookmarkEnd w:id="48"/>
      <w:bookmarkEnd w:id="49"/>
      <w:bookmarkEnd w:id="50"/>
      <w:r w:rsidRPr="001E45B1">
        <w:rPr>
          <w:rFonts w:asciiTheme="minorEastAsia" w:eastAsiaTheme="minorEastAsia" w:hAnsiTheme="minorEastAsia"/>
          <w:szCs w:val="21"/>
        </w:rPr>
        <w:t xml:space="preserve">  </w:t>
      </w:r>
      <w:bookmarkStart w:id="51" w:name="_Toc318581157"/>
    </w:p>
    <w:p w14:paraId="440AABFB"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szCs w:val="21"/>
        </w:rPr>
        <w:t>1.10.4超大件和超重件的运输</w:t>
      </w:r>
    </w:p>
    <w:p w14:paraId="6874A023"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szCs w:val="21"/>
        </w:rPr>
        <w:t>运输超大件或超重件所需的道路和桥梁临时加固改造费用和其他有关费用由</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承包人</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szCs w:val="21"/>
        </w:rPr>
        <w:t>承担。</w:t>
      </w:r>
    </w:p>
    <w:bookmarkEnd w:id="51"/>
    <w:p w14:paraId="5D304464" w14:textId="77777777" w:rsidR="001E45B1" w:rsidRPr="001E45B1" w:rsidRDefault="001E45B1" w:rsidP="001E45B1">
      <w:pPr>
        <w:adjustRightInd w:val="0"/>
        <w:spacing w:after="12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1.11 知识产权</w:t>
      </w:r>
    </w:p>
    <w:p w14:paraId="1FBC9CD4" w14:textId="77777777" w:rsidR="001E45B1" w:rsidRPr="001E45B1" w:rsidRDefault="001E45B1" w:rsidP="001E45B1">
      <w:pPr>
        <w:adjustRightInd w:val="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1.11.1关于发包人提供给承包人的图纸、发包人为实施工程自行编制或委托编制的技术规范以及反映发包人关于合同要求或其他类似性质的文件的著作权的归属：</w:t>
      </w:r>
      <w:r w:rsidRPr="001E45B1">
        <w:rPr>
          <w:rFonts w:asciiTheme="minorEastAsia" w:eastAsiaTheme="minorEastAsia" w:hAnsiTheme="minorEastAsia" w:hint="eastAsia"/>
          <w:szCs w:val="21"/>
          <w:u w:val="single"/>
        </w:rPr>
        <w:t xml:space="preserve">按通用条款执行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p>
    <w:p w14:paraId="21D92518" w14:textId="77777777" w:rsidR="001E45B1" w:rsidRPr="001E45B1" w:rsidRDefault="001E45B1" w:rsidP="001E45B1">
      <w:pPr>
        <w:adjustRightInd w:val="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关于发包人提供的上述文件的使用限制的要求：</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按通用条款执行          </w:t>
      </w:r>
      <w:r w:rsidRPr="001E45B1">
        <w:rPr>
          <w:rFonts w:asciiTheme="minorEastAsia" w:eastAsiaTheme="minorEastAsia" w:hAnsiTheme="minorEastAsia"/>
          <w:szCs w:val="21"/>
          <w:u w:val="single"/>
        </w:rPr>
        <w:t xml:space="preserve">   </w:t>
      </w:r>
    </w:p>
    <w:p w14:paraId="2270C66A" w14:textId="77777777" w:rsidR="001E45B1" w:rsidRPr="001E45B1" w:rsidRDefault="001E45B1" w:rsidP="001E45B1">
      <w:pPr>
        <w:adjustRightInd w:val="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1.11.2 关于承包人为实施工程所编制文件的著作权的归属：</w:t>
      </w:r>
      <w:r w:rsidRPr="001E45B1">
        <w:rPr>
          <w:rFonts w:asciiTheme="minorEastAsia" w:eastAsiaTheme="minorEastAsia" w:hAnsiTheme="minorEastAsia" w:hint="eastAsia"/>
          <w:szCs w:val="21"/>
          <w:u w:val="single"/>
        </w:rPr>
        <w:t xml:space="preserve">按通用条款执行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p>
    <w:p w14:paraId="5B7888ED" w14:textId="77777777" w:rsidR="001E45B1" w:rsidRPr="001E45B1" w:rsidRDefault="001E45B1" w:rsidP="001E45B1">
      <w:pPr>
        <w:adjustRightInd w:val="0"/>
        <w:ind w:firstLineChars="200" w:firstLine="420"/>
        <w:rPr>
          <w:rFonts w:asciiTheme="minorEastAsia" w:eastAsiaTheme="minorEastAsia" w:hAnsiTheme="minorEastAsia"/>
          <w:szCs w:val="21"/>
          <w:u w:val="single"/>
        </w:rPr>
      </w:pPr>
      <w:r w:rsidRPr="001E45B1">
        <w:rPr>
          <w:rFonts w:asciiTheme="minorEastAsia" w:eastAsiaTheme="minorEastAsia" w:hAnsiTheme="minorEastAsia"/>
          <w:szCs w:val="21"/>
        </w:rPr>
        <w:lastRenderedPageBreak/>
        <w:t>关于承包人提供的上述文件的使用限制的要求：</w:t>
      </w:r>
      <w:r w:rsidRPr="001E45B1">
        <w:rPr>
          <w:rFonts w:asciiTheme="minorEastAsia" w:eastAsiaTheme="minorEastAsia" w:hAnsiTheme="minorEastAsia"/>
          <w:szCs w:val="21"/>
          <w:u w:val="single"/>
        </w:rPr>
        <w:t>   </w:t>
      </w:r>
      <w:r w:rsidRPr="001E45B1">
        <w:rPr>
          <w:rFonts w:asciiTheme="minorEastAsia" w:eastAsiaTheme="minorEastAsia" w:hAnsiTheme="minorEastAsia" w:hint="eastAsia"/>
          <w:szCs w:val="21"/>
          <w:u w:val="single"/>
        </w:rPr>
        <w:t xml:space="preserve">按通用条款执行        </w:t>
      </w:r>
      <w:r w:rsidRPr="001E45B1">
        <w:rPr>
          <w:rFonts w:asciiTheme="minorEastAsia" w:eastAsiaTheme="minorEastAsia" w:hAnsiTheme="minorEastAsia"/>
          <w:szCs w:val="21"/>
          <w:u w:val="single"/>
        </w:rPr>
        <w:t></w:t>
      </w:r>
    </w:p>
    <w:p w14:paraId="3A29E3AF" w14:textId="77777777" w:rsidR="001E45B1" w:rsidRPr="001E45B1" w:rsidRDefault="001E45B1" w:rsidP="001E45B1">
      <w:pPr>
        <w:adjustRightInd w:val="0"/>
        <w:ind w:firstLineChars="200" w:firstLine="420"/>
        <w:rPr>
          <w:rFonts w:asciiTheme="minorEastAsia" w:eastAsiaTheme="minorEastAsia" w:hAnsiTheme="minorEastAsia"/>
          <w:kern w:val="0"/>
          <w:szCs w:val="21"/>
        </w:rPr>
      </w:pPr>
      <w:r w:rsidRPr="001E45B1">
        <w:rPr>
          <w:rFonts w:asciiTheme="minorEastAsia" w:eastAsiaTheme="minorEastAsia" w:hAnsiTheme="minorEastAsia"/>
          <w:szCs w:val="21"/>
        </w:rPr>
        <w:t>1.11.4 承包人在施工过程中所采用的专利、专有技术、技术秘密的使用费的承担方式：</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已包含在合同价内</w:t>
      </w:r>
      <w:r w:rsidRPr="001E45B1">
        <w:rPr>
          <w:rFonts w:asciiTheme="minorEastAsia" w:eastAsiaTheme="minorEastAsia" w:hAnsiTheme="minorEastAsia"/>
          <w:kern w:val="0"/>
          <w:szCs w:val="21"/>
        </w:rPr>
        <w:t>。</w:t>
      </w:r>
    </w:p>
    <w:p w14:paraId="74108684" w14:textId="77777777" w:rsidR="001E45B1" w:rsidRPr="001E45B1" w:rsidRDefault="001E45B1" w:rsidP="001E45B1">
      <w:pPr>
        <w:adjustRightInd w:val="0"/>
        <w:spacing w:after="12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1.13工程量清单错误的修正</w:t>
      </w:r>
    </w:p>
    <w:p w14:paraId="39055CE8" w14:textId="77777777" w:rsidR="001E45B1" w:rsidRPr="001E45B1" w:rsidRDefault="001E45B1" w:rsidP="001E45B1">
      <w:pPr>
        <w:adjustRightInd w:val="0"/>
        <w:ind w:firstLineChars="200" w:firstLine="420"/>
        <w:rPr>
          <w:rFonts w:asciiTheme="minorEastAsia" w:eastAsiaTheme="minorEastAsia" w:hAnsiTheme="minorEastAsia"/>
          <w:szCs w:val="21"/>
        </w:rPr>
      </w:pPr>
      <w:r w:rsidRPr="001E45B1">
        <w:rPr>
          <w:rFonts w:asciiTheme="minorEastAsia" w:eastAsiaTheme="minorEastAsia" w:hAnsiTheme="minorEastAsia" w:hint="eastAsia"/>
          <w:szCs w:val="21"/>
        </w:rPr>
        <w:t>出现工程量清单错误时，是否调整合同价格：</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否</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kern w:val="0"/>
          <w:szCs w:val="21"/>
        </w:rPr>
        <w:t>。</w:t>
      </w:r>
    </w:p>
    <w:p w14:paraId="1DC9F9F0" w14:textId="77777777" w:rsidR="001E45B1" w:rsidRPr="001E45B1" w:rsidRDefault="001E45B1" w:rsidP="001E45B1">
      <w:pPr>
        <w:adjustRightInd w:val="0"/>
        <w:ind w:firstLineChars="200" w:firstLine="420"/>
        <w:rPr>
          <w:rFonts w:asciiTheme="minorEastAsia" w:eastAsiaTheme="minorEastAsia" w:hAnsiTheme="minorEastAsia"/>
          <w:szCs w:val="21"/>
          <w:u w:val="single"/>
        </w:rPr>
      </w:pPr>
      <w:r w:rsidRPr="001E45B1">
        <w:rPr>
          <w:rFonts w:asciiTheme="minorEastAsia" w:eastAsiaTheme="minorEastAsia" w:hAnsiTheme="minorEastAsia"/>
          <w:szCs w:val="21"/>
        </w:rPr>
        <w:t>允许调整合同价格的工程量偏差范围：</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p>
    <w:p w14:paraId="688634DE" w14:textId="77777777" w:rsidR="001E45B1" w:rsidRPr="001E45B1" w:rsidRDefault="001E45B1" w:rsidP="001E45B1">
      <w:pPr>
        <w:pStyle w:val="4"/>
        <w:numPr>
          <w:ilvl w:val="0"/>
          <w:numId w:val="0"/>
        </w:numPr>
        <w:adjustRightInd w:val="0"/>
        <w:spacing w:before="120" w:after="120" w:line="240" w:lineRule="auto"/>
        <w:rPr>
          <w:rFonts w:asciiTheme="minorEastAsia" w:eastAsiaTheme="minorEastAsia" w:hAnsiTheme="minorEastAsia"/>
          <w:b w:val="0"/>
          <w:sz w:val="21"/>
          <w:szCs w:val="21"/>
        </w:rPr>
      </w:pPr>
      <w:bookmarkStart w:id="52" w:name="_Toc372788929"/>
      <w:r w:rsidRPr="001E45B1">
        <w:rPr>
          <w:rFonts w:asciiTheme="minorEastAsia" w:eastAsiaTheme="minorEastAsia" w:hAnsiTheme="minorEastAsia"/>
          <w:b w:val="0"/>
          <w:sz w:val="21"/>
          <w:szCs w:val="21"/>
        </w:rPr>
        <w:t>2</w:t>
      </w:r>
      <w:bookmarkStart w:id="53" w:name="_Toc296890985"/>
      <w:bookmarkStart w:id="54" w:name="_Toc296347156"/>
      <w:bookmarkStart w:id="55" w:name="_Toc296503157"/>
      <w:bookmarkStart w:id="56" w:name="_Toc296891197"/>
      <w:bookmarkStart w:id="57" w:name="_Toc296944496"/>
      <w:bookmarkStart w:id="58" w:name="_Toc292559867"/>
      <w:bookmarkStart w:id="59" w:name="_Toc292559362"/>
      <w:bookmarkStart w:id="60" w:name="_Toc297048343"/>
      <w:bookmarkStart w:id="61" w:name="_Toc296346658"/>
      <w:bookmarkStart w:id="62" w:name="_Toc297120457"/>
      <w:r w:rsidRPr="001E45B1">
        <w:rPr>
          <w:rFonts w:asciiTheme="minorEastAsia" w:eastAsiaTheme="minorEastAsia" w:hAnsiTheme="minorEastAsia"/>
          <w:b w:val="0"/>
          <w:sz w:val="21"/>
          <w:szCs w:val="21"/>
        </w:rPr>
        <w:t>. 发包人</w:t>
      </w:r>
      <w:bookmarkEnd w:id="52"/>
    </w:p>
    <w:bookmarkEnd w:id="53"/>
    <w:bookmarkEnd w:id="54"/>
    <w:bookmarkEnd w:id="55"/>
    <w:bookmarkEnd w:id="56"/>
    <w:bookmarkEnd w:id="57"/>
    <w:bookmarkEnd w:id="58"/>
    <w:bookmarkEnd w:id="59"/>
    <w:bookmarkEnd w:id="60"/>
    <w:bookmarkEnd w:id="61"/>
    <w:bookmarkEnd w:id="62"/>
    <w:p w14:paraId="7FA709D4" w14:textId="77777777" w:rsidR="001E45B1" w:rsidRPr="001E45B1" w:rsidRDefault="001E45B1" w:rsidP="001E45B1">
      <w:pPr>
        <w:adjustRightInd w:val="0"/>
        <w:spacing w:after="12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2.2 发包人代表</w:t>
      </w:r>
    </w:p>
    <w:p w14:paraId="4630FA68" w14:textId="77777777" w:rsidR="001E45B1" w:rsidRPr="001E45B1" w:rsidRDefault="001E45B1" w:rsidP="001E45B1">
      <w:pPr>
        <w:adjustRightInd w:val="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发包人代表：</w:t>
      </w:r>
    </w:p>
    <w:p w14:paraId="6003534D" w14:textId="77777777" w:rsidR="001E45B1" w:rsidRPr="001E45B1" w:rsidRDefault="001E45B1" w:rsidP="001E45B1">
      <w:pPr>
        <w:adjustRightInd w:val="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姓    名：</w:t>
      </w:r>
      <w:r w:rsidRPr="001E45B1">
        <w:rPr>
          <w:rFonts w:asciiTheme="minorEastAsia" w:eastAsiaTheme="minorEastAsia" w:hAnsiTheme="minorEastAsia"/>
          <w:szCs w:val="21"/>
          <w:u w:val="single"/>
        </w:rPr>
        <w:t xml:space="preserve"> 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w:t>
      </w:r>
      <w:r w:rsidRPr="001E45B1">
        <w:rPr>
          <w:rFonts w:asciiTheme="minorEastAsia" w:eastAsiaTheme="minorEastAsia" w:hAnsiTheme="minorEastAsia"/>
          <w:szCs w:val="21"/>
        </w:rPr>
        <w:t>；</w:t>
      </w:r>
    </w:p>
    <w:p w14:paraId="7A9FA3E9" w14:textId="77777777" w:rsidR="001E45B1" w:rsidRPr="001E45B1" w:rsidRDefault="001E45B1" w:rsidP="001E45B1">
      <w:pPr>
        <w:adjustRightInd w:val="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身份证号：</w:t>
      </w:r>
      <w:r w:rsidRPr="001E45B1">
        <w:rPr>
          <w:rFonts w:asciiTheme="minorEastAsia" w:eastAsiaTheme="minorEastAsia" w:hAnsiTheme="minorEastAsia"/>
          <w:szCs w:val="21"/>
          <w:u w:val="single"/>
        </w:rPr>
        <w:t xml:space="preserve"> 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szCs w:val="21"/>
        </w:rPr>
        <w:t>；</w:t>
      </w:r>
    </w:p>
    <w:p w14:paraId="596013E9" w14:textId="77777777" w:rsidR="001E45B1" w:rsidRPr="001E45B1" w:rsidRDefault="001E45B1" w:rsidP="001E45B1">
      <w:pPr>
        <w:adjustRightInd w:val="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 xml:space="preserve">职    </w:t>
      </w:r>
      <w:proofErr w:type="gramStart"/>
      <w:r w:rsidRPr="001E45B1">
        <w:rPr>
          <w:rFonts w:asciiTheme="minorEastAsia" w:eastAsiaTheme="minorEastAsia" w:hAnsiTheme="minorEastAsia"/>
          <w:szCs w:val="21"/>
        </w:rPr>
        <w:t>务</w:t>
      </w:r>
      <w:proofErr w:type="gramEnd"/>
      <w:r w:rsidRPr="001E45B1">
        <w:rPr>
          <w:rFonts w:asciiTheme="minorEastAsia" w:eastAsiaTheme="minorEastAsia" w:hAnsiTheme="minorEastAsia"/>
          <w:szCs w:val="21"/>
        </w:rPr>
        <w:t>：</w:t>
      </w:r>
      <w:r w:rsidRPr="001E45B1">
        <w:rPr>
          <w:rFonts w:asciiTheme="minorEastAsia" w:eastAsiaTheme="minorEastAsia" w:hAnsiTheme="minorEastAsia"/>
          <w:szCs w:val="21"/>
          <w:u w:val="single"/>
        </w:rPr>
        <w:t>    </w:t>
      </w:r>
      <w:r w:rsidRPr="001E45B1">
        <w:rPr>
          <w:rFonts w:asciiTheme="minorEastAsia" w:eastAsiaTheme="minorEastAsia" w:hAnsiTheme="minorEastAsia"/>
          <w:szCs w:val="21"/>
        </w:rPr>
        <w:t>；</w:t>
      </w:r>
    </w:p>
    <w:p w14:paraId="55E8ABA2" w14:textId="77777777" w:rsidR="001E45B1" w:rsidRPr="001E45B1" w:rsidRDefault="001E45B1" w:rsidP="001E45B1">
      <w:pPr>
        <w:adjustRightInd w:val="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联系电话：</w:t>
      </w:r>
      <w:r w:rsidRPr="001E45B1">
        <w:rPr>
          <w:rFonts w:asciiTheme="minorEastAsia" w:eastAsiaTheme="minorEastAsia" w:hAnsiTheme="minorEastAsia"/>
          <w:szCs w:val="21"/>
          <w:u w:val="single"/>
        </w:rPr>
        <w:t>  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w:t>
      </w:r>
      <w:r w:rsidRPr="001E45B1">
        <w:rPr>
          <w:rFonts w:asciiTheme="minorEastAsia" w:eastAsiaTheme="minorEastAsia" w:hAnsiTheme="minorEastAsia"/>
          <w:szCs w:val="21"/>
        </w:rPr>
        <w:t>；</w:t>
      </w:r>
    </w:p>
    <w:p w14:paraId="5A0D4575" w14:textId="77777777" w:rsidR="001E45B1" w:rsidRPr="001E45B1" w:rsidRDefault="001E45B1" w:rsidP="001E45B1">
      <w:pPr>
        <w:adjustRightInd w:val="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电子信箱：</w:t>
      </w:r>
      <w:r w:rsidRPr="001E45B1">
        <w:rPr>
          <w:rFonts w:asciiTheme="minorEastAsia" w:eastAsiaTheme="minorEastAsia" w:hAnsiTheme="minorEastAsia"/>
          <w:szCs w:val="21"/>
          <w:u w:val="single"/>
        </w:rPr>
        <w:t xml:space="preserve">  </w:t>
      </w:r>
      <w:proofErr w:type="gramStart"/>
      <w:r w:rsidRPr="001E45B1">
        <w:rPr>
          <w:rFonts w:asciiTheme="minorEastAsia" w:eastAsiaTheme="minorEastAsia" w:hAnsiTheme="minorEastAsia"/>
          <w:szCs w:val="21"/>
          <w:u w:val="single"/>
        </w:rPr>
        <w:t> </w:t>
      </w:r>
      <w:r w:rsidRPr="001E45B1">
        <w:rPr>
          <w:rFonts w:asciiTheme="minorEastAsia" w:eastAsiaTheme="minorEastAsia" w:hAnsiTheme="minorEastAsia" w:hint="eastAsia"/>
          <w:szCs w:val="21"/>
          <w:u w:val="single"/>
        </w:rPr>
        <w:t xml:space="preserve"> </w:t>
      </w:r>
      <w:proofErr w:type="gramEnd"/>
      <w:r w:rsidRPr="001E45B1">
        <w:rPr>
          <w:rFonts w:asciiTheme="minorEastAsia" w:eastAsiaTheme="minorEastAsia" w:hAnsiTheme="minorEastAsia"/>
          <w:szCs w:val="21"/>
          <w:u w:val="single"/>
        </w:rPr>
        <w:t> </w:t>
      </w:r>
      <w:r w:rsidRPr="001E45B1">
        <w:rPr>
          <w:rFonts w:asciiTheme="minorEastAsia" w:eastAsiaTheme="minorEastAsia" w:hAnsiTheme="minorEastAsia"/>
          <w:szCs w:val="21"/>
        </w:rPr>
        <w:t>；</w:t>
      </w:r>
    </w:p>
    <w:p w14:paraId="4A2E9104" w14:textId="77777777" w:rsidR="001E45B1" w:rsidRPr="001E45B1" w:rsidRDefault="001E45B1" w:rsidP="001E45B1">
      <w:pPr>
        <w:adjustRightInd w:val="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通信地址：</w:t>
      </w:r>
      <w:r w:rsidRPr="001E45B1">
        <w:rPr>
          <w:rFonts w:asciiTheme="minorEastAsia" w:eastAsiaTheme="minorEastAsia" w:hAnsiTheme="minorEastAsia"/>
          <w:szCs w:val="21"/>
          <w:u w:val="single"/>
        </w:rPr>
        <w:t></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 </w:t>
      </w:r>
      <w:r w:rsidRPr="001E45B1">
        <w:rPr>
          <w:rFonts w:asciiTheme="minorEastAsia" w:eastAsiaTheme="minorEastAsia" w:hAnsiTheme="minorEastAsia"/>
          <w:szCs w:val="21"/>
        </w:rPr>
        <w:t>。</w:t>
      </w:r>
    </w:p>
    <w:p w14:paraId="777E156D" w14:textId="77777777" w:rsidR="001E45B1" w:rsidRPr="001E45B1" w:rsidRDefault="001E45B1" w:rsidP="001E45B1">
      <w:pPr>
        <w:adjustRightInd w:val="0"/>
        <w:ind w:leftChars="150" w:left="315" w:firstLineChars="50" w:firstLine="105"/>
        <w:rPr>
          <w:rFonts w:asciiTheme="minorEastAsia" w:eastAsiaTheme="minorEastAsia" w:hAnsiTheme="minorEastAsia"/>
          <w:szCs w:val="21"/>
          <w:u w:val="single"/>
        </w:rPr>
      </w:pPr>
      <w:r w:rsidRPr="001E45B1">
        <w:rPr>
          <w:rFonts w:asciiTheme="minorEastAsia" w:eastAsiaTheme="minorEastAsia" w:hAnsiTheme="minorEastAsia"/>
          <w:szCs w:val="21"/>
        </w:rPr>
        <w:t>发包人对发包人代表的授权范围如下：</w:t>
      </w:r>
      <w:r w:rsidRPr="001E45B1">
        <w:rPr>
          <w:rFonts w:asciiTheme="minorEastAsia" w:eastAsiaTheme="minorEastAsia" w:hAnsiTheme="minorEastAsia"/>
          <w:szCs w:val="21"/>
          <w:u w:val="single"/>
        </w:rPr>
        <w:t></w:t>
      </w:r>
      <w:r w:rsidRPr="001E45B1">
        <w:rPr>
          <w:rFonts w:asciiTheme="minorEastAsia" w:eastAsiaTheme="minorEastAsia" w:hAnsiTheme="minorEastAsia" w:hint="eastAsia"/>
          <w:szCs w:val="21"/>
          <w:u w:val="single"/>
        </w:rPr>
        <w:t xml:space="preserve">由发包人按其公司内部管理规定以书面形式授予    </w:t>
      </w:r>
    </w:p>
    <w:p w14:paraId="3B08E1AC" w14:textId="77777777" w:rsidR="001E45B1" w:rsidRPr="001E45B1" w:rsidRDefault="001E45B1" w:rsidP="001E45B1">
      <w:pPr>
        <w:adjustRightInd w:val="0"/>
        <w:spacing w:after="12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2.4 施工现场、施工条件和基础资料的提供</w:t>
      </w:r>
    </w:p>
    <w:p w14:paraId="5EC64CB0" w14:textId="77777777" w:rsidR="001E45B1" w:rsidRPr="001E45B1" w:rsidRDefault="001E45B1" w:rsidP="001E45B1">
      <w:pPr>
        <w:adjustRightInd w:val="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2.4.1 提供施工现场</w:t>
      </w:r>
    </w:p>
    <w:p w14:paraId="7878E788"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szCs w:val="21"/>
        </w:rPr>
        <w:t>关于发包人移交施工现场的期限要求：</w:t>
      </w:r>
      <w:r w:rsidRPr="001E45B1">
        <w:rPr>
          <w:rFonts w:asciiTheme="minorEastAsia" w:eastAsiaTheme="minorEastAsia" w:hAnsiTheme="minorEastAsia"/>
          <w:szCs w:val="21"/>
          <w:u w:val="single"/>
        </w:rPr>
        <w:t></w:t>
      </w:r>
      <w:r w:rsidRPr="001E45B1">
        <w:rPr>
          <w:rFonts w:asciiTheme="minorEastAsia" w:eastAsiaTheme="minorEastAsia" w:hAnsiTheme="minorEastAsia" w:hint="eastAsia"/>
          <w:szCs w:val="21"/>
          <w:u w:val="single"/>
        </w:rPr>
        <w:t>开工前3天</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szCs w:val="21"/>
        </w:rPr>
        <w:t>。</w:t>
      </w:r>
    </w:p>
    <w:p w14:paraId="51574650" w14:textId="77777777" w:rsidR="001E45B1" w:rsidRPr="001E45B1" w:rsidRDefault="001E45B1" w:rsidP="001E45B1">
      <w:pPr>
        <w:adjustRightInd w:val="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2.4.2 提供施工条件</w:t>
      </w:r>
    </w:p>
    <w:p w14:paraId="1C315949" w14:textId="77777777" w:rsidR="001E45B1" w:rsidRPr="001E45B1" w:rsidRDefault="001E45B1" w:rsidP="001E45B1">
      <w:pPr>
        <w:adjustRightInd w:val="0"/>
        <w:ind w:firstLineChars="200" w:firstLine="420"/>
        <w:rPr>
          <w:rFonts w:asciiTheme="minorEastAsia" w:eastAsiaTheme="minorEastAsia" w:hAnsiTheme="minorEastAsia"/>
          <w:szCs w:val="21"/>
          <w:u w:val="single"/>
        </w:rPr>
      </w:pPr>
      <w:r w:rsidRPr="001E45B1">
        <w:rPr>
          <w:rFonts w:asciiTheme="minorEastAsia" w:eastAsiaTheme="minorEastAsia" w:hAnsiTheme="minorEastAsia"/>
          <w:szCs w:val="21"/>
        </w:rPr>
        <w:t>关于发包人应负责提供施工</w:t>
      </w:r>
      <w:r w:rsidRPr="001E45B1">
        <w:rPr>
          <w:rFonts w:asciiTheme="minorEastAsia" w:eastAsiaTheme="minorEastAsia" w:hAnsiTheme="minorEastAsia" w:hint="eastAsia"/>
          <w:szCs w:val="21"/>
        </w:rPr>
        <w:t>所需要的条件，</w:t>
      </w:r>
      <w:r w:rsidRPr="001E45B1">
        <w:rPr>
          <w:rFonts w:asciiTheme="minorEastAsia" w:eastAsiaTheme="minorEastAsia" w:hAnsiTheme="minorEastAsia"/>
          <w:szCs w:val="21"/>
        </w:rPr>
        <w:t>包括：</w:t>
      </w:r>
      <w:r w:rsidRPr="001E45B1">
        <w:rPr>
          <w:rFonts w:asciiTheme="minorEastAsia" w:eastAsiaTheme="minorEastAsia" w:hAnsiTheme="minorEastAsia" w:hint="eastAsia"/>
          <w:szCs w:val="21"/>
          <w:u w:val="single"/>
        </w:rPr>
        <w:t>开工前7天提供临时水电接驳点，施工场内临时水管、电线电缆等铺设费用及施工过程中的施工用水、用电费用由承包人自行承担解决，费用已经含在合同价中，发包人</w:t>
      </w:r>
      <w:proofErr w:type="gramStart"/>
      <w:r w:rsidRPr="001E45B1">
        <w:rPr>
          <w:rFonts w:asciiTheme="minorEastAsia" w:eastAsiaTheme="minorEastAsia" w:hAnsiTheme="minorEastAsia" w:hint="eastAsia"/>
          <w:szCs w:val="21"/>
          <w:u w:val="single"/>
        </w:rPr>
        <w:t>不</w:t>
      </w:r>
      <w:proofErr w:type="gramEnd"/>
      <w:r w:rsidRPr="001E45B1">
        <w:rPr>
          <w:rFonts w:asciiTheme="minorEastAsia" w:eastAsiaTheme="minorEastAsia" w:hAnsiTheme="minorEastAsia" w:hint="eastAsia"/>
          <w:szCs w:val="21"/>
          <w:u w:val="single"/>
        </w:rPr>
        <w:t>另行支付。承包人须自备发电机组设备（费用已经包括在合同价中），以保证偶然停电情况下正常施工所</w:t>
      </w:r>
      <w:proofErr w:type="gramStart"/>
      <w:r w:rsidRPr="001E45B1">
        <w:rPr>
          <w:rFonts w:asciiTheme="minorEastAsia" w:eastAsiaTheme="minorEastAsia" w:hAnsiTheme="minorEastAsia" w:hint="eastAsia"/>
          <w:szCs w:val="21"/>
          <w:u w:val="single"/>
        </w:rPr>
        <w:t>需用电</w:t>
      </w:r>
      <w:proofErr w:type="gramEnd"/>
      <w:r w:rsidRPr="001E45B1">
        <w:rPr>
          <w:rFonts w:asciiTheme="minorEastAsia" w:eastAsiaTheme="minorEastAsia" w:hAnsiTheme="minorEastAsia" w:hint="eastAsia"/>
          <w:szCs w:val="21"/>
          <w:u w:val="single"/>
        </w:rPr>
        <w:t>以及为满足合同实施期要求赶工所需用电，自行发电所产生的费用由承包人承担，已包含在合同价中。发包人不提供电讯线路接驳点，承包人负责接驳到现场的工作，相关一切费用已包含在承包人合同价中，发包人</w:t>
      </w:r>
      <w:proofErr w:type="gramStart"/>
      <w:r w:rsidRPr="001E45B1">
        <w:rPr>
          <w:rFonts w:asciiTheme="minorEastAsia" w:eastAsiaTheme="minorEastAsia" w:hAnsiTheme="minorEastAsia" w:hint="eastAsia"/>
          <w:szCs w:val="21"/>
          <w:u w:val="single"/>
        </w:rPr>
        <w:t>不</w:t>
      </w:r>
      <w:proofErr w:type="gramEnd"/>
      <w:r w:rsidRPr="001E45B1">
        <w:rPr>
          <w:rFonts w:asciiTheme="minorEastAsia" w:eastAsiaTheme="minorEastAsia" w:hAnsiTheme="minorEastAsia" w:hint="eastAsia"/>
          <w:szCs w:val="21"/>
          <w:u w:val="single"/>
        </w:rPr>
        <w:t>另行支付。</w:t>
      </w:r>
      <w:r w:rsidRPr="001E45B1">
        <w:rPr>
          <w:rFonts w:asciiTheme="minorEastAsia" w:eastAsiaTheme="minorEastAsia" w:hAnsiTheme="minorEastAsia"/>
          <w:szCs w:val="21"/>
          <w:u w:val="single"/>
        </w:rPr>
        <w:t xml:space="preserve">   </w:t>
      </w:r>
    </w:p>
    <w:p w14:paraId="2C3B006A" w14:textId="77777777" w:rsidR="001E45B1" w:rsidRPr="001E45B1" w:rsidRDefault="001E45B1" w:rsidP="001E45B1">
      <w:pPr>
        <w:adjustRightInd w:val="0"/>
        <w:spacing w:after="12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2.5 资金来源证明及支付担保</w:t>
      </w:r>
    </w:p>
    <w:p w14:paraId="6E8BB381" w14:textId="77777777" w:rsidR="001E45B1" w:rsidRPr="001E45B1" w:rsidRDefault="001E45B1" w:rsidP="001E45B1">
      <w:pPr>
        <w:adjustRightInd w:val="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发包人提供资金来源证明的期限要求：</w:t>
      </w:r>
      <w:r w:rsidRPr="001E45B1">
        <w:rPr>
          <w:rFonts w:asciiTheme="minorEastAsia" w:eastAsiaTheme="minorEastAsia" w:hAnsiTheme="minorEastAsia"/>
          <w:szCs w:val="21"/>
          <w:u w:val="single"/>
        </w:rPr>
        <w:t></w:t>
      </w:r>
      <w:r w:rsidRPr="001E45B1">
        <w:rPr>
          <w:rFonts w:asciiTheme="minorEastAsia" w:eastAsiaTheme="minorEastAsia" w:hAnsiTheme="minorEastAsia" w:hint="eastAsia"/>
          <w:szCs w:val="21"/>
          <w:u w:val="single"/>
        </w:rPr>
        <w:t>/</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szCs w:val="21"/>
        </w:rPr>
        <w:t>。</w:t>
      </w:r>
    </w:p>
    <w:p w14:paraId="00724345" w14:textId="77777777" w:rsidR="001E45B1" w:rsidRPr="001E45B1" w:rsidRDefault="001E45B1" w:rsidP="001E45B1">
      <w:pPr>
        <w:adjustRightInd w:val="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发包人是否提供支付担保：</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不提供</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szCs w:val="21"/>
        </w:rPr>
        <w:t>。</w:t>
      </w:r>
    </w:p>
    <w:p w14:paraId="3A8B54A8" w14:textId="77777777" w:rsidR="001E45B1" w:rsidRPr="001E45B1" w:rsidRDefault="001E45B1" w:rsidP="001E45B1">
      <w:pPr>
        <w:adjustRightInd w:val="0"/>
        <w:ind w:firstLineChars="200" w:firstLine="420"/>
        <w:rPr>
          <w:rFonts w:asciiTheme="minorEastAsia" w:eastAsiaTheme="minorEastAsia" w:hAnsiTheme="minorEastAsia"/>
          <w:szCs w:val="21"/>
          <w:u w:val="single"/>
        </w:rPr>
      </w:pPr>
      <w:r w:rsidRPr="001E45B1">
        <w:rPr>
          <w:rFonts w:asciiTheme="minorEastAsia" w:eastAsiaTheme="minorEastAsia" w:hAnsiTheme="minorEastAsia"/>
          <w:szCs w:val="21"/>
        </w:rPr>
        <w:t>发包人提供支付担保的形式：</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szCs w:val="21"/>
        </w:rPr>
        <w:t>。</w:t>
      </w:r>
    </w:p>
    <w:p w14:paraId="0E3B796B" w14:textId="77777777" w:rsidR="001E45B1" w:rsidRPr="001E45B1" w:rsidRDefault="001E45B1" w:rsidP="001E45B1">
      <w:pPr>
        <w:pStyle w:val="4"/>
        <w:numPr>
          <w:ilvl w:val="0"/>
          <w:numId w:val="0"/>
        </w:numPr>
        <w:adjustRightInd w:val="0"/>
        <w:spacing w:before="120" w:after="120" w:line="240" w:lineRule="auto"/>
        <w:rPr>
          <w:rFonts w:asciiTheme="minorEastAsia" w:eastAsiaTheme="minorEastAsia" w:hAnsiTheme="minorEastAsia"/>
          <w:b w:val="0"/>
          <w:sz w:val="21"/>
          <w:szCs w:val="21"/>
        </w:rPr>
      </w:pPr>
      <w:bookmarkStart w:id="63" w:name="_Toc372788930"/>
      <w:r w:rsidRPr="001E45B1">
        <w:rPr>
          <w:rFonts w:asciiTheme="minorEastAsia" w:eastAsiaTheme="minorEastAsia" w:hAnsiTheme="minorEastAsia"/>
          <w:b w:val="0"/>
          <w:sz w:val="21"/>
          <w:szCs w:val="21"/>
        </w:rPr>
        <w:t>3</w:t>
      </w:r>
      <w:bookmarkStart w:id="64" w:name="_Toc296503158"/>
      <w:bookmarkStart w:id="65" w:name="_Toc296944497"/>
      <w:bookmarkStart w:id="66" w:name="_Toc296890986"/>
      <w:bookmarkStart w:id="67" w:name="_Toc292559868"/>
      <w:bookmarkStart w:id="68" w:name="_Toc296346659"/>
      <w:bookmarkStart w:id="69" w:name="_Toc297120458"/>
      <w:bookmarkStart w:id="70" w:name="_Toc296347157"/>
      <w:bookmarkStart w:id="71" w:name="_Toc297048344"/>
      <w:bookmarkStart w:id="72" w:name="_Toc292559363"/>
      <w:bookmarkStart w:id="73" w:name="_Toc296891198"/>
      <w:r w:rsidRPr="001E45B1">
        <w:rPr>
          <w:rFonts w:asciiTheme="minorEastAsia" w:eastAsiaTheme="minorEastAsia" w:hAnsiTheme="minorEastAsia"/>
          <w:b w:val="0"/>
          <w:sz w:val="21"/>
          <w:szCs w:val="21"/>
        </w:rPr>
        <w:t>. 承包人</w:t>
      </w:r>
      <w:bookmarkEnd w:id="63"/>
    </w:p>
    <w:bookmarkEnd w:id="64"/>
    <w:bookmarkEnd w:id="65"/>
    <w:bookmarkEnd w:id="66"/>
    <w:bookmarkEnd w:id="67"/>
    <w:bookmarkEnd w:id="68"/>
    <w:bookmarkEnd w:id="69"/>
    <w:bookmarkEnd w:id="70"/>
    <w:bookmarkEnd w:id="71"/>
    <w:bookmarkEnd w:id="72"/>
    <w:bookmarkEnd w:id="73"/>
    <w:p w14:paraId="1AADA848" w14:textId="77777777" w:rsidR="001E45B1" w:rsidRPr="001E45B1" w:rsidRDefault="001E45B1" w:rsidP="001E45B1">
      <w:pPr>
        <w:adjustRightInd w:val="0"/>
        <w:spacing w:after="12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3.1 承包人的一般义务</w:t>
      </w:r>
    </w:p>
    <w:p w14:paraId="131DA4A8" w14:textId="77777777" w:rsidR="001E45B1" w:rsidRPr="001E45B1" w:rsidRDefault="001E45B1" w:rsidP="001E45B1">
      <w:pPr>
        <w:adjustRightInd w:val="0"/>
        <w:ind w:firstLineChars="200" w:firstLine="420"/>
        <w:jc w:val="left"/>
        <w:rPr>
          <w:rFonts w:asciiTheme="minorEastAsia" w:eastAsiaTheme="minorEastAsia" w:hAnsiTheme="minorEastAsia"/>
          <w:szCs w:val="21"/>
          <w:u w:val="single"/>
        </w:rPr>
      </w:pPr>
      <w:r w:rsidRPr="001E45B1">
        <w:rPr>
          <w:rFonts w:asciiTheme="minorEastAsia" w:eastAsiaTheme="minorEastAsia" w:hAnsiTheme="minorEastAsia"/>
          <w:kern w:val="0"/>
          <w:szCs w:val="21"/>
        </w:rPr>
        <w:t>（5）</w:t>
      </w:r>
      <w:r w:rsidRPr="001E45B1">
        <w:rPr>
          <w:rFonts w:asciiTheme="minorEastAsia" w:eastAsiaTheme="minorEastAsia" w:hAnsiTheme="minorEastAsia"/>
          <w:szCs w:val="21"/>
        </w:rPr>
        <w:t>承包人提交的竣工资料的内容：</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符合无锡市建设工程档案归档规范要求及无锡市城建档案馆要求的竣工图纸及资料。</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szCs w:val="21"/>
        </w:rPr>
        <w:t xml:space="preserve"> </w:t>
      </w:r>
    </w:p>
    <w:p w14:paraId="734273FB"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szCs w:val="21"/>
        </w:rPr>
        <w:t>承包人需要提交的竣工资料套数：</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3套</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szCs w:val="21"/>
        </w:rPr>
        <w:t>。</w:t>
      </w:r>
    </w:p>
    <w:p w14:paraId="576851CD" w14:textId="77777777" w:rsidR="001E45B1" w:rsidRPr="001E45B1" w:rsidRDefault="001E45B1" w:rsidP="001E45B1">
      <w:pPr>
        <w:adjustRightInd w:val="0"/>
        <w:ind w:leftChars="304" w:left="638"/>
        <w:jc w:val="left"/>
        <w:rPr>
          <w:rFonts w:asciiTheme="minorEastAsia" w:eastAsiaTheme="minorEastAsia" w:hAnsiTheme="minorEastAsia"/>
          <w:szCs w:val="21"/>
        </w:rPr>
      </w:pPr>
      <w:r w:rsidRPr="001E45B1">
        <w:rPr>
          <w:rFonts w:asciiTheme="minorEastAsia" w:eastAsiaTheme="minorEastAsia" w:hAnsiTheme="minorEastAsia"/>
          <w:szCs w:val="21"/>
        </w:rPr>
        <w:t>承包人提交的竣工资料的费用承担：</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承包人承担</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szCs w:val="21"/>
        </w:rPr>
        <w:t>。</w:t>
      </w:r>
    </w:p>
    <w:p w14:paraId="58171BC9" w14:textId="77777777" w:rsidR="001E45B1" w:rsidRPr="001E45B1" w:rsidRDefault="001E45B1" w:rsidP="001E45B1">
      <w:pPr>
        <w:adjustRightInd w:val="0"/>
        <w:ind w:leftChars="304" w:left="638"/>
        <w:jc w:val="left"/>
        <w:rPr>
          <w:rFonts w:asciiTheme="minorEastAsia" w:eastAsiaTheme="minorEastAsia" w:hAnsiTheme="minorEastAsia"/>
          <w:szCs w:val="21"/>
        </w:rPr>
      </w:pPr>
      <w:r w:rsidRPr="001E45B1">
        <w:rPr>
          <w:rFonts w:asciiTheme="minorEastAsia" w:eastAsiaTheme="minorEastAsia" w:hAnsiTheme="minorEastAsia"/>
          <w:szCs w:val="21"/>
        </w:rPr>
        <w:t>承包人提交的竣工资料移交时间：</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竣工验收合格后 30 日内</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szCs w:val="21"/>
        </w:rPr>
        <w:t>。</w:t>
      </w:r>
    </w:p>
    <w:p w14:paraId="0991C098"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szCs w:val="21"/>
        </w:rPr>
        <w:t>承包人提交的竣工资料形式要求：</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书面形式</w:t>
      </w:r>
      <w:r w:rsidRPr="001E45B1">
        <w:rPr>
          <w:rFonts w:asciiTheme="minorEastAsia" w:eastAsiaTheme="minorEastAsia" w:hAnsiTheme="minorEastAsia"/>
          <w:szCs w:val="21"/>
        </w:rPr>
        <w:t>。</w:t>
      </w:r>
    </w:p>
    <w:p w14:paraId="37964124" w14:textId="77777777" w:rsidR="001E45B1" w:rsidRPr="001E45B1" w:rsidRDefault="001E45B1" w:rsidP="001E45B1">
      <w:pPr>
        <w:numPr>
          <w:ilvl w:val="2"/>
          <w:numId w:val="20"/>
        </w:numPr>
        <w:autoSpaceDE w:val="0"/>
        <w:autoSpaceDN w:val="0"/>
        <w:adjustRightInd w:val="0"/>
        <w:jc w:val="left"/>
        <w:rPr>
          <w:rFonts w:asciiTheme="minorEastAsia" w:eastAsiaTheme="minorEastAsia" w:hAnsiTheme="minorEastAsia" w:cs="Cambria"/>
          <w:szCs w:val="21"/>
          <w:u w:val="single"/>
        </w:rPr>
      </w:pPr>
      <w:r w:rsidRPr="001E45B1">
        <w:rPr>
          <w:rFonts w:asciiTheme="minorEastAsia" w:eastAsiaTheme="minorEastAsia" w:hAnsiTheme="minorEastAsia"/>
          <w:kern w:val="0"/>
          <w:szCs w:val="21"/>
        </w:rPr>
        <w:t>承包人应履行的其他义务：</w:t>
      </w:r>
      <w:r w:rsidRPr="001E45B1">
        <w:rPr>
          <w:rFonts w:asciiTheme="minorEastAsia" w:eastAsiaTheme="minorEastAsia" w:hAnsiTheme="minorEastAsia" w:cs="Cambria"/>
          <w:szCs w:val="21"/>
          <w:u w:val="single"/>
        </w:rPr>
        <w:t></w:t>
      </w:r>
    </w:p>
    <w:p w14:paraId="1A4DC537" w14:textId="77777777" w:rsidR="001E45B1" w:rsidRPr="001E45B1" w:rsidRDefault="001E45B1" w:rsidP="001E45B1">
      <w:pPr>
        <w:adjustRightInd w:val="0"/>
        <w:ind w:firstLineChars="202" w:firstLine="424"/>
        <w:jc w:val="left"/>
        <w:rPr>
          <w:rFonts w:asciiTheme="minorEastAsia" w:eastAsiaTheme="minorEastAsia" w:hAnsiTheme="minorEastAsia"/>
          <w:szCs w:val="21"/>
          <w:u w:val="single"/>
        </w:rPr>
      </w:pPr>
      <w:r w:rsidRPr="001E45B1">
        <w:rPr>
          <w:rFonts w:asciiTheme="minorEastAsia" w:eastAsiaTheme="minorEastAsia" w:hAnsiTheme="minorEastAsia" w:hint="eastAsia"/>
          <w:szCs w:val="21"/>
          <w:u w:val="single"/>
        </w:rPr>
        <w:t>1）质量违约：本工程必须达到合格标准，如达不到合格，承包人必须返修至合格，其返修费用均由承包人自行承担，并需支付中标价的5</w:t>
      </w:r>
      <w:r w:rsidRPr="001E45B1">
        <w:rPr>
          <w:rFonts w:asciiTheme="minorEastAsia" w:eastAsiaTheme="minorEastAsia" w:hAnsiTheme="minorEastAsia"/>
          <w:szCs w:val="21"/>
          <w:u w:val="single"/>
        </w:rPr>
        <w:t>%</w:t>
      </w:r>
      <w:r w:rsidRPr="001E45B1">
        <w:rPr>
          <w:rFonts w:asciiTheme="minorEastAsia" w:eastAsiaTheme="minorEastAsia" w:hAnsiTheme="minorEastAsia" w:hint="eastAsia"/>
          <w:szCs w:val="21"/>
          <w:u w:val="single"/>
        </w:rPr>
        <w:t>的违约金，返修实施期计入</w:t>
      </w:r>
      <w:proofErr w:type="gramStart"/>
      <w:r w:rsidRPr="001E45B1">
        <w:rPr>
          <w:rFonts w:asciiTheme="minorEastAsia" w:eastAsiaTheme="minorEastAsia" w:hAnsiTheme="minorEastAsia" w:hint="eastAsia"/>
          <w:szCs w:val="21"/>
          <w:u w:val="single"/>
        </w:rPr>
        <w:t>总实施</w:t>
      </w:r>
      <w:proofErr w:type="gramEnd"/>
      <w:r w:rsidRPr="001E45B1">
        <w:rPr>
          <w:rFonts w:asciiTheme="minorEastAsia" w:eastAsiaTheme="minorEastAsia" w:hAnsiTheme="minorEastAsia" w:hint="eastAsia"/>
          <w:szCs w:val="21"/>
          <w:u w:val="single"/>
        </w:rPr>
        <w:t>期考核。</w:t>
      </w:r>
      <w:r w:rsidRPr="001E45B1">
        <w:rPr>
          <w:rFonts w:asciiTheme="minorEastAsia" w:eastAsiaTheme="minorEastAsia" w:hAnsiTheme="minorEastAsia"/>
          <w:szCs w:val="21"/>
          <w:u w:val="single"/>
        </w:rPr>
        <w:t xml:space="preserve"> </w:t>
      </w:r>
    </w:p>
    <w:p w14:paraId="34939F3B" w14:textId="77777777" w:rsidR="001E45B1" w:rsidRPr="001E45B1" w:rsidRDefault="001E45B1" w:rsidP="001E45B1">
      <w:pPr>
        <w:adjustRightInd w:val="0"/>
        <w:ind w:firstLineChars="202" w:firstLine="424"/>
        <w:jc w:val="left"/>
        <w:rPr>
          <w:rFonts w:asciiTheme="minorEastAsia" w:eastAsiaTheme="minorEastAsia" w:hAnsiTheme="minorEastAsia"/>
          <w:szCs w:val="21"/>
          <w:u w:val="single"/>
        </w:rPr>
      </w:pPr>
      <w:r w:rsidRPr="001E45B1">
        <w:rPr>
          <w:rFonts w:asciiTheme="minorEastAsia" w:eastAsiaTheme="minorEastAsia" w:hAnsiTheme="minorEastAsia" w:hint="eastAsia"/>
          <w:szCs w:val="21"/>
          <w:u w:val="single"/>
        </w:rPr>
        <w:lastRenderedPageBreak/>
        <w:t>2）施工过程中，承包人必须接受发包人代表及监理的监督，服从发包人的协调，并主动配合；如有不服从，发包人有权责令其停工整顿或退场，同时为保证工程按时、高质量完成，承包人必须承诺施工过程中发包人有权在下列情况下将承包人清退出场：</w:t>
      </w:r>
      <w:r w:rsidRPr="001E45B1">
        <w:rPr>
          <w:rFonts w:asciiTheme="minorEastAsia" w:eastAsiaTheme="minorEastAsia" w:hAnsiTheme="minorEastAsia"/>
          <w:szCs w:val="21"/>
          <w:u w:val="single"/>
        </w:rPr>
        <w:t xml:space="preserve"> </w:t>
      </w:r>
    </w:p>
    <w:p w14:paraId="1E506284" w14:textId="77777777" w:rsidR="001E45B1" w:rsidRPr="001E45B1" w:rsidRDefault="001E45B1" w:rsidP="001E45B1">
      <w:pPr>
        <w:numPr>
          <w:ilvl w:val="0"/>
          <w:numId w:val="21"/>
        </w:numPr>
        <w:adjustRightInd w:val="0"/>
        <w:jc w:val="left"/>
        <w:rPr>
          <w:rFonts w:asciiTheme="minorEastAsia" w:eastAsiaTheme="minorEastAsia" w:hAnsiTheme="minorEastAsia"/>
          <w:szCs w:val="21"/>
          <w:u w:val="single"/>
        </w:rPr>
      </w:pPr>
      <w:r w:rsidRPr="001E45B1">
        <w:rPr>
          <w:rFonts w:asciiTheme="minorEastAsia" w:eastAsiaTheme="minorEastAsia" w:hAnsiTheme="minorEastAsia" w:hint="eastAsia"/>
          <w:szCs w:val="21"/>
          <w:u w:val="single"/>
        </w:rPr>
        <w:t>承包人未经发包人同意分包工程；</w:t>
      </w:r>
      <w:r w:rsidRPr="001E45B1">
        <w:rPr>
          <w:rFonts w:asciiTheme="minorEastAsia" w:eastAsiaTheme="minorEastAsia" w:hAnsiTheme="minorEastAsia"/>
          <w:szCs w:val="21"/>
          <w:u w:val="single"/>
        </w:rPr>
        <w:t xml:space="preserve"> </w:t>
      </w:r>
    </w:p>
    <w:p w14:paraId="0CE031C1" w14:textId="77777777" w:rsidR="001E45B1" w:rsidRPr="001E45B1" w:rsidRDefault="001E45B1" w:rsidP="001E45B1">
      <w:pPr>
        <w:numPr>
          <w:ilvl w:val="0"/>
          <w:numId w:val="21"/>
        </w:numPr>
        <w:adjustRightInd w:val="0"/>
        <w:jc w:val="left"/>
        <w:rPr>
          <w:rFonts w:asciiTheme="minorEastAsia" w:eastAsiaTheme="minorEastAsia" w:hAnsiTheme="minorEastAsia"/>
          <w:szCs w:val="21"/>
          <w:u w:val="single"/>
        </w:rPr>
      </w:pPr>
      <w:r w:rsidRPr="001E45B1">
        <w:rPr>
          <w:rFonts w:asciiTheme="minorEastAsia" w:eastAsiaTheme="minorEastAsia" w:hAnsiTheme="minorEastAsia" w:hint="eastAsia"/>
          <w:szCs w:val="21"/>
          <w:u w:val="single"/>
        </w:rPr>
        <w:t>工程进度明显滞后于施工进度计划表；</w:t>
      </w:r>
      <w:r w:rsidRPr="001E45B1">
        <w:rPr>
          <w:rFonts w:asciiTheme="minorEastAsia" w:eastAsiaTheme="minorEastAsia" w:hAnsiTheme="minorEastAsia"/>
          <w:szCs w:val="21"/>
          <w:u w:val="single"/>
        </w:rPr>
        <w:t xml:space="preserve"> </w:t>
      </w:r>
    </w:p>
    <w:p w14:paraId="0FE17DC0" w14:textId="77777777" w:rsidR="001E45B1" w:rsidRPr="001E45B1" w:rsidRDefault="001E45B1" w:rsidP="001E45B1">
      <w:pPr>
        <w:numPr>
          <w:ilvl w:val="0"/>
          <w:numId w:val="21"/>
        </w:numPr>
        <w:adjustRightInd w:val="0"/>
        <w:jc w:val="left"/>
        <w:rPr>
          <w:rFonts w:asciiTheme="minorEastAsia" w:eastAsiaTheme="minorEastAsia" w:hAnsiTheme="minorEastAsia"/>
          <w:szCs w:val="21"/>
          <w:u w:val="single"/>
        </w:rPr>
      </w:pPr>
      <w:r w:rsidRPr="001E45B1">
        <w:rPr>
          <w:rFonts w:asciiTheme="minorEastAsia" w:eastAsiaTheme="minorEastAsia" w:hAnsiTheme="minorEastAsia" w:hint="eastAsia"/>
          <w:szCs w:val="21"/>
          <w:u w:val="single"/>
        </w:rPr>
        <w:t>工程质量明显很差，经整改后还未符合要求；</w:t>
      </w:r>
      <w:r w:rsidRPr="001E45B1">
        <w:rPr>
          <w:rFonts w:asciiTheme="minorEastAsia" w:eastAsiaTheme="minorEastAsia" w:hAnsiTheme="minorEastAsia"/>
          <w:szCs w:val="21"/>
          <w:u w:val="single"/>
        </w:rPr>
        <w:t xml:space="preserve"> </w:t>
      </w:r>
    </w:p>
    <w:p w14:paraId="58A1F0E9" w14:textId="77777777" w:rsidR="001E45B1" w:rsidRPr="001E45B1" w:rsidRDefault="001E45B1" w:rsidP="001E45B1">
      <w:pPr>
        <w:adjustRightInd w:val="0"/>
        <w:ind w:firstLineChars="202" w:firstLine="424"/>
        <w:jc w:val="left"/>
        <w:rPr>
          <w:rFonts w:asciiTheme="minorEastAsia" w:eastAsiaTheme="minorEastAsia" w:hAnsiTheme="minorEastAsia"/>
          <w:szCs w:val="21"/>
          <w:u w:val="single"/>
        </w:rPr>
      </w:pPr>
      <w:r w:rsidRPr="001E45B1">
        <w:rPr>
          <w:rFonts w:asciiTheme="minorEastAsia" w:eastAsiaTheme="minorEastAsia" w:hAnsiTheme="minorEastAsia" w:hint="eastAsia"/>
          <w:szCs w:val="21"/>
          <w:u w:val="single"/>
        </w:rPr>
        <w:t>3）承包人应按投标承诺委派项目经理和项目技术负责人，应保证及时到位并常驻现场，如果需要更换，应事先取得发包人同意。如果监理工程师或发包人认为委派的项目经理、项目技术负责人的工作能力、业务水平不称职，承包人在接到通知后，应尽快撤回上述人员，同时委派经发包人同意的、新的项目经理或项目技术人，否则将视为违约，发包人有权扣除中标价</w:t>
      </w:r>
      <w:r w:rsidRPr="001E45B1">
        <w:rPr>
          <w:rFonts w:asciiTheme="minorEastAsia" w:eastAsiaTheme="minorEastAsia" w:hAnsiTheme="minorEastAsia"/>
          <w:szCs w:val="21"/>
          <w:u w:val="single"/>
        </w:rPr>
        <w:t>2%</w:t>
      </w:r>
      <w:r w:rsidRPr="001E45B1">
        <w:rPr>
          <w:rFonts w:asciiTheme="minorEastAsia" w:eastAsiaTheme="minorEastAsia" w:hAnsiTheme="minorEastAsia" w:hint="eastAsia"/>
          <w:szCs w:val="21"/>
          <w:u w:val="single"/>
        </w:rPr>
        <w:t>的违约金直至终止施工合同。</w:t>
      </w:r>
      <w:r w:rsidRPr="001E45B1">
        <w:rPr>
          <w:rFonts w:asciiTheme="minorEastAsia" w:eastAsiaTheme="minorEastAsia" w:hAnsiTheme="minorEastAsia"/>
          <w:szCs w:val="21"/>
          <w:u w:val="single"/>
        </w:rPr>
        <w:t xml:space="preserve"> </w:t>
      </w:r>
    </w:p>
    <w:p w14:paraId="57A40365" w14:textId="77777777" w:rsidR="001E45B1" w:rsidRPr="001E45B1" w:rsidRDefault="001E45B1" w:rsidP="001E45B1">
      <w:pPr>
        <w:adjustRightInd w:val="0"/>
        <w:ind w:firstLineChars="202" w:firstLine="424"/>
        <w:jc w:val="left"/>
        <w:rPr>
          <w:rFonts w:asciiTheme="minorEastAsia" w:eastAsiaTheme="minorEastAsia" w:hAnsiTheme="minorEastAsia"/>
          <w:szCs w:val="21"/>
          <w:u w:val="single"/>
        </w:rPr>
      </w:pPr>
      <w:r w:rsidRPr="001E45B1">
        <w:rPr>
          <w:rFonts w:asciiTheme="minorEastAsia" w:eastAsiaTheme="minorEastAsia" w:hAnsiTheme="minorEastAsia" w:hint="eastAsia"/>
          <w:szCs w:val="21"/>
          <w:u w:val="single"/>
        </w:rPr>
        <w:t>4）承包人应保证中标后工程</w:t>
      </w:r>
      <w:proofErr w:type="gramStart"/>
      <w:r w:rsidRPr="001E45B1">
        <w:rPr>
          <w:rFonts w:asciiTheme="minorEastAsia" w:eastAsiaTheme="minorEastAsia" w:hAnsiTheme="minorEastAsia" w:hint="eastAsia"/>
          <w:szCs w:val="21"/>
          <w:u w:val="single"/>
        </w:rPr>
        <w:t>不</w:t>
      </w:r>
      <w:proofErr w:type="gramEnd"/>
      <w:r w:rsidRPr="001E45B1">
        <w:rPr>
          <w:rFonts w:asciiTheme="minorEastAsia" w:eastAsiaTheme="minorEastAsia" w:hAnsiTheme="minorEastAsia" w:hint="eastAsia"/>
          <w:szCs w:val="21"/>
          <w:u w:val="single"/>
        </w:rPr>
        <w:t>转包，且项目负责人必须满足每周在工地工作时间不少于</w:t>
      </w:r>
      <w:r w:rsidRPr="001E45B1">
        <w:rPr>
          <w:rFonts w:asciiTheme="minorEastAsia" w:eastAsiaTheme="minorEastAsia" w:hAnsiTheme="minorEastAsia"/>
          <w:szCs w:val="21"/>
          <w:u w:val="single"/>
        </w:rPr>
        <w:t>40</w:t>
      </w:r>
      <w:r w:rsidRPr="001E45B1">
        <w:rPr>
          <w:rFonts w:asciiTheme="minorEastAsia" w:eastAsiaTheme="minorEastAsia" w:hAnsiTheme="minorEastAsia" w:hint="eastAsia"/>
          <w:szCs w:val="21"/>
          <w:u w:val="single"/>
        </w:rPr>
        <w:t>小时，由监理考核。如发包人查实有二次抽查项目负责人不在现场，则按</w:t>
      </w:r>
      <w:r w:rsidRPr="001E45B1">
        <w:rPr>
          <w:rFonts w:asciiTheme="minorEastAsia" w:eastAsiaTheme="minorEastAsia" w:hAnsiTheme="minorEastAsia"/>
          <w:szCs w:val="21"/>
          <w:u w:val="single"/>
        </w:rPr>
        <w:t>1000</w:t>
      </w:r>
      <w:r w:rsidRPr="001E45B1">
        <w:rPr>
          <w:rFonts w:asciiTheme="minorEastAsia" w:eastAsiaTheme="minorEastAsia" w:hAnsiTheme="minorEastAsia" w:hint="eastAsia"/>
          <w:szCs w:val="21"/>
          <w:u w:val="single"/>
        </w:rPr>
        <w:t>元</w:t>
      </w:r>
      <w:r w:rsidRPr="001E45B1">
        <w:rPr>
          <w:rFonts w:asciiTheme="minorEastAsia" w:eastAsiaTheme="minorEastAsia" w:hAnsiTheme="minorEastAsia"/>
          <w:szCs w:val="21"/>
          <w:u w:val="single"/>
        </w:rPr>
        <w:t>/</w:t>
      </w:r>
      <w:r w:rsidRPr="001E45B1">
        <w:rPr>
          <w:rFonts w:asciiTheme="minorEastAsia" w:eastAsiaTheme="minorEastAsia" w:hAnsiTheme="minorEastAsia" w:hint="eastAsia"/>
          <w:szCs w:val="21"/>
          <w:u w:val="single"/>
        </w:rPr>
        <w:t>次支付违约金给发包人</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w:t>
      </w:r>
    </w:p>
    <w:p w14:paraId="4A2310FC" w14:textId="77777777" w:rsidR="001E45B1" w:rsidRPr="001E45B1" w:rsidRDefault="001E45B1" w:rsidP="001E45B1">
      <w:pPr>
        <w:adjustRightInd w:val="0"/>
        <w:ind w:firstLineChars="202" w:firstLine="424"/>
        <w:jc w:val="left"/>
        <w:rPr>
          <w:rFonts w:asciiTheme="minorEastAsia" w:eastAsiaTheme="minorEastAsia" w:hAnsiTheme="minorEastAsia"/>
          <w:szCs w:val="21"/>
          <w:u w:val="single"/>
        </w:rPr>
      </w:pPr>
      <w:r w:rsidRPr="001E45B1">
        <w:rPr>
          <w:rFonts w:asciiTheme="minorEastAsia" w:eastAsiaTheme="minorEastAsia" w:hAnsiTheme="minorEastAsia" w:hint="eastAsia"/>
          <w:szCs w:val="21"/>
          <w:u w:val="single"/>
        </w:rPr>
        <w:t>5）承包人应按照中标的施工方案组织施工，发包人在必要时有权要求承包人对施工方案作进一步完善，以确保质量与进度，中标价</w:t>
      </w:r>
      <w:proofErr w:type="gramStart"/>
      <w:r w:rsidRPr="001E45B1">
        <w:rPr>
          <w:rFonts w:asciiTheme="minorEastAsia" w:eastAsiaTheme="minorEastAsia" w:hAnsiTheme="minorEastAsia" w:hint="eastAsia"/>
          <w:szCs w:val="21"/>
          <w:u w:val="single"/>
        </w:rPr>
        <w:t>不</w:t>
      </w:r>
      <w:proofErr w:type="gramEnd"/>
      <w:r w:rsidRPr="001E45B1">
        <w:rPr>
          <w:rFonts w:asciiTheme="minorEastAsia" w:eastAsiaTheme="minorEastAsia" w:hAnsiTheme="minorEastAsia" w:hint="eastAsia"/>
          <w:szCs w:val="21"/>
          <w:u w:val="single"/>
        </w:rPr>
        <w:t>因此予以调整，除非因发包人原因（如重大设计变更）导致施工方案无法实施。</w:t>
      </w:r>
      <w:r w:rsidRPr="001E45B1">
        <w:rPr>
          <w:rFonts w:asciiTheme="minorEastAsia" w:eastAsiaTheme="minorEastAsia" w:hAnsiTheme="minorEastAsia"/>
          <w:szCs w:val="21"/>
          <w:u w:val="single"/>
        </w:rPr>
        <w:t xml:space="preserve"> </w:t>
      </w:r>
    </w:p>
    <w:p w14:paraId="3E4F5E7A" w14:textId="77777777" w:rsidR="001E45B1" w:rsidRPr="001E45B1" w:rsidRDefault="001E45B1" w:rsidP="001E45B1">
      <w:pPr>
        <w:adjustRightInd w:val="0"/>
        <w:ind w:firstLineChars="202" w:firstLine="424"/>
        <w:jc w:val="left"/>
        <w:rPr>
          <w:rFonts w:asciiTheme="minorEastAsia" w:eastAsiaTheme="minorEastAsia" w:hAnsiTheme="minorEastAsia"/>
          <w:szCs w:val="21"/>
          <w:u w:val="single"/>
        </w:rPr>
      </w:pPr>
      <w:r w:rsidRPr="001E45B1">
        <w:rPr>
          <w:rFonts w:asciiTheme="minorEastAsia" w:eastAsiaTheme="minorEastAsia" w:hAnsiTheme="minorEastAsia" w:hint="eastAsia"/>
          <w:szCs w:val="21"/>
          <w:u w:val="single"/>
        </w:rPr>
        <w:t>6）发包人委托承包人办理的施工所需临时水、电、设施，如</w:t>
      </w:r>
      <w:r w:rsidR="004D26F9">
        <w:rPr>
          <w:rFonts w:asciiTheme="minorEastAsia" w:eastAsiaTheme="minorEastAsia" w:hAnsiTheme="minorEastAsia" w:hint="eastAsia"/>
          <w:szCs w:val="21"/>
          <w:u w:val="single"/>
        </w:rPr>
        <w:t>磋商</w:t>
      </w:r>
      <w:r w:rsidRPr="001E45B1">
        <w:rPr>
          <w:rFonts w:asciiTheme="minorEastAsia" w:eastAsiaTheme="minorEastAsia" w:hAnsiTheme="minorEastAsia" w:hint="eastAsia"/>
          <w:szCs w:val="21"/>
          <w:u w:val="single"/>
        </w:rPr>
        <w:t>报价已包含以上费用的，工程竣工验收后，上述水、电设施应完好交还给发包人。</w:t>
      </w:r>
    </w:p>
    <w:p w14:paraId="05E83A60" w14:textId="77777777" w:rsidR="001E45B1" w:rsidRPr="001E45B1" w:rsidRDefault="001E45B1" w:rsidP="001E45B1">
      <w:pPr>
        <w:adjustRightInd w:val="0"/>
        <w:ind w:firstLineChars="202" w:firstLine="424"/>
        <w:jc w:val="left"/>
        <w:rPr>
          <w:rFonts w:asciiTheme="minorEastAsia" w:eastAsiaTheme="minorEastAsia" w:hAnsiTheme="minorEastAsia"/>
          <w:szCs w:val="21"/>
          <w:u w:val="single"/>
        </w:rPr>
      </w:pPr>
      <w:r w:rsidRPr="001E45B1">
        <w:rPr>
          <w:rFonts w:asciiTheme="minorEastAsia" w:eastAsiaTheme="minorEastAsia" w:hAnsiTheme="minorEastAsia" w:hint="eastAsia"/>
          <w:szCs w:val="21"/>
          <w:u w:val="single"/>
        </w:rPr>
        <w:t>7）若承包人未能按照</w:t>
      </w:r>
      <w:r w:rsidR="004D26F9">
        <w:rPr>
          <w:rFonts w:asciiTheme="minorEastAsia" w:eastAsiaTheme="minorEastAsia" w:hAnsiTheme="minorEastAsia" w:hint="eastAsia"/>
          <w:szCs w:val="21"/>
          <w:u w:val="single"/>
        </w:rPr>
        <w:t>响应文件</w:t>
      </w:r>
      <w:r w:rsidRPr="001E45B1">
        <w:rPr>
          <w:rFonts w:asciiTheme="minorEastAsia" w:eastAsiaTheme="minorEastAsia" w:hAnsiTheme="minorEastAsia" w:hint="eastAsia"/>
          <w:szCs w:val="21"/>
          <w:u w:val="single"/>
        </w:rPr>
        <w:t>载明的施工计划和劳动力、机械设备进场计划如期开工，可能导致工程拖期，或者将预付款用于与本工程无关的支出，或者擅自分包工程等其它未按约履行合同义务的，发包人有权终止合同，并不承担由此造成的一切损失。</w:t>
      </w:r>
      <w:r w:rsidRPr="001E45B1">
        <w:rPr>
          <w:rFonts w:asciiTheme="minorEastAsia" w:eastAsiaTheme="minorEastAsia" w:hAnsiTheme="minorEastAsia"/>
          <w:szCs w:val="21"/>
          <w:u w:val="single"/>
        </w:rPr>
        <w:t xml:space="preserve"> </w:t>
      </w:r>
    </w:p>
    <w:p w14:paraId="3914365D" w14:textId="77777777" w:rsidR="001E45B1" w:rsidRPr="001E45B1" w:rsidRDefault="001E45B1" w:rsidP="001E45B1">
      <w:pPr>
        <w:adjustRightInd w:val="0"/>
        <w:ind w:leftChars="71" w:left="149" w:firstLineChars="200" w:firstLine="420"/>
        <w:jc w:val="left"/>
        <w:rPr>
          <w:rFonts w:asciiTheme="minorEastAsia" w:eastAsiaTheme="minorEastAsia" w:hAnsiTheme="minorEastAsia"/>
          <w:szCs w:val="21"/>
          <w:u w:val="single"/>
        </w:rPr>
      </w:pPr>
      <w:r w:rsidRPr="001E45B1">
        <w:rPr>
          <w:rFonts w:asciiTheme="minorEastAsia" w:eastAsiaTheme="minorEastAsia" w:hAnsiTheme="minorEastAsia" w:hint="eastAsia"/>
          <w:szCs w:val="21"/>
          <w:u w:val="single"/>
        </w:rPr>
        <w:t>8）施工期间，承包方要做到文明施工，并符合附件《现场安全文明施工标准》要求。在施工过程中如受到有关部门的通报批评或发包人发出通知书，则每次按中标价的</w:t>
      </w:r>
      <w:r w:rsidRPr="001E45B1">
        <w:rPr>
          <w:rFonts w:asciiTheme="minorEastAsia" w:eastAsiaTheme="minorEastAsia" w:hAnsiTheme="minorEastAsia"/>
          <w:szCs w:val="21"/>
          <w:u w:val="single"/>
        </w:rPr>
        <w:t>1</w:t>
      </w:r>
      <w:r w:rsidRPr="001E45B1">
        <w:rPr>
          <w:rFonts w:asciiTheme="minorEastAsia" w:eastAsiaTheme="minorEastAsia" w:hAnsiTheme="minorEastAsia" w:hint="eastAsia"/>
          <w:szCs w:val="21"/>
          <w:u w:val="single"/>
        </w:rPr>
        <w:t>%扣款。工程车辆上路行驶时抛洒滴漏涉及环卫方面的问题，由承包方负责解决及承担可能出现的费用。</w:t>
      </w:r>
      <w:r w:rsidRPr="001E45B1">
        <w:rPr>
          <w:rFonts w:asciiTheme="minorEastAsia" w:eastAsiaTheme="minorEastAsia" w:hAnsiTheme="minorEastAsia"/>
          <w:szCs w:val="21"/>
          <w:u w:val="single"/>
        </w:rPr>
        <w:t xml:space="preserve"> </w:t>
      </w:r>
    </w:p>
    <w:p w14:paraId="57765E2F" w14:textId="77777777" w:rsidR="001E45B1" w:rsidRPr="001E45B1" w:rsidRDefault="001E45B1" w:rsidP="001E45B1">
      <w:pPr>
        <w:adjustRightInd w:val="0"/>
        <w:ind w:leftChars="71" w:left="149" w:firstLineChars="200" w:firstLine="420"/>
        <w:jc w:val="left"/>
        <w:rPr>
          <w:rFonts w:asciiTheme="minorEastAsia" w:eastAsiaTheme="minorEastAsia" w:hAnsiTheme="minorEastAsia"/>
          <w:szCs w:val="21"/>
          <w:u w:val="single"/>
        </w:rPr>
      </w:pPr>
      <w:r w:rsidRPr="001E45B1">
        <w:rPr>
          <w:rFonts w:asciiTheme="minorEastAsia" w:eastAsiaTheme="minorEastAsia" w:hAnsiTheme="minorEastAsia" w:hint="eastAsia"/>
          <w:szCs w:val="21"/>
          <w:u w:val="single"/>
        </w:rPr>
        <w:t>9）施工期间，承包人应严格执行相关安全生产的规范条例，应对施工人员进行安全教育，从开工之日起至验收结束，交接之日止，不发生人身伤亡事故和火灾事故，并应参加建筑、安装工程保险，施工中发生质量、安全事故及责任和经济损失均由承包人负责。</w:t>
      </w:r>
      <w:r w:rsidRPr="001E45B1">
        <w:rPr>
          <w:rFonts w:asciiTheme="minorEastAsia" w:eastAsiaTheme="minorEastAsia" w:hAnsiTheme="minorEastAsia"/>
          <w:szCs w:val="21"/>
          <w:u w:val="single"/>
        </w:rPr>
        <w:t xml:space="preserve"> </w:t>
      </w:r>
    </w:p>
    <w:p w14:paraId="73080717" w14:textId="77777777" w:rsidR="001E45B1" w:rsidRPr="001E45B1" w:rsidRDefault="001E45B1" w:rsidP="001E45B1">
      <w:pPr>
        <w:adjustRightInd w:val="0"/>
        <w:ind w:leftChars="71" w:left="149" w:firstLineChars="200" w:firstLine="420"/>
        <w:jc w:val="left"/>
        <w:rPr>
          <w:rFonts w:asciiTheme="minorEastAsia" w:eastAsiaTheme="minorEastAsia" w:hAnsiTheme="minorEastAsia"/>
          <w:szCs w:val="21"/>
          <w:u w:val="single"/>
        </w:rPr>
      </w:pPr>
      <w:r w:rsidRPr="001E45B1">
        <w:rPr>
          <w:rFonts w:asciiTheme="minorEastAsia" w:eastAsiaTheme="minorEastAsia" w:hAnsiTheme="minorEastAsia" w:hint="eastAsia"/>
          <w:szCs w:val="21"/>
          <w:u w:val="single"/>
        </w:rPr>
        <w:t>10）工程通过交工验收后，承包人应在两个月内（自交工验收单日期起算）上报决算，发包人收到该决算后初审并报上级主管部门审批。如承包人不能在上述期限内上报决算，则每拖延一天发包人按中标价的万分之一罚款。</w:t>
      </w:r>
      <w:r w:rsidRPr="001E45B1">
        <w:rPr>
          <w:rFonts w:asciiTheme="minorEastAsia" w:eastAsiaTheme="minorEastAsia" w:hAnsiTheme="minorEastAsia"/>
          <w:szCs w:val="21"/>
          <w:u w:val="single"/>
        </w:rPr>
        <w:t xml:space="preserve"> </w:t>
      </w:r>
    </w:p>
    <w:p w14:paraId="1604EB47" w14:textId="77777777" w:rsidR="001E45B1" w:rsidRPr="001E45B1" w:rsidRDefault="001E45B1" w:rsidP="001E45B1">
      <w:pPr>
        <w:adjustRightInd w:val="0"/>
        <w:ind w:leftChars="71" w:left="149" w:firstLineChars="200" w:firstLine="420"/>
        <w:jc w:val="left"/>
        <w:rPr>
          <w:rFonts w:asciiTheme="minorEastAsia" w:eastAsiaTheme="minorEastAsia" w:hAnsiTheme="minorEastAsia"/>
          <w:szCs w:val="21"/>
          <w:u w:val="single"/>
        </w:rPr>
      </w:pPr>
      <w:r w:rsidRPr="001E45B1">
        <w:rPr>
          <w:rFonts w:asciiTheme="minorEastAsia" w:eastAsiaTheme="minorEastAsia" w:hAnsiTheme="minorEastAsia" w:hint="eastAsia"/>
          <w:szCs w:val="21"/>
          <w:u w:val="single"/>
        </w:rPr>
        <w:t>11）承包人承诺中标后，</w:t>
      </w:r>
      <w:r w:rsidR="004D26F9">
        <w:rPr>
          <w:rFonts w:asciiTheme="minorEastAsia" w:eastAsiaTheme="minorEastAsia" w:hAnsiTheme="minorEastAsia" w:hint="eastAsia"/>
          <w:szCs w:val="21"/>
          <w:u w:val="single"/>
        </w:rPr>
        <w:t>投标</w:t>
      </w:r>
      <w:r w:rsidRPr="001E45B1">
        <w:rPr>
          <w:rFonts w:asciiTheme="minorEastAsia" w:eastAsiaTheme="minorEastAsia" w:hAnsiTheme="minorEastAsia" w:hint="eastAsia"/>
          <w:szCs w:val="21"/>
          <w:u w:val="single"/>
        </w:rPr>
        <w:t>的项目管理机构全员到位（不可抗力除外），若承包人违约，发包人有权给予取消中标资格、网上公布弄虚作假失信行为、已签合同的按合同约定支付违约金、直至责令退场的处理。</w:t>
      </w:r>
      <w:r w:rsidRPr="001E45B1">
        <w:rPr>
          <w:rFonts w:asciiTheme="minorEastAsia" w:eastAsiaTheme="minorEastAsia" w:hAnsiTheme="minorEastAsia"/>
          <w:szCs w:val="21"/>
          <w:u w:val="single"/>
        </w:rPr>
        <w:t xml:space="preserve"> </w:t>
      </w:r>
    </w:p>
    <w:p w14:paraId="55C2C840" w14:textId="77777777" w:rsidR="001E45B1" w:rsidRPr="001E45B1" w:rsidRDefault="001E45B1" w:rsidP="001E45B1">
      <w:pPr>
        <w:adjustRightInd w:val="0"/>
        <w:ind w:leftChars="71" w:left="149" w:firstLineChars="200" w:firstLine="420"/>
        <w:jc w:val="left"/>
        <w:rPr>
          <w:rFonts w:asciiTheme="minorEastAsia" w:eastAsiaTheme="minorEastAsia" w:hAnsiTheme="minorEastAsia"/>
          <w:szCs w:val="21"/>
          <w:u w:val="single"/>
        </w:rPr>
      </w:pPr>
      <w:r w:rsidRPr="001E45B1">
        <w:rPr>
          <w:rFonts w:asciiTheme="minorEastAsia" w:eastAsiaTheme="minorEastAsia" w:hAnsiTheme="minorEastAsia" w:hint="eastAsia"/>
          <w:szCs w:val="21"/>
          <w:u w:val="single"/>
        </w:rPr>
        <w:t>12）承包人投标承诺的机械设备须全部到位，若承包人违约，造成实施期滞后达半个月及以上的，发包人有权责令退场，发包人以后的招标工程可以拒绝承包人投标。</w:t>
      </w:r>
      <w:r w:rsidRPr="001E45B1">
        <w:rPr>
          <w:rFonts w:asciiTheme="minorEastAsia" w:eastAsiaTheme="minorEastAsia" w:hAnsiTheme="minorEastAsia"/>
          <w:szCs w:val="21"/>
          <w:u w:val="single"/>
        </w:rPr>
        <w:t xml:space="preserve"> </w:t>
      </w:r>
    </w:p>
    <w:p w14:paraId="2C8927B4" w14:textId="77777777" w:rsidR="001E45B1" w:rsidRPr="001E45B1" w:rsidRDefault="001E45B1" w:rsidP="001E45B1">
      <w:pPr>
        <w:adjustRightInd w:val="0"/>
        <w:ind w:leftChars="71" w:left="149" w:firstLineChars="200" w:firstLine="420"/>
        <w:jc w:val="left"/>
        <w:rPr>
          <w:rFonts w:asciiTheme="minorEastAsia" w:eastAsiaTheme="minorEastAsia" w:hAnsiTheme="minorEastAsia"/>
          <w:szCs w:val="21"/>
          <w:u w:val="single"/>
        </w:rPr>
      </w:pPr>
      <w:r w:rsidRPr="001E45B1">
        <w:rPr>
          <w:rFonts w:asciiTheme="minorEastAsia" w:eastAsiaTheme="minorEastAsia" w:hAnsiTheme="minorEastAsia" w:hint="eastAsia"/>
          <w:szCs w:val="21"/>
          <w:u w:val="single"/>
        </w:rPr>
        <w:t>13）承包人在报价时应充分考虑水泥，钢材等材料价格的市场风险因素，结算时不再调整。</w:t>
      </w:r>
      <w:r w:rsidRPr="001E45B1">
        <w:rPr>
          <w:rFonts w:asciiTheme="minorEastAsia" w:eastAsiaTheme="minorEastAsia" w:hAnsiTheme="minorEastAsia"/>
          <w:szCs w:val="21"/>
          <w:u w:val="single"/>
        </w:rPr>
        <w:t xml:space="preserve"> </w:t>
      </w:r>
    </w:p>
    <w:p w14:paraId="24C4DFD0" w14:textId="77777777" w:rsidR="001E45B1" w:rsidRPr="001E45B1" w:rsidRDefault="001E45B1" w:rsidP="001E45B1">
      <w:pPr>
        <w:adjustRightInd w:val="0"/>
        <w:ind w:leftChars="71" w:left="149" w:firstLineChars="200" w:firstLine="420"/>
        <w:jc w:val="left"/>
        <w:rPr>
          <w:rFonts w:asciiTheme="minorEastAsia" w:eastAsiaTheme="minorEastAsia" w:hAnsiTheme="minorEastAsia"/>
          <w:szCs w:val="21"/>
          <w:u w:val="single"/>
        </w:rPr>
      </w:pPr>
      <w:r w:rsidRPr="001E45B1">
        <w:rPr>
          <w:rFonts w:asciiTheme="minorEastAsia" w:eastAsiaTheme="minorEastAsia" w:hAnsiTheme="minorEastAsia" w:hint="eastAsia"/>
          <w:szCs w:val="21"/>
          <w:u w:val="single"/>
        </w:rPr>
        <w:t>14）施工单位在进场施工前根据现场情况上报绿化迁移及市政开挖方案，若涉及到超出划定施工范围外的绿化及市政开挖费用均由承包人自行综合在报价中，上述费用结算时不再调整。</w:t>
      </w:r>
      <w:r w:rsidRPr="001E45B1">
        <w:rPr>
          <w:rFonts w:asciiTheme="minorEastAsia" w:eastAsiaTheme="minorEastAsia" w:hAnsiTheme="minorEastAsia"/>
          <w:szCs w:val="21"/>
          <w:u w:val="single"/>
        </w:rPr>
        <w:t xml:space="preserve"> </w:t>
      </w:r>
    </w:p>
    <w:p w14:paraId="2FCAE39D" w14:textId="77777777" w:rsidR="001E45B1" w:rsidRPr="001E45B1" w:rsidRDefault="001E45B1" w:rsidP="001E45B1">
      <w:pPr>
        <w:adjustRightInd w:val="0"/>
        <w:ind w:leftChars="71" w:left="149" w:firstLineChars="200" w:firstLine="420"/>
        <w:jc w:val="left"/>
        <w:rPr>
          <w:rFonts w:asciiTheme="minorEastAsia" w:eastAsiaTheme="minorEastAsia" w:hAnsiTheme="minorEastAsia"/>
          <w:szCs w:val="21"/>
          <w:u w:val="single"/>
        </w:rPr>
      </w:pPr>
      <w:r w:rsidRPr="001E45B1">
        <w:rPr>
          <w:rFonts w:asciiTheme="minorEastAsia" w:eastAsiaTheme="minorEastAsia" w:hAnsiTheme="minorEastAsia" w:hint="eastAsia"/>
          <w:szCs w:val="21"/>
          <w:u w:val="single"/>
        </w:rPr>
        <w:t>15）承包人已在</w:t>
      </w:r>
      <w:r w:rsidR="004D26F9">
        <w:rPr>
          <w:rFonts w:asciiTheme="minorEastAsia" w:eastAsiaTheme="minorEastAsia" w:hAnsiTheme="minorEastAsia" w:hint="eastAsia"/>
          <w:szCs w:val="21"/>
          <w:u w:val="single"/>
        </w:rPr>
        <w:t>磋商报价</w:t>
      </w:r>
      <w:r w:rsidRPr="001E45B1">
        <w:rPr>
          <w:rFonts w:asciiTheme="minorEastAsia" w:eastAsiaTheme="minorEastAsia" w:hAnsiTheme="minorEastAsia" w:hint="eastAsia"/>
          <w:szCs w:val="21"/>
          <w:u w:val="single"/>
        </w:rPr>
        <w:t>中已充分考虑各类临时供电措施及相关费用，施工时无论采用何种接电方式，竣工结算时不得调整。</w:t>
      </w:r>
      <w:r w:rsidRPr="001E45B1">
        <w:rPr>
          <w:rFonts w:asciiTheme="minorEastAsia" w:eastAsiaTheme="minorEastAsia" w:hAnsiTheme="minorEastAsia"/>
          <w:szCs w:val="21"/>
          <w:u w:val="single"/>
        </w:rPr>
        <w:t xml:space="preserve"> </w:t>
      </w:r>
    </w:p>
    <w:p w14:paraId="158AC897" w14:textId="77777777" w:rsidR="001E45B1" w:rsidRPr="001E45B1" w:rsidRDefault="001E45B1" w:rsidP="001E45B1">
      <w:pPr>
        <w:adjustRightInd w:val="0"/>
        <w:ind w:leftChars="71" w:left="149" w:firstLineChars="200" w:firstLine="420"/>
        <w:jc w:val="left"/>
        <w:rPr>
          <w:rFonts w:asciiTheme="minorEastAsia" w:eastAsiaTheme="minorEastAsia" w:hAnsiTheme="minorEastAsia"/>
          <w:szCs w:val="21"/>
          <w:u w:val="single"/>
        </w:rPr>
      </w:pPr>
      <w:r w:rsidRPr="001E45B1">
        <w:rPr>
          <w:rFonts w:asciiTheme="minorEastAsia" w:eastAsiaTheme="minorEastAsia" w:hAnsiTheme="minorEastAsia" w:hint="eastAsia"/>
          <w:szCs w:val="21"/>
          <w:u w:val="single"/>
        </w:rPr>
        <w:t>16）跟踪审计费按无锡市政府投资评审管理中心委托书规定的收费标准收费，结算审计核差率在8%以内（含8%）不另计取审计费，核差率超过8%时，按超过8%部分的核减额的5%另行计取结算审计费，结算审计费在承包人审定价中扣除。</w:t>
      </w:r>
    </w:p>
    <w:p w14:paraId="083E186F" w14:textId="77777777" w:rsidR="001E45B1" w:rsidRPr="001E45B1" w:rsidRDefault="001E45B1" w:rsidP="001E45B1">
      <w:pPr>
        <w:adjustRightInd w:val="0"/>
        <w:ind w:leftChars="71" w:left="149" w:firstLineChars="200" w:firstLine="420"/>
        <w:jc w:val="left"/>
        <w:rPr>
          <w:rFonts w:asciiTheme="minorEastAsia" w:eastAsiaTheme="minorEastAsia" w:hAnsiTheme="minorEastAsia"/>
          <w:szCs w:val="21"/>
          <w:u w:val="single"/>
        </w:rPr>
      </w:pPr>
      <w:r w:rsidRPr="001E45B1">
        <w:rPr>
          <w:rFonts w:asciiTheme="minorEastAsia" w:eastAsiaTheme="minorEastAsia" w:hAnsiTheme="minorEastAsia" w:hint="eastAsia"/>
          <w:szCs w:val="21"/>
          <w:u w:val="single"/>
        </w:rPr>
        <w:lastRenderedPageBreak/>
        <w:t>17）施工单位按月进度，每月20号前提供单位工程生产月报。</w:t>
      </w:r>
      <w:r w:rsidRPr="001E45B1">
        <w:rPr>
          <w:rFonts w:asciiTheme="minorEastAsia" w:eastAsiaTheme="minorEastAsia" w:hAnsiTheme="minorEastAsia"/>
          <w:szCs w:val="21"/>
          <w:u w:val="single"/>
        </w:rPr>
        <w:t xml:space="preserve">  </w:t>
      </w:r>
    </w:p>
    <w:p w14:paraId="513C0A0E" w14:textId="77777777" w:rsidR="001E45B1" w:rsidRPr="001E45B1" w:rsidRDefault="001E45B1" w:rsidP="001E45B1">
      <w:pPr>
        <w:adjustRightInd w:val="0"/>
        <w:ind w:leftChars="71" w:left="149" w:firstLineChars="200" w:firstLine="420"/>
        <w:jc w:val="left"/>
        <w:rPr>
          <w:rFonts w:asciiTheme="minorEastAsia" w:eastAsiaTheme="minorEastAsia" w:hAnsiTheme="minorEastAsia"/>
          <w:szCs w:val="21"/>
          <w:u w:val="single"/>
        </w:rPr>
      </w:pPr>
      <w:r w:rsidRPr="001E45B1">
        <w:rPr>
          <w:rFonts w:asciiTheme="minorEastAsia" w:eastAsiaTheme="minorEastAsia" w:hAnsiTheme="minorEastAsia" w:hint="eastAsia"/>
          <w:szCs w:val="21"/>
          <w:u w:val="single"/>
        </w:rPr>
        <w:t>18）承包人应无条件接受财政或上级部门组织的复审，复审结果应作为决算最终依据。</w:t>
      </w:r>
    </w:p>
    <w:p w14:paraId="075A899D" w14:textId="77777777" w:rsidR="001E45B1" w:rsidRPr="001E45B1" w:rsidRDefault="001E45B1" w:rsidP="001E45B1">
      <w:pPr>
        <w:adjustRightInd w:val="0"/>
        <w:ind w:left="150"/>
        <w:jc w:val="left"/>
        <w:rPr>
          <w:rFonts w:asciiTheme="minorEastAsia" w:eastAsiaTheme="minorEastAsia" w:hAnsiTheme="minorEastAsia"/>
          <w:szCs w:val="21"/>
          <w:u w:val="single"/>
        </w:rPr>
      </w:pPr>
    </w:p>
    <w:p w14:paraId="375E0D4C" w14:textId="77777777" w:rsidR="001E45B1" w:rsidRPr="001E45B1" w:rsidRDefault="001E45B1" w:rsidP="001E45B1">
      <w:pPr>
        <w:adjustRightInd w:val="0"/>
        <w:spacing w:after="12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3.2 项目经理</w:t>
      </w:r>
    </w:p>
    <w:p w14:paraId="2E30FE78" w14:textId="77777777" w:rsidR="001E45B1" w:rsidRPr="001E45B1" w:rsidRDefault="001E45B1" w:rsidP="001E45B1">
      <w:pPr>
        <w:adjustRightInd w:val="0"/>
        <w:ind w:firstLineChars="200" w:firstLine="420"/>
        <w:rPr>
          <w:rFonts w:asciiTheme="minorEastAsia" w:eastAsiaTheme="minorEastAsia" w:hAnsiTheme="minorEastAsia"/>
          <w:szCs w:val="21"/>
        </w:rPr>
      </w:pPr>
      <w:r w:rsidRPr="001E45B1">
        <w:rPr>
          <w:rFonts w:asciiTheme="minorEastAsia" w:eastAsiaTheme="minorEastAsia" w:hAnsiTheme="minorEastAsia"/>
          <w:kern w:val="0"/>
          <w:szCs w:val="21"/>
        </w:rPr>
        <w:t xml:space="preserve">3.2.1 </w:t>
      </w:r>
      <w:r w:rsidRPr="001E45B1">
        <w:rPr>
          <w:rFonts w:asciiTheme="minorEastAsia" w:eastAsiaTheme="minorEastAsia" w:hAnsiTheme="minorEastAsia"/>
          <w:szCs w:val="21"/>
        </w:rPr>
        <w:t>项目经理：</w:t>
      </w:r>
    </w:p>
    <w:p w14:paraId="289EFD9D" w14:textId="77777777" w:rsidR="001E45B1" w:rsidRPr="001E45B1" w:rsidRDefault="001E45B1" w:rsidP="001E45B1">
      <w:pPr>
        <w:adjustRightInd w:val="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姓    名：</w:t>
      </w:r>
      <w:r w:rsidRPr="001E45B1">
        <w:rPr>
          <w:rFonts w:asciiTheme="minorEastAsia" w:eastAsiaTheme="minorEastAsia" w:hAnsiTheme="minorEastAsia"/>
          <w:szCs w:val="21"/>
          <w:u w:val="single"/>
        </w:rPr>
        <w:t></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w:t>
      </w:r>
      <w:r w:rsidRPr="001E45B1">
        <w:rPr>
          <w:rFonts w:asciiTheme="minorEastAsia" w:eastAsiaTheme="minorEastAsia" w:hAnsiTheme="minorEastAsia"/>
          <w:szCs w:val="21"/>
        </w:rPr>
        <w:t>；</w:t>
      </w:r>
    </w:p>
    <w:p w14:paraId="76743677" w14:textId="77777777" w:rsidR="001E45B1" w:rsidRPr="001E45B1" w:rsidRDefault="001E45B1" w:rsidP="001E45B1">
      <w:pPr>
        <w:adjustRightInd w:val="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身份证号：</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w:t>
      </w:r>
      <w:r w:rsidRPr="001E45B1">
        <w:rPr>
          <w:rFonts w:asciiTheme="minorEastAsia" w:eastAsiaTheme="minorEastAsia" w:hAnsiTheme="minorEastAsia"/>
          <w:szCs w:val="21"/>
        </w:rPr>
        <w:t>；</w:t>
      </w:r>
    </w:p>
    <w:p w14:paraId="635A698A" w14:textId="77777777" w:rsidR="001E45B1" w:rsidRPr="001E45B1" w:rsidRDefault="001E45B1" w:rsidP="001E45B1">
      <w:pPr>
        <w:adjustRightInd w:val="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建造师执业资格等级：</w:t>
      </w:r>
      <w:r w:rsidRPr="001E45B1">
        <w:rPr>
          <w:rFonts w:asciiTheme="minorEastAsia" w:eastAsiaTheme="minorEastAsia" w:hAnsiTheme="minorEastAsia"/>
          <w:szCs w:val="21"/>
          <w:u w:val="single"/>
        </w:rPr>
        <w:t></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w:t>
      </w:r>
      <w:r w:rsidRPr="001E45B1">
        <w:rPr>
          <w:rFonts w:asciiTheme="minorEastAsia" w:eastAsiaTheme="minorEastAsia" w:hAnsiTheme="minorEastAsia"/>
          <w:szCs w:val="21"/>
        </w:rPr>
        <w:t>；</w:t>
      </w:r>
    </w:p>
    <w:p w14:paraId="1E8FCC25" w14:textId="77777777" w:rsidR="001E45B1" w:rsidRPr="001E45B1" w:rsidRDefault="001E45B1" w:rsidP="001E45B1">
      <w:pPr>
        <w:adjustRightInd w:val="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建造</w:t>
      </w:r>
      <w:proofErr w:type="gramStart"/>
      <w:r w:rsidRPr="001E45B1">
        <w:rPr>
          <w:rFonts w:asciiTheme="minorEastAsia" w:eastAsiaTheme="minorEastAsia" w:hAnsiTheme="minorEastAsia"/>
          <w:szCs w:val="21"/>
        </w:rPr>
        <w:t>师注册</w:t>
      </w:r>
      <w:proofErr w:type="gramEnd"/>
      <w:r w:rsidRPr="001E45B1">
        <w:rPr>
          <w:rFonts w:asciiTheme="minorEastAsia" w:eastAsiaTheme="minorEastAsia" w:hAnsiTheme="minorEastAsia"/>
          <w:szCs w:val="21"/>
        </w:rPr>
        <w:t>证书号：</w:t>
      </w:r>
      <w:r w:rsidRPr="001E45B1">
        <w:rPr>
          <w:rFonts w:asciiTheme="minorEastAsia" w:eastAsiaTheme="minorEastAsia" w:hAnsiTheme="minorEastAsia"/>
          <w:szCs w:val="21"/>
          <w:u w:val="single"/>
        </w:rPr>
        <w:t></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w:t>
      </w:r>
      <w:r w:rsidRPr="001E45B1">
        <w:rPr>
          <w:rFonts w:asciiTheme="minorEastAsia" w:eastAsiaTheme="minorEastAsia" w:hAnsiTheme="minorEastAsia"/>
          <w:szCs w:val="21"/>
        </w:rPr>
        <w:t>；</w:t>
      </w:r>
    </w:p>
    <w:p w14:paraId="0D976855" w14:textId="77777777" w:rsidR="001E45B1" w:rsidRPr="001E45B1" w:rsidRDefault="001E45B1" w:rsidP="001E45B1">
      <w:pPr>
        <w:adjustRightInd w:val="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建造师执业印章号：</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w:t>
      </w:r>
      <w:r w:rsidRPr="001E45B1">
        <w:rPr>
          <w:rFonts w:asciiTheme="minorEastAsia" w:eastAsiaTheme="minorEastAsia" w:hAnsiTheme="minorEastAsia"/>
          <w:szCs w:val="21"/>
        </w:rPr>
        <w:t>；</w:t>
      </w:r>
    </w:p>
    <w:p w14:paraId="048A43E6" w14:textId="77777777" w:rsidR="001E45B1" w:rsidRPr="001E45B1" w:rsidRDefault="001E45B1" w:rsidP="001E45B1">
      <w:pPr>
        <w:adjustRightInd w:val="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安全生产考核合格证书号：</w:t>
      </w:r>
      <w:r w:rsidRPr="001E45B1">
        <w:rPr>
          <w:rFonts w:asciiTheme="minorEastAsia" w:eastAsiaTheme="minorEastAsia" w:hAnsiTheme="minorEastAsia"/>
          <w:szCs w:val="21"/>
          <w:u w:val="single"/>
        </w:rPr>
        <w:t></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w:t>
      </w:r>
      <w:r w:rsidRPr="001E45B1">
        <w:rPr>
          <w:rFonts w:asciiTheme="minorEastAsia" w:eastAsiaTheme="minorEastAsia" w:hAnsiTheme="minorEastAsia"/>
          <w:szCs w:val="21"/>
        </w:rPr>
        <w:t>；</w:t>
      </w:r>
    </w:p>
    <w:p w14:paraId="475B78D0" w14:textId="77777777" w:rsidR="001E45B1" w:rsidRPr="001E45B1" w:rsidRDefault="001E45B1" w:rsidP="001E45B1">
      <w:pPr>
        <w:adjustRightInd w:val="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联系电话：</w:t>
      </w:r>
      <w:r w:rsidRPr="001E45B1">
        <w:rPr>
          <w:rFonts w:asciiTheme="minorEastAsia" w:eastAsiaTheme="minorEastAsia" w:hAnsiTheme="minorEastAsia"/>
          <w:szCs w:val="21"/>
          <w:u w:val="single"/>
        </w:rPr>
        <w:t></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w:t>
      </w:r>
      <w:r w:rsidRPr="001E45B1">
        <w:rPr>
          <w:rFonts w:asciiTheme="minorEastAsia" w:eastAsiaTheme="minorEastAsia" w:hAnsiTheme="minorEastAsia"/>
          <w:szCs w:val="21"/>
        </w:rPr>
        <w:t>；</w:t>
      </w:r>
    </w:p>
    <w:p w14:paraId="1B36AE7D" w14:textId="77777777" w:rsidR="001E45B1" w:rsidRPr="001E45B1" w:rsidRDefault="001E45B1" w:rsidP="001E45B1">
      <w:pPr>
        <w:adjustRightInd w:val="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电子信箱：</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w:t>
      </w:r>
      <w:r w:rsidRPr="001E45B1">
        <w:rPr>
          <w:rFonts w:asciiTheme="minorEastAsia" w:eastAsiaTheme="minorEastAsia" w:hAnsiTheme="minorEastAsia"/>
          <w:szCs w:val="21"/>
        </w:rPr>
        <w:t>；</w:t>
      </w:r>
    </w:p>
    <w:p w14:paraId="1BD0AC9B" w14:textId="77777777" w:rsidR="001E45B1" w:rsidRPr="001E45B1" w:rsidRDefault="001E45B1" w:rsidP="001E45B1">
      <w:pPr>
        <w:adjustRightInd w:val="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通信地址：</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w:t>
      </w:r>
      <w:r w:rsidRPr="001E45B1">
        <w:rPr>
          <w:rFonts w:asciiTheme="minorEastAsia" w:eastAsiaTheme="minorEastAsia" w:hAnsiTheme="minorEastAsia"/>
          <w:szCs w:val="21"/>
        </w:rPr>
        <w:t>；</w:t>
      </w:r>
    </w:p>
    <w:p w14:paraId="2F7A7CD1" w14:textId="77777777" w:rsidR="001E45B1" w:rsidRPr="001E45B1" w:rsidRDefault="001E45B1" w:rsidP="001E45B1">
      <w:pPr>
        <w:adjustRightInd w:val="0"/>
        <w:ind w:firstLineChars="200" w:firstLine="420"/>
        <w:rPr>
          <w:rFonts w:asciiTheme="minorEastAsia" w:eastAsiaTheme="minorEastAsia" w:hAnsiTheme="minorEastAsia"/>
          <w:szCs w:val="21"/>
          <w:u w:val="single"/>
        </w:rPr>
      </w:pPr>
      <w:r w:rsidRPr="001E45B1">
        <w:rPr>
          <w:rFonts w:asciiTheme="minorEastAsia" w:eastAsiaTheme="minorEastAsia" w:hAnsiTheme="minorEastAsia"/>
          <w:szCs w:val="21"/>
        </w:rPr>
        <w:t xml:space="preserve">承包人对项目经理的授权范围如下： </w:t>
      </w:r>
      <w:r w:rsidRPr="001E45B1">
        <w:rPr>
          <w:rFonts w:asciiTheme="minorEastAsia" w:eastAsiaTheme="minorEastAsia" w:hAnsiTheme="minorEastAsia" w:hint="eastAsia"/>
          <w:szCs w:val="21"/>
          <w:u w:val="single"/>
        </w:rPr>
        <w:t xml:space="preserve">                              </w:t>
      </w:r>
    </w:p>
    <w:p w14:paraId="091334D9" w14:textId="77777777" w:rsidR="001E45B1" w:rsidRPr="001E45B1" w:rsidRDefault="001E45B1" w:rsidP="001E45B1">
      <w:pPr>
        <w:adjustRightInd w:val="0"/>
        <w:ind w:firstLineChars="200" w:firstLine="420"/>
        <w:jc w:val="left"/>
        <w:rPr>
          <w:rFonts w:asciiTheme="minorEastAsia" w:eastAsiaTheme="minorEastAsia" w:hAnsiTheme="minorEastAsia"/>
          <w:kern w:val="0"/>
          <w:szCs w:val="21"/>
        </w:rPr>
      </w:pPr>
      <w:r w:rsidRPr="001E45B1">
        <w:rPr>
          <w:rFonts w:asciiTheme="minorEastAsia" w:eastAsiaTheme="minorEastAsia" w:hAnsiTheme="minorEastAsia"/>
          <w:kern w:val="0"/>
          <w:szCs w:val="21"/>
        </w:rPr>
        <w:t>关于项目经理每月在施工现场的时间要求：</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每月不得少于80%的天数，有事临时离开需提前向发包人代表请假</w:t>
      </w:r>
      <w:r w:rsidRPr="001E45B1">
        <w:rPr>
          <w:rFonts w:asciiTheme="minorEastAsia" w:eastAsiaTheme="minorEastAsia" w:hAnsiTheme="minorEastAsia"/>
          <w:szCs w:val="21"/>
        </w:rPr>
        <w:t>。</w:t>
      </w:r>
    </w:p>
    <w:p w14:paraId="40DF10EB" w14:textId="77777777" w:rsidR="001E45B1" w:rsidRPr="001E45B1" w:rsidRDefault="001E45B1" w:rsidP="001E45B1">
      <w:pPr>
        <w:adjustRightInd w:val="0"/>
        <w:ind w:firstLineChars="200" w:firstLine="420"/>
        <w:rPr>
          <w:rFonts w:asciiTheme="minorEastAsia" w:eastAsiaTheme="minorEastAsia" w:hAnsiTheme="minorEastAsia"/>
          <w:szCs w:val="21"/>
          <w:u w:val="single"/>
        </w:rPr>
      </w:pPr>
      <w:r w:rsidRPr="001E45B1">
        <w:rPr>
          <w:rFonts w:asciiTheme="minorEastAsia" w:eastAsiaTheme="minorEastAsia" w:hAnsiTheme="minorEastAsia"/>
          <w:kern w:val="0"/>
          <w:szCs w:val="21"/>
        </w:rPr>
        <w:t>承包人未提交劳动合同，以及没有为项目经理缴纳社会保险证明的违约责任：</w:t>
      </w:r>
      <w:r w:rsidRPr="001E45B1">
        <w:rPr>
          <w:rFonts w:asciiTheme="minorEastAsia" w:eastAsiaTheme="minorEastAsia" w:hAnsiTheme="minorEastAsia" w:hint="eastAsia"/>
          <w:szCs w:val="21"/>
          <w:u w:val="single"/>
        </w:rPr>
        <w:t xml:space="preserve">处以2万元违约金，责令限期提交劳动合同并补缴社会保险  </w:t>
      </w:r>
      <w:r w:rsidRPr="001E45B1">
        <w:rPr>
          <w:rFonts w:asciiTheme="minorEastAsia" w:eastAsiaTheme="minorEastAsia" w:hAnsiTheme="minorEastAsia"/>
          <w:szCs w:val="21"/>
        </w:rPr>
        <w:t>。</w:t>
      </w:r>
    </w:p>
    <w:p w14:paraId="4898E807" w14:textId="77777777" w:rsidR="001E45B1" w:rsidRPr="001E45B1" w:rsidRDefault="001E45B1" w:rsidP="001E45B1">
      <w:pPr>
        <w:adjustRightInd w:val="0"/>
        <w:ind w:firstLineChars="200" w:firstLine="420"/>
        <w:rPr>
          <w:rFonts w:asciiTheme="minorEastAsia" w:eastAsiaTheme="minorEastAsia" w:hAnsiTheme="minorEastAsia"/>
          <w:szCs w:val="21"/>
          <w:u w:val="single"/>
        </w:rPr>
      </w:pPr>
      <w:r w:rsidRPr="001E45B1">
        <w:rPr>
          <w:rFonts w:asciiTheme="minorEastAsia" w:eastAsiaTheme="minorEastAsia" w:hAnsiTheme="minorEastAsia"/>
          <w:kern w:val="0"/>
          <w:szCs w:val="21"/>
        </w:rPr>
        <w:t>项目经理未经批准，擅自离开施工现场的违约责任：</w:t>
      </w:r>
      <w:r w:rsidRPr="001E45B1">
        <w:rPr>
          <w:rFonts w:asciiTheme="minorEastAsia" w:eastAsiaTheme="minorEastAsia" w:hAnsiTheme="minorEastAsia" w:hint="eastAsia"/>
          <w:szCs w:val="21"/>
          <w:u w:val="single"/>
        </w:rPr>
        <w:t>处以2万元违约金，承包人承担上述违约给发包人造成的一切损失</w:t>
      </w:r>
      <w:r w:rsidRPr="001E45B1">
        <w:rPr>
          <w:rFonts w:asciiTheme="minorEastAsia" w:eastAsiaTheme="minorEastAsia" w:hAnsiTheme="minorEastAsia"/>
          <w:szCs w:val="21"/>
        </w:rPr>
        <w:t>。</w:t>
      </w:r>
    </w:p>
    <w:p w14:paraId="2D0A3A86" w14:textId="77777777" w:rsidR="001E45B1" w:rsidRPr="001E45B1" w:rsidRDefault="001E45B1" w:rsidP="001E45B1">
      <w:pPr>
        <w:adjustRightInd w:val="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3.2.3 承包人擅自更换项目经理的违约责任：</w:t>
      </w:r>
      <w:r w:rsidRPr="001E45B1">
        <w:rPr>
          <w:rFonts w:asciiTheme="minorEastAsia" w:eastAsiaTheme="minorEastAsia" w:hAnsiTheme="minorEastAsia" w:hint="eastAsia"/>
          <w:szCs w:val="21"/>
          <w:u w:val="single"/>
        </w:rPr>
        <w:t>处以2万元违约金，承包人承担上述违约给发包人造成的一切损失</w:t>
      </w:r>
      <w:r w:rsidRPr="001E45B1">
        <w:rPr>
          <w:rFonts w:asciiTheme="minorEastAsia" w:eastAsiaTheme="minorEastAsia" w:hAnsiTheme="minorEastAsia"/>
          <w:szCs w:val="21"/>
        </w:rPr>
        <w:t>。</w:t>
      </w:r>
    </w:p>
    <w:p w14:paraId="7C73E252" w14:textId="77777777" w:rsidR="001E45B1" w:rsidRPr="001E45B1" w:rsidRDefault="001E45B1" w:rsidP="001E45B1">
      <w:pPr>
        <w:adjustRightInd w:val="0"/>
        <w:rPr>
          <w:rFonts w:asciiTheme="minorEastAsia" w:eastAsiaTheme="minorEastAsia" w:hAnsiTheme="minorEastAsia"/>
          <w:szCs w:val="21"/>
        </w:rPr>
      </w:pPr>
      <w:r w:rsidRPr="001E45B1">
        <w:rPr>
          <w:rFonts w:asciiTheme="minorEastAsia" w:eastAsiaTheme="minorEastAsia" w:hAnsiTheme="minorEastAsia"/>
          <w:szCs w:val="21"/>
        </w:rPr>
        <w:t xml:space="preserve">    3.2.4 承包人无正当理由拒绝更换项目经理的违约责任：</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处以2万元违约金，承包人承担上述违约给发包人造成的一切损失</w:t>
      </w:r>
      <w:r w:rsidRPr="001E45B1">
        <w:rPr>
          <w:rFonts w:asciiTheme="minorEastAsia" w:eastAsiaTheme="minorEastAsia" w:hAnsiTheme="minorEastAsia"/>
          <w:szCs w:val="21"/>
          <w:u w:val="single"/>
        </w:rPr>
        <w:t></w:t>
      </w:r>
      <w:r w:rsidRPr="001E45B1">
        <w:rPr>
          <w:rFonts w:asciiTheme="minorEastAsia" w:eastAsiaTheme="minorEastAsia" w:hAnsiTheme="minorEastAsia"/>
          <w:szCs w:val="21"/>
        </w:rPr>
        <w:t>。</w:t>
      </w:r>
    </w:p>
    <w:p w14:paraId="04BE541C" w14:textId="77777777" w:rsidR="001E45B1" w:rsidRPr="001E45B1" w:rsidRDefault="001E45B1" w:rsidP="001E45B1">
      <w:pPr>
        <w:adjustRightInd w:val="0"/>
        <w:spacing w:after="12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3.3 承包人人员</w:t>
      </w:r>
    </w:p>
    <w:p w14:paraId="14AD7471" w14:textId="77777777" w:rsidR="001E45B1" w:rsidRPr="001E45B1" w:rsidRDefault="001E45B1" w:rsidP="001E45B1">
      <w:pPr>
        <w:adjustRightInd w:val="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3.3.1 承包人提交项目管理机构及施工现场管理人员安排报告的期限：</w:t>
      </w:r>
      <w:r w:rsidRPr="001E45B1">
        <w:rPr>
          <w:rFonts w:asciiTheme="minorEastAsia" w:eastAsiaTheme="minorEastAsia" w:hAnsiTheme="minorEastAsia" w:hint="eastAsia"/>
          <w:szCs w:val="21"/>
          <w:u w:val="single"/>
        </w:rPr>
        <w:t>开工前7天</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szCs w:val="21"/>
        </w:rPr>
        <w:t>。</w:t>
      </w:r>
    </w:p>
    <w:p w14:paraId="5D58C45A" w14:textId="77777777" w:rsidR="001E45B1" w:rsidRPr="001E45B1" w:rsidRDefault="001E45B1" w:rsidP="001E45B1">
      <w:pPr>
        <w:adjustRightInd w:val="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3.3.3 承包人无正当理由拒绝撤换主要施工管理人员的违约责任：</w:t>
      </w:r>
      <w:r w:rsidRPr="001E45B1">
        <w:rPr>
          <w:rFonts w:asciiTheme="minorEastAsia" w:eastAsiaTheme="minorEastAsia" w:hAnsiTheme="minorEastAsia"/>
          <w:szCs w:val="21"/>
          <w:u w:val="single"/>
        </w:rPr>
        <w:t xml:space="preserve">  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w:t>
      </w:r>
      <w:r w:rsidRPr="001E45B1">
        <w:rPr>
          <w:rFonts w:asciiTheme="minorEastAsia" w:eastAsiaTheme="minorEastAsia" w:hAnsiTheme="minorEastAsia" w:hint="eastAsia"/>
          <w:szCs w:val="21"/>
          <w:u w:val="single"/>
        </w:rPr>
        <w:t>处以5000元/人次罚款，承包人承担上述违约给发包人造成的一切损失</w:t>
      </w:r>
      <w:r w:rsidRPr="001E45B1">
        <w:rPr>
          <w:rFonts w:asciiTheme="minorEastAsia" w:eastAsiaTheme="minorEastAsia" w:hAnsiTheme="minorEastAsia"/>
          <w:szCs w:val="21"/>
        </w:rPr>
        <w:t>。</w:t>
      </w:r>
    </w:p>
    <w:p w14:paraId="31719E77" w14:textId="77777777" w:rsidR="001E45B1" w:rsidRPr="001E45B1" w:rsidRDefault="001E45B1" w:rsidP="001E45B1">
      <w:pPr>
        <w:adjustRightInd w:val="0"/>
        <w:ind w:firstLineChars="200" w:firstLine="420"/>
        <w:rPr>
          <w:rFonts w:asciiTheme="minorEastAsia" w:eastAsiaTheme="minorEastAsia" w:hAnsiTheme="minorEastAsia"/>
          <w:szCs w:val="21"/>
          <w:u w:val="single"/>
        </w:rPr>
      </w:pPr>
      <w:r w:rsidRPr="001E45B1">
        <w:rPr>
          <w:rFonts w:asciiTheme="minorEastAsia" w:eastAsiaTheme="minorEastAsia" w:hAnsiTheme="minorEastAsia"/>
          <w:szCs w:val="21"/>
        </w:rPr>
        <w:t xml:space="preserve">3.3.4 承包人主要施工管理人员离开施工现场的批准要求：   </w:t>
      </w:r>
      <w:r w:rsidRPr="001E45B1">
        <w:rPr>
          <w:rFonts w:asciiTheme="minorEastAsia" w:eastAsiaTheme="minorEastAsia" w:hAnsiTheme="minorEastAsia"/>
          <w:szCs w:val="21"/>
          <w:u w:val="single"/>
        </w:rPr>
        <w:t></w:t>
      </w:r>
      <w:r w:rsidRPr="001E45B1">
        <w:rPr>
          <w:rFonts w:asciiTheme="minorEastAsia" w:eastAsiaTheme="minorEastAsia" w:hAnsiTheme="minorEastAsia" w:hint="eastAsia"/>
          <w:szCs w:val="21"/>
          <w:u w:val="single"/>
        </w:rPr>
        <w:t xml:space="preserve">由总监理工程师批准，发包人认可后方可离开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szCs w:val="21"/>
        </w:rPr>
        <w:t>。</w:t>
      </w:r>
    </w:p>
    <w:p w14:paraId="6ED9190A" w14:textId="77777777" w:rsidR="001E45B1" w:rsidRPr="001E45B1" w:rsidRDefault="001E45B1" w:rsidP="001E45B1">
      <w:pPr>
        <w:adjustRightInd w:val="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3.3.5承包人擅自更换主要施工管理人员的违约责任：</w:t>
      </w:r>
      <w:r w:rsidRPr="001E45B1">
        <w:rPr>
          <w:rFonts w:asciiTheme="minorEastAsia" w:eastAsiaTheme="minorEastAsia" w:hAnsiTheme="minorEastAsia"/>
          <w:szCs w:val="21"/>
          <w:u w:val="single"/>
        </w:rPr>
        <w:t></w:t>
      </w:r>
      <w:r w:rsidRPr="001E45B1">
        <w:rPr>
          <w:rFonts w:asciiTheme="minorEastAsia" w:eastAsiaTheme="minorEastAsia" w:hAnsiTheme="minorEastAsia" w:hint="eastAsia"/>
          <w:szCs w:val="21"/>
          <w:u w:val="single"/>
        </w:rPr>
        <w:t xml:space="preserve">处以5000元/人次罚款，承包人承担上述违约给发包人造成的一切损失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szCs w:val="21"/>
        </w:rPr>
        <w:t>。</w:t>
      </w:r>
    </w:p>
    <w:p w14:paraId="19A27E5C" w14:textId="77777777" w:rsidR="001E45B1" w:rsidRPr="001E45B1" w:rsidRDefault="001E45B1" w:rsidP="001E45B1">
      <w:pPr>
        <w:adjustRightInd w:val="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承包人主要施工管理人员擅自离开施工现场的违约责任：</w:t>
      </w:r>
      <w:r w:rsidRPr="001E45B1">
        <w:rPr>
          <w:rFonts w:asciiTheme="minorEastAsia" w:eastAsiaTheme="minorEastAsia" w:hAnsiTheme="minorEastAsia" w:hint="eastAsia"/>
          <w:szCs w:val="21"/>
          <w:u w:val="single"/>
        </w:rPr>
        <w:t>处以5000元/人次罚款，承包人承担上述违约给发包人造成的一切损失</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szCs w:val="21"/>
        </w:rPr>
        <w:t>。</w:t>
      </w:r>
    </w:p>
    <w:p w14:paraId="09D64E4A" w14:textId="77777777" w:rsidR="001E45B1" w:rsidRPr="001E45B1" w:rsidRDefault="001E45B1" w:rsidP="001E45B1">
      <w:pPr>
        <w:adjustRightInd w:val="0"/>
        <w:spacing w:after="12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3</w:t>
      </w:r>
      <w:bookmarkStart w:id="74" w:name="_Toc312677988"/>
      <w:bookmarkStart w:id="75" w:name="_Toc303539102"/>
      <w:bookmarkStart w:id="76" w:name="_Toc296890987"/>
      <w:bookmarkStart w:id="77" w:name="_Toc296347158"/>
      <w:bookmarkStart w:id="78" w:name="_Toc297123492"/>
      <w:bookmarkStart w:id="79" w:name="_Toc292559869"/>
      <w:bookmarkStart w:id="80" w:name="_Toc297120459"/>
      <w:bookmarkStart w:id="81" w:name="_Toc300934945"/>
      <w:bookmarkStart w:id="82" w:name="_Toc296346660"/>
      <w:bookmarkStart w:id="83" w:name="_Toc296944498"/>
      <w:bookmarkStart w:id="84" w:name="_Toc297048345"/>
      <w:bookmarkStart w:id="85" w:name="_Toc296503159"/>
      <w:bookmarkStart w:id="86" w:name="_Toc296891199"/>
      <w:bookmarkStart w:id="87" w:name="_Toc297216151"/>
      <w:bookmarkStart w:id="88" w:name="_Toc304295523"/>
      <w:bookmarkStart w:id="89" w:name="_Toc292559364"/>
      <w:r w:rsidRPr="001E45B1">
        <w:rPr>
          <w:rFonts w:asciiTheme="minorEastAsia" w:eastAsiaTheme="minorEastAsia" w:hAnsiTheme="minorEastAsia"/>
          <w:szCs w:val="21"/>
        </w:rPr>
        <w:t>.5 分包</w:t>
      </w:r>
    </w:p>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14:paraId="7D862F91" w14:textId="77777777" w:rsidR="001E45B1" w:rsidRPr="001E45B1" w:rsidRDefault="001E45B1" w:rsidP="001E45B1">
      <w:pPr>
        <w:adjustRightInd w:val="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3</w:t>
      </w:r>
      <w:bookmarkStart w:id="90" w:name="_Toc297123493"/>
      <w:bookmarkStart w:id="91" w:name="_Toc296347159"/>
      <w:bookmarkStart w:id="92" w:name="_Toc297216152"/>
      <w:bookmarkStart w:id="93" w:name="_Toc303539103"/>
      <w:bookmarkStart w:id="94" w:name="_Toc312677989"/>
      <w:bookmarkStart w:id="95" w:name="_Toc296944499"/>
      <w:bookmarkStart w:id="96" w:name="_Toc296891200"/>
      <w:bookmarkStart w:id="97" w:name="_Toc296890988"/>
      <w:bookmarkStart w:id="98" w:name="_Toc304295524"/>
      <w:bookmarkStart w:id="99" w:name="_Toc292559870"/>
      <w:bookmarkStart w:id="100" w:name="_Toc300934946"/>
      <w:bookmarkStart w:id="101" w:name="_Toc292559365"/>
      <w:bookmarkStart w:id="102" w:name="_Toc318581158"/>
      <w:bookmarkStart w:id="103" w:name="_Toc297120460"/>
      <w:bookmarkStart w:id="104" w:name="_Toc296503160"/>
      <w:bookmarkStart w:id="105" w:name="_Toc296346661"/>
      <w:bookmarkStart w:id="106" w:name="_Toc297048346"/>
      <w:r w:rsidRPr="001E45B1">
        <w:rPr>
          <w:rFonts w:asciiTheme="minorEastAsia" w:eastAsiaTheme="minorEastAsia" w:hAnsiTheme="minorEastAsia"/>
          <w:szCs w:val="21"/>
        </w:rPr>
        <w:t>.5.1 分包的一般约定</w:t>
      </w:r>
    </w:p>
    <w:p w14:paraId="1FDBC0D8"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szCs w:val="21"/>
        </w:rPr>
        <w:t>禁止分包的工程包括：</w:t>
      </w:r>
      <w:r w:rsidRPr="001E45B1">
        <w:rPr>
          <w:rFonts w:asciiTheme="minorEastAsia" w:eastAsiaTheme="minorEastAsia" w:hAnsiTheme="minorEastAsia"/>
          <w:szCs w:val="21"/>
          <w:u w:val="single"/>
        </w:rPr>
        <w:t></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szCs w:val="21"/>
        </w:rPr>
        <w:t>。</w:t>
      </w:r>
    </w:p>
    <w:p w14:paraId="4C81D8FD" w14:textId="77777777" w:rsidR="001E45B1" w:rsidRPr="001E45B1" w:rsidRDefault="001E45B1" w:rsidP="001E45B1">
      <w:pPr>
        <w:adjustRightInd w:val="0"/>
        <w:ind w:firstLineChars="200" w:firstLine="420"/>
        <w:jc w:val="left"/>
        <w:rPr>
          <w:rFonts w:asciiTheme="minorEastAsia" w:eastAsiaTheme="minorEastAsia" w:hAnsiTheme="minorEastAsia"/>
          <w:szCs w:val="21"/>
          <w:u w:val="single"/>
        </w:rPr>
      </w:pPr>
      <w:r w:rsidRPr="001E45B1">
        <w:rPr>
          <w:rFonts w:asciiTheme="minorEastAsia" w:eastAsiaTheme="minorEastAsia" w:hAnsiTheme="minorEastAsia"/>
          <w:szCs w:val="21"/>
        </w:rPr>
        <w:t>主体结构、关键性工作的范围：</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p>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14:paraId="2C6E366E" w14:textId="77777777" w:rsidR="001E45B1" w:rsidRPr="001E45B1" w:rsidRDefault="001E45B1" w:rsidP="001E45B1">
      <w:pPr>
        <w:adjustRightInd w:val="0"/>
        <w:rPr>
          <w:rFonts w:asciiTheme="minorEastAsia" w:eastAsiaTheme="minorEastAsia" w:hAnsiTheme="minorEastAsia"/>
          <w:szCs w:val="21"/>
        </w:rPr>
      </w:pPr>
      <w:r w:rsidRPr="001E45B1">
        <w:rPr>
          <w:rFonts w:asciiTheme="minorEastAsia" w:eastAsiaTheme="minorEastAsia" w:hAnsiTheme="minorEastAsia"/>
          <w:szCs w:val="21"/>
        </w:rPr>
        <w:t xml:space="preserve">    3</w:t>
      </w:r>
      <w:bookmarkStart w:id="107" w:name="_Toc318581159"/>
      <w:bookmarkStart w:id="108" w:name="_Toc312677990"/>
      <w:r w:rsidRPr="001E45B1">
        <w:rPr>
          <w:rFonts w:asciiTheme="minorEastAsia" w:eastAsiaTheme="minorEastAsia" w:hAnsiTheme="minorEastAsia"/>
          <w:szCs w:val="21"/>
        </w:rPr>
        <w:t>.5.2分包的确定</w:t>
      </w:r>
    </w:p>
    <w:p w14:paraId="1B2AEF9B" w14:textId="77777777" w:rsidR="001E45B1" w:rsidRPr="001E45B1" w:rsidRDefault="001E45B1" w:rsidP="001E45B1">
      <w:pPr>
        <w:adjustRightInd w:val="0"/>
        <w:ind w:firstLineChars="200" w:firstLine="420"/>
        <w:rPr>
          <w:rFonts w:asciiTheme="minorEastAsia" w:eastAsiaTheme="minorEastAsia" w:hAnsiTheme="minorEastAsia"/>
          <w:szCs w:val="21"/>
          <w:u w:val="single"/>
        </w:rPr>
      </w:pPr>
      <w:r w:rsidRPr="001E45B1">
        <w:rPr>
          <w:rFonts w:asciiTheme="minorEastAsia" w:eastAsiaTheme="minorEastAsia" w:hAnsiTheme="minorEastAsia"/>
          <w:szCs w:val="21"/>
        </w:rPr>
        <w:t>允许分包的专业工程包括：</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szCs w:val="21"/>
        </w:rPr>
        <w:t>。</w:t>
      </w:r>
    </w:p>
    <w:p w14:paraId="5936D863" w14:textId="77777777" w:rsidR="001E45B1" w:rsidRPr="001E45B1" w:rsidRDefault="001E45B1" w:rsidP="001E45B1">
      <w:pPr>
        <w:adjustRightInd w:val="0"/>
        <w:ind w:firstLineChars="200" w:firstLine="420"/>
        <w:rPr>
          <w:rFonts w:asciiTheme="minorEastAsia" w:eastAsiaTheme="minorEastAsia" w:hAnsiTheme="minorEastAsia"/>
          <w:szCs w:val="21"/>
          <w:u w:val="single"/>
        </w:rPr>
      </w:pPr>
      <w:r w:rsidRPr="001E45B1">
        <w:rPr>
          <w:rFonts w:asciiTheme="minorEastAsia" w:eastAsiaTheme="minorEastAsia" w:hAnsiTheme="minorEastAsia"/>
          <w:szCs w:val="21"/>
        </w:rPr>
        <w:t>其他关于分包的约定：</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p>
    <w:p w14:paraId="281827F5" w14:textId="77777777" w:rsidR="001E45B1" w:rsidRPr="001E45B1" w:rsidRDefault="001E45B1" w:rsidP="001E45B1">
      <w:pPr>
        <w:adjustRightInd w:val="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3.5.4 分包合同价款</w:t>
      </w:r>
    </w:p>
    <w:p w14:paraId="41C19B40" w14:textId="77777777" w:rsidR="001E45B1" w:rsidRPr="001E45B1" w:rsidRDefault="001E45B1" w:rsidP="001E45B1">
      <w:pPr>
        <w:adjustRightInd w:val="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lastRenderedPageBreak/>
        <w:t>关于分包合同价款支付的约定：</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szCs w:val="21"/>
        </w:rPr>
        <w:t>。</w:t>
      </w:r>
    </w:p>
    <w:bookmarkEnd w:id="107"/>
    <w:bookmarkEnd w:id="108"/>
    <w:p w14:paraId="3B6DB766" w14:textId="77777777" w:rsidR="001E45B1" w:rsidRPr="001E45B1" w:rsidRDefault="001E45B1" w:rsidP="001E45B1">
      <w:pPr>
        <w:adjustRightInd w:val="0"/>
        <w:spacing w:after="12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3.6 工程照管与成品、半成品保护</w:t>
      </w:r>
    </w:p>
    <w:p w14:paraId="7B219307" w14:textId="77777777" w:rsidR="001E45B1" w:rsidRPr="001E45B1" w:rsidRDefault="001E45B1" w:rsidP="001E45B1">
      <w:pPr>
        <w:adjustRightInd w:val="0"/>
        <w:spacing w:before="120" w:after="120"/>
        <w:ind w:firstLineChars="200" w:firstLine="420"/>
        <w:rPr>
          <w:rFonts w:asciiTheme="minorEastAsia" w:eastAsiaTheme="minorEastAsia" w:hAnsiTheme="minorEastAsia"/>
          <w:kern w:val="0"/>
          <w:szCs w:val="21"/>
          <w:u w:val="single"/>
        </w:rPr>
      </w:pPr>
      <w:r w:rsidRPr="001E45B1">
        <w:rPr>
          <w:rFonts w:asciiTheme="minorEastAsia" w:eastAsiaTheme="minorEastAsia" w:hAnsiTheme="minorEastAsia"/>
          <w:kern w:val="0"/>
          <w:szCs w:val="21"/>
        </w:rPr>
        <w:t>承包人负责照管工程及工程相关的材料、工程设备的起始时间：</w:t>
      </w:r>
      <w:r w:rsidRPr="001E45B1">
        <w:rPr>
          <w:rFonts w:asciiTheme="minorEastAsia" w:eastAsiaTheme="minorEastAsia" w:hAnsiTheme="minorEastAsia"/>
          <w:kern w:val="0"/>
          <w:szCs w:val="21"/>
          <w:u w:val="single"/>
        </w:rPr>
        <w:t xml:space="preserve"> </w:t>
      </w:r>
      <w:r w:rsidRPr="001E45B1">
        <w:rPr>
          <w:rFonts w:asciiTheme="minorEastAsia" w:eastAsiaTheme="minorEastAsia" w:hAnsiTheme="minorEastAsia" w:hint="eastAsia"/>
          <w:kern w:val="0"/>
          <w:szCs w:val="21"/>
          <w:u w:val="single"/>
        </w:rPr>
        <w:t xml:space="preserve">        </w:t>
      </w:r>
      <w:r w:rsidRPr="001E45B1">
        <w:rPr>
          <w:rFonts w:asciiTheme="minorEastAsia" w:eastAsiaTheme="minorEastAsia" w:hAnsiTheme="minorEastAsia"/>
          <w:kern w:val="0"/>
          <w:szCs w:val="21"/>
          <w:u w:val="single"/>
        </w:rPr>
        <w:t xml:space="preserve"> </w:t>
      </w:r>
    </w:p>
    <w:p w14:paraId="52125E9D" w14:textId="77777777" w:rsidR="001E45B1" w:rsidRPr="001E45B1" w:rsidRDefault="001E45B1" w:rsidP="001E45B1">
      <w:pPr>
        <w:adjustRightInd w:val="0"/>
        <w:spacing w:before="120" w:after="120"/>
        <w:ind w:firstLineChars="200" w:firstLine="420"/>
        <w:rPr>
          <w:rFonts w:asciiTheme="minorEastAsia" w:eastAsiaTheme="minorEastAsia" w:hAnsiTheme="minorEastAsia"/>
          <w:kern w:val="0"/>
          <w:szCs w:val="21"/>
          <w:u w:val="single"/>
        </w:rPr>
      </w:pPr>
      <w:r w:rsidRPr="001E45B1">
        <w:rPr>
          <w:rFonts w:asciiTheme="minorEastAsia" w:eastAsiaTheme="minorEastAsia" w:hAnsiTheme="minorEastAsia" w:hint="eastAsia"/>
          <w:kern w:val="0"/>
          <w:szCs w:val="21"/>
          <w:u w:val="single"/>
        </w:rPr>
        <w:t>设备、人员进场至验收交付使用前由承包人负责保修，无其它特殊要求的，费用由承包人承担</w:t>
      </w:r>
      <w:r w:rsidRPr="001E45B1">
        <w:rPr>
          <w:rFonts w:asciiTheme="minorEastAsia" w:eastAsiaTheme="minorEastAsia" w:hAnsiTheme="minorEastAsia"/>
          <w:kern w:val="0"/>
          <w:szCs w:val="21"/>
          <w:u w:val="single"/>
        </w:rPr>
        <w:t xml:space="preserve">   </w:t>
      </w:r>
      <w:r w:rsidRPr="001E45B1">
        <w:rPr>
          <w:rFonts w:asciiTheme="minorEastAsia" w:eastAsiaTheme="minorEastAsia" w:hAnsiTheme="minorEastAsia"/>
          <w:kern w:val="0"/>
          <w:szCs w:val="21"/>
        </w:rPr>
        <w:t>。</w:t>
      </w:r>
    </w:p>
    <w:p w14:paraId="25C49C9B" w14:textId="77777777" w:rsidR="001E45B1" w:rsidRPr="001E45B1" w:rsidRDefault="001E45B1" w:rsidP="001E45B1">
      <w:pPr>
        <w:adjustRightInd w:val="0"/>
        <w:spacing w:after="12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3.7 履约担保</w:t>
      </w:r>
    </w:p>
    <w:p w14:paraId="02B8AB8C"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hint="eastAsia"/>
          <w:szCs w:val="21"/>
        </w:rPr>
        <w:t>承包人是否提供履约担保：</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szCs w:val="21"/>
        </w:rPr>
        <w:t>。</w:t>
      </w:r>
    </w:p>
    <w:p w14:paraId="0199C70C" w14:textId="77777777" w:rsidR="001E45B1" w:rsidRPr="001E45B1" w:rsidRDefault="001E45B1" w:rsidP="001E45B1">
      <w:pPr>
        <w:adjustRightInd w:val="0"/>
        <w:ind w:firstLineChars="200" w:firstLine="420"/>
        <w:jc w:val="left"/>
        <w:rPr>
          <w:rFonts w:asciiTheme="minorEastAsia" w:eastAsiaTheme="minorEastAsia" w:hAnsiTheme="minorEastAsia"/>
          <w:szCs w:val="21"/>
          <w:u w:val="single"/>
        </w:rPr>
      </w:pPr>
      <w:r w:rsidRPr="001E45B1">
        <w:rPr>
          <w:rFonts w:asciiTheme="minorEastAsia" w:eastAsiaTheme="minorEastAsia" w:hAnsiTheme="minorEastAsia"/>
          <w:szCs w:val="21"/>
        </w:rPr>
        <w:t>承包人提供履约担保的形式</w:t>
      </w:r>
      <w:r w:rsidRPr="001E45B1">
        <w:rPr>
          <w:rFonts w:asciiTheme="minorEastAsia" w:eastAsiaTheme="minorEastAsia" w:hAnsiTheme="minorEastAsia" w:hint="eastAsia"/>
          <w:szCs w:val="21"/>
        </w:rPr>
        <w:t>、金额及期限的</w:t>
      </w:r>
      <w:r w:rsidRPr="001E45B1">
        <w:rPr>
          <w:rFonts w:asciiTheme="minorEastAsia" w:eastAsiaTheme="minorEastAsia" w:hAnsiTheme="minorEastAsia"/>
          <w:szCs w:val="21"/>
        </w:rPr>
        <w:t>：</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   </w:t>
      </w:r>
      <w:r w:rsidRPr="001E45B1">
        <w:rPr>
          <w:rFonts w:asciiTheme="minorEastAsia" w:eastAsiaTheme="minorEastAsia" w:hAnsiTheme="minorEastAsia"/>
          <w:szCs w:val="21"/>
        </w:rPr>
        <w:t>。</w:t>
      </w:r>
    </w:p>
    <w:p w14:paraId="0375B8C9" w14:textId="77777777" w:rsidR="001E45B1" w:rsidRPr="001E45B1" w:rsidRDefault="001E45B1" w:rsidP="001E45B1">
      <w:pPr>
        <w:pStyle w:val="4"/>
        <w:numPr>
          <w:ilvl w:val="0"/>
          <w:numId w:val="0"/>
        </w:numPr>
        <w:adjustRightInd w:val="0"/>
        <w:spacing w:before="120" w:after="120" w:line="240" w:lineRule="auto"/>
        <w:rPr>
          <w:rFonts w:asciiTheme="minorEastAsia" w:eastAsiaTheme="minorEastAsia" w:hAnsiTheme="minorEastAsia"/>
          <w:b w:val="0"/>
          <w:sz w:val="21"/>
          <w:szCs w:val="21"/>
        </w:rPr>
      </w:pPr>
      <w:bookmarkStart w:id="109" w:name="_Toc372788931"/>
      <w:r w:rsidRPr="001E45B1">
        <w:rPr>
          <w:rFonts w:asciiTheme="minorEastAsia" w:eastAsiaTheme="minorEastAsia" w:hAnsiTheme="minorEastAsia"/>
          <w:b w:val="0"/>
          <w:sz w:val="21"/>
          <w:szCs w:val="21"/>
        </w:rPr>
        <w:t>4</w:t>
      </w:r>
      <w:bookmarkStart w:id="110" w:name="_Toc297120462"/>
      <w:bookmarkStart w:id="111" w:name="_Toc296346663"/>
      <w:bookmarkStart w:id="112" w:name="_Toc297048348"/>
      <w:bookmarkStart w:id="113" w:name="_Toc296891202"/>
      <w:bookmarkStart w:id="114" w:name="_Toc296503162"/>
      <w:bookmarkStart w:id="115" w:name="_Toc292559871"/>
      <w:bookmarkStart w:id="116" w:name="_Toc292559366"/>
      <w:bookmarkStart w:id="117" w:name="_Toc296944501"/>
      <w:bookmarkStart w:id="118" w:name="_Toc296890990"/>
      <w:bookmarkStart w:id="119" w:name="_Toc296347161"/>
      <w:bookmarkStart w:id="120" w:name="_Toc267251413"/>
      <w:r w:rsidRPr="001E45B1">
        <w:rPr>
          <w:rFonts w:asciiTheme="minorEastAsia" w:eastAsiaTheme="minorEastAsia" w:hAnsiTheme="minorEastAsia"/>
          <w:b w:val="0"/>
          <w:sz w:val="21"/>
          <w:szCs w:val="21"/>
        </w:rPr>
        <w:t>. 监</w:t>
      </w:r>
      <w:bookmarkEnd w:id="110"/>
      <w:bookmarkEnd w:id="111"/>
      <w:bookmarkEnd w:id="112"/>
      <w:bookmarkEnd w:id="113"/>
      <w:bookmarkEnd w:id="114"/>
      <w:bookmarkEnd w:id="115"/>
      <w:bookmarkEnd w:id="116"/>
      <w:bookmarkEnd w:id="117"/>
      <w:bookmarkEnd w:id="118"/>
      <w:bookmarkEnd w:id="119"/>
      <w:bookmarkEnd w:id="120"/>
      <w:r w:rsidRPr="001E45B1">
        <w:rPr>
          <w:rFonts w:asciiTheme="minorEastAsia" w:eastAsiaTheme="minorEastAsia" w:hAnsiTheme="minorEastAsia"/>
          <w:b w:val="0"/>
          <w:sz w:val="21"/>
          <w:szCs w:val="21"/>
        </w:rPr>
        <w:t>理人</w:t>
      </w:r>
      <w:bookmarkEnd w:id="109"/>
    </w:p>
    <w:p w14:paraId="563E9B94" w14:textId="77777777" w:rsidR="001E45B1" w:rsidRPr="001E45B1" w:rsidRDefault="001E45B1" w:rsidP="001E45B1">
      <w:pPr>
        <w:adjustRightInd w:val="0"/>
        <w:spacing w:after="12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4.1监理人的一般规定</w:t>
      </w:r>
    </w:p>
    <w:p w14:paraId="3AE35C0E"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szCs w:val="21"/>
        </w:rPr>
        <w:t>关于监理人的监理内容：</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见监理合同</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szCs w:val="21"/>
        </w:rPr>
        <w:t>。</w:t>
      </w:r>
    </w:p>
    <w:p w14:paraId="3F4F6897"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szCs w:val="21"/>
        </w:rPr>
        <w:t>关于监理人的监理权限：</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见监理合同</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szCs w:val="21"/>
        </w:rPr>
        <w:t xml:space="preserve">。 </w:t>
      </w:r>
    </w:p>
    <w:p w14:paraId="646C4B16" w14:textId="77777777" w:rsidR="001E45B1" w:rsidRPr="001E45B1" w:rsidRDefault="001E45B1" w:rsidP="001E45B1">
      <w:pPr>
        <w:adjustRightInd w:val="0"/>
        <w:ind w:firstLineChars="200" w:firstLine="420"/>
        <w:rPr>
          <w:rFonts w:asciiTheme="minorEastAsia" w:eastAsiaTheme="minorEastAsia" w:hAnsiTheme="minorEastAsia"/>
          <w:szCs w:val="21"/>
          <w:u w:val="single"/>
        </w:rPr>
      </w:pPr>
      <w:r w:rsidRPr="001E45B1">
        <w:rPr>
          <w:rFonts w:asciiTheme="minorEastAsia" w:eastAsiaTheme="minorEastAsia" w:hAnsiTheme="minorEastAsia"/>
          <w:szCs w:val="21"/>
        </w:rPr>
        <w:t>关于监理人在施工现场的办公场所、生活场所的提供和费用承担的约定：</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见监理合同</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p>
    <w:p w14:paraId="298969DA" w14:textId="77777777" w:rsidR="001E45B1" w:rsidRPr="001E45B1" w:rsidRDefault="001E45B1" w:rsidP="001E45B1">
      <w:pPr>
        <w:adjustRightInd w:val="0"/>
        <w:spacing w:after="12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4.2 监理人员</w:t>
      </w:r>
    </w:p>
    <w:p w14:paraId="17AEA864" w14:textId="77777777" w:rsidR="001E45B1" w:rsidRPr="00DE65B6" w:rsidRDefault="001E45B1" w:rsidP="001E45B1">
      <w:pPr>
        <w:adjustRightInd w:val="0"/>
        <w:ind w:firstLineChars="200" w:firstLine="420"/>
        <w:rPr>
          <w:rFonts w:asciiTheme="minorEastAsia" w:eastAsiaTheme="minorEastAsia" w:hAnsiTheme="minorEastAsia"/>
          <w:szCs w:val="21"/>
        </w:rPr>
      </w:pPr>
      <w:r w:rsidRPr="00DE65B6">
        <w:rPr>
          <w:rFonts w:asciiTheme="minorEastAsia" w:eastAsiaTheme="minorEastAsia" w:hAnsiTheme="minorEastAsia"/>
          <w:szCs w:val="21"/>
        </w:rPr>
        <w:t>总监理工程师：</w:t>
      </w:r>
    </w:p>
    <w:p w14:paraId="227EAFCA" w14:textId="77777777" w:rsidR="001E45B1" w:rsidRPr="00DE65B6" w:rsidRDefault="001E45B1" w:rsidP="001E45B1">
      <w:pPr>
        <w:adjustRightInd w:val="0"/>
        <w:ind w:firstLineChars="200" w:firstLine="420"/>
        <w:rPr>
          <w:rFonts w:asciiTheme="minorEastAsia" w:eastAsiaTheme="minorEastAsia" w:hAnsiTheme="minorEastAsia"/>
          <w:szCs w:val="21"/>
        </w:rPr>
      </w:pPr>
      <w:r w:rsidRPr="00DE65B6">
        <w:rPr>
          <w:rFonts w:asciiTheme="minorEastAsia" w:eastAsiaTheme="minorEastAsia" w:hAnsiTheme="minorEastAsia"/>
          <w:szCs w:val="21"/>
        </w:rPr>
        <w:t>姓    名：</w:t>
      </w:r>
      <w:r w:rsidRPr="00DE65B6">
        <w:rPr>
          <w:rFonts w:asciiTheme="minorEastAsia" w:eastAsiaTheme="minorEastAsia" w:hAnsiTheme="minorEastAsia"/>
          <w:szCs w:val="21"/>
          <w:u w:val="single"/>
        </w:rPr>
        <w:t></w:t>
      </w:r>
      <w:r w:rsidRPr="00DE65B6">
        <w:rPr>
          <w:rFonts w:asciiTheme="minorEastAsia" w:eastAsiaTheme="minorEastAsia" w:hAnsiTheme="minorEastAsia" w:hint="eastAsia"/>
          <w:szCs w:val="21"/>
          <w:u w:val="single"/>
        </w:rPr>
        <w:t>孙国剑</w:t>
      </w:r>
      <w:r w:rsidRPr="00DE65B6">
        <w:rPr>
          <w:rFonts w:asciiTheme="minorEastAsia" w:eastAsiaTheme="minorEastAsia" w:hAnsiTheme="minorEastAsia"/>
          <w:szCs w:val="21"/>
          <w:u w:val="single"/>
        </w:rPr>
        <w:t>   </w:t>
      </w:r>
      <w:r w:rsidRPr="00DE65B6">
        <w:rPr>
          <w:rFonts w:asciiTheme="minorEastAsia" w:eastAsiaTheme="minorEastAsia" w:hAnsiTheme="minorEastAsia"/>
          <w:szCs w:val="21"/>
        </w:rPr>
        <w:t>；</w:t>
      </w:r>
    </w:p>
    <w:p w14:paraId="712A9958" w14:textId="77777777" w:rsidR="001E45B1" w:rsidRPr="00DE65B6" w:rsidRDefault="001E45B1" w:rsidP="001E45B1">
      <w:pPr>
        <w:adjustRightInd w:val="0"/>
        <w:ind w:firstLineChars="200" w:firstLine="420"/>
        <w:rPr>
          <w:rFonts w:asciiTheme="minorEastAsia" w:eastAsiaTheme="minorEastAsia" w:hAnsiTheme="minorEastAsia"/>
          <w:szCs w:val="21"/>
        </w:rPr>
      </w:pPr>
      <w:r w:rsidRPr="00DE65B6">
        <w:rPr>
          <w:rFonts w:asciiTheme="minorEastAsia" w:eastAsiaTheme="minorEastAsia" w:hAnsiTheme="minorEastAsia"/>
          <w:szCs w:val="21"/>
        </w:rPr>
        <w:t xml:space="preserve">职    </w:t>
      </w:r>
      <w:proofErr w:type="gramStart"/>
      <w:r w:rsidRPr="00DE65B6">
        <w:rPr>
          <w:rFonts w:asciiTheme="minorEastAsia" w:eastAsiaTheme="minorEastAsia" w:hAnsiTheme="minorEastAsia"/>
          <w:szCs w:val="21"/>
        </w:rPr>
        <w:t>务</w:t>
      </w:r>
      <w:proofErr w:type="gramEnd"/>
      <w:r w:rsidRPr="00DE65B6">
        <w:rPr>
          <w:rFonts w:asciiTheme="minorEastAsia" w:eastAsiaTheme="minorEastAsia" w:hAnsiTheme="minorEastAsia"/>
          <w:szCs w:val="21"/>
        </w:rPr>
        <w:t>：</w:t>
      </w:r>
      <w:r w:rsidRPr="00DE65B6">
        <w:rPr>
          <w:rFonts w:asciiTheme="minorEastAsia" w:eastAsiaTheme="minorEastAsia" w:hAnsiTheme="minorEastAsia"/>
          <w:szCs w:val="21"/>
          <w:u w:val="single"/>
        </w:rPr>
        <w:t>   </w:t>
      </w:r>
      <w:r w:rsidRPr="00DE65B6">
        <w:rPr>
          <w:rFonts w:asciiTheme="minorEastAsia" w:eastAsiaTheme="minorEastAsia" w:hAnsiTheme="minorEastAsia"/>
          <w:szCs w:val="21"/>
        </w:rPr>
        <w:t>；</w:t>
      </w:r>
    </w:p>
    <w:p w14:paraId="0A49B152" w14:textId="77777777" w:rsidR="001E45B1" w:rsidRPr="00DE65B6" w:rsidRDefault="001E45B1" w:rsidP="001E45B1">
      <w:pPr>
        <w:adjustRightInd w:val="0"/>
        <w:ind w:firstLineChars="200" w:firstLine="420"/>
        <w:rPr>
          <w:rFonts w:asciiTheme="minorEastAsia" w:eastAsiaTheme="minorEastAsia" w:hAnsiTheme="minorEastAsia"/>
          <w:szCs w:val="21"/>
        </w:rPr>
      </w:pPr>
      <w:r w:rsidRPr="00DE65B6">
        <w:rPr>
          <w:rFonts w:asciiTheme="minorEastAsia" w:eastAsiaTheme="minorEastAsia" w:hAnsiTheme="minorEastAsia"/>
          <w:szCs w:val="21"/>
        </w:rPr>
        <w:t>监理工程师执业资格证书号：</w:t>
      </w:r>
      <w:r w:rsidRPr="00DE65B6">
        <w:rPr>
          <w:rFonts w:asciiTheme="minorEastAsia" w:eastAsiaTheme="minorEastAsia" w:hAnsiTheme="minorEastAsia"/>
          <w:szCs w:val="21"/>
          <w:u w:val="single"/>
        </w:rPr>
        <w:t></w:t>
      </w:r>
      <w:r w:rsidRPr="00DE65B6">
        <w:rPr>
          <w:rFonts w:asciiTheme="minorEastAsia" w:eastAsiaTheme="minorEastAsia" w:hAnsiTheme="minorEastAsia" w:hint="eastAsia"/>
          <w:szCs w:val="21"/>
          <w:u w:val="single"/>
        </w:rPr>
        <w:t>32013700</w:t>
      </w:r>
      <w:r w:rsidRPr="00DE65B6">
        <w:rPr>
          <w:rFonts w:asciiTheme="minorEastAsia" w:eastAsiaTheme="minorEastAsia" w:hAnsiTheme="minorEastAsia"/>
          <w:szCs w:val="21"/>
          <w:u w:val="single"/>
        </w:rPr>
        <w:t> </w:t>
      </w:r>
      <w:r w:rsidRPr="00DE65B6">
        <w:rPr>
          <w:rFonts w:asciiTheme="minorEastAsia" w:eastAsiaTheme="minorEastAsia" w:hAnsiTheme="minorEastAsia"/>
          <w:szCs w:val="21"/>
        </w:rPr>
        <w:t>；</w:t>
      </w:r>
    </w:p>
    <w:p w14:paraId="48243D14" w14:textId="77777777" w:rsidR="001E45B1" w:rsidRPr="00DE65B6" w:rsidRDefault="001E45B1" w:rsidP="001E45B1">
      <w:pPr>
        <w:adjustRightInd w:val="0"/>
        <w:ind w:firstLineChars="200" w:firstLine="420"/>
        <w:rPr>
          <w:rFonts w:asciiTheme="minorEastAsia" w:eastAsiaTheme="minorEastAsia" w:hAnsiTheme="minorEastAsia"/>
          <w:szCs w:val="21"/>
        </w:rPr>
      </w:pPr>
      <w:r w:rsidRPr="00DE65B6">
        <w:rPr>
          <w:rFonts w:asciiTheme="minorEastAsia" w:eastAsiaTheme="minorEastAsia" w:hAnsiTheme="minorEastAsia"/>
          <w:szCs w:val="21"/>
        </w:rPr>
        <w:t>联系电话：</w:t>
      </w:r>
      <w:r w:rsidRPr="00DE65B6">
        <w:rPr>
          <w:rFonts w:asciiTheme="minorEastAsia" w:eastAsiaTheme="minorEastAsia" w:hAnsiTheme="minorEastAsia"/>
          <w:szCs w:val="21"/>
          <w:u w:val="single"/>
        </w:rPr>
        <w:t></w:t>
      </w:r>
      <w:r w:rsidRPr="00DE65B6">
        <w:rPr>
          <w:rFonts w:asciiTheme="minorEastAsia" w:eastAsiaTheme="minorEastAsia" w:hAnsiTheme="minorEastAsia" w:hint="eastAsia"/>
          <w:szCs w:val="21"/>
          <w:u w:val="single"/>
        </w:rPr>
        <w:t>0510-</w:t>
      </w:r>
      <w:r w:rsidRPr="00DE65B6">
        <w:rPr>
          <w:rFonts w:asciiTheme="minorEastAsia" w:eastAsiaTheme="minorEastAsia" w:hAnsiTheme="minorEastAsia"/>
          <w:szCs w:val="21"/>
          <w:u w:val="single"/>
        </w:rPr>
        <w:t>82820067   </w:t>
      </w:r>
      <w:r w:rsidRPr="00DE65B6">
        <w:rPr>
          <w:rFonts w:asciiTheme="minorEastAsia" w:eastAsiaTheme="minorEastAsia" w:hAnsiTheme="minorEastAsia"/>
          <w:szCs w:val="21"/>
        </w:rPr>
        <w:t>；</w:t>
      </w:r>
    </w:p>
    <w:p w14:paraId="3147FB23" w14:textId="77777777" w:rsidR="001E45B1" w:rsidRPr="00DE65B6" w:rsidRDefault="001E45B1" w:rsidP="001E45B1">
      <w:pPr>
        <w:adjustRightInd w:val="0"/>
        <w:ind w:firstLineChars="200" w:firstLine="420"/>
        <w:rPr>
          <w:rFonts w:asciiTheme="minorEastAsia" w:eastAsiaTheme="minorEastAsia" w:hAnsiTheme="minorEastAsia"/>
          <w:szCs w:val="21"/>
        </w:rPr>
      </w:pPr>
      <w:r w:rsidRPr="00DE65B6">
        <w:rPr>
          <w:rFonts w:asciiTheme="minorEastAsia" w:eastAsiaTheme="minorEastAsia" w:hAnsiTheme="minorEastAsia"/>
          <w:szCs w:val="21"/>
        </w:rPr>
        <w:t>电子信箱：</w:t>
      </w:r>
      <w:r w:rsidRPr="00DE65B6">
        <w:rPr>
          <w:rFonts w:asciiTheme="minorEastAsia" w:eastAsiaTheme="minorEastAsia" w:hAnsiTheme="minorEastAsia"/>
          <w:szCs w:val="21"/>
          <w:u w:val="single"/>
        </w:rPr>
        <w:t>   </w:t>
      </w:r>
      <w:r w:rsidRPr="00DE65B6">
        <w:rPr>
          <w:rFonts w:asciiTheme="minorEastAsia" w:eastAsiaTheme="minorEastAsia" w:hAnsiTheme="minorEastAsia"/>
          <w:szCs w:val="21"/>
        </w:rPr>
        <w:t>；</w:t>
      </w:r>
    </w:p>
    <w:p w14:paraId="317A4382" w14:textId="77777777" w:rsidR="001E45B1" w:rsidRPr="00DE65B6" w:rsidRDefault="001E45B1" w:rsidP="001E45B1">
      <w:pPr>
        <w:adjustRightInd w:val="0"/>
        <w:ind w:firstLineChars="200" w:firstLine="420"/>
        <w:rPr>
          <w:rFonts w:asciiTheme="minorEastAsia" w:eastAsiaTheme="minorEastAsia" w:hAnsiTheme="minorEastAsia"/>
          <w:szCs w:val="21"/>
        </w:rPr>
      </w:pPr>
      <w:r w:rsidRPr="00DE65B6">
        <w:rPr>
          <w:rFonts w:asciiTheme="minorEastAsia" w:eastAsiaTheme="minorEastAsia" w:hAnsiTheme="minorEastAsia"/>
          <w:szCs w:val="21"/>
        </w:rPr>
        <w:t>通信地址：</w:t>
      </w:r>
      <w:r w:rsidRPr="00DE65B6">
        <w:rPr>
          <w:rFonts w:asciiTheme="minorEastAsia" w:eastAsiaTheme="minorEastAsia" w:hAnsiTheme="minorEastAsia"/>
          <w:szCs w:val="21"/>
          <w:u w:val="single"/>
        </w:rPr>
        <w:t></w:t>
      </w:r>
      <w:r w:rsidRPr="00DE65B6">
        <w:rPr>
          <w:rFonts w:asciiTheme="minorEastAsia" w:eastAsiaTheme="minorEastAsia" w:hAnsiTheme="minorEastAsia" w:hint="eastAsia"/>
          <w:szCs w:val="21"/>
          <w:u w:val="single"/>
        </w:rPr>
        <w:t>无锡市兴昌南路</w:t>
      </w:r>
      <w:r w:rsidRPr="00DE65B6">
        <w:rPr>
          <w:rFonts w:asciiTheme="minorEastAsia" w:eastAsiaTheme="minorEastAsia" w:hAnsiTheme="minorEastAsia"/>
          <w:szCs w:val="21"/>
          <w:u w:val="single"/>
        </w:rPr>
        <w:t>333号3楼 </w:t>
      </w:r>
      <w:r w:rsidRPr="00DE65B6">
        <w:rPr>
          <w:rFonts w:asciiTheme="minorEastAsia" w:eastAsiaTheme="minorEastAsia" w:hAnsiTheme="minorEastAsia"/>
          <w:szCs w:val="21"/>
        </w:rPr>
        <w:t>；</w:t>
      </w:r>
    </w:p>
    <w:p w14:paraId="3A7CAB3E" w14:textId="77777777" w:rsidR="001E45B1" w:rsidRPr="001E45B1" w:rsidRDefault="001E45B1" w:rsidP="001E45B1">
      <w:pPr>
        <w:adjustRightInd w:val="0"/>
        <w:ind w:firstLineChars="200" w:firstLine="420"/>
        <w:rPr>
          <w:rFonts w:asciiTheme="minorEastAsia" w:eastAsiaTheme="minorEastAsia" w:hAnsiTheme="minorEastAsia"/>
          <w:szCs w:val="21"/>
        </w:rPr>
      </w:pPr>
      <w:r w:rsidRPr="00DE65B6">
        <w:rPr>
          <w:rFonts w:asciiTheme="minorEastAsia" w:eastAsiaTheme="minorEastAsia" w:hAnsiTheme="minorEastAsia"/>
          <w:szCs w:val="21"/>
        </w:rPr>
        <w:t>关于监理人的其他约定：</w:t>
      </w:r>
      <w:r w:rsidRPr="00DE65B6">
        <w:rPr>
          <w:rFonts w:asciiTheme="minorEastAsia" w:eastAsiaTheme="minorEastAsia" w:hAnsiTheme="minorEastAsia"/>
          <w:szCs w:val="21"/>
          <w:u w:val="single"/>
        </w:rPr>
        <w:t>   </w:t>
      </w:r>
      <w:r w:rsidRPr="00DE65B6">
        <w:rPr>
          <w:rFonts w:asciiTheme="minorEastAsia" w:eastAsiaTheme="minorEastAsia" w:hAnsiTheme="minorEastAsia"/>
          <w:szCs w:val="21"/>
        </w:rPr>
        <w:t>。</w:t>
      </w:r>
    </w:p>
    <w:p w14:paraId="5BC23B45" w14:textId="77777777" w:rsidR="001E45B1" w:rsidRPr="001E45B1" w:rsidRDefault="001E45B1" w:rsidP="001E45B1">
      <w:pPr>
        <w:adjustRightInd w:val="0"/>
        <w:spacing w:after="12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4.4 商定或确定</w:t>
      </w:r>
    </w:p>
    <w:p w14:paraId="4568A66D" w14:textId="77777777" w:rsidR="001E45B1" w:rsidRPr="001E45B1" w:rsidRDefault="001E45B1" w:rsidP="001E45B1">
      <w:pPr>
        <w:adjustRightInd w:val="0"/>
        <w:ind w:firstLineChars="200" w:firstLine="420"/>
        <w:rPr>
          <w:rFonts w:asciiTheme="minorEastAsia" w:eastAsiaTheme="minorEastAsia" w:hAnsiTheme="minorEastAsia"/>
          <w:szCs w:val="21"/>
        </w:rPr>
      </w:pPr>
      <w:bookmarkStart w:id="121" w:name="_Toc267251418"/>
      <w:r w:rsidRPr="001E45B1">
        <w:rPr>
          <w:rFonts w:asciiTheme="minorEastAsia" w:eastAsiaTheme="minorEastAsia" w:hAnsiTheme="minorEastAsia"/>
          <w:szCs w:val="21"/>
        </w:rPr>
        <w:t>在发包人和承包人不能通过协商达成一致意见时，发包人授权监理人对以下事项进行确定：</w:t>
      </w:r>
    </w:p>
    <w:p w14:paraId="5AC56DB3" w14:textId="77777777" w:rsidR="001E45B1" w:rsidRPr="001E45B1" w:rsidRDefault="001E45B1" w:rsidP="001E45B1">
      <w:pPr>
        <w:autoSpaceDE w:val="0"/>
        <w:autoSpaceDN w:val="0"/>
        <w:adjustRightInd w:val="0"/>
        <w:ind w:firstLineChars="200" w:firstLine="420"/>
        <w:jc w:val="left"/>
        <w:rPr>
          <w:rFonts w:asciiTheme="minorEastAsia" w:eastAsiaTheme="minorEastAsia" w:hAnsiTheme="minorEastAsia"/>
          <w:kern w:val="0"/>
          <w:szCs w:val="21"/>
        </w:rPr>
      </w:pPr>
      <w:r w:rsidRPr="001E45B1">
        <w:rPr>
          <w:rFonts w:asciiTheme="minorEastAsia" w:eastAsiaTheme="minorEastAsia" w:hAnsiTheme="minorEastAsia"/>
          <w:kern w:val="0"/>
          <w:szCs w:val="21"/>
        </w:rPr>
        <w:t>（1）</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szCs w:val="21"/>
        </w:rPr>
        <w:t>；</w:t>
      </w:r>
    </w:p>
    <w:p w14:paraId="630E5E84" w14:textId="77777777" w:rsidR="001E45B1" w:rsidRPr="001E45B1" w:rsidRDefault="001E45B1" w:rsidP="001E45B1">
      <w:pPr>
        <w:autoSpaceDE w:val="0"/>
        <w:autoSpaceDN w:val="0"/>
        <w:adjustRightInd w:val="0"/>
        <w:ind w:firstLineChars="200" w:firstLine="420"/>
        <w:jc w:val="left"/>
        <w:rPr>
          <w:rFonts w:asciiTheme="minorEastAsia" w:eastAsiaTheme="minorEastAsia" w:hAnsiTheme="minorEastAsia"/>
          <w:kern w:val="0"/>
          <w:szCs w:val="21"/>
        </w:rPr>
      </w:pPr>
      <w:r w:rsidRPr="001E45B1">
        <w:rPr>
          <w:rFonts w:asciiTheme="minorEastAsia" w:eastAsiaTheme="minorEastAsia" w:hAnsiTheme="minorEastAsia"/>
          <w:kern w:val="0"/>
          <w:szCs w:val="21"/>
        </w:rPr>
        <w:t>（2）</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szCs w:val="21"/>
        </w:rPr>
        <w:t>；</w:t>
      </w:r>
    </w:p>
    <w:p w14:paraId="394CDCC6" w14:textId="77777777" w:rsidR="001E45B1" w:rsidRPr="001E45B1" w:rsidRDefault="001E45B1" w:rsidP="001E45B1">
      <w:pPr>
        <w:autoSpaceDE w:val="0"/>
        <w:autoSpaceDN w:val="0"/>
        <w:adjustRightInd w:val="0"/>
        <w:ind w:firstLineChars="200" w:firstLine="420"/>
        <w:jc w:val="left"/>
        <w:rPr>
          <w:rFonts w:asciiTheme="minorEastAsia" w:eastAsiaTheme="minorEastAsia" w:hAnsiTheme="minorEastAsia"/>
          <w:kern w:val="0"/>
          <w:szCs w:val="21"/>
        </w:rPr>
      </w:pPr>
      <w:r w:rsidRPr="001E45B1">
        <w:rPr>
          <w:rFonts w:asciiTheme="minorEastAsia" w:eastAsiaTheme="minorEastAsia" w:hAnsiTheme="minorEastAsia"/>
          <w:kern w:val="0"/>
          <w:szCs w:val="21"/>
        </w:rPr>
        <w:t>（3）</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szCs w:val="21"/>
        </w:rPr>
        <w:t>。</w:t>
      </w:r>
    </w:p>
    <w:p w14:paraId="54BE6435" w14:textId="77777777" w:rsidR="001E45B1" w:rsidRPr="001E45B1" w:rsidRDefault="001E45B1" w:rsidP="001E45B1">
      <w:pPr>
        <w:pStyle w:val="4"/>
        <w:numPr>
          <w:ilvl w:val="0"/>
          <w:numId w:val="0"/>
        </w:numPr>
        <w:adjustRightInd w:val="0"/>
        <w:spacing w:before="120" w:after="120" w:line="240" w:lineRule="auto"/>
        <w:rPr>
          <w:rFonts w:asciiTheme="minorEastAsia" w:eastAsiaTheme="minorEastAsia" w:hAnsiTheme="minorEastAsia"/>
          <w:b w:val="0"/>
          <w:sz w:val="21"/>
          <w:szCs w:val="21"/>
        </w:rPr>
      </w:pPr>
      <w:bookmarkStart w:id="122" w:name="_Toc372788932"/>
      <w:r w:rsidRPr="001E45B1">
        <w:rPr>
          <w:rFonts w:asciiTheme="minorEastAsia" w:eastAsiaTheme="minorEastAsia" w:hAnsiTheme="minorEastAsia"/>
          <w:b w:val="0"/>
          <w:sz w:val="21"/>
          <w:szCs w:val="21"/>
        </w:rPr>
        <w:t>5</w:t>
      </w:r>
      <w:bookmarkStart w:id="123" w:name="_Toc292559872"/>
      <w:bookmarkStart w:id="124" w:name="_Toc292559367"/>
      <w:bookmarkStart w:id="125" w:name="_Toc296944502"/>
      <w:bookmarkStart w:id="126" w:name="_Toc296346664"/>
      <w:bookmarkStart w:id="127" w:name="_Toc297048349"/>
      <w:bookmarkStart w:id="128" w:name="_Toc296347162"/>
      <w:bookmarkStart w:id="129" w:name="_Toc296891203"/>
      <w:bookmarkStart w:id="130" w:name="_Toc297120463"/>
      <w:bookmarkStart w:id="131" w:name="_Toc296890991"/>
      <w:bookmarkStart w:id="132" w:name="_Toc296503163"/>
      <w:bookmarkEnd w:id="121"/>
      <w:r w:rsidRPr="001E45B1">
        <w:rPr>
          <w:rFonts w:asciiTheme="minorEastAsia" w:eastAsiaTheme="minorEastAsia" w:hAnsiTheme="minorEastAsia"/>
          <w:b w:val="0"/>
          <w:sz w:val="21"/>
          <w:szCs w:val="21"/>
        </w:rPr>
        <w:t>. 工程质量</w:t>
      </w:r>
      <w:bookmarkEnd w:id="122"/>
    </w:p>
    <w:p w14:paraId="27171BA6" w14:textId="77777777" w:rsidR="001E45B1" w:rsidRPr="001E45B1" w:rsidRDefault="001E45B1" w:rsidP="001E45B1">
      <w:pPr>
        <w:adjustRightInd w:val="0"/>
        <w:spacing w:after="12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5.1 质量要求</w:t>
      </w:r>
    </w:p>
    <w:p w14:paraId="3C8C7357" w14:textId="77777777" w:rsidR="001E45B1" w:rsidRPr="001E45B1" w:rsidRDefault="001E45B1" w:rsidP="001E45B1">
      <w:pPr>
        <w:adjustRightInd w:val="0"/>
        <w:ind w:firstLineChars="200" w:firstLine="420"/>
        <w:jc w:val="left"/>
        <w:rPr>
          <w:rFonts w:asciiTheme="minorEastAsia" w:eastAsiaTheme="minorEastAsia" w:hAnsiTheme="minorEastAsia"/>
          <w:szCs w:val="21"/>
          <w:u w:val="single"/>
        </w:rPr>
      </w:pPr>
      <w:r w:rsidRPr="001E45B1">
        <w:rPr>
          <w:rFonts w:asciiTheme="minorEastAsia" w:eastAsiaTheme="minorEastAsia" w:hAnsiTheme="minorEastAsia"/>
          <w:szCs w:val="21"/>
        </w:rPr>
        <w:t>5</w:t>
      </w:r>
      <w:bookmarkStart w:id="133" w:name="_Toc304295527"/>
      <w:bookmarkStart w:id="134" w:name="_Toc300934949"/>
      <w:bookmarkStart w:id="135" w:name="_Toc297216155"/>
      <w:bookmarkStart w:id="136" w:name="_Toc297123496"/>
      <w:bookmarkStart w:id="137" w:name="_Toc318581164"/>
      <w:bookmarkStart w:id="138" w:name="_Toc303539106"/>
      <w:bookmarkStart w:id="139" w:name="_Toc312677997"/>
      <w:r w:rsidRPr="001E45B1">
        <w:rPr>
          <w:rFonts w:asciiTheme="minorEastAsia" w:eastAsiaTheme="minorEastAsia" w:hAnsiTheme="minorEastAsia"/>
          <w:szCs w:val="21"/>
        </w:rPr>
        <w:t>.1.1 特殊质量标准和要求：</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p>
    <w:p w14:paraId="7331A7BF" w14:textId="77777777" w:rsidR="001E45B1" w:rsidRPr="001E45B1" w:rsidRDefault="001E45B1" w:rsidP="001E45B1">
      <w:pPr>
        <w:adjustRightInd w:val="0"/>
        <w:ind w:firstLineChars="200" w:firstLine="420"/>
        <w:jc w:val="left"/>
        <w:rPr>
          <w:rFonts w:asciiTheme="minorEastAsia" w:eastAsiaTheme="minorEastAsia" w:hAnsiTheme="minorEastAsia"/>
          <w:szCs w:val="21"/>
          <w:u w:val="single"/>
        </w:rPr>
      </w:pPr>
      <w:r w:rsidRPr="001E45B1">
        <w:rPr>
          <w:rFonts w:asciiTheme="minorEastAsia" w:eastAsiaTheme="minorEastAsia" w:hAnsiTheme="minorEastAsia"/>
          <w:szCs w:val="21"/>
        </w:rPr>
        <w:t>关于工程奖项的约定：</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p>
    <w:p w14:paraId="52FD2DBE" w14:textId="77777777" w:rsidR="001E45B1" w:rsidRPr="001E45B1" w:rsidRDefault="001E45B1" w:rsidP="001E45B1">
      <w:pPr>
        <w:adjustRightInd w:val="0"/>
        <w:spacing w:after="12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5.3 隐蔽工程检查</w:t>
      </w:r>
    </w:p>
    <w:p w14:paraId="55D0A677" w14:textId="77777777" w:rsidR="001E45B1" w:rsidRPr="001E45B1" w:rsidRDefault="001E45B1" w:rsidP="001E45B1">
      <w:pPr>
        <w:adjustRightInd w:val="0"/>
        <w:ind w:firstLineChars="200" w:firstLine="420"/>
        <w:jc w:val="left"/>
        <w:rPr>
          <w:rFonts w:asciiTheme="minorEastAsia" w:eastAsiaTheme="minorEastAsia" w:hAnsiTheme="minorEastAsia"/>
          <w:szCs w:val="21"/>
          <w:u w:val="single"/>
        </w:rPr>
      </w:pPr>
      <w:r w:rsidRPr="001E45B1">
        <w:rPr>
          <w:rFonts w:asciiTheme="minorEastAsia" w:eastAsiaTheme="minorEastAsia" w:hAnsiTheme="minorEastAsia"/>
          <w:szCs w:val="21"/>
        </w:rPr>
        <w:t>5.3.2承包人提前通知监理人隐蔽工程检查的期限的约定：</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共同检查前</w:t>
      </w:r>
      <w:r w:rsidRPr="001E45B1">
        <w:rPr>
          <w:rFonts w:asciiTheme="minorEastAsia" w:eastAsiaTheme="minorEastAsia" w:hAnsiTheme="minorEastAsia"/>
          <w:szCs w:val="21"/>
          <w:u w:val="single"/>
        </w:rPr>
        <w:t>48</w:t>
      </w:r>
      <w:r w:rsidRPr="001E45B1">
        <w:rPr>
          <w:rFonts w:asciiTheme="minorEastAsia" w:eastAsiaTheme="minorEastAsia" w:hAnsiTheme="minorEastAsia" w:hint="eastAsia"/>
          <w:szCs w:val="21"/>
          <w:u w:val="single"/>
        </w:rPr>
        <w:t>小时书面通知监理人</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szCs w:val="21"/>
        </w:rPr>
        <w:t>。</w:t>
      </w:r>
    </w:p>
    <w:p w14:paraId="408F1845"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szCs w:val="21"/>
        </w:rPr>
        <w:t>监理人不能按时进行检查时，应提前</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24</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szCs w:val="21"/>
        </w:rPr>
        <w:t>小时提交书面延期要求。</w:t>
      </w:r>
    </w:p>
    <w:p w14:paraId="4CA2DE44"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szCs w:val="21"/>
        </w:rPr>
        <w:t>关于延期最长不得超过：</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48</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szCs w:val="21"/>
        </w:rPr>
        <w:t>小时。</w:t>
      </w:r>
    </w:p>
    <w:p w14:paraId="1F35B052" w14:textId="77777777" w:rsidR="001E45B1" w:rsidRPr="001E45B1" w:rsidRDefault="001E45B1" w:rsidP="001E45B1">
      <w:pPr>
        <w:pStyle w:val="4"/>
        <w:numPr>
          <w:ilvl w:val="0"/>
          <w:numId w:val="0"/>
        </w:numPr>
        <w:adjustRightInd w:val="0"/>
        <w:spacing w:before="120" w:after="120" w:line="240" w:lineRule="auto"/>
        <w:rPr>
          <w:rFonts w:asciiTheme="minorEastAsia" w:eastAsiaTheme="minorEastAsia" w:hAnsiTheme="minorEastAsia"/>
          <w:b w:val="0"/>
          <w:sz w:val="21"/>
          <w:szCs w:val="21"/>
        </w:rPr>
      </w:pPr>
      <w:bookmarkStart w:id="140" w:name="_Toc372788933"/>
      <w:r w:rsidRPr="001E45B1">
        <w:rPr>
          <w:rFonts w:asciiTheme="minorEastAsia" w:eastAsiaTheme="minorEastAsia" w:hAnsiTheme="minorEastAsia"/>
          <w:b w:val="0"/>
          <w:sz w:val="21"/>
          <w:szCs w:val="21"/>
        </w:rPr>
        <w:t>6. 安全文明施工与环境保护</w:t>
      </w:r>
      <w:bookmarkEnd w:id="140"/>
    </w:p>
    <w:p w14:paraId="69B9F68E" w14:textId="77777777" w:rsidR="001E45B1" w:rsidRPr="001E45B1" w:rsidRDefault="001E45B1" w:rsidP="001E45B1">
      <w:pPr>
        <w:adjustRightInd w:val="0"/>
        <w:spacing w:after="12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6.1安全文明施工</w:t>
      </w:r>
    </w:p>
    <w:p w14:paraId="1E348B57" w14:textId="77777777" w:rsidR="001E45B1" w:rsidRPr="001E45B1" w:rsidRDefault="001E45B1" w:rsidP="001E45B1">
      <w:pPr>
        <w:adjustRightInd w:val="0"/>
        <w:ind w:firstLineChars="200" w:firstLine="420"/>
        <w:jc w:val="left"/>
        <w:rPr>
          <w:rFonts w:asciiTheme="minorEastAsia" w:eastAsiaTheme="minorEastAsia" w:hAnsiTheme="minorEastAsia"/>
          <w:szCs w:val="21"/>
          <w:u w:val="single"/>
        </w:rPr>
      </w:pPr>
      <w:r w:rsidRPr="001E45B1">
        <w:rPr>
          <w:rFonts w:asciiTheme="minorEastAsia" w:eastAsiaTheme="minorEastAsia" w:hAnsiTheme="minorEastAsia"/>
          <w:szCs w:val="21"/>
        </w:rPr>
        <w:lastRenderedPageBreak/>
        <w:t>6.1.1 项目安全生产的达标目标及相应事项的约定：</w:t>
      </w:r>
      <w:r w:rsidRPr="001E45B1">
        <w:rPr>
          <w:rFonts w:asciiTheme="minorEastAsia" w:eastAsiaTheme="minorEastAsia" w:hAnsiTheme="minorEastAsia" w:hint="eastAsia"/>
          <w:szCs w:val="21"/>
          <w:u w:val="single"/>
        </w:rPr>
        <w:t> 按建设行政主管部门的有关规定执行</w:t>
      </w:r>
      <w:r w:rsidRPr="001E45B1">
        <w:rPr>
          <w:rFonts w:asciiTheme="minorEastAsia" w:eastAsiaTheme="minorEastAsia" w:hAnsiTheme="minorEastAsia"/>
          <w:szCs w:val="21"/>
        </w:rPr>
        <w:t>。</w:t>
      </w:r>
    </w:p>
    <w:p w14:paraId="60D255B4"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szCs w:val="21"/>
        </w:rPr>
        <w:t>6.1.4 关于治安保卫的特别约定：</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按通用条款执行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szCs w:val="21"/>
        </w:rPr>
        <w:t>。</w:t>
      </w:r>
    </w:p>
    <w:p w14:paraId="002ED713"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szCs w:val="21"/>
        </w:rPr>
        <w:t>关于编制施工场地治安管理计划的约定：</w:t>
      </w:r>
      <w:r w:rsidRPr="001E45B1">
        <w:rPr>
          <w:rFonts w:asciiTheme="minorEastAsia" w:eastAsiaTheme="minorEastAsia" w:hAnsiTheme="minorEastAsia" w:hint="eastAsia"/>
          <w:szCs w:val="21"/>
          <w:u w:val="single"/>
        </w:rPr>
        <w:t>开工前3天</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szCs w:val="21"/>
        </w:rPr>
        <w:t>。</w:t>
      </w:r>
    </w:p>
    <w:p w14:paraId="1FFDB0F9"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hint="eastAsia"/>
          <w:szCs w:val="21"/>
        </w:rPr>
        <w:t>6.1.5 文明施工</w:t>
      </w:r>
    </w:p>
    <w:p w14:paraId="627AF55B"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hint="eastAsia"/>
          <w:szCs w:val="21"/>
        </w:rPr>
        <w:t>合同当事人对文明施工的要求：</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按建设行政主管部门的有关规定执行</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hint="eastAsia"/>
          <w:szCs w:val="21"/>
        </w:rPr>
        <w:t>。</w:t>
      </w:r>
    </w:p>
    <w:p w14:paraId="2223956D"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szCs w:val="21"/>
        </w:rPr>
        <w:t>6.1.6 关于安全文明施工费支付比例和支付期限的约定：</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纳入合同总价支付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szCs w:val="21"/>
        </w:rPr>
        <w:t>。</w:t>
      </w:r>
    </w:p>
    <w:p w14:paraId="4A28499E" w14:textId="77777777" w:rsidR="001E45B1" w:rsidRPr="001E45B1" w:rsidRDefault="001E45B1" w:rsidP="001E45B1">
      <w:pPr>
        <w:pStyle w:val="4"/>
        <w:numPr>
          <w:ilvl w:val="0"/>
          <w:numId w:val="0"/>
        </w:numPr>
        <w:adjustRightInd w:val="0"/>
        <w:spacing w:before="120" w:after="120" w:line="240" w:lineRule="auto"/>
        <w:rPr>
          <w:rFonts w:asciiTheme="minorEastAsia" w:eastAsiaTheme="minorEastAsia" w:hAnsiTheme="minorEastAsia"/>
          <w:b w:val="0"/>
          <w:sz w:val="21"/>
          <w:szCs w:val="21"/>
        </w:rPr>
      </w:pPr>
      <w:bookmarkStart w:id="141" w:name="_Toc372788934"/>
      <w:bookmarkEnd w:id="133"/>
      <w:bookmarkEnd w:id="134"/>
      <w:bookmarkEnd w:id="135"/>
      <w:bookmarkEnd w:id="136"/>
      <w:bookmarkEnd w:id="137"/>
      <w:bookmarkEnd w:id="138"/>
      <w:bookmarkEnd w:id="139"/>
      <w:r w:rsidRPr="001E45B1">
        <w:rPr>
          <w:rFonts w:asciiTheme="minorEastAsia" w:eastAsiaTheme="minorEastAsia" w:hAnsiTheme="minorEastAsia"/>
          <w:b w:val="0"/>
          <w:sz w:val="21"/>
          <w:szCs w:val="21"/>
        </w:rPr>
        <w:t xml:space="preserve">7. </w:t>
      </w:r>
      <w:r w:rsidRPr="001E45B1">
        <w:rPr>
          <w:rFonts w:asciiTheme="minorEastAsia" w:eastAsiaTheme="minorEastAsia" w:hAnsiTheme="minorEastAsia" w:hint="eastAsia"/>
          <w:b w:val="0"/>
          <w:sz w:val="21"/>
          <w:szCs w:val="21"/>
        </w:rPr>
        <w:t>实施期</w:t>
      </w:r>
      <w:r w:rsidRPr="001E45B1">
        <w:rPr>
          <w:rFonts w:asciiTheme="minorEastAsia" w:eastAsiaTheme="minorEastAsia" w:hAnsiTheme="minorEastAsia"/>
          <w:b w:val="0"/>
          <w:sz w:val="21"/>
          <w:szCs w:val="21"/>
        </w:rPr>
        <w:t>和进度</w:t>
      </w:r>
      <w:bookmarkEnd w:id="141"/>
    </w:p>
    <w:p w14:paraId="069D1622" w14:textId="77777777" w:rsidR="001E45B1" w:rsidRPr="001E45B1" w:rsidRDefault="001E45B1" w:rsidP="001E45B1">
      <w:pPr>
        <w:adjustRightInd w:val="0"/>
        <w:spacing w:after="12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7.1</w:t>
      </w:r>
      <w:r w:rsidRPr="001E45B1">
        <w:rPr>
          <w:rFonts w:asciiTheme="minorEastAsia" w:eastAsiaTheme="minorEastAsia" w:hAnsiTheme="minorEastAsia" w:hint="eastAsia"/>
          <w:szCs w:val="21"/>
        </w:rPr>
        <w:t>施工组织设计</w:t>
      </w:r>
    </w:p>
    <w:p w14:paraId="5366C0C3" w14:textId="77777777" w:rsidR="001E45B1" w:rsidRPr="001E45B1" w:rsidRDefault="001E45B1" w:rsidP="001E45B1">
      <w:pPr>
        <w:autoSpaceDE w:val="0"/>
        <w:autoSpaceDN w:val="0"/>
        <w:adjustRightInd w:val="0"/>
        <w:ind w:firstLineChars="200" w:firstLine="420"/>
        <w:jc w:val="left"/>
        <w:rPr>
          <w:rFonts w:asciiTheme="minorEastAsia" w:eastAsiaTheme="minorEastAsia" w:hAnsiTheme="minorEastAsia"/>
          <w:szCs w:val="21"/>
          <w:u w:val="single"/>
        </w:rPr>
      </w:pPr>
      <w:r w:rsidRPr="001E45B1">
        <w:rPr>
          <w:rFonts w:asciiTheme="minorEastAsia" w:eastAsiaTheme="minorEastAsia" w:hAnsiTheme="minorEastAsia"/>
          <w:szCs w:val="21"/>
        </w:rPr>
        <w:t>7.1.</w:t>
      </w:r>
      <w:r w:rsidRPr="001E45B1">
        <w:rPr>
          <w:rFonts w:asciiTheme="minorEastAsia" w:eastAsiaTheme="minorEastAsia" w:hAnsiTheme="minorEastAsia" w:hint="eastAsia"/>
          <w:szCs w:val="21"/>
        </w:rPr>
        <w:t>1 合</w:t>
      </w:r>
      <w:r w:rsidRPr="001E45B1">
        <w:rPr>
          <w:rFonts w:asciiTheme="minorEastAsia" w:eastAsiaTheme="minorEastAsia" w:hAnsiTheme="minorEastAsia" w:hint="eastAsia"/>
          <w:kern w:val="0"/>
          <w:szCs w:val="21"/>
        </w:rPr>
        <w:t>同当事人约定的</w:t>
      </w:r>
      <w:r w:rsidRPr="001E45B1">
        <w:rPr>
          <w:rFonts w:asciiTheme="minorEastAsia" w:eastAsiaTheme="minorEastAsia" w:hAnsiTheme="minorEastAsia"/>
          <w:kern w:val="0"/>
          <w:szCs w:val="21"/>
        </w:rPr>
        <w:t>技术文件</w:t>
      </w:r>
      <w:r w:rsidRPr="001E45B1">
        <w:rPr>
          <w:rFonts w:asciiTheme="minorEastAsia" w:eastAsiaTheme="minorEastAsia" w:hAnsiTheme="minorEastAsia" w:hint="eastAsia"/>
          <w:kern w:val="0"/>
          <w:szCs w:val="21"/>
        </w:rPr>
        <w:t>应包括的其他内容</w:t>
      </w:r>
      <w:r w:rsidRPr="001E45B1">
        <w:rPr>
          <w:rFonts w:asciiTheme="minorEastAsia" w:eastAsiaTheme="minorEastAsia" w:hAnsiTheme="minorEastAsia"/>
          <w:kern w:val="0"/>
          <w:szCs w:val="21"/>
        </w:rPr>
        <w:t>：</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p>
    <w:p w14:paraId="27FDCB56" w14:textId="77777777" w:rsidR="001E45B1" w:rsidRPr="001E45B1" w:rsidRDefault="001E45B1" w:rsidP="001E45B1">
      <w:pPr>
        <w:autoSpaceDE w:val="0"/>
        <w:autoSpaceDN w:val="0"/>
        <w:adjustRightInd w:val="0"/>
        <w:jc w:val="left"/>
        <w:rPr>
          <w:rFonts w:asciiTheme="minorEastAsia" w:eastAsiaTheme="minorEastAsia" w:hAnsiTheme="minorEastAsia"/>
          <w:kern w:val="0"/>
          <w:szCs w:val="21"/>
        </w:rPr>
      </w:pPr>
      <w:r w:rsidRPr="001E45B1">
        <w:rPr>
          <w:rFonts w:asciiTheme="minorEastAsia" w:eastAsiaTheme="minorEastAsia" w:hAnsiTheme="minorEastAsia" w:hint="eastAsia"/>
          <w:szCs w:val="21"/>
          <w:u w:val="single"/>
        </w:rPr>
        <w:t xml:space="preserve">   开工前3天内提交技术文件。计划应有Project软件编制的横道网络图。技术文件及进度计划须报发包人及发包人委派的监理工程师审查。承包人向发包人及监理工程师提交符合工程实际情况的技术文件和工程进度计划，并得到监理工程师的认可。施工组织设计应详细说明整个工程进度计划、劳动力计划、机械设备进场计划、材料计划、安全文明施工措施费使用计划、需要配合的事项、可能遇到的不利因素及相应的措施，承包人必须按监理工程师确认的进度计划组织施工，接受监理工程师对进度的检查和监督。每月20日前报下月施工进度计划，每周例会前2</w:t>
      </w:r>
      <w:proofErr w:type="gramStart"/>
      <w:r w:rsidRPr="001E45B1">
        <w:rPr>
          <w:rFonts w:asciiTheme="minorEastAsia" w:eastAsiaTheme="minorEastAsia" w:hAnsiTheme="minorEastAsia" w:hint="eastAsia"/>
          <w:szCs w:val="21"/>
          <w:u w:val="single"/>
        </w:rPr>
        <w:t>日历天</w:t>
      </w:r>
      <w:proofErr w:type="gramEnd"/>
      <w:r w:rsidRPr="001E45B1">
        <w:rPr>
          <w:rFonts w:asciiTheme="minorEastAsia" w:eastAsiaTheme="minorEastAsia" w:hAnsiTheme="minorEastAsia" w:hint="eastAsia"/>
          <w:szCs w:val="21"/>
          <w:u w:val="single"/>
        </w:rPr>
        <w:t xml:space="preserve">报下周进度计划。在施工过程中，工程实际进度与经确认的施工组织设计和工程进度不符时，承包人应按现场监理工程师的要求提出改进措施，经监理工程师确认后执行，因承包人的原因导致实际进度与进度计划不符，承包人无权就改进措施提出追加合同价款。 </w:t>
      </w:r>
      <w:r w:rsidRPr="001E45B1">
        <w:rPr>
          <w:rFonts w:asciiTheme="minorEastAsia" w:eastAsiaTheme="minorEastAsia" w:hAnsiTheme="minorEastAsia"/>
          <w:szCs w:val="21"/>
          <w:u w:val="single"/>
        </w:rPr>
        <w:t xml:space="preserve"> </w:t>
      </w:r>
    </w:p>
    <w:p w14:paraId="4E6E7B8E" w14:textId="77777777" w:rsidR="001E45B1" w:rsidRPr="001E45B1" w:rsidRDefault="001E45B1" w:rsidP="001E45B1">
      <w:pPr>
        <w:autoSpaceDE w:val="0"/>
        <w:autoSpaceDN w:val="0"/>
        <w:adjustRightInd w:val="0"/>
        <w:ind w:firstLineChars="200" w:firstLine="420"/>
        <w:jc w:val="left"/>
        <w:rPr>
          <w:rFonts w:asciiTheme="minorEastAsia" w:eastAsiaTheme="minorEastAsia" w:hAnsiTheme="minorEastAsia"/>
          <w:kern w:val="0"/>
          <w:szCs w:val="21"/>
        </w:rPr>
      </w:pPr>
      <w:r w:rsidRPr="001E45B1">
        <w:rPr>
          <w:rFonts w:asciiTheme="minorEastAsia" w:eastAsiaTheme="minorEastAsia" w:hAnsiTheme="minorEastAsia"/>
          <w:szCs w:val="21"/>
        </w:rPr>
        <w:t xml:space="preserve">7.1.2 </w:t>
      </w:r>
      <w:r w:rsidRPr="001E45B1">
        <w:rPr>
          <w:rFonts w:asciiTheme="minorEastAsia" w:eastAsiaTheme="minorEastAsia" w:hAnsiTheme="minorEastAsia"/>
          <w:kern w:val="0"/>
          <w:szCs w:val="21"/>
        </w:rPr>
        <w:t>施工组织设计的提交和修改</w:t>
      </w:r>
    </w:p>
    <w:p w14:paraId="7F86E434" w14:textId="77777777" w:rsidR="001E45B1" w:rsidRPr="001E45B1" w:rsidRDefault="001E45B1" w:rsidP="001E45B1">
      <w:pPr>
        <w:autoSpaceDE w:val="0"/>
        <w:autoSpaceDN w:val="0"/>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kern w:val="0"/>
          <w:szCs w:val="21"/>
        </w:rPr>
        <w:t>承包人提交详细施工组织设计的期限的约定：</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开工前3天</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szCs w:val="21"/>
        </w:rPr>
        <w:t>。</w:t>
      </w:r>
    </w:p>
    <w:p w14:paraId="74ED9520"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szCs w:val="21"/>
        </w:rPr>
        <w:t>发包人和监理人在收到</w:t>
      </w:r>
      <w:r w:rsidRPr="001E45B1">
        <w:rPr>
          <w:rFonts w:asciiTheme="minorEastAsia" w:eastAsiaTheme="minorEastAsia" w:hAnsiTheme="minorEastAsia" w:hint="eastAsia"/>
          <w:szCs w:val="21"/>
        </w:rPr>
        <w:t>详细的施工组织设计</w:t>
      </w:r>
      <w:r w:rsidRPr="001E45B1">
        <w:rPr>
          <w:rFonts w:asciiTheme="minorEastAsia" w:eastAsiaTheme="minorEastAsia" w:hAnsiTheme="minorEastAsia"/>
          <w:szCs w:val="21"/>
        </w:rPr>
        <w:t>后确认或提出修改意见的期限：</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收到后7天内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szCs w:val="21"/>
        </w:rPr>
        <w:t>。</w:t>
      </w:r>
    </w:p>
    <w:p w14:paraId="597EDEBD" w14:textId="77777777" w:rsidR="001E45B1" w:rsidRPr="001E45B1" w:rsidRDefault="001E45B1" w:rsidP="001E45B1">
      <w:pPr>
        <w:adjustRightInd w:val="0"/>
        <w:spacing w:after="12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7</w:t>
      </w:r>
      <w:bookmarkStart w:id="142" w:name="_Toc312678005"/>
      <w:bookmarkStart w:id="143" w:name="_Toc300934966"/>
      <w:bookmarkStart w:id="144" w:name="_Toc297216173"/>
      <w:bookmarkStart w:id="145" w:name="_Toc312677479"/>
      <w:bookmarkStart w:id="146" w:name="_Toc304295541"/>
      <w:bookmarkStart w:id="147" w:name="_Toc303539123"/>
      <w:bookmarkStart w:id="148" w:name="_Toc297123514"/>
      <w:r w:rsidRPr="001E45B1">
        <w:rPr>
          <w:rFonts w:asciiTheme="minorEastAsia" w:eastAsiaTheme="minorEastAsia" w:hAnsiTheme="minorEastAsia"/>
          <w:szCs w:val="21"/>
        </w:rPr>
        <w:t>.2 施工进度计划</w:t>
      </w:r>
    </w:p>
    <w:p w14:paraId="7333EB13"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szCs w:val="21"/>
        </w:rPr>
        <w:t>7.2.2 施工进度计划的修订</w:t>
      </w:r>
    </w:p>
    <w:p w14:paraId="29CE1FC1"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szCs w:val="21"/>
        </w:rPr>
        <w:t>发包人和监理人在收到修订的施工进度计划后确认或提出修改意见的期限：</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收到后5天内</w:t>
      </w:r>
      <w:r w:rsidRPr="001E45B1">
        <w:rPr>
          <w:rFonts w:asciiTheme="minorEastAsia" w:eastAsiaTheme="minorEastAsia" w:hAnsiTheme="minorEastAsia"/>
          <w:szCs w:val="21"/>
        </w:rPr>
        <w:t>。</w:t>
      </w:r>
    </w:p>
    <w:p w14:paraId="63A4FFA9" w14:textId="77777777" w:rsidR="001E45B1" w:rsidRPr="001E45B1" w:rsidRDefault="001E45B1" w:rsidP="001E45B1">
      <w:pPr>
        <w:adjustRightInd w:val="0"/>
        <w:spacing w:after="12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7.3 开工</w:t>
      </w:r>
    </w:p>
    <w:p w14:paraId="4BF0DA59"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szCs w:val="21"/>
        </w:rPr>
        <w:t>7.3.1 开工准备</w:t>
      </w:r>
    </w:p>
    <w:p w14:paraId="71F56E02" w14:textId="77777777" w:rsidR="001E45B1" w:rsidRPr="001E45B1" w:rsidRDefault="001E45B1" w:rsidP="001E45B1">
      <w:pPr>
        <w:adjustRightInd w:val="0"/>
        <w:ind w:firstLineChars="200" w:firstLine="420"/>
        <w:jc w:val="left"/>
        <w:rPr>
          <w:rFonts w:asciiTheme="minorEastAsia" w:eastAsiaTheme="minorEastAsia" w:hAnsiTheme="minorEastAsia"/>
          <w:szCs w:val="21"/>
          <w:u w:val="single"/>
        </w:rPr>
      </w:pPr>
      <w:r w:rsidRPr="001E45B1">
        <w:rPr>
          <w:rFonts w:asciiTheme="minorEastAsia" w:eastAsiaTheme="minorEastAsia" w:hAnsiTheme="minorEastAsia"/>
          <w:szCs w:val="21"/>
        </w:rPr>
        <w:t>关于承包人提交</w:t>
      </w:r>
      <w:r w:rsidRPr="001E45B1">
        <w:rPr>
          <w:rFonts w:asciiTheme="minorEastAsia" w:eastAsiaTheme="minorEastAsia" w:hAnsiTheme="minorEastAsia"/>
          <w:kern w:val="0"/>
          <w:szCs w:val="21"/>
        </w:rPr>
        <w:t>工程开工</w:t>
      </w:r>
      <w:proofErr w:type="gramStart"/>
      <w:r w:rsidRPr="001E45B1">
        <w:rPr>
          <w:rFonts w:asciiTheme="minorEastAsia" w:eastAsiaTheme="minorEastAsia" w:hAnsiTheme="minorEastAsia"/>
          <w:kern w:val="0"/>
          <w:szCs w:val="21"/>
        </w:rPr>
        <w:t>报审表</w:t>
      </w:r>
      <w:proofErr w:type="gramEnd"/>
      <w:r w:rsidRPr="001E45B1">
        <w:rPr>
          <w:rFonts w:asciiTheme="minorEastAsia" w:eastAsiaTheme="minorEastAsia" w:hAnsiTheme="minorEastAsia"/>
          <w:kern w:val="0"/>
          <w:szCs w:val="21"/>
        </w:rPr>
        <w:t>的期限：</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合同签订后、开工前</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szCs w:val="21"/>
        </w:rPr>
        <w:t>。</w:t>
      </w:r>
    </w:p>
    <w:p w14:paraId="6F8A2F38"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szCs w:val="21"/>
        </w:rPr>
        <w:t>关于发包人应完成的其他开工准备工作及期限：</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szCs w:val="21"/>
        </w:rPr>
        <w:t>。</w:t>
      </w:r>
    </w:p>
    <w:p w14:paraId="23427826"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szCs w:val="21"/>
        </w:rPr>
        <w:t>关于承包人应完成的其他开工准备工作及期限：</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          </w:t>
      </w:r>
      <w:r w:rsidRPr="001E45B1">
        <w:rPr>
          <w:rFonts w:asciiTheme="minorEastAsia" w:eastAsiaTheme="minorEastAsia" w:hAnsiTheme="minorEastAsia"/>
          <w:szCs w:val="21"/>
        </w:rPr>
        <w:t>。</w:t>
      </w:r>
    </w:p>
    <w:p w14:paraId="48080692"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szCs w:val="21"/>
        </w:rPr>
        <w:t>7.3.2开工通知</w:t>
      </w:r>
    </w:p>
    <w:p w14:paraId="76F0F4CA"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szCs w:val="21"/>
        </w:rPr>
        <w:t>因发包人原因造成监理人未能在计划开工日期之日起</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30</w:t>
      </w:r>
      <w:r w:rsidRPr="001E45B1">
        <w:rPr>
          <w:rFonts w:asciiTheme="minorEastAsia" w:eastAsiaTheme="minorEastAsia" w:hAnsiTheme="minorEastAsia"/>
          <w:szCs w:val="21"/>
        </w:rPr>
        <w:t>天内发出开工通知的，承包人有权提出价格调整要求，或者解除合同。</w:t>
      </w:r>
    </w:p>
    <w:bookmarkEnd w:id="142"/>
    <w:bookmarkEnd w:id="143"/>
    <w:bookmarkEnd w:id="144"/>
    <w:bookmarkEnd w:id="145"/>
    <w:bookmarkEnd w:id="146"/>
    <w:bookmarkEnd w:id="147"/>
    <w:bookmarkEnd w:id="148"/>
    <w:p w14:paraId="14EBDCDA" w14:textId="77777777" w:rsidR="001E45B1" w:rsidRPr="001E45B1" w:rsidRDefault="001E45B1" w:rsidP="001E45B1">
      <w:pPr>
        <w:adjustRightInd w:val="0"/>
        <w:spacing w:after="12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7.4 测量放线</w:t>
      </w:r>
    </w:p>
    <w:p w14:paraId="3784473A" w14:textId="77777777" w:rsidR="001E45B1" w:rsidRPr="001E45B1" w:rsidRDefault="001E45B1" w:rsidP="001E45B1">
      <w:pPr>
        <w:adjustRightInd w:val="0"/>
        <w:ind w:firstLineChars="200" w:firstLine="420"/>
        <w:jc w:val="left"/>
        <w:rPr>
          <w:rFonts w:asciiTheme="minorEastAsia" w:eastAsiaTheme="minorEastAsia" w:hAnsiTheme="minorEastAsia"/>
          <w:szCs w:val="21"/>
          <w:u w:val="single"/>
        </w:rPr>
      </w:pPr>
      <w:r w:rsidRPr="001E45B1">
        <w:rPr>
          <w:rFonts w:asciiTheme="minorEastAsia" w:eastAsiaTheme="minorEastAsia" w:hAnsiTheme="minorEastAsia"/>
          <w:szCs w:val="21"/>
        </w:rPr>
        <w:t>7.4.1发包人通过监理人向承包人提供测量基准点、基准线和水准点及其书面资料的期限：</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开工前3天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rPr>
        <w:t>。</w:t>
      </w:r>
    </w:p>
    <w:p w14:paraId="68AD401A" w14:textId="77777777" w:rsidR="001E45B1" w:rsidRPr="001E45B1" w:rsidRDefault="001E45B1" w:rsidP="001E45B1">
      <w:pPr>
        <w:adjustRightInd w:val="0"/>
        <w:spacing w:after="12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7</w:t>
      </w:r>
      <w:bookmarkStart w:id="149" w:name="_Toc297123516"/>
      <w:bookmarkStart w:id="150" w:name="_Toc312677484"/>
      <w:bookmarkStart w:id="151" w:name="_Toc303539125"/>
      <w:bookmarkStart w:id="152" w:name="_Toc297216175"/>
      <w:bookmarkStart w:id="153" w:name="_Toc304295546"/>
      <w:bookmarkStart w:id="154" w:name="_Toc312678010"/>
      <w:bookmarkStart w:id="155" w:name="_Toc300934968"/>
      <w:r w:rsidRPr="001E45B1">
        <w:rPr>
          <w:rFonts w:asciiTheme="minorEastAsia" w:eastAsiaTheme="minorEastAsia" w:hAnsiTheme="minorEastAsia"/>
          <w:szCs w:val="21"/>
        </w:rPr>
        <w:t xml:space="preserve">.5 </w:t>
      </w:r>
      <w:r w:rsidRPr="001E45B1">
        <w:rPr>
          <w:rFonts w:asciiTheme="minorEastAsia" w:eastAsiaTheme="minorEastAsia" w:hAnsiTheme="minorEastAsia" w:hint="eastAsia"/>
          <w:szCs w:val="21"/>
        </w:rPr>
        <w:t>实施期</w:t>
      </w:r>
      <w:r w:rsidRPr="001E45B1">
        <w:rPr>
          <w:rFonts w:asciiTheme="minorEastAsia" w:eastAsiaTheme="minorEastAsia" w:hAnsiTheme="minorEastAsia"/>
          <w:szCs w:val="21"/>
        </w:rPr>
        <w:t>延误</w:t>
      </w:r>
    </w:p>
    <w:bookmarkEnd w:id="149"/>
    <w:bookmarkEnd w:id="150"/>
    <w:bookmarkEnd w:id="151"/>
    <w:bookmarkEnd w:id="152"/>
    <w:bookmarkEnd w:id="153"/>
    <w:bookmarkEnd w:id="154"/>
    <w:bookmarkEnd w:id="155"/>
    <w:p w14:paraId="598122F3"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szCs w:val="21"/>
        </w:rPr>
        <w:t>7.5.1 因发包人原因导致</w:t>
      </w:r>
      <w:r w:rsidRPr="001E45B1">
        <w:rPr>
          <w:rFonts w:asciiTheme="minorEastAsia" w:eastAsiaTheme="minorEastAsia" w:hAnsiTheme="minorEastAsia" w:hint="eastAsia"/>
          <w:szCs w:val="21"/>
        </w:rPr>
        <w:t>实施期</w:t>
      </w:r>
      <w:r w:rsidRPr="001E45B1">
        <w:rPr>
          <w:rFonts w:asciiTheme="minorEastAsia" w:eastAsiaTheme="minorEastAsia" w:hAnsiTheme="minorEastAsia"/>
          <w:szCs w:val="21"/>
        </w:rPr>
        <w:t>延误</w:t>
      </w:r>
    </w:p>
    <w:p w14:paraId="4A26A7A2" w14:textId="77777777" w:rsidR="001E45B1" w:rsidRPr="001E45B1" w:rsidRDefault="001E45B1" w:rsidP="001E45B1">
      <w:pPr>
        <w:adjustRightInd w:val="0"/>
        <w:ind w:firstLineChars="200" w:firstLine="420"/>
        <w:jc w:val="left"/>
        <w:rPr>
          <w:rFonts w:asciiTheme="minorEastAsia" w:eastAsiaTheme="minorEastAsia" w:hAnsiTheme="minorEastAsia"/>
          <w:szCs w:val="21"/>
          <w:u w:val="single"/>
        </w:rPr>
      </w:pPr>
      <w:r w:rsidRPr="001E45B1">
        <w:rPr>
          <w:rFonts w:asciiTheme="minorEastAsia" w:eastAsiaTheme="minorEastAsia" w:hAnsiTheme="minorEastAsia"/>
          <w:szCs w:val="21"/>
        </w:rPr>
        <w:t>（7）因发包人原因导致</w:t>
      </w:r>
      <w:r w:rsidRPr="001E45B1">
        <w:rPr>
          <w:rFonts w:asciiTheme="minorEastAsia" w:eastAsiaTheme="minorEastAsia" w:hAnsiTheme="minorEastAsia" w:hint="eastAsia"/>
          <w:szCs w:val="21"/>
        </w:rPr>
        <w:t>实施期</w:t>
      </w:r>
      <w:r w:rsidRPr="001E45B1">
        <w:rPr>
          <w:rFonts w:asciiTheme="minorEastAsia" w:eastAsiaTheme="minorEastAsia" w:hAnsiTheme="minorEastAsia"/>
          <w:szCs w:val="21"/>
        </w:rPr>
        <w:t>延误的其他情形：</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①重大设计变更而影响施工进度②不可抗力，此延误实施期须在发现后七天内办理签证，逾期不予认可</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szCs w:val="21"/>
        </w:rPr>
        <w:t>。</w:t>
      </w:r>
    </w:p>
    <w:p w14:paraId="47F9C625"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szCs w:val="21"/>
        </w:rPr>
        <w:t>7</w:t>
      </w:r>
      <w:bookmarkStart w:id="156" w:name="_Toc312678012"/>
      <w:bookmarkStart w:id="157" w:name="_Toc312677486"/>
      <w:bookmarkStart w:id="158" w:name="_Toc318581169"/>
      <w:bookmarkStart w:id="159" w:name="_Toc303539127"/>
      <w:bookmarkStart w:id="160" w:name="_Toc297216177"/>
      <w:bookmarkStart w:id="161" w:name="_Toc304295548"/>
      <w:bookmarkStart w:id="162" w:name="_Toc297123518"/>
      <w:bookmarkStart w:id="163" w:name="_Toc300934970"/>
      <w:r w:rsidRPr="001E45B1">
        <w:rPr>
          <w:rFonts w:asciiTheme="minorEastAsia" w:eastAsiaTheme="minorEastAsia" w:hAnsiTheme="minorEastAsia"/>
          <w:szCs w:val="21"/>
        </w:rPr>
        <w:t>.5.2 因承包人原因导致</w:t>
      </w:r>
      <w:r w:rsidRPr="001E45B1">
        <w:rPr>
          <w:rFonts w:asciiTheme="minorEastAsia" w:eastAsiaTheme="minorEastAsia" w:hAnsiTheme="minorEastAsia" w:hint="eastAsia"/>
          <w:szCs w:val="21"/>
        </w:rPr>
        <w:t>实施期</w:t>
      </w:r>
      <w:r w:rsidRPr="001E45B1">
        <w:rPr>
          <w:rFonts w:asciiTheme="minorEastAsia" w:eastAsiaTheme="minorEastAsia" w:hAnsiTheme="minorEastAsia"/>
          <w:szCs w:val="21"/>
        </w:rPr>
        <w:t>延误</w:t>
      </w:r>
    </w:p>
    <w:bookmarkEnd w:id="156"/>
    <w:bookmarkEnd w:id="157"/>
    <w:bookmarkEnd w:id="158"/>
    <w:p w14:paraId="5433608B" w14:textId="77777777" w:rsidR="001E45B1" w:rsidRPr="001E45B1" w:rsidRDefault="001E45B1" w:rsidP="001E45B1">
      <w:pPr>
        <w:adjustRightInd w:val="0"/>
        <w:ind w:firstLineChars="200" w:firstLine="420"/>
        <w:jc w:val="left"/>
        <w:rPr>
          <w:rFonts w:asciiTheme="minorEastAsia" w:eastAsiaTheme="minorEastAsia" w:hAnsiTheme="minorEastAsia"/>
          <w:szCs w:val="21"/>
          <w:u w:val="single"/>
        </w:rPr>
      </w:pPr>
      <w:r w:rsidRPr="001E45B1">
        <w:rPr>
          <w:rFonts w:asciiTheme="minorEastAsia" w:eastAsiaTheme="minorEastAsia" w:hAnsiTheme="minorEastAsia"/>
          <w:szCs w:val="21"/>
        </w:rPr>
        <w:t>因</w:t>
      </w:r>
      <w:bookmarkStart w:id="164" w:name="_Toc312677487"/>
      <w:bookmarkStart w:id="165" w:name="_Toc312678013"/>
      <w:bookmarkStart w:id="166" w:name="_Toc318581170"/>
      <w:r w:rsidRPr="001E45B1">
        <w:rPr>
          <w:rFonts w:asciiTheme="minorEastAsia" w:eastAsiaTheme="minorEastAsia" w:hAnsiTheme="minorEastAsia"/>
          <w:szCs w:val="21"/>
        </w:rPr>
        <w:t>承包人原因造成</w:t>
      </w:r>
      <w:r w:rsidRPr="001E45B1">
        <w:rPr>
          <w:rFonts w:asciiTheme="minorEastAsia" w:eastAsiaTheme="minorEastAsia" w:hAnsiTheme="minorEastAsia" w:hint="eastAsia"/>
          <w:szCs w:val="21"/>
        </w:rPr>
        <w:t>实施期</w:t>
      </w:r>
      <w:r w:rsidRPr="001E45B1">
        <w:rPr>
          <w:rFonts w:asciiTheme="minorEastAsia" w:eastAsiaTheme="minorEastAsia" w:hAnsiTheme="minorEastAsia"/>
          <w:szCs w:val="21"/>
        </w:rPr>
        <w:t>延误，逾期竣工违约金的计算方法为：</w:t>
      </w:r>
    </w:p>
    <w:p w14:paraId="520B8BF0" w14:textId="77777777" w:rsidR="001E45B1" w:rsidRPr="001E45B1" w:rsidRDefault="001E45B1" w:rsidP="001E45B1">
      <w:pPr>
        <w:adjustRightInd w:val="0"/>
        <w:jc w:val="left"/>
        <w:rPr>
          <w:rFonts w:asciiTheme="minorEastAsia" w:eastAsiaTheme="minorEastAsia" w:hAnsiTheme="minorEastAsia"/>
          <w:szCs w:val="21"/>
        </w:rPr>
      </w:pPr>
      <w:r w:rsidRPr="001E45B1">
        <w:rPr>
          <w:rFonts w:asciiTheme="minorEastAsia" w:eastAsiaTheme="minorEastAsia" w:hAnsiTheme="minorEastAsia"/>
          <w:szCs w:val="21"/>
          <w:u w:val="single"/>
        </w:rPr>
        <w:lastRenderedPageBreak/>
        <w:t xml:space="preserve">      </w:t>
      </w:r>
      <w:r w:rsidRPr="001E45B1">
        <w:rPr>
          <w:rFonts w:asciiTheme="minorEastAsia" w:eastAsiaTheme="minorEastAsia" w:hAnsiTheme="minorEastAsia" w:hint="eastAsia"/>
          <w:szCs w:val="21"/>
          <w:u w:val="single"/>
        </w:rPr>
        <w:t xml:space="preserve">每拖延一天承包人需按2000元支付违约金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szCs w:val="21"/>
        </w:rPr>
        <w:t>。</w:t>
      </w:r>
      <w:bookmarkEnd w:id="159"/>
      <w:bookmarkEnd w:id="160"/>
      <w:bookmarkEnd w:id="161"/>
      <w:bookmarkEnd w:id="162"/>
      <w:bookmarkEnd w:id="163"/>
      <w:bookmarkEnd w:id="164"/>
      <w:bookmarkEnd w:id="165"/>
    </w:p>
    <w:bookmarkEnd w:id="166"/>
    <w:p w14:paraId="20044F0E"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szCs w:val="21"/>
        </w:rPr>
        <w:t>因承包人原因造成</w:t>
      </w:r>
      <w:r w:rsidRPr="001E45B1">
        <w:rPr>
          <w:rFonts w:asciiTheme="minorEastAsia" w:eastAsiaTheme="minorEastAsia" w:hAnsiTheme="minorEastAsia" w:hint="eastAsia"/>
          <w:szCs w:val="21"/>
        </w:rPr>
        <w:t>实施期</w:t>
      </w:r>
      <w:r w:rsidRPr="001E45B1">
        <w:rPr>
          <w:rFonts w:asciiTheme="minorEastAsia" w:eastAsiaTheme="minorEastAsia" w:hAnsiTheme="minorEastAsia"/>
          <w:szCs w:val="21"/>
        </w:rPr>
        <w:t>延误，逾</w:t>
      </w:r>
      <w:bookmarkStart w:id="167" w:name="_Toc312678014"/>
      <w:bookmarkStart w:id="168" w:name="_Toc318581171"/>
      <w:r w:rsidRPr="001E45B1">
        <w:rPr>
          <w:rFonts w:asciiTheme="minorEastAsia" w:eastAsiaTheme="minorEastAsia" w:hAnsiTheme="minorEastAsia"/>
          <w:szCs w:val="21"/>
        </w:rPr>
        <w:t>期竣工违约金的上限：</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总额不超过合同价款的10%                       </w:t>
      </w:r>
      <w:r w:rsidRPr="001E45B1">
        <w:rPr>
          <w:rFonts w:asciiTheme="minorEastAsia" w:eastAsiaTheme="minorEastAsia" w:hAnsiTheme="minorEastAsia"/>
          <w:szCs w:val="21"/>
          <w:u w:val="single"/>
        </w:rPr>
        <w:t xml:space="preserve"> </w:t>
      </w:r>
    </w:p>
    <w:bookmarkEnd w:id="167"/>
    <w:bookmarkEnd w:id="168"/>
    <w:p w14:paraId="60598FE5" w14:textId="77777777" w:rsidR="001E45B1" w:rsidRPr="001E45B1" w:rsidRDefault="001E45B1" w:rsidP="001E45B1">
      <w:pPr>
        <w:adjustRightInd w:val="0"/>
        <w:spacing w:after="12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7</w:t>
      </w:r>
      <w:bookmarkStart w:id="169" w:name="_Toc303539128"/>
      <w:bookmarkStart w:id="170" w:name="_Toc297123519"/>
      <w:bookmarkStart w:id="171" w:name="_Toc297216178"/>
      <w:bookmarkStart w:id="172" w:name="_Toc312678015"/>
      <w:bookmarkStart w:id="173" w:name="_Toc304295549"/>
      <w:bookmarkStart w:id="174" w:name="_Toc300934971"/>
      <w:r w:rsidRPr="001E45B1">
        <w:rPr>
          <w:rFonts w:asciiTheme="minorEastAsia" w:eastAsiaTheme="minorEastAsia" w:hAnsiTheme="minorEastAsia"/>
          <w:szCs w:val="21"/>
        </w:rPr>
        <w:t>.6 不</w:t>
      </w:r>
      <w:bookmarkEnd w:id="169"/>
      <w:bookmarkEnd w:id="170"/>
      <w:bookmarkEnd w:id="171"/>
      <w:bookmarkEnd w:id="172"/>
      <w:bookmarkEnd w:id="173"/>
      <w:bookmarkEnd w:id="174"/>
      <w:r w:rsidRPr="001E45B1">
        <w:rPr>
          <w:rFonts w:asciiTheme="minorEastAsia" w:eastAsiaTheme="minorEastAsia" w:hAnsiTheme="minorEastAsia"/>
          <w:szCs w:val="21"/>
        </w:rPr>
        <w:t>利物质条件</w:t>
      </w:r>
    </w:p>
    <w:p w14:paraId="66F22CCA"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bookmarkStart w:id="175" w:name="_Toc304295550"/>
      <w:bookmarkStart w:id="176" w:name="_Toc297123520"/>
      <w:bookmarkStart w:id="177" w:name="_Toc297216179"/>
      <w:bookmarkStart w:id="178" w:name="_Toc303539129"/>
      <w:bookmarkStart w:id="179" w:name="_Toc312678016"/>
      <w:bookmarkStart w:id="180" w:name="_Toc318581172"/>
      <w:bookmarkStart w:id="181" w:name="_Toc300934972"/>
      <w:r w:rsidRPr="001E45B1">
        <w:rPr>
          <w:rFonts w:asciiTheme="minorEastAsia" w:eastAsiaTheme="minorEastAsia" w:hAnsiTheme="minorEastAsia"/>
          <w:szCs w:val="21"/>
        </w:rPr>
        <w:t>不利物质条件的其他情形和有关约定：</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szCs w:val="21"/>
        </w:rPr>
        <w:t>。</w:t>
      </w:r>
    </w:p>
    <w:bookmarkEnd w:id="175"/>
    <w:bookmarkEnd w:id="176"/>
    <w:bookmarkEnd w:id="177"/>
    <w:bookmarkEnd w:id="178"/>
    <w:bookmarkEnd w:id="179"/>
    <w:bookmarkEnd w:id="180"/>
    <w:bookmarkEnd w:id="181"/>
    <w:p w14:paraId="73AD3119" w14:textId="77777777" w:rsidR="001E45B1" w:rsidRPr="001E45B1" w:rsidRDefault="001E45B1" w:rsidP="001E45B1">
      <w:pPr>
        <w:adjustRightInd w:val="0"/>
        <w:spacing w:after="12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7</w:t>
      </w:r>
      <w:bookmarkStart w:id="182" w:name="_Toc297123521"/>
      <w:bookmarkStart w:id="183" w:name="_Toc312678017"/>
      <w:bookmarkStart w:id="184" w:name="_Toc297216180"/>
      <w:bookmarkStart w:id="185" w:name="_Toc300934973"/>
      <w:bookmarkStart w:id="186" w:name="_Toc303539130"/>
      <w:bookmarkStart w:id="187" w:name="_Toc304295551"/>
      <w:r w:rsidRPr="001E45B1">
        <w:rPr>
          <w:rFonts w:asciiTheme="minorEastAsia" w:eastAsiaTheme="minorEastAsia" w:hAnsiTheme="minorEastAsia"/>
          <w:szCs w:val="21"/>
        </w:rPr>
        <w:t>.7异常恶劣的气候条件</w:t>
      </w:r>
    </w:p>
    <w:bookmarkEnd w:id="182"/>
    <w:bookmarkEnd w:id="183"/>
    <w:bookmarkEnd w:id="184"/>
    <w:bookmarkEnd w:id="185"/>
    <w:bookmarkEnd w:id="186"/>
    <w:bookmarkEnd w:id="187"/>
    <w:p w14:paraId="5641859D"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szCs w:val="21"/>
        </w:rPr>
        <w:t>发包人和承包人同意以下情形视为异常恶劣的气候条件：</w:t>
      </w:r>
    </w:p>
    <w:p w14:paraId="2AAFC9DA"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szCs w:val="21"/>
        </w:rPr>
        <w:t>（1）</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双方另行协商</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szCs w:val="21"/>
        </w:rPr>
        <w:t>；</w:t>
      </w:r>
    </w:p>
    <w:p w14:paraId="34DF86AA"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szCs w:val="21"/>
        </w:rPr>
        <w:t>（2）</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szCs w:val="21"/>
        </w:rPr>
        <w:t>；</w:t>
      </w:r>
    </w:p>
    <w:p w14:paraId="7E3DF2C2"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szCs w:val="21"/>
        </w:rPr>
        <w:t>（3）</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szCs w:val="21"/>
        </w:rPr>
        <w:t>。</w:t>
      </w:r>
    </w:p>
    <w:p w14:paraId="2996F5DD" w14:textId="77777777" w:rsidR="001E45B1" w:rsidRPr="001E45B1" w:rsidRDefault="001E45B1" w:rsidP="001E45B1">
      <w:pPr>
        <w:adjustRightInd w:val="0"/>
        <w:spacing w:after="12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7.9 提前竣工的奖励</w:t>
      </w:r>
    </w:p>
    <w:p w14:paraId="1F62DCA7"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szCs w:val="21"/>
        </w:rPr>
        <w:t>7.9.2提前竣工的奖励：</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无</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szCs w:val="21"/>
        </w:rPr>
        <w:t>。</w:t>
      </w:r>
    </w:p>
    <w:p w14:paraId="2EB7C371" w14:textId="77777777" w:rsidR="001E45B1" w:rsidRPr="001E45B1" w:rsidRDefault="001E45B1" w:rsidP="001E45B1">
      <w:pPr>
        <w:pStyle w:val="4"/>
        <w:numPr>
          <w:ilvl w:val="0"/>
          <w:numId w:val="0"/>
        </w:numPr>
        <w:adjustRightInd w:val="0"/>
        <w:spacing w:before="120" w:after="120" w:line="240" w:lineRule="auto"/>
        <w:rPr>
          <w:rFonts w:asciiTheme="minorEastAsia" w:eastAsiaTheme="minorEastAsia" w:hAnsiTheme="minorEastAsia"/>
          <w:b w:val="0"/>
          <w:sz w:val="21"/>
          <w:szCs w:val="21"/>
        </w:rPr>
      </w:pPr>
      <w:bookmarkStart w:id="188" w:name="_Toc372788935"/>
      <w:r w:rsidRPr="001E45B1">
        <w:rPr>
          <w:rFonts w:asciiTheme="minorEastAsia" w:eastAsiaTheme="minorEastAsia" w:hAnsiTheme="minorEastAsia"/>
          <w:b w:val="0"/>
          <w:sz w:val="21"/>
          <w:szCs w:val="21"/>
        </w:rPr>
        <w:t>8. 材料与设备</w:t>
      </w:r>
      <w:bookmarkEnd w:id="188"/>
    </w:p>
    <w:bookmarkEnd w:id="123"/>
    <w:bookmarkEnd w:id="124"/>
    <w:bookmarkEnd w:id="125"/>
    <w:bookmarkEnd w:id="126"/>
    <w:bookmarkEnd w:id="127"/>
    <w:bookmarkEnd w:id="128"/>
    <w:bookmarkEnd w:id="129"/>
    <w:bookmarkEnd w:id="130"/>
    <w:bookmarkEnd w:id="131"/>
    <w:bookmarkEnd w:id="132"/>
    <w:p w14:paraId="5AD1988C" w14:textId="77777777" w:rsidR="001E45B1" w:rsidRPr="001E45B1" w:rsidRDefault="001E45B1" w:rsidP="001E45B1">
      <w:pPr>
        <w:adjustRightInd w:val="0"/>
        <w:spacing w:after="12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8</w:t>
      </w:r>
      <w:bookmarkStart w:id="189" w:name="_Toc300934979"/>
      <w:bookmarkStart w:id="190" w:name="_Toc297216186"/>
      <w:bookmarkStart w:id="191" w:name="_Toc292559877"/>
      <w:bookmarkStart w:id="192" w:name="_Toc312677493"/>
      <w:bookmarkStart w:id="193" w:name="_Toc296891207"/>
      <w:bookmarkStart w:id="194" w:name="_Toc297123527"/>
      <w:bookmarkStart w:id="195" w:name="_Toc297120467"/>
      <w:bookmarkStart w:id="196" w:name="_Toc296890995"/>
      <w:bookmarkStart w:id="197" w:name="_Toc296346668"/>
      <w:bookmarkStart w:id="198" w:name="_Toc304295556"/>
      <w:bookmarkStart w:id="199" w:name="_Toc312678019"/>
      <w:bookmarkStart w:id="200" w:name="_Toc297048353"/>
      <w:bookmarkStart w:id="201" w:name="_Toc296347166"/>
      <w:bookmarkStart w:id="202" w:name="_Toc280868654"/>
      <w:bookmarkStart w:id="203" w:name="_Toc292559372"/>
      <w:bookmarkStart w:id="204" w:name="_Toc296944506"/>
      <w:bookmarkStart w:id="205" w:name="_Toc303539136"/>
      <w:bookmarkStart w:id="206" w:name="_Toc296503167"/>
      <w:bookmarkStart w:id="207" w:name="_Toc280868655"/>
      <w:bookmarkStart w:id="208" w:name="_Toc280868656"/>
      <w:bookmarkStart w:id="209" w:name="_Toc267251424"/>
      <w:r w:rsidRPr="001E45B1">
        <w:rPr>
          <w:rFonts w:asciiTheme="minorEastAsia" w:eastAsiaTheme="minorEastAsia" w:hAnsiTheme="minorEastAsia"/>
          <w:szCs w:val="21"/>
        </w:rPr>
        <w:t>.4材料与工程设备的保管与使用</w:t>
      </w:r>
    </w:p>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14:paraId="35D60C2D"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szCs w:val="21"/>
        </w:rPr>
        <w:t>8</w:t>
      </w:r>
      <w:bookmarkStart w:id="210" w:name="_Toc292559878"/>
      <w:bookmarkStart w:id="211" w:name="_Toc292559373"/>
      <w:bookmarkStart w:id="212" w:name="_Toc304295557"/>
      <w:bookmarkStart w:id="213" w:name="_Toc297123528"/>
      <w:bookmarkStart w:id="214" w:name="_Toc296346669"/>
      <w:bookmarkStart w:id="215" w:name="_Toc312678020"/>
      <w:bookmarkStart w:id="216" w:name="_Toc296347167"/>
      <w:bookmarkStart w:id="217" w:name="_Toc296503168"/>
      <w:bookmarkStart w:id="218" w:name="_Toc303539137"/>
      <w:bookmarkStart w:id="219" w:name="_Toc297216187"/>
      <w:bookmarkStart w:id="220" w:name="_Toc297120468"/>
      <w:bookmarkStart w:id="221" w:name="_Toc318581173"/>
      <w:bookmarkStart w:id="222" w:name="_Toc296890996"/>
      <w:bookmarkStart w:id="223" w:name="_Toc297048354"/>
      <w:bookmarkStart w:id="224" w:name="_Toc296944507"/>
      <w:bookmarkStart w:id="225" w:name="_Toc300934980"/>
      <w:bookmarkStart w:id="226" w:name="_Toc312677494"/>
      <w:bookmarkStart w:id="227" w:name="_Toc296891208"/>
      <w:r w:rsidRPr="001E45B1">
        <w:rPr>
          <w:rFonts w:asciiTheme="minorEastAsia" w:eastAsiaTheme="minorEastAsia" w:hAnsiTheme="minorEastAsia"/>
          <w:szCs w:val="21"/>
        </w:rPr>
        <w:t>.4.1发包人供应的材料设备的保管费用的承担：</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由承包人承担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szCs w:val="21"/>
        </w:rPr>
        <w:t>。</w:t>
      </w:r>
      <w:bookmarkEnd w:id="210"/>
      <w:bookmarkEnd w:id="211"/>
    </w:p>
    <w:p w14:paraId="6F9DE19A" w14:textId="77777777" w:rsidR="001E45B1" w:rsidRPr="001E45B1" w:rsidRDefault="001E45B1" w:rsidP="001E45B1">
      <w:pPr>
        <w:adjustRightInd w:val="0"/>
        <w:spacing w:after="12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8.6 样品</w:t>
      </w:r>
    </w:p>
    <w:p w14:paraId="16E4C72F" w14:textId="77777777" w:rsidR="001E45B1" w:rsidRPr="001E45B1" w:rsidRDefault="001E45B1" w:rsidP="001E45B1">
      <w:pPr>
        <w:autoSpaceDE w:val="0"/>
        <w:autoSpaceDN w:val="0"/>
        <w:adjustRightInd w:val="0"/>
        <w:ind w:firstLineChars="200" w:firstLine="420"/>
        <w:jc w:val="left"/>
        <w:rPr>
          <w:rFonts w:asciiTheme="minorEastAsia" w:eastAsiaTheme="minorEastAsia" w:hAnsiTheme="minorEastAsia"/>
          <w:kern w:val="0"/>
          <w:szCs w:val="21"/>
        </w:rPr>
      </w:pPr>
      <w:r w:rsidRPr="001E45B1">
        <w:rPr>
          <w:rFonts w:asciiTheme="minorEastAsia" w:eastAsiaTheme="minorEastAsia" w:hAnsiTheme="minorEastAsia"/>
          <w:kern w:val="0"/>
          <w:szCs w:val="21"/>
        </w:rPr>
        <w:t>8.6.1</w:t>
      </w:r>
      <w:r w:rsidRPr="001E45B1">
        <w:rPr>
          <w:rFonts w:asciiTheme="minorEastAsia" w:eastAsiaTheme="minorEastAsia" w:hAnsiTheme="minorEastAsia"/>
          <w:kern w:val="0"/>
          <w:szCs w:val="21"/>
        </w:rPr>
        <w:tab/>
        <w:t>样品的报送</w:t>
      </w:r>
      <w:r w:rsidRPr="001E45B1">
        <w:rPr>
          <w:rFonts w:asciiTheme="minorEastAsia" w:eastAsiaTheme="minorEastAsia" w:hAnsiTheme="minorEastAsia" w:hint="eastAsia"/>
          <w:kern w:val="0"/>
          <w:szCs w:val="21"/>
        </w:rPr>
        <w:t>与封存</w:t>
      </w:r>
    </w:p>
    <w:p w14:paraId="61BA21D3" w14:textId="77777777" w:rsidR="001E45B1" w:rsidRPr="001E45B1" w:rsidRDefault="001E45B1" w:rsidP="001E45B1">
      <w:pPr>
        <w:autoSpaceDE w:val="0"/>
        <w:autoSpaceDN w:val="0"/>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kern w:val="0"/>
          <w:szCs w:val="21"/>
        </w:rPr>
        <w:t>需要承包人报送样品的材料或工程设备，样品的种类、名称、规格、数量要求：</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按发包人要求提供</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szCs w:val="21"/>
        </w:rPr>
        <w:t>。</w:t>
      </w:r>
    </w:p>
    <w:p w14:paraId="3CB08DFE" w14:textId="77777777" w:rsidR="001E45B1" w:rsidRPr="001E45B1" w:rsidRDefault="001E45B1" w:rsidP="001E45B1">
      <w:pPr>
        <w:adjustRightInd w:val="0"/>
        <w:spacing w:after="12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8.8 施工设备和临时设施</w:t>
      </w:r>
    </w:p>
    <w:p w14:paraId="5C442A28" w14:textId="77777777" w:rsidR="001E45B1" w:rsidRPr="001E45B1" w:rsidRDefault="001E45B1" w:rsidP="001E45B1">
      <w:pPr>
        <w:autoSpaceDE w:val="0"/>
        <w:autoSpaceDN w:val="0"/>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szCs w:val="21"/>
        </w:rPr>
        <w:t>8.8.1 承包人提供的施工设备和临时设施</w:t>
      </w:r>
    </w:p>
    <w:p w14:paraId="3E12150D" w14:textId="77777777" w:rsidR="001E45B1" w:rsidRPr="001E45B1" w:rsidRDefault="001E45B1" w:rsidP="001E45B1">
      <w:pPr>
        <w:autoSpaceDE w:val="0"/>
        <w:autoSpaceDN w:val="0"/>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szCs w:val="21"/>
        </w:rPr>
        <w:t>关于修建临时设施费用承担的约定：</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由承包人承担，所需费用已含在合同价中。</w:t>
      </w:r>
    </w:p>
    <w:p w14:paraId="56BE695D" w14:textId="77777777" w:rsidR="001E45B1" w:rsidRPr="001E45B1" w:rsidRDefault="001E45B1" w:rsidP="001E45B1">
      <w:pPr>
        <w:pStyle w:val="4"/>
        <w:numPr>
          <w:ilvl w:val="0"/>
          <w:numId w:val="0"/>
        </w:numPr>
        <w:adjustRightInd w:val="0"/>
        <w:spacing w:before="120" w:after="120" w:line="240" w:lineRule="auto"/>
        <w:rPr>
          <w:rFonts w:asciiTheme="minorEastAsia" w:eastAsiaTheme="minorEastAsia" w:hAnsiTheme="minorEastAsia"/>
          <w:b w:val="0"/>
          <w:sz w:val="21"/>
          <w:szCs w:val="21"/>
        </w:rPr>
      </w:pPr>
      <w:bookmarkStart w:id="228" w:name="_Toc372788936"/>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r w:rsidRPr="001E45B1">
        <w:rPr>
          <w:rFonts w:asciiTheme="minorEastAsia" w:eastAsiaTheme="minorEastAsia" w:hAnsiTheme="minorEastAsia"/>
          <w:b w:val="0"/>
          <w:sz w:val="21"/>
          <w:szCs w:val="21"/>
        </w:rPr>
        <w:t>9</w:t>
      </w:r>
      <w:bookmarkStart w:id="229" w:name="_Toc297216192"/>
      <w:bookmarkStart w:id="230" w:name="_Toc304295559"/>
      <w:bookmarkStart w:id="231" w:name="_Toc303539139"/>
      <w:bookmarkStart w:id="232" w:name="_Toc297123533"/>
      <w:bookmarkStart w:id="233" w:name="_Toc312677495"/>
      <w:bookmarkStart w:id="234" w:name="_Toc300934982"/>
      <w:bookmarkStart w:id="235" w:name="_Toc312678021"/>
      <w:bookmarkStart w:id="236" w:name="_Toc296503173"/>
      <w:bookmarkStart w:id="237" w:name="_Toc296891001"/>
      <w:bookmarkStart w:id="238" w:name="_Toc267251428"/>
      <w:bookmarkStart w:id="239" w:name="_Toc267251427"/>
      <w:bookmarkStart w:id="240" w:name="_Toc296347172"/>
      <w:bookmarkStart w:id="241" w:name="_Toc297048359"/>
      <w:bookmarkStart w:id="242" w:name="_Toc296346674"/>
      <w:bookmarkStart w:id="243" w:name="_Toc297120473"/>
      <w:bookmarkStart w:id="244" w:name="_Toc292559883"/>
      <w:bookmarkStart w:id="245" w:name="_Toc292559378"/>
      <w:bookmarkStart w:id="246" w:name="_Toc296891213"/>
      <w:bookmarkStart w:id="247" w:name="_Toc296944512"/>
      <w:bookmarkEnd w:id="207"/>
      <w:bookmarkEnd w:id="208"/>
      <w:bookmarkEnd w:id="209"/>
      <w:r w:rsidRPr="001E45B1">
        <w:rPr>
          <w:rFonts w:asciiTheme="minorEastAsia" w:eastAsiaTheme="minorEastAsia" w:hAnsiTheme="minorEastAsia"/>
          <w:b w:val="0"/>
          <w:sz w:val="21"/>
          <w:szCs w:val="21"/>
        </w:rPr>
        <w:t>. 试验与检验</w:t>
      </w:r>
      <w:bookmarkEnd w:id="228"/>
    </w:p>
    <w:bookmarkEnd w:id="229"/>
    <w:bookmarkEnd w:id="230"/>
    <w:bookmarkEnd w:id="231"/>
    <w:bookmarkEnd w:id="232"/>
    <w:bookmarkEnd w:id="233"/>
    <w:bookmarkEnd w:id="234"/>
    <w:bookmarkEnd w:id="235"/>
    <w:p w14:paraId="61DD063A" w14:textId="77777777" w:rsidR="001E45B1" w:rsidRPr="001E45B1" w:rsidRDefault="001E45B1" w:rsidP="001E45B1">
      <w:pPr>
        <w:adjustRightInd w:val="0"/>
        <w:spacing w:after="12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9</w:t>
      </w:r>
      <w:bookmarkStart w:id="248" w:name="_Toc312678022"/>
      <w:bookmarkStart w:id="249" w:name="_Toc300934983"/>
      <w:bookmarkStart w:id="250" w:name="_Toc312677496"/>
      <w:bookmarkStart w:id="251" w:name="_Toc303539140"/>
      <w:bookmarkStart w:id="252" w:name="_Toc297123534"/>
      <w:bookmarkStart w:id="253" w:name="_Toc297216193"/>
      <w:bookmarkStart w:id="254" w:name="_Toc304295560"/>
      <w:r w:rsidRPr="001E45B1">
        <w:rPr>
          <w:rFonts w:asciiTheme="minorEastAsia" w:eastAsiaTheme="minorEastAsia" w:hAnsiTheme="minorEastAsia"/>
          <w:szCs w:val="21"/>
        </w:rPr>
        <w:t>.1试验设备与试验人员</w:t>
      </w:r>
    </w:p>
    <w:bookmarkEnd w:id="248"/>
    <w:bookmarkEnd w:id="249"/>
    <w:bookmarkEnd w:id="250"/>
    <w:bookmarkEnd w:id="251"/>
    <w:bookmarkEnd w:id="252"/>
    <w:bookmarkEnd w:id="253"/>
    <w:bookmarkEnd w:id="254"/>
    <w:p w14:paraId="7744B90E"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szCs w:val="21"/>
        </w:rPr>
        <w:t>9</w:t>
      </w:r>
      <w:bookmarkStart w:id="255" w:name="_Toc303539141"/>
      <w:bookmarkStart w:id="256" w:name="_Toc300934984"/>
      <w:bookmarkStart w:id="257" w:name="_Toc297216194"/>
      <w:bookmarkStart w:id="258" w:name="_Toc312678023"/>
      <w:bookmarkStart w:id="259" w:name="_Toc304295561"/>
      <w:bookmarkStart w:id="260" w:name="_Toc312677497"/>
      <w:bookmarkStart w:id="261" w:name="_Toc297123535"/>
      <w:bookmarkStart w:id="262" w:name="_Toc318581174"/>
      <w:r w:rsidRPr="001E45B1">
        <w:rPr>
          <w:rFonts w:asciiTheme="minorEastAsia" w:eastAsiaTheme="minorEastAsia" w:hAnsiTheme="minorEastAsia"/>
          <w:szCs w:val="21"/>
        </w:rPr>
        <w:t>.1.2 试验设备</w:t>
      </w:r>
    </w:p>
    <w:p w14:paraId="227C540F"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szCs w:val="21"/>
        </w:rPr>
        <w:t>施工现场需要配置的试验场所：</w:t>
      </w:r>
      <w:bookmarkStart w:id="263" w:name="_Toc303539142"/>
      <w:bookmarkStart w:id="264" w:name="_Toc312678024"/>
      <w:bookmarkStart w:id="265" w:name="_Toc312677498"/>
      <w:bookmarkStart w:id="266" w:name="_Toc297123536"/>
      <w:bookmarkStart w:id="267" w:name="_Toc304295562"/>
      <w:bookmarkStart w:id="268" w:name="_Toc297216195"/>
      <w:bookmarkStart w:id="269" w:name="_Toc300934985"/>
      <w:bookmarkEnd w:id="255"/>
      <w:bookmarkEnd w:id="256"/>
      <w:bookmarkEnd w:id="257"/>
      <w:bookmarkEnd w:id="258"/>
      <w:bookmarkEnd w:id="259"/>
      <w:bookmarkEnd w:id="260"/>
      <w:bookmarkEnd w:id="261"/>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按有关规定执行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szCs w:val="21"/>
        </w:rPr>
        <w:t>。</w:t>
      </w:r>
      <w:r w:rsidRPr="001E45B1">
        <w:rPr>
          <w:rFonts w:asciiTheme="minorEastAsia" w:eastAsiaTheme="minorEastAsia" w:hAnsiTheme="minorEastAsia" w:hint="eastAsia"/>
          <w:szCs w:val="21"/>
        </w:rPr>
        <w:t xml:space="preserve"> </w:t>
      </w:r>
    </w:p>
    <w:p w14:paraId="16B19499"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szCs w:val="21"/>
        </w:rPr>
        <w:t>施工现场需要配备的试验设备：</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按有关规定执行</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szCs w:val="21"/>
        </w:rPr>
        <w:t>。</w:t>
      </w:r>
    </w:p>
    <w:p w14:paraId="359E808F"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szCs w:val="21"/>
        </w:rPr>
        <w:t>施工现场需要具备的其他试验条件：</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按有关规定执行</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szCs w:val="21"/>
        </w:rPr>
        <w:t>。</w:t>
      </w:r>
    </w:p>
    <w:p w14:paraId="1CB6B2A9" w14:textId="77777777" w:rsidR="001E45B1" w:rsidRPr="001E45B1" w:rsidRDefault="001E45B1" w:rsidP="001E45B1">
      <w:pPr>
        <w:adjustRightInd w:val="0"/>
        <w:spacing w:after="12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9.4 现场工艺试验</w:t>
      </w:r>
      <w:r w:rsidRPr="001E45B1">
        <w:rPr>
          <w:rFonts w:asciiTheme="minorEastAsia" w:eastAsiaTheme="minorEastAsia" w:hAnsiTheme="minorEastAsia" w:hint="eastAsia"/>
          <w:szCs w:val="21"/>
        </w:rPr>
        <w:t xml:space="preserve"> </w:t>
      </w:r>
    </w:p>
    <w:p w14:paraId="27F0C687"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szCs w:val="21"/>
        </w:rPr>
        <w:t>现场工艺试验的有关约定：</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按有关规定执行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szCs w:val="21"/>
        </w:rPr>
        <w:t>。</w:t>
      </w:r>
    </w:p>
    <w:p w14:paraId="5AFCE74F" w14:textId="77777777" w:rsidR="001E45B1" w:rsidRPr="001E45B1" w:rsidRDefault="001E45B1" w:rsidP="001E45B1">
      <w:pPr>
        <w:pStyle w:val="4"/>
        <w:numPr>
          <w:ilvl w:val="0"/>
          <w:numId w:val="0"/>
        </w:numPr>
        <w:adjustRightInd w:val="0"/>
        <w:spacing w:before="120" w:after="120" w:line="240" w:lineRule="auto"/>
        <w:rPr>
          <w:rFonts w:asciiTheme="minorEastAsia" w:eastAsiaTheme="minorEastAsia" w:hAnsiTheme="minorEastAsia"/>
          <w:b w:val="0"/>
          <w:sz w:val="21"/>
          <w:szCs w:val="21"/>
        </w:rPr>
      </w:pPr>
      <w:bookmarkStart w:id="270" w:name="_Toc372788937"/>
      <w:bookmarkEnd w:id="262"/>
      <w:bookmarkEnd w:id="263"/>
      <w:bookmarkEnd w:id="264"/>
      <w:bookmarkEnd w:id="265"/>
      <w:bookmarkEnd w:id="266"/>
      <w:bookmarkEnd w:id="267"/>
      <w:bookmarkEnd w:id="268"/>
      <w:bookmarkEnd w:id="269"/>
      <w:r w:rsidRPr="001E45B1">
        <w:rPr>
          <w:rFonts w:asciiTheme="minorEastAsia" w:eastAsiaTheme="minorEastAsia" w:hAnsiTheme="minorEastAsia"/>
          <w:b w:val="0"/>
          <w:sz w:val="21"/>
          <w:szCs w:val="21"/>
        </w:rPr>
        <w:t>1</w:t>
      </w:r>
      <w:bookmarkStart w:id="271" w:name="_Toc296503193"/>
      <w:bookmarkStart w:id="272" w:name="_Toc292559398"/>
      <w:bookmarkStart w:id="273" w:name="_Toc300934989"/>
      <w:bookmarkStart w:id="274" w:name="_Toc296891233"/>
      <w:bookmarkStart w:id="275" w:name="_Toc297123540"/>
      <w:bookmarkStart w:id="276" w:name="_Toc296347192"/>
      <w:bookmarkStart w:id="277" w:name="_Toc303539146"/>
      <w:bookmarkStart w:id="278" w:name="_Toc296944532"/>
      <w:bookmarkStart w:id="279" w:name="_Toc292559903"/>
      <w:bookmarkStart w:id="280" w:name="_Toc304295566"/>
      <w:bookmarkStart w:id="281" w:name="_Toc296891021"/>
      <w:bookmarkStart w:id="282" w:name="_Toc296346694"/>
      <w:bookmarkStart w:id="283" w:name="_Toc297120493"/>
      <w:bookmarkStart w:id="284" w:name="_Toc297048379"/>
      <w:bookmarkStart w:id="285" w:name="_Toc297216199"/>
      <w:bookmarkStart w:id="286" w:name="_Toc312678025"/>
      <w:bookmarkStart w:id="287" w:name="_Toc312677499"/>
      <w:bookmarkStart w:id="288" w:name="_Toc267251433"/>
      <w:bookmarkStart w:id="289" w:name="_Toc267251435"/>
      <w:bookmarkStart w:id="290" w:name="_Toc267251439"/>
      <w:bookmarkStart w:id="291" w:name="_Toc267251437"/>
      <w:bookmarkStart w:id="292" w:name="_Toc267251440"/>
      <w:bookmarkStart w:id="293" w:name="_Toc267251441"/>
      <w:bookmarkStart w:id="294" w:name="_Toc267251442"/>
      <w:bookmarkEnd w:id="236"/>
      <w:bookmarkEnd w:id="237"/>
      <w:bookmarkEnd w:id="238"/>
      <w:bookmarkEnd w:id="239"/>
      <w:bookmarkEnd w:id="240"/>
      <w:bookmarkEnd w:id="241"/>
      <w:bookmarkEnd w:id="242"/>
      <w:bookmarkEnd w:id="243"/>
      <w:bookmarkEnd w:id="244"/>
      <w:bookmarkEnd w:id="245"/>
      <w:bookmarkEnd w:id="246"/>
      <w:bookmarkEnd w:id="247"/>
      <w:r w:rsidRPr="001E45B1">
        <w:rPr>
          <w:rFonts w:asciiTheme="minorEastAsia" w:eastAsiaTheme="minorEastAsia" w:hAnsiTheme="minorEastAsia"/>
          <w:b w:val="0"/>
          <w:sz w:val="21"/>
          <w:szCs w:val="21"/>
        </w:rPr>
        <w:t>0. 变更</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bookmarkEnd w:id="286"/>
    <w:bookmarkEnd w:id="287"/>
    <w:p w14:paraId="3342995E" w14:textId="77777777" w:rsidR="001E45B1" w:rsidRPr="001E45B1" w:rsidRDefault="001E45B1" w:rsidP="001E45B1">
      <w:pPr>
        <w:adjustRightInd w:val="0"/>
        <w:spacing w:after="12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1</w:t>
      </w:r>
      <w:bookmarkStart w:id="295" w:name="_Toc297216200"/>
      <w:bookmarkStart w:id="296" w:name="_Toc292559399"/>
      <w:bookmarkStart w:id="297" w:name="_Toc297123541"/>
      <w:bookmarkStart w:id="298" w:name="_Toc296503194"/>
      <w:bookmarkStart w:id="299" w:name="_Toc296346695"/>
      <w:bookmarkStart w:id="300" w:name="_Toc296944533"/>
      <w:bookmarkStart w:id="301" w:name="_Toc297120494"/>
      <w:bookmarkStart w:id="302" w:name="_Toc296891234"/>
      <w:bookmarkStart w:id="303" w:name="_Toc304295567"/>
      <w:bookmarkStart w:id="304" w:name="_Toc292559904"/>
      <w:bookmarkStart w:id="305" w:name="_Toc303539147"/>
      <w:bookmarkStart w:id="306" w:name="_Toc300934990"/>
      <w:bookmarkStart w:id="307" w:name="_Toc296347193"/>
      <w:bookmarkStart w:id="308" w:name="_Toc312678026"/>
      <w:bookmarkStart w:id="309" w:name="_Toc297048380"/>
      <w:bookmarkStart w:id="310" w:name="_Toc312677500"/>
      <w:bookmarkStart w:id="311" w:name="_Toc296891022"/>
      <w:r w:rsidRPr="001E45B1">
        <w:rPr>
          <w:rFonts w:asciiTheme="minorEastAsia" w:eastAsiaTheme="minorEastAsia" w:hAnsiTheme="minorEastAsia"/>
          <w:szCs w:val="21"/>
        </w:rPr>
        <w:t>0.1变更的范围</w:t>
      </w:r>
    </w:p>
    <w:p w14:paraId="1D02728F" w14:textId="77777777" w:rsidR="001E45B1" w:rsidRPr="001E45B1" w:rsidRDefault="001E45B1" w:rsidP="001E45B1">
      <w:pPr>
        <w:adjustRightInd w:val="0"/>
        <w:ind w:firstLine="600"/>
        <w:jc w:val="left"/>
        <w:rPr>
          <w:rFonts w:asciiTheme="minorEastAsia" w:eastAsiaTheme="minorEastAsia" w:hAnsiTheme="minorEastAsia"/>
          <w:szCs w:val="21"/>
        </w:rPr>
      </w:pPr>
      <w:r w:rsidRPr="001E45B1">
        <w:rPr>
          <w:rFonts w:asciiTheme="minorEastAsia" w:eastAsiaTheme="minorEastAsia" w:hAnsiTheme="minorEastAsia"/>
          <w:szCs w:val="21"/>
        </w:rPr>
        <w:t>关于变更的范围的约定：</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执行通用条款              </w:t>
      </w:r>
      <w:r w:rsidRPr="001E45B1">
        <w:rPr>
          <w:rFonts w:asciiTheme="minorEastAsia" w:eastAsiaTheme="minorEastAsia" w:hAnsiTheme="minorEastAsia"/>
          <w:szCs w:val="21"/>
        </w:rPr>
        <w:t>。</w:t>
      </w:r>
    </w:p>
    <w:p w14:paraId="01F18F66" w14:textId="77777777" w:rsidR="001E45B1" w:rsidRPr="001E45B1" w:rsidRDefault="001E45B1" w:rsidP="001E45B1">
      <w:pPr>
        <w:adjustRightInd w:val="0"/>
        <w:spacing w:after="12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10.4 变更估价</w:t>
      </w:r>
    </w:p>
    <w:p w14:paraId="2B16FF6B"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hint="eastAsia"/>
          <w:szCs w:val="21"/>
        </w:rPr>
        <w:t>10.4.1 变更估价原则</w:t>
      </w:r>
    </w:p>
    <w:p w14:paraId="2C516AAA" w14:textId="77777777" w:rsidR="001E45B1" w:rsidRPr="001E45B1" w:rsidRDefault="001E45B1" w:rsidP="001E45B1">
      <w:pPr>
        <w:adjustRightInd w:val="0"/>
        <w:ind w:firstLineChars="200" w:firstLine="420"/>
        <w:jc w:val="left"/>
        <w:rPr>
          <w:rFonts w:asciiTheme="minorEastAsia" w:eastAsiaTheme="minorEastAsia" w:hAnsiTheme="minorEastAsia"/>
          <w:szCs w:val="21"/>
          <w:u w:val="single"/>
        </w:rPr>
      </w:pPr>
      <w:r w:rsidRPr="001E45B1">
        <w:rPr>
          <w:rFonts w:asciiTheme="minorEastAsia" w:eastAsiaTheme="minorEastAsia" w:hAnsiTheme="minorEastAsia"/>
          <w:szCs w:val="21"/>
        </w:rPr>
        <w:t xml:space="preserve">关于变更估价的约定: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按补充条款执行</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szCs w:val="21"/>
        </w:rPr>
        <w:t>。</w:t>
      </w:r>
    </w:p>
    <w:p w14:paraId="4A75CE7A" w14:textId="77777777" w:rsidR="001E45B1" w:rsidRPr="001E45B1" w:rsidRDefault="001E45B1" w:rsidP="001E45B1">
      <w:pPr>
        <w:adjustRightInd w:val="0"/>
        <w:spacing w:after="12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1</w:t>
      </w:r>
      <w:bookmarkStart w:id="312" w:name="_Toc296891025"/>
      <w:bookmarkStart w:id="313" w:name="_Toc296347196"/>
      <w:bookmarkStart w:id="314" w:name="_Toc296503197"/>
      <w:bookmarkStart w:id="315" w:name="_Toc296891237"/>
      <w:bookmarkStart w:id="316" w:name="_Toc297120497"/>
      <w:bookmarkStart w:id="317" w:name="_Toc297123544"/>
      <w:bookmarkStart w:id="318" w:name="_Toc303539150"/>
      <w:bookmarkStart w:id="319" w:name="_Toc296944536"/>
      <w:bookmarkStart w:id="320" w:name="_Toc292559907"/>
      <w:bookmarkStart w:id="321" w:name="_Toc292559402"/>
      <w:bookmarkStart w:id="322" w:name="_Toc297048383"/>
      <w:bookmarkStart w:id="323" w:name="_Toc300934993"/>
      <w:bookmarkStart w:id="324" w:name="_Toc296346698"/>
      <w:bookmarkStart w:id="325" w:name="_Toc297216203"/>
      <w:bookmarkStart w:id="326" w:name="_Toc312678029"/>
      <w:bookmarkStart w:id="327" w:name="_Toc304295570"/>
      <w:bookmarkStart w:id="328" w:name="_Toc312677503"/>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r w:rsidRPr="001E45B1">
        <w:rPr>
          <w:rFonts w:asciiTheme="minorEastAsia" w:eastAsiaTheme="minorEastAsia" w:hAnsiTheme="minorEastAsia"/>
          <w:szCs w:val="21"/>
        </w:rPr>
        <w:t>0.5承</w:t>
      </w:r>
      <w:bookmarkStart w:id="329" w:name="_Toc297216204"/>
      <w:bookmarkStart w:id="330" w:name="_Toc296891243"/>
      <w:bookmarkStart w:id="331" w:name="_Toc292559913"/>
      <w:bookmarkStart w:id="332" w:name="_Toc297048389"/>
      <w:bookmarkStart w:id="333" w:name="_Toc296503203"/>
      <w:bookmarkStart w:id="334" w:name="_Toc296347202"/>
      <w:bookmarkStart w:id="335" w:name="_Toc300934994"/>
      <w:bookmarkStart w:id="336" w:name="_Toc303539151"/>
      <w:bookmarkStart w:id="337" w:name="_Toc297120503"/>
      <w:bookmarkStart w:id="338" w:name="_Toc297123545"/>
      <w:bookmarkStart w:id="339" w:name="_Toc296346704"/>
      <w:bookmarkStart w:id="340" w:name="_Toc296891031"/>
      <w:bookmarkStart w:id="341" w:name="_Toc292559408"/>
      <w:bookmarkStart w:id="342" w:name="_Toc296944542"/>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1E45B1">
        <w:rPr>
          <w:rFonts w:asciiTheme="minorEastAsia" w:eastAsiaTheme="minorEastAsia" w:hAnsiTheme="minorEastAsia"/>
          <w:szCs w:val="21"/>
        </w:rPr>
        <w:t>包人的合理化建议</w:t>
      </w:r>
    </w:p>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14:paraId="247F0C8B"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szCs w:val="21"/>
        </w:rPr>
        <w:t>监理人审查承包人合理化建议的期限：</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szCs w:val="21"/>
        </w:rPr>
        <w:t>。</w:t>
      </w:r>
    </w:p>
    <w:p w14:paraId="3910EB64"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szCs w:val="21"/>
        </w:rPr>
        <w:t>发包人审批承包人合理化建议的期限：</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szCs w:val="21"/>
        </w:rPr>
        <w:t>。</w:t>
      </w:r>
    </w:p>
    <w:p w14:paraId="59232C53" w14:textId="77777777" w:rsidR="001E45B1" w:rsidRPr="001E45B1" w:rsidRDefault="001E45B1" w:rsidP="001E45B1">
      <w:pPr>
        <w:adjustRightInd w:val="0"/>
        <w:ind w:firstLineChars="200" w:firstLine="420"/>
        <w:jc w:val="left"/>
        <w:rPr>
          <w:rFonts w:asciiTheme="minorEastAsia" w:eastAsiaTheme="minorEastAsia" w:hAnsiTheme="minorEastAsia"/>
          <w:szCs w:val="21"/>
          <w:u w:val="single"/>
        </w:rPr>
      </w:pPr>
      <w:r w:rsidRPr="001E45B1">
        <w:rPr>
          <w:rFonts w:asciiTheme="minorEastAsia" w:eastAsiaTheme="minorEastAsia" w:hAnsiTheme="minorEastAsia"/>
          <w:szCs w:val="21"/>
        </w:rPr>
        <w:lastRenderedPageBreak/>
        <w:t>承</w:t>
      </w:r>
      <w:bookmarkStart w:id="343" w:name="_Toc297120504"/>
      <w:bookmarkStart w:id="344" w:name="_Toc296891244"/>
      <w:bookmarkStart w:id="345" w:name="_Toc303539152"/>
      <w:bookmarkStart w:id="346" w:name="_Toc300934995"/>
      <w:bookmarkStart w:id="347" w:name="_Toc296346705"/>
      <w:bookmarkStart w:id="348" w:name="_Toc304295571"/>
      <w:bookmarkStart w:id="349" w:name="_Toc296503204"/>
      <w:bookmarkStart w:id="350" w:name="_Toc292559409"/>
      <w:bookmarkStart w:id="351" w:name="_Toc296944543"/>
      <w:bookmarkStart w:id="352" w:name="_Toc296891032"/>
      <w:bookmarkStart w:id="353" w:name="_Toc292559914"/>
      <w:bookmarkStart w:id="354" w:name="_Toc297123546"/>
      <w:bookmarkStart w:id="355" w:name="_Toc312678030"/>
      <w:bookmarkStart w:id="356" w:name="_Toc296347203"/>
      <w:bookmarkStart w:id="357" w:name="_Toc297216205"/>
      <w:bookmarkStart w:id="358" w:name="_Toc297048390"/>
      <w:bookmarkStart w:id="359" w:name="_Toc312677504"/>
      <w:bookmarkStart w:id="360" w:name="_Toc318581175"/>
      <w:r w:rsidRPr="001E45B1">
        <w:rPr>
          <w:rFonts w:asciiTheme="minorEastAsia" w:eastAsiaTheme="minorEastAsia" w:hAnsiTheme="minorEastAsia"/>
          <w:szCs w:val="21"/>
        </w:rPr>
        <w:t>包人提出的合理化建议降低了合同价格或者提高了工程经济效益的奖励的方法和金额为：</w:t>
      </w:r>
    </w:p>
    <w:p w14:paraId="3568538E" w14:textId="77777777" w:rsidR="001E45B1" w:rsidRPr="001E45B1" w:rsidRDefault="001E45B1" w:rsidP="001E45B1">
      <w:pPr>
        <w:adjustRightInd w:val="0"/>
        <w:jc w:val="left"/>
        <w:rPr>
          <w:rFonts w:asciiTheme="minorEastAsia" w:eastAsiaTheme="minorEastAsia" w:hAnsiTheme="minorEastAsia"/>
          <w:szCs w:val="21"/>
          <w:u w:val="single"/>
        </w:rPr>
      </w:pP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szCs w:val="21"/>
        </w:rPr>
        <w:t>。</w:t>
      </w:r>
    </w:p>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14:paraId="7E5A3B89" w14:textId="77777777" w:rsidR="001E45B1" w:rsidRPr="001E45B1" w:rsidRDefault="001E45B1" w:rsidP="001E45B1">
      <w:pPr>
        <w:adjustRightInd w:val="0"/>
        <w:spacing w:after="12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1</w:t>
      </w:r>
      <w:bookmarkStart w:id="361" w:name="_Toc297123548"/>
      <w:bookmarkStart w:id="362" w:name="_Toc296944538"/>
      <w:bookmarkStart w:id="363" w:name="_Toc296347198"/>
      <w:bookmarkStart w:id="364" w:name="_Toc303539154"/>
      <w:bookmarkStart w:id="365" w:name="_Toc300934997"/>
      <w:bookmarkStart w:id="366" w:name="_Toc296891239"/>
      <w:bookmarkStart w:id="367" w:name="_Toc297216207"/>
      <w:bookmarkStart w:id="368" w:name="_Toc312677507"/>
      <w:bookmarkStart w:id="369" w:name="_Toc297048385"/>
      <w:bookmarkStart w:id="370" w:name="_Toc297120499"/>
      <w:bookmarkStart w:id="371" w:name="_Toc296346700"/>
      <w:bookmarkStart w:id="372" w:name="_Toc292559404"/>
      <w:bookmarkStart w:id="373" w:name="_Toc296891027"/>
      <w:bookmarkStart w:id="374" w:name="_Toc292559909"/>
      <w:bookmarkStart w:id="375" w:name="_Toc304295574"/>
      <w:bookmarkStart w:id="376" w:name="_Toc296503199"/>
      <w:bookmarkStart w:id="377" w:name="_Toc312678033"/>
      <w:r w:rsidRPr="001E45B1">
        <w:rPr>
          <w:rFonts w:asciiTheme="minorEastAsia" w:eastAsiaTheme="minorEastAsia" w:hAnsiTheme="minorEastAsia"/>
          <w:szCs w:val="21"/>
        </w:rPr>
        <w:t>0.7 暂估价</w:t>
      </w:r>
    </w:p>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14:paraId="66AAE583"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kern w:val="0"/>
          <w:szCs w:val="21"/>
        </w:rPr>
        <w:t>暂</w:t>
      </w:r>
      <w:bookmarkStart w:id="378" w:name="_Toc312677508"/>
      <w:bookmarkStart w:id="379" w:name="_Toc312678034"/>
      <w:bookmarkStart w:id="380" w:name="_Toc318581176"/>
      <w:r w:rsidRPr="001E45B1">
        <w:rPr>
          <w:rFonts w:asciiTheme="minorEastAsia" w:eastAsiaTheme="minorEastAsia" w:hAnsiTheme="minorEastAsia"/>
          <w:kern w:val="0"/>
          <w:szCs w:val="21"/>
        </w:rPr>
        <w:t>估价材料和工程设备的明细详见附件</w:t>
      </w:r>
      <w:r w:rsidRPr="001E45B1">
        <w:rPr>
          <w:rFonts w:asciiTheme="minorEastAsia" w:eastAsiaTheme="minorEastAsia" w:hAnsiTheme="minorEastAsia" w:hint="eastAsia"/>
          <w:kern w:val="0"/>
          <w:szCs w:val="21"/>
        </w:rPr>
        <w:t>11：《</w:t>
      </w:r>
      <w:r w:rsidRPr="001E45B1">
        <w:rPr>
          <w:rFonts w:asciiTheme="minorEastAsia" w:eastAsiaTheme="minorEastAsia" w:hAnsiTheme="minorEastAsia"/>
          <w:szCs w:val="21"/>
        </w:rPr>
        <w:t>暂估价一览表</w:t>
      </w:r>
      <w:r w:rsidRPr="001E45B1">
        <w:rPr>
          <w:rFonts w:asciiTheme="minorEastAsia" w:eastAsiaTheme="minorEastAsia" w:hAnsiTheme="minorEastAsia" w:hint="eastAsia"/>
          <w:szCs w:val="21"/>
        </w:rPr>
        <w:t>》</w:t>
      </w:r>
      <w:r w:rsidRPr="001E45B1">
        <w:rPr>
          <w:rFonts w:asciiTheme="minorEastAsia" w:eastAsiaTheme="minorEastAsia" w:hAnsiTheme="minorEastAsia" w:hint="eastAsia"/>
          <w:kern w:val="0"/>
          <w:szCs w:val="21"/>
        </w:rPr>
        <w:t>。</w:t>
      </w:r>
    </w:p>
    <w:bookmarkEnd w:id="378"/>
    <w:bookmarkEnd w:id="379"/>
    <w:bookmarkEnd w:id="380"/>
    <w:p w14:paraId="4533BE69"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szCs w:val="21"/>
        </w:rPr>
        <w:t>1</w:t>
      </w:r>
      <w:bookmarkStart w:id="381" w:name="_Toc318581177"/>
      <w:bookmarkStart w:id="382" w:name="_Toc312677509"/>
      <w:bookmarkStart w:id="383" w:name="_Toc312678035"/>
      <w:r w:rsidRPr="001E45B1">
        <w:rPr>
          <w:rFonts w:asciiTheme="minorEastAsia" w:eastAsiaTheme="minorEastAsia" w:hAnsiTheme="minorEastAsia"/>
          <w:szCs w:val="21"/>
        </w:rPr>
        <w:t>0.7.1 依法必须招标的暂估价项目</w:t>
      </w:r>
    </w:p>
    <w:bookmarkEnd w:id="381"/>
    <w:bookmarkEnd w:id="382"/>
    <w:bookmarkEnd w:id="383"/>
    <w:p w14:paraId="6D1CAA98"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szCs w:val="21"/>
        </w:rPr>
        <w:t>对于依法必须招标的暂估价项目的确认和批准</w:t>
      </w:r>
      <w:proofErr w:type="gramStart"/>
      <w:r w:rsidRPr="001E45B1">
        <w:rPr>
          <w:rFonts w:asciiTheme="minorEastAsia" w:eastAsiaTheme="minorEastAsia" w:hAnsiTheme="minorEastAsia"/>
          <w:szCs w:val="21"/>
        </w:rPr>
        <w:t>采取第</w:t>
      </w:r>
      <w:proofErr w:type="gramEnd"/>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w:t>
      </w:r>
      <w:r w:rsidRPr="001E45B1">
        <w:rPr>
          <w:rFonts w:asciiTheme="minorEastAsia" w:eastAsiaTheme="minorEastAsia" w:hAnsiTheme="minorEastAsia"/>
          <w:szCs w:val="21"/>
        </w:rPr>
        <w:t>种方式确定。</w:t>
      </w:r>
    </w:p>
    <w:p w14:paraId="7FC96AFF"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szCs w:val="21"/>
        </w:rPr>
        <w:t>10.7.2 不属于依法必须招标的暂估价项目</w:t>
      </w:r>
    </w:p>
    <w:p w14:paraId="6D1ABA7C"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szCs w:val="21"/>
        </w:rPr>
        <w:t>对于不属于依法必须招标的暂估价项目的确认和批准</w:t>
      </w:r>
      <w:proofErr w:type="gramStart"/>
      <w:r w:rsidRPr="001E45B1">
        <w:rPr>
          <w:rFonts w:asciiTheme="minorEastAsia" w:eastAsiaTheme="minorEastAsia" w:hAnsiTheme="minorEastAsia"/>
          <w:szCs w:val="21"/>
        </w:rPr>
        <w:t>采取第</w:t>
      </w:r>
      <w:proofErr w:type="gramEnd"/>
      <w:r w:rsidRPr="001E45B1">
        <w:rPr>
          <w:rFonts w:asciiTheme="minorEastAsia" w:eastAsiaTheme="minorEastAsia" w:hAnsiTheme="minorEastAsia" w:hint="eastAsia"/>
          <w:szCs w:val="21"/>
          <w:u w:val="single"/>
        </w:rPr>
        <w:t>/</w:t>
      </w:r>
      <w:r w:rsidRPr="001E45B1">
        <w:rPr>
          <w:rFonts w:asciiTheme="minorEastAsia" w:eastAsiaTheme="minorEastAsia" w:hAnsiTheme="minorEastAsia"/>
          <w:szCs w:val="21"/>
        </w:rPr>
        <w:t>种方式确定。</w:t>
      </w:r>
    </w:p>
    <w:p w14:paraId="35711F02" w14:textId="77777777" w:rsidR="001E45B1" w:rsidRPr="001E45B1" w:rsidRDefault="001E45B1" w:rsidP="001E45B1">
      <w:pPr>
        <w:adjustRightInd w:val="0"/>
        <w:ind w:firstLineChars="200" w:firstLine="420"/>
        <w:jc w:val="left"/>
        <w:rPr>
          <w:rFonts w:asciiTheme="minorEastAsia" w:eastAsiaTheme="minorEastAsia" w:hAnsiTheme="minorEastAsia"/>
          <w:kern w:val="0"/>
          <w:szCs w:val="21"/>
        </w:rPr>
      </w:pPr>
      <w:r w:rsidRPr="001E45B1">
        <w:rPr>
          <w:rFonts w:asciiTheme="minorEastAsia" w:eastAsiaTheme="minorEastAsia" w:hAnsiTheme="minorEastAsia"/>
          <w:szCs w:val="21"/>
        </w:rPr>
        <w:t>第3种方式：</w:t>
      </w:r>
      <w:r w:rsidRPr="001E45B1">
        <w:rPr>
          <w:rFonts w:asciiTheme="minorEastAsia" w:eastAsiaTheme="minorEastAsia" w:hAnsiTheme="minorEastAsia"/>
          <w:kern w:val="0"/>
          <w:szCs w:val="21"/>
        </w:rPr>
        <w:t>承包人直接实施的暂估价项目</w:t>
      </w:r>
    </w:p>
    <w:p w14:paraId="4FBF6239"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szCs w:val="21"/>
        </w:rPr>
        <w:t>承包人直接实施的暂估价项目的约定：</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szCs w:val="21"/>
        </w:rPr>
        <w:t>。</w:t>
      </w:r>
    </w:p>
    <w:p w14:paraId="7C27FE05" w14:textId="77777777" w:rsidR="001E45B1" w:rsidRPr="001E45B1" w:rsidRDefault="001E45B1" w:rsidP="001E45B1">
      <w:pPr>
        <w:adjustRightInd w:val="0"/>
        <w:spacing w:after="12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10.8 暂列金额</w:t>
      </w:r>
    </w:p>
    <w:p w14:paraId="2548F370" w14:textId="77777777" w:rsidR="001E45B1" w:rsidRPr="001E45B1" w:rsidRDefault="001E45B1" w:rsidP="001E45B1">
      <w:pPr>
        <w:autoSpaceDE w:val="0"/>
        <w:autoSpaceDN w:val="0"/>
        <w:adjustRightInd w:val="0"/>
        <w:ind w:firstLineChars="200" w:firstLine="420"/>
        <w:jc w:val="left"/>
        <w:rPr>
          <w:rFonts w:asciiTheme="minorEastAsia" w:eastAsiaTheme="minorEastAsia" w:hAnsiTheme="minorEastAsia"/>
          <w:szCs w:val="21"/>
          <w:u w:val="single"/>
        </w:rPr>
      </w:pPr>
      <w:r w:rsidRPr="001E45B1">
        <w:rPr>
          <w:rFonts w:asciiTheme="minorEastAsia" w:eastAsiaTheme="minorEastAsia" w:hAnsiTheme="minorEastAsia" w:hint="eastAsia"/>
          <w:kern w:val="0"/>
          <w:szCs w:val="21"/>
        </w:rPr>
        <w:t>合同当事人关于暂列金额使用的约定：</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暂列金是指发包人为可能发生工程变更而暂列的金额，包括因发包人提供的工程量清单漏项、清单有误引起的工程数量增加和施工过程中设计变更引起新的清单项目或工程数量增加等需要增加的金额。暂列金是招标人自行确定设立的，承包商无权使用此笔费用。此费用按实际发生经招标人签证后确定全部使用、部分使用或不使用。暂列金不计</w:t>
      </w:r>
      <w:proofErr w:type="gramStart"/>
      <w:r w:rsidRPr="001E45B1">
        <w:rPr>
          <w:rFonts w:asciiTheme="minorEastAsia" w:eastAsiaTheme="minorEastAsia" w:hAnsiTheme="minorEastAsia" w:hint="eastAsia"/>
          <w:szCs w:val="21"/>
          <w:u w:val="single"/>
        </w:rPr>
        <w:t>入工程</w:t>
      </w:r>
      <w:proofErr w:type="gramEnd"/>
      <w:r w:rsidRPr="001E45B1">
        <w:rPr>
          <w:rFonts w:asciiTheme="minorEastAsia" w:eastAsiaTheme="minorEastAsia" w:hAnsiTheme="minorEastAsia" w:hint="eastAsia"/>
          <w:szCs w:val="21"/>
          <w:u w:val="single"/>
        </w:rPr>
        <w:t>款付款的基数。</w:t>
      </w:r>
    </w:p>
    <w:p w14:paraId="7AAFDFA2" w14:textId="77777777" w:rsidR="001E45B1" w:rsidRPr="001E45B1" w:rsidRDefault="001E45B1" w:rsidP="001E45B1">
      <w:pPr>
        <w:pStyle w:val="4"/>
        <w:numPr>
          <w:ilvl w:val="0"/>
          <w:numId w:val="0"/>
        </w:numPr>
        <w:adjustRightInd w:val="0"/>
        <w:spacing w:before="120" w:after="120" w:line="240" w:lineRule="auto"/>
        <w:rPr>
          <w:rFonts w:asciiTheme="minorEastAsia" w:eastAsiaTheme="minorEastAsia" w:hAnsiTheme="minorEastAsia"/>
          <w:b w:val="0"/>
          <w:sz w:val="21"/>
          <w:szCs w:val="21"/>
        </w:rPr>
      </w:pPr>
      <w:bookmarkStart w:id="384" w:name="_Toc372788938"/>
      <w:r w:rsidRPr="001E45B1">
        <w:rPr>
          <w:rFonts w:asciiTheme="minorEastAsia" w:eastAsiaTheme="minorEastAsia" w:hAnsiTheme="minorEastAsia"/>
          <w:b w:val="0"/>
          <w:sz w:val="21"/>
          <w:szCs w:val="21"/>
        </w:rPr>
        <w:t>11. 价格调整</w:t>
      </w:r>
      <w:bookmarkEnd w:id="384"/>
    </w:p>
    <w:p w14:paraId="482342C9" w14:textId="77777777" w:rsidR="001E45B1" w:rsidRPr="001E45B1" w:rsidRDefault="001E45B1" w:rsidP="001E45B1">
      <w:pPr>
        <w:adjustRightInd w:val="0"/>
        <w:spacing w:after="120"/>
        <w:ind w:firstLineChars="200" w:firstLine="420"/>
        <w:rPr>
          <w:rFonts w:asciiTheme="minorEastAsia" w:eastAsiaTheme="minorEastAsia" w:hAnsiTheme="minorEastAsia"/>
          <w:szCs w:val="21"/>
        </w:rPr>
      </w:pPr>
      <w:bookmarkStart w:id="385" w:name="_Toc296891029"/>
      <w:bookmarkStart w:id="386" w:name="_Toc304295577"/>
      <w:bookmarkStart w:id="387" w:name="_Toc297123550"/>
      <w:bookmarkStart w:id="388" w:name="_Toc300935000"/>
      <w:bookmarkStart w:id="389" w:name="_Toc296891241"/>
      <w:bookmarkStart w:id="390" w:name="_Toc296944540"/>
      <w:bookmarkStart w:id="391" w:name="_Toc296347200"/>
      <w:bookmarkStart w:id="392" w:name="_Toc296346702"/>
      <w:bookmarkStart w:id="393" w:name="_Toc312678039"/>
      <w:bookmarkStart w:id="394" w:name="_Toc292559406"/>
      <w:bookmarkStart w:id="395" w:name="_Toc297120501"/>
      <w:bookmarkStart w:id="396" w:name="_Toc303539157"/>
      <w:bookmarkStart w:id="397" w:name="_Toc297048387"/>
      <w:bookmarkStart w:id="398" w:name="_Toc296503201"/>
      <w:bookmarkStart w:id="399" w:name="_Toc297216209"/>
      <w:bookmarkStart w:id="400" w:name="_Toc292559911"/>
      <w:r w:rsidRPr="001E45B1">
        <w:rPr>
          <w:rFonts w:asciiTheme="minorEastAsia" w:eastAsiaTheme="minorEastAsia" w:hAnsiTheme="minorEastAsia"/>
          <w:szCs w:val="21"/>
        </w:rPr>
        <w:t>11.1 市场价格波动引起的调整</w:t>
      </w:r>
    </w:p>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14:paraId="0BC5F975"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kern w:val="0"/>
          <w:szCs w:val="21"/>
        </w:rPr>
        <w:t>市场价格波动是否调整合同价格的约定：</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szCs w:val="21"/>
        </w:rPr>
        <w:t>。</w:t>
      </w:r>
    </w:p>
    <w:p w14:paraId="44FFA837"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szCs w:val="21"/>
        </w:rPr>
        <w:t>因市场价格波动调整合同价格，采用以下第</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w:t>
      </w:r>
      <w:r w:rsidRPr="001E45B1">
        <w:rPr>
          <w:rFonts w:asciiTheme="minorEastAsia" w:eastAsiaTheme="minorEastAsia" w:hAnsiTheme="minorEastAsia"/>
          <w:szCs w:val="21"/>
        </w:rPr>
        <w:t>种方式对合同价格进行调整：</w:t>
      </w:r>
    </w:p>
    <w:p w14:paraId="1EE50DFD"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szCs w:val="21"/>
        </w:rPr>
        <w:t>第1种方式：采用价格指数</w:t>
      </w:r>
      <w:r w:rsidRPr="001E45B1">
        <w:rPr>
          <w:rFonts w:asciiTheme="minorEastAsia" w:eastAsiaTheme="minorEastAsia" w:hAnsiTheme="minorEastAsia" w:hint="eastAsia"/>
          <w:szCs w:val="21"/>
        </w:rPr>
        <w:t>进行价格</w:t>
      </w:r>
      <w:r w:rsidRPr="001E45B1">
        <w:rPr>
          <w:rFonts w:asciiTheme="minorEastAsia" w:eastAsiaTheme="minorEastAsia" w:hAnsiTheme="minorEastAsia"/>
          <w:szCs w:val="21"/>
        </w:rPr>
        <w:t>调整。</w:t>
      </w:r>
    </w:p>
    <w:p w14:paraId="54566BBD" w14:textId="77777777" w:rsidR="001E45B1" w:rsidRPr="001E45B1" w:rsidRDefault="001E45B1" w:rsidP="001E45B1">
      <w:pPr>
        <w:adjustRightInd w:val="0"/>
        <w:ind w:firstLineChars="200" w:firstLine="420"/>
        <w:jc w:val="left"/>
        <w:rPr>
          <w:rFonts w:asciiTheme="minorEastAsia" w:eastAsiaTheme="minorEastAsia" w:hAnsiTheme="minorEastAsia"/>
          <w:szCs w:val="21"/>
          <w:u w:val="single"/>
        </w:rPr>
      </w:pPr>
      <w:r w:rsidRPr="001E45B1">
        <w:rPr>
          <w:rFonts w:asciiTheme="minorEastAsia" w:eastAsiaTheme="minorEastAsia" w:hAnsiTheme="minorEastAsia"/>
          <w:szCs w:val="21"/>
        </w:rPr>
        <w:t>关于各可调因子、定值和变值权重，以及基本价格指数及其来源的约定：</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szCs w:val="21"/>
        </w:rPr>
        <w:t xml:space="preserve">；  </w:t>
      </w:r>
    </w:p>
    <w:p w14:paraId="127020C8"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szCs w:val="21"/>
        </w:rPr>
        <w:t>第2种方式：采用造价信息</w:t>
      </w:r>
      <w:r w:rsidRPr="001E45B1">
        <w:rPr>
          <w:rFonts w:asciiTheme="minorEastAsia" w:eastAsiaTheme="minorEastAsia" w:hAnsiTheme="minorEastAsia" w:hint="eastAsia"/>
          <w:szCs w:val="21"/>
        </w:rPr>
        <w:t>进行价格</w:t>
      </w:r>
      <w:r w:rsidRPr="001E45B1">
        <w:rPr>
          <w:rFonts w:asciiTheme="minorEastAsia" w:eastAsiaTheme="minorEastAsia" w:hAnsiTheme="minorEastAsia"/>
          <w:szCs w:val="21"/>
        </w:rPr>
        <w:t>调整。</w:t>
      </w:r>
    </w:p>
    <w:p w14:paraId="72A65A71"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szCs w:val="21"/>
        </w:rPr>
        <w:t>（2）关于基准价格的约定：</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szCs w:val="21"/>
        </w:rPr>
        <w:t>。</w:t>
      </w:r>
    </w:p>
    <w:p w14:paraId="72E88D52"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szCs w:val="21"/>
        </w:rPr>
        <w:t>专用合同条款</w:t>
      </w:r>
      <w:r w:rsidRPr="001E45B1">
        <w:rPr>
          <w:rFonts w:asciiTheme="minorEastAsia" w:eastAsiaTheme="minorEastAsia" w:hAnsiTheme="minorEastAsia" w:cs="华文细黑" w:hint="eastAsia"/>
          <w:szCs w:val="21"/>
        </w:rPr>
        <w:t>①</w:t>
      </w:r>
      <w:r w:rsidRPr="001E45B1">
        <w:rPr>
          <w:rFonts w:asciiTheme="minorEastAsia" w:eastAsiaTheme="minorEastAsia" w:hAnsiTheme="minorEastAsia"/>
          <w:szCs w:val="21"/>
        </w:rPr>
        <w:t>承包人在已标价工程量清单或预算书中载明的材料单价低于基准价格的：专用合同条款合同履行期间材料</w:t>
      </w:r>
      <w:proofErr w:type="gramStart"/>
      <w:r w:rsidRPr="001E45B1">
        <w:rPr>
          <w:rFonts w:asciiTheme="minorEastAsia" w:eastAsiaTheme="minorEastAsia" w:hAnsiTheme="minorEastAsia"/>
          <w:szCs w:val="21"/>
        </w:rPr>
        <w:t>单价涨幅</w:t>
      </w:r>
      <w:proofErr w:type="gramEnd"/>
      <w:r w:rsidRPr="001E45B1">
        <w:rPr>
          <w:rFonts w:asciiTheme="minorEastAsia" w:eastAsiaTheme="minorEastAsia" w:hAnsiTheme="minorEastAsia"/>
          <w:szCs w:val="21"/>
        </w:rPr>
        <w:t>以基准价格为基础超过</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szCs w:val="21"/>
        </w:rPr>
        <w:t>%时，或材料单价跌幅以已标价工程量清单或预算书中载明材料单价为基础超过</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szCs w:val="21"/>
        </w:rPr>
        <w:t>%时，其超过部分据实调整。</w:t>
      </w:r>
    </w:p>
    <w:p w14:paraId="5E826EC2"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cs="华文细黑" w:hint="eastAsia"/>
          <w:szCs w:val="21"/>
        </w:rPr>
        <w:t>②</w:t>
      </w:r>
      <w:r w:rsidRPr="001E45B1">
        <w:rPr>
          <w:rFonts w:asciiTheme="minorEastAsia" w:eastAsiaTheme="minorEastAsia" w:hAnsiTheme="minorEastAsia"/>
          <w:szCs w:val="21"/>
        </w:rPr>
        <w:t>承包人在已标价工程量清单或预算书中载明的材料单价高于基准价格的：专用合同条款合同履行期间材料单价跌幅以基准价格为基础超过</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szCs w:val="21"/>
        </w:rPr>
        <w:t>%时，材料</w:t>
      </w:r>
      <w:proofErr w:type="gramStart"/>
      <w:r w:rsidRPr="001E45B1">
        <w:rPr>
          <w:rFonts w:asciiTheme="minorEastAsia" w:eastAsiaTheme="minorEastAsia" w:hAnsiTheme="minorEastAsia"/>
          <w:szCs w:val="21"/>
        </w:rPr>
        <w:t>单价涨幅</w:t>
      </w:r>
      <w:proofErr w:type="gramEnd"/>
      <w:r w:rsidRPr="001E45B1">
        <w:rPr>
          <w:rFonts w:asciiTheme="minorEastAsia" w:eastAsiaTheme="minorEastAsia" w:hAnsiTheme="minorEastAsia"/>
          <w:szCs w:val="21"/>
        </w:rPr>
        <w:t>以已标价工程量清单或预算书中载明材料单价为基础超过</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szCs w:val="21"/>
        </w:rPr>
        <w:t>%时，其超过部分据实调整。</w:t>
      </w:r>
    </w:p>
    <w:p w14:paraId="4CDFFEF0" w14:textId="77777777" w:rsidR="001E45B1" w:rsidRPr="001E45B1" w:rsidRDefault="001E45B1" w:rsidP="001E45B1">
      <w:pPr>
        <w:adjustRightInd w:val="0"/>
        <w:ind w:firstLine="645"/>
        <w:jc w:val="left"/>
        <w:rPr>
          <w:rFonts w:asciiTheme="minorEastAsia" w:eastAsiaTheme="minorEastAsia" w:hAnsiTheme="minorEastAsia"/>
          <w:szCs w:val="21"/>
        </w:rPr>
      </w:pPr>
      <w:r w:rsidRPr="001E45B1">
        <w:rPr>
          <w:rFonts w:asciiTheme="minorEastAsia" w:eastAsiaTheme="minorEastAsia" w:hAnsiTheme="minorEastAsia" w:cs="华文细黑" w:hint="eastAsia"/>
          <w:szCs w:val="21"/>
        </w:rPr>
        <w:t>③</w:t>
      </w:r>
      <w:r w:rsidRPr="001E45B1">
        <w:rPr>
          <w:rFonts w:asciiTheme="minorEastAsia" w:eastAsiaTheme="minorEastAsia" w:hAnsiTheme="minorEastAsia"/>
          <w:szCs w:val="21"/>
        </w:rPr>
        <w:t>承包人在已标价工程量清单或预算书中载明的材料单价等于基准单价的：专用合同条款合同履行期间材料单价</w:t>
      </w:r>
      <w:proofErr w:type="gramStart"/>
      <w:r w:rsidRPr="001E45B1">
        <w:rPr>
          <w:rFonts w:asciiTheme="minorEastAsia" w:eastAsiaTheme="minorEastAsia" w:hAnsiTheme="minorEastAsia"/>
          <w:szCs w:val="21"/>
        </w:rPr>
        <w:t>涨跌幅以基准</w:t>
      </w:r>
      <w:proofErr w:type="gramEnd"/>
      <w:r w:rsidRPr="001E45B1">
        <w:rPr>
          <w:rFonts w:asciiTheme="minorEastAsia" w:eastAsiaTheme="minorEastAsia" w:hAnsiTheme="minorEastAsia"/>
          <w:szCs w:val="21"/>
        </w:rPr>
        <w:t>单价为基础超过±</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szCs w:val="21"/>
        </w:rPr>
        <w:t>%时，其超过部分据实调整。</w:t>
      </w:r>
    </w:p>
    <w:p w14:paraId="48441DB2" w14:textId="77777777" w:rsidR="001E45B1" w:rsidRPr="001E45B1" w:rsidRDefault="001E45B1" w:rsidP="001E45B1">
      <w:pPr>
        <w:adjustRightInd w:val="0"/>
        <w:ind w:firstLine="645"/>
        <w:jc w:val="left"/>
        <w:rPr>
          <w:rFonts w:asciiTheme="minorEastAsia" w:eastAsiaTheme="minorEastAsia" w:hAnsiTheme="minorEastAsia"/>
          <w:szCs w:val="21"/>
          <w:u w:val="single"/>
        </w:rPr>
      </w:pPr>
      <w:r w:rsidRPr="001E45B1">
        <w:rPr>
          <w:rFonts w:asciiTheme="minorEastAsia" w:eastAsiaTheme="minorEastAsia" w:hAnsiTheme="minorEastAsia"/>
          <w:szCs w:val="21"/>
        </w:rPr>
        <w:t>第3种方式：其他价格调整方式：</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p>
    <w:p w14:paraId="78340DB4" w14:textId="77777777" w:rsidR="001E45B1" w:rsidRPr="001E45B1" w:rsidRDefault="001E45B1" w:rsidP="001E45B1">
      <w:pPr>
        <w:pStyle w:val="4"/>
        <w:numPr>
          <w:ilvl w:val="0"/>
          <w:numId w:val="0"/>
        </w:numPr>
        <w:adjustRightInd w:val="0"/>
        <w:spacing w:before="120" w:after="120" w:line="240" w:lineRule="auto"/>
        <w:rPr>
          <w:rFonts w:asciiTheme="minorEastAsia" w:eastAsiaTheme="minorEastAsia" w:hAnsiTheme="minorEastAsia"/>
          <w:b w:val="0"/>
          <w:sz w:val="21"/>
          <w:szCs w:val="21"/>
        </w:rPr>
      </w:pPr>
      <w:bookmarkStart w:id="401" w:name="_Toc296891245"/>
      <w:bookmarkStart w:id="402" w:name="_Toc292559915"/>
      <w:bookmarkStart w:id="403" w:name="_Toc297048391"/>
      <w:bookmarkStart w:id="404" w:name="_Toc296346706"/>
      <w:bookmarkStart w:id="405" w:name="_Toc297120505"/>
      <w:bookmarkStart w:id="406" w:name="_Toc296891033"/>
      <w:bookmarkStart w:id="407" w:name="_Toc296944544"/>
      <w:bookmarkStart w:id="408" w:name="_Toc296503205"/>
      <w:bookmarkStart w:id="409" w:name="_Toc292559410"/>
      <w:bookmarkStart w:id="410" w:name="_Toc296347204"/>
      <w:bookmarkStart w:id="411" w:name="_Toc372788939"/>
      <w:bookmarkStart w:id="412" w:name="_Toc304295579"/>
      <w:bookmarkStart w:id="413" w:name="_Toc297216211"/>
      <w:bookmarkStart w:id="414" w:name="_Toc300935002"/>
      <w:bookmarkStart w:id="415" w:name="_Toc303539159"/>
      <w:bookmarkStart w:id="416" w:name="_Toc297123552"/>
      <w:bookmarkStart w:id="417" w:name="_Toc312678040"/>
      <w:bookmarkEnd w:id="288"/>
      <w:bookmarkEnd w:id="289"/>
      <w:bookmarkEnd w:id="290"/>
      <w:bookmarkEnd w:id="291"/>
      <w:bookmarkEnd w:id="292"/>
      <w:bookmarkEnd w:id="293"/>
      <w:r w:rsidRPr="001E45B1">
        <w:rPr>
          <w:rFonts w:asciiTheme="minorEastAsia" w:eastAsiaTheme="minorEastAsia" w:hAnsiTheme="minorEastAsia"/>
          <w:b w:val="0"/>
          <w:sz w:val="21"/>
          <w:szCs w:val="21"/>
        </w:rPr>
        <w:t xml:space="preserve">12. </w:t>
      </w:r>
      <w:bookmarkEnd w:id="401"/>
      <w:bookmarkEnd w:id="402"/>
      <w:bookmarkEnd w:id="403"/>
      <w:bookmarkEnd w:id="404"/>
      <w:bookmarkEnd w:id="405"/>
      <w:bookmarkEnd w:id="406"/>
      <w:bookmarkEnd w:id="407"/>
      <w:bookmarkEnd w:id="408"/>
      <w:bookmarkEnd w:id="409"/>
      <w:bookmarkEnd w:id="410"/>
      <w:r w:rsidRPr="001E45B1">
        <w:rPr>
          <w:rFonts w:asciiTheme="minorEastAsia" w:eastAsiaTheme="minorEastAsia" w:hAnsiTheme="minorEastAsia"/>
          <w:b w:val="0"/>
          <w:sz w:val="21"/>
          <w:szCs w:val="21"/>
        </w:rPr>
        <w:t>合同价格、计量与支付</w:t>
      </w:r>
      <w:bookmarkEnd w:id="411"/>
    </w:p>
    <w:p w14:paraId="7FFE9CA3" w14:textId="77777777" w:rsidR="001E45B1" w:rsidRPr="001E45B1" w:rsidRDefault="001E45B1" w:rsidP="001E45B1">
      <w:pPr>
        <w:adjustRightInd w:val="0"/>
        <w:spacing w:after="120"/>
        <w:ind w:firstLineChars="200" w:firstLine="420"/>
        <w:rPr>
          <w:rFonts w:asciiTheme="minorEastAsia" w:eastAsiaTheme="minorEastAsia" w:hAnsiTheme="minorEastAsia"/>
          <w:szCs w:val="21"/>
        </w:rPr>
      </w:pPr>
      <w:bookmarkStart w:id="418" w:name="_Toc292559411"/>
      <w:bookmarkStart w:id="419" w:name="_Toc292559916"/>
      <w:bookmarkStart w:id="420" w:name="_Toc267251461"/>
      <w:bookmarkStart w:id="421" w:name="_Toc296891246"/>
      <w:bookmarkStart w:id="422" w:name="_Toc297048392"/>
      <w:bookmarkStart w:id="423" w:name="_Toc296347205"/>
      <w:bookmarkStart w:id="424" w:name="_Toc296503206"/>
      <w:bookmarkStart w:id="425" w:name="_Toc296944545"/>
      <w:bookmarkStart w:id="426" w:name="_Toc296346707"/>
      <w:bookmarkStart w:id="427" w:name="_Toc297120506"/>
      <w:bookmarkStart w:id="428" w:name="_Toc296891034"/>
      <w:bookmarkStart w:id="429" w:name="_Toc303539160"/>
      <w:bookmarkStart w:id="430" w:name="_Toc300935003"/>
      <w:bookmarkStart w:id="431" w:name="_Toc297216212"/>
      <w:bookmarkStart w:id="432" w:name="_Toc297123553"/>
      <w:bookmarkStart w:id="433" w:name="_Toc312678041"/>
      <w:bookmarkStart w:id="434" w:name="_Toc304295580"/>
      <w:bookmarkEnd w:id="412"/>
      <w:bookmarkEnd w:id="413"/>
      <w:bookmarkEnd w:id="414"/>
      <w:bookmarkEnd w:id="415"/>
      <w:bookmarkEnd w:id="416"/>
      <w:bookmarkEnd w:id="417"/>
      <w:r w:rsidRPr="001E45B1">
        <w:rPr>
          <w:rFonts w:asciiTheme="minorEastAsia" w:eastAsiaTheme="minorEastAsia" w:hAnsiTheme="minorEastAsia"/>
          <w:szCs w:val="21"/>
        </w:rPr>
        <w:t>12.1 合</w:t>
      </w:r>
      <w:bookmarkEnd w:id="418"/>
      <w:bookmarkEnd w:id="419"/>
      <w:bookmarkEnd w:id="420"/>
      <w:r w:rsidRPr="001E45B1">
        <w:rPr>
          <w:rFonts w:asciiTheme="minorEastAsia" w:eastAsiaTheme="minorEastAsia" w:hAnsiTheme="minorEastAsia"/>
          <w:szCs w:val="21"/>
        </w:rPr>
        <w:t>同价</w:t>
      </w:r>
      <w:bookmarkEnd w:id="421"/>
      <w:bookmarkEnd w:id="422"/>
      <w:bookmarkEnd w:id="423"/>
      <w:bookmarkEnd w:id="424"/>
      <w:bookmarkEnd w:id="425"/>
      <w:bookmarkEnd w:id="426"/>
      <w:bookmarkEnd w:id="427"/>
      <w:bookmarkEnd w:id="428"/>
      <w:r w:rsidRPr="001E45B1">
        <w:rPr>
          <w:rFonts w:asciiTheme="minorEastAsia" w:eastAsiaTheme="minorEastAsia" w:hAnsiTheme="minorEastAsia"/>
          <w:szCs w:val="21"/>
        </w:rPr>
        <w:t>格形式</w:t>
      </w:r>
    </w:p>
    <w:bookmarkEnd w:id="429"/>
    <w:bookmarkEnd w:id="430"/>
    <w:bookmarkEnd w:id="431"/>
    <w:bookmarkEnd w:id="432"/>
    <w:bookmarkEnd w:id="433"/>
    <w:bookmarkEnd w:id="434"/>
    <w:p w14:paraId="65CC08EE"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szCs w:val="21"/>
        </w:rPr>
        <w:t>1、单价合同。</w:t>
      </w:r>
    </w:p>
    <w:p w14:paraId="5F7F8C11" w14:textId="77777777" w:rsidR="001E45B1" w:rsidRPr="001E45B1" w:rsidRDefault="001E45B1" w:rsidP="001E45B1">
      <w:pPr>
        <w:adjustRightInd w:val="0"/>
        <w:ind w:firstLineChars="200" w:firstLine="420"/>
        <w:jc w:val="left"/>
        <w:rPr>
          <w:rFonts w:asciiTheme="minorEastAsia" w:eastAsiaTheme="minorEastAsia" w:hAnsiTheme="minorEastAsia"/>
          <w:szCs w:val="21"/>
          <w:u w:val="single"/>
        </w:rPr>
      </w:pPr>
      <w:r w:rsidRPr="001E45B1">
        <w:rPr>
          <w:rFonts w:asciiTheme="minorEastAsia" w:eastAsiaTheme="minorEastAsia" w:hAnsiTheme="minorEastAsia"/>
          <w:szCs w:val="21"/>
        </w:rPr>
        <w:t>综合单价包含的风险范围：</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各种因素（包括政策性调整）引起的人工费、材料价格、施工机械使用费、管理费、利润等变化不做调整。</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p>
    <w:p w14:paraId="3B2D60D0"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szCs w:val="21"/>
        </w:rPr>
        <w:t>风险费用的计算方法：</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风险费用由承包人根据工程特点和市场行情综合考虑，在综合单价中体现，并包含在综合单价中。</w:t>
      </w:r>
      <w:r w:rsidRPr="001E45B1">
        <w:rPr>
          <w:rFonts w:asciiTheme="minorEastAsia" w:eastAsiaTheme="minorEastAsia" w:hAnsiTheme="minorEastAsia"/>
          <w:szCs w:val="21"/>
          <w:u w:val="single"/>
        </w:rPr>
        <w:t xml:space="preserve">           </w:t>
      </w:r>
    </w:p>
    <w:p w14:paraId="56E7CFF9" w14:textId="77777777" w:rsidR="001E45B1" w:rsidRPr="001E45B1" w:rsidRDefault="001E45B1" w:rsidP="001E45B1">
      <w:pPr>
        <w:adjustRightInd w:val="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lastRenderedPageBreak/>
        <w:t>风险范围以外合同价格的调整方法：</w:t>
      </w:r>
    </w:p>
    <w:p w14:paraId="16225714" w14:textId="77777777" w:rsidR="001E45B1" w:rsidRPr="001E45B1" w:rsidRDefault="001E45B1" w:rsidP="001E45B1">
      <w:pPr>
        <w:adjustRightInd w:val="0"/>
        <w:ind w:firstLineChars="200" w:firstLine="420"/>
        <w:rPr>
          <w:rFonts w:asciiTheme="minorEastAsia" w:eastAsiaTheme="minorEastAsia" w:hAnsiTheme="minorEastAsia"/>
          <w:kern w:val="0"/>
          <w:szCs w:val="21"/>
          <w:u w:val="single"/>
        </w:rPr>
      </w:pPr>
      <w:r w:rsidRPr="001E45B1">
        <w:rPr>
          <w:rFonts w:asciiTheme="minorEastAsia" w:eastAsiaTheme="minorEastAsia" w:hAnsiTheme="minorEastAsia"/>
          <w:kern w:val="0"/>
          <w:szCs w:val="21"/>
          <w:u w:val="single"/>
        </w:rPr>
        <w:t>1</w:t>
      </w:r>
      <w:r w:rsidRPr="001E45B1">
        <w:rPr>
          <w:rFonts w:asciiTheme="minorEastAsia" w:eastAsiaTheme="minorEastAsia" w:hAnsiTheme="minorEastAsia" w:hint="eastAsia"/>
          <w:kern w:val="0"/>
          <w:szCs w:val="21"/>
          <w:u w:val="single"/>
        </w:rPr>
        <w:t>）</w:t>
      </w:r>
      <w:r w:rsidRPr="001E45B1">
        <w:rPr>
          <w:rFonts w:asciiTheme="minorEastAsia" w:eastAsiaTheme="minorEastAsia" w:hAnsiTheme="minorEastAsia"/>
          <w:kern w:val="0"/>
          <w:szCs w:val="21"/>
          <w:u w:val="single"/>
        </w:rPr>
        <w:t>未发生设计变更的计价：</w:t>
      </w:r>
      <w:r w:rsidR="004D26F9">
        <w:rPr>
          <w:rFonts w:asciiTheme="minorEastAsia" w:eastAsiaTheme="minorEastAsia" w:hAnsiTheme="minorEastAsia"/>
          <w:kern w:val="0"/>
          <w:szCs w:val="21"/>
          <w:u w:val="single"/>
        </w:rPr>
        <w:t>磋商报价</w:t>
      </w:r>
      <w:r w:rsidRPr="001E45B1">
        <w:rPr>
          <w:rFonts w:asciiTheme="minorEastAsia" w:eastAsiaTheme="minorEastAsia" w:hAnsiTheme="minorEastAsia"/>
          <w:kern w:val="0"/>
          <w:szCs w:val="21"/>
          <w:u w:val="single"/>
        </w:rPr>
        <w:t>时的综合单价</w:t>
      </w:r>
      <w:r w:rsidRPr="001E45B1">
        <w:rPr>
          <w:rFonts w:asciiTheme="minorEastAsia" w:eastAsiaTheme="minorEastAsia" w:hAnsiTheme="minorEastAsia" w:hint="eastAsia"/>
          <w:kern w:val="0"/>
          <w:szCs w:val="21"/>
          <w:u w:val="single"/>
        </w:rPr>
        <w:t>不变，</w:t>
      </w:r>
      <w:r w:rsidRPr="001E45B1">
        <w:rPr>
          <w:rFonts w:asciiTheme="minorEastAsia" w:eastAsiaTheme="minorEastAsia" w:hAnsiTheme="minorEastAsia"/>
          <w:kern w:val="0"/>
          <w:szCs w:val="21"/>
          <w:u w:val="single"/>
        </w:rPr>
        <w:t>措施项目</w:t>
      </w:r>
      <w:r w:rsidRPr="001E45B1">
        <w:rPr>
          <w:rFonts w:asciiTheme="minorEastAsia" w:eastAsiaTheme="minorEastAsia" w:hAnsiTheme="minorEastAsia" w:hint="eastAsia"/>
          <w:kern w:val="0"/>
          <w:szCs w:val="21"/>
          <w:u w:val="single"/>
        </w:rPr>
        <w:t>以</w:t>
      </w:r>
      <w:r w:rsidRPr="001E45B1">
        <w:rPr>
          <w:rFonts w:asciiTheme="minorEastAsia" w:eastAsiaTheme="minorEastAsia" w:hAnsiTheme="minorEastAsia"/>
          <w:kern w:val="0"/>
          <w:szCs w:val="21"/>
          <w:u w:val="single"/>
        </w:rPr>
        <w:t>费</w:t>
      </w:r>
      <w:r w:rsidRPr="001E45B1">
        <w:rPr>
          <w:rFonts w:asciiTheme="minorEastAsia" w:eastAsiaTheme="minorEastAsia" w:hAnsiTheme="minorEastAsia" w:hint="eastAsia"/>
          <w:kern w:val="0"/>
          <w:szCs w:val="21"/>
          <w:u w:val="single"/>
        </w:rPr>
        <w:t>率报价的费率</w:t>
      </w:r>
      <w:r w:rsidRPr="001E45B1">
        <w:rPr>
          <w:rFonts w:asciiTheme="minorEastAsia" w:eastAsiaTheme="minorEastAsia" w:hAnsiTheme="minorEastAsia"/>
          <w:kern w:val="0"/>
          <w:szCs w:val="21"/>
          <w:u w:val="single"/>
        </w:rPr>
        <w:t xml:space="preserve">不变，工程数量按实调整。 </w:t>
      </w:r>
    </w:p>
    <w:p w14:paraId="3E736904" w14:textId="77777777" w:rsidR="001E45B1" w:rsidRPr="001E45B1" w:rsidRDefault="001E45B1" w:rsidP="001E45B1">
      <w:pPr>
        <w:adjustRightInd w:val="0"/>
        <w:ind w:firstLineChars="200" w:firstLine="420"/>
        <w:rPr>
          <w:rFonts w:asciiTheme="minorEastAsia" w:eastAsiaTheme="minorEastAsia" w:hAnsiTheme="minorEastAsia"/>
          <w:kern w:val="0"/>
          <w:szCs w:val="21"/>
          <w:u w:val="single"/>
        </w:rPr>
      </w:pPr>
      <w:r w:rsidRPr="001E45B1">
        <w:rPr>
          <w:rFonts w:asciiTheme="minorEastAsia" w:eastAsiaTheme="minorEastAsia" w:hAnsiTheme="minorEastAsia" w:hint="eastAsia"/>
          <w:kern w:val="0"/>
          <w:szCs w:val="21"/>
          <w:u w:val="single"/>
        </w:rPr>
        <w:t>2）只有发包人指令和发包人同意的设计变更才能产生造价变更。</w:t>
      </w:r>
      <w:r w:rsidRPr="001E45B1">
        <w:rPr>
          <w:rFonts w:asciiTheme="minorEastAsia" w:eastAsiaTheme="minorEastAsia" w:hAnsiTheme="minorEastAsia" w:hint="eastAsia"/>
          <w:szCs w:val="21"/>
          <w:u w:val="single"/>
        </w:rPr>
        <w:t>施工期间如有设计变更(分项变更价款超过5万元的，必须经评审管理处和发包人共同确认后，方可实施作为决算依据)</w:t>
      </w:r>
      <w:r w:rsidRPr="001E45B1">
        <w:rPr>
          <w:rFonts w:asciiTheme="minorEastAsia" w:eastAsiaTheme="minorEastAsia" w:hAnsiTheme="minorEastAsia" w:hint="eastAsia"/>
          <w:kern w:val="0"/>
          <w:szCs w:val="21"/>
          <w:u w:val="single"/>
        </w:rPr>
        <w:t>，而工程量清单中未包含变更工程的综合单价、工程量清单漏项、发包人指令或经发包人同意的设计变更引起新的工程量清单项目，其相应综合单价应由承包人按以下规定提出，经审计审核后、经发包人确认后作为结算依据：</w:t>
      </w:r>
    </w:p>
    <w:p w14:paraId="6C90949E" w14:textId="77777777" w:rsidR="001E45B1" w:rsidRPr="001E45B1" w:rsidRDefault="001E45B1" w:rsidP="001E45B1">
      <w:pPr>
        <w:adjustRightInd w:val="0"/>
        <w:ind w:firstLineChars="200" w:firstLine="420"/>
        <w:rPr>
          <w:rFonts w:asciiTheme="minorEastAsia" w:eastAsiaTheme="minorEastAsia" w:hAnsiTheme="minorEastAsia"/>
          <w:kern w:val="0"/>
          <w:szCs w:val="21"/>
          <w:u w:val="single"/>
        </w:rPr>
      </w:pPr>
      <w:r w:rsidRPr="001E45B1">
        <w:rPr>
          <w:rFonts w:asciiTheme="minorEastAsia" w:eastAsiaTheme="minorEastAsia" w:hAnsiTheme="minorEastAsia" w:hint="eastAsia"/>
          <w:kern w:val="0"/>
          <w:szCs w:val="21"/>
          <w:u w:val="single"/>
        </w:rPr>
        <w:t>①已定规格、型号、厂家、品牌的材料如材料品种发生更换的，则只调整材料价格，其它都不变。</w:t>
      </w:r>
    </w:p>
    <w:p w14:paraId="01A26D42" w14:textId="77777777" w:rsidR="001E45B1" w:rsidRPr="001E45B1" w:rsidRDefault="001E45B1" w:rsidP="001E45B1">
      <w:pPr>
        <w:adjustRightInd w:val="0"/>
        <w:ind w:firstLineChars="200" w:firstLine="420"/>
        <w:rPr>
          <w:rFonts w:asciiTheme="minorEastAsia" w:eastAsiaTheme="minorEastAsia" w:hAnsiTheme="minorEastAsia"/>
          <w:kern w:val="0"/>
          <w:szCs w:val="21"/>
          <w:u w:val="single"/>
        </w:rPr>
      </w:pPr>
      <w:r w:rsidRPr="001E45B1">
        <w:rPr>
          <w:rFonts w:asciiTheme="minorEastAsia" w:eastAsiaTheme="minorEastAsia" w:hAnsiTheme="minorEastAsia" w:hint="eastAsia"/>
          <w:kern w:val="0"/>
          <w:szCs w:val="21"/>
          <w:u w:val="single"/>
        </w:rPr>
        <w:t>②因采取新工艺、新方法施工组织有变动引起造价调整的，须经监理、发包人同意后才可调整，否则不予调整。</w:t>
      </w:r>
    </w:p>
    <w:p w14:paraId="4F463A31" w14:textId="77777777" w:rsidR="001E45B1" w:rsidRPr="001E45B1" w:rsidRDefault="001E45B1" w:rsidP="001E45B1">
      <w:pPr>
        <w:adjustRightInd w:val="0"/>
        <w:ind w:firstLineChars="200" w:firstLine="420"/>
        <w:rPr>
          <w:rFonts w:asciiTheme="minorEastAsia" w:eastAsiaTheme="minorEastAsia" w:hAnsiTheme="minorEastAsia"/>
          <w:kern w:val="0"/>
          <w:szCs w:val="21"/>
          <w:u w:val="single"/>
        </w:rPr>
      </w:pPr>
      <w:r w:rsidRPr="001E45B1">
        <w:rPr>
          <w:rFonts w:asciiTheme="minorEastAsia" w:eastAsiaTheme="minorEastAsia" w:hAnsiTheme="minorEastAsia" w:hint="eastAsia"/>
          <w:szCs w:val="21"/>
          <w:u w:val="single"/>
        </w:rPr>
        <w:t>③因设计变更、施工条件引起变更增加或减少的工程，报价中有综合单价的按报价中的综合单价执行；</w:t>
      </w:r>
      <w:proofErr w:type="gramStart"/>
      <w:r w:rsidRPr="001E45B1">
        <w:rPr>
          <w:rFonts w:asciiTheme="minorEastAsia" w:eastAsiaTheme="minorEastAsia" w:hAnsiTheme="minorEastAsia" w:hint="eastAsia"/>
          <w:szCs w:val="21"/>
          <w:u w:val="single"/>
        </w:rPr>
        <w:t>无综合</w:t>
      </w:r>
      <w:proofErr w:type="gramEnd"/>
      <w:r w:rsidRPr="001E45B1">
        <w:rPr>
          <w:rFonts w:asciiTheme="minorEastAsia" w:eastAsiaTheme="minorEastAsia" w:hAnsiTheme="minorEastAsia" w:hint="eastAsia"/>
          <w:szCs w:val="21"/>
          <w:u w:val="single"/>
        </w:rPr>
        <w:t>单价的应当按照《江苏省市政工程计价定额》（2014年）、</w:t>
      </w:r>
      <w:bookmarkStart w:id="435" w:name="_Hlk30580451"/>
      <w:r w:rsidRPr="001E45B1">
        <w:rPr>
          <w:rFonts w:asciiTheme="minorEastAsia" w:eastAsiaTheme="minorEastAsia" w:hAnsiTheme="minorEastAsia" w:hint="eastAsia"/>
          <w:szCs w:val="21"/>
          <w:u w:val="single"/>
        </w:rPr>
        <w:t>《江苏省建设工程费用定额》（2014年）</w:t>
      </w:r>
      <w:bookmarkStart w:id="436" w:name="_Hlk18671719"/>
      <w:r w:rsidRPr="001E45B1">
        <w:rPr>
          <w:rFonts w:asciiTheme="minorEastAsia" w:eastAsiaTheme="minorEastAsia" w:hAnsiTheme="minorEastAsia" w:hint="eastAsia"/>
          <w:szCs w:val="21"/>
          <w:u w:val="single"/>
        </w:rPr>
        <w:t>及苏建价【2016】154号 《省住房城乡建设厅关于建筑业实施营改增后江苏省建设工程计价依据调整的通知》</w:t>
      </w:r>
      <w:bookmarkStart w:id="437" w:name="_Hlk30580461"/>
      <w:r w:rsidRPr="001E45B1">
        <w:rPr>
          <w:rFonts w:asciiTheme="minorEastAsia" w:eastAsiaTheme="minorEastAsia" w:hAnsiTheme="minorEastAsia" w:hint="eastAsia"/>
          <w:szCs w:val="21"/>
          <w:u w:val="single"/>
        </w:rPr>
        <w:t>、</w:t>
      </w:r>
      <w:bookmarkEnd w:id="435"/>
      <w:r w:rsidRPr="001E45B1">
        <w:rPr>
          <w:rFonts w:asciiTheme="minorEastAsia" w:eastAsiaTheme="minorEastAsia" w:hAnsiTheme="minorEastAsia" w:hint="eastAsia"/>
          <w:kern w:val="0"/>
          <w:szCs w:val="21"/>
          <w:u w:val="single"/>
        </w:rPr>
        <w:t>苏建函价【2</w:t>
      </w:r>
      <w:r w:rsidRPr="001E45B1">
        <w:rPr>
          <w:rFonts w:asciiTheme="minorEastAsia" w:eastAsiaTheme="minorEastAsia" w:hAnsiTheme="minorEastAsia"/>
          <w:kern w:val="0"/>
          <w:szCs w:val="21"/>
          <w:u w:val="single"/>
        </w:rPr>
        <w:t>019</w:t>
      </w:r>
      <w:r w:rsidRPr="001E45B1">
        <w:rPr>
          <w:rFonts w:asciiTheme="minorEastAsia" w:eastAsiaTheme="minorEastAsia" w:hAnsiTheme="minorEastAsia" w:hint="eastAsia"/>
          <w:kern w:val="0"/>
          <w:szCs w:val="21"/>
          <w:u w:val="single"/>
        </w:rPr>
        <w:t>】1</w:t>
      </w:r>
      <w:r w:rsidRPr="001E45B1">
        <w:rPr>
          <w:rFonts w:asciiTheme="minorEastAsia" w:eastAsiaTheme="minorEastAsia" w:hAnsiTheme="minorEastAsia"/>
          <w:kern w:val="0"/>
          <w:szCs w:val="21"/>
          <w:u w:val="single"/>
        </w:rPr>
        <w:t>78</w:t>
      </w:r>
      <w:r w:rsidRPr="001E45B1">
        <w:rPr>
          <w:rFonts w:asciiTheme="minorEastAsia" w:eastAsiaTheme="minorEastAsia" w:hAnsiTheme="minorEastAsia" w:hint="eastAsia"/>
          <w:kern w:val="0"/>
          <w:szCs w:val="21"/>
          <w:u w:val="single"/>
        </w:rPr>
        <w:t>号《省住房城乡建设厅关于调整建设工程计价增值税税率的通知》</w:t>
      </w:r>
      <w:bookmarkEnd w:id="436"/>
      <w:r w:rsidRPr="001E45B1">
        <w:rPr>
          <w:rFonts w:asciiTheme="minorEastAsia" w:eastAsiaTheme="minorEastAsia" w:hAnsiTheme="minorEastAsia" w:hint="eastAsia"/>
          <w:szCs w:val="21"/>
          <w:u w:val="single"/>
        </w:rPr>
        <w:t>，</w:t>
      </w:r>
      <w:bookmarkEnd w:id="437"/>
      <w:r w:rsidRPr="001E45B1">
        <w:rPr>
          <w:rFonts w:asciiTheme="minorEastAsia" w:eastAsiaTheme="minorEastAsia" w:hAnsiTheme="minorEastAsia" w:hint="eastAsia"/>
          <w:szCs w:val="21"/>
          <w:u w:val="single"/>
        </w:rPr>
        <w:t>材料单价按照施工当月无锡市造价管理部门公布的信息指导价（没有指导价的按市场价），组成综合单价后让利【让利率=1-中标价/经评审的招标控制价，如＜12%以12%计</w:t>
      </w:r>
      <w:r w:rsidRPr="001E45B1">
        <w:rPr>
          <w:rFonts w:asciiTheme="minorEastAsia" w:eastAsiaTheme="minorEastAsia" w:hAnsiTheme="minorEastAsia" w:hint="eastAsia"/>
          <w:b/>
          <w:szCs w:val="21"/>
          <w:u w:val="single"/>
        </w:rPr>
        <w:t>】</w:t>
      </w:r>
      <w:r w:rsidRPr="001E45B1">
        <w:rPr>
          <w:rFonts w:asciiTheme="minorEastAsia" w:eastAsiaTheme="minorEastAsia" w:hAnsiTheme="minorEastAsia" w:hint="eastAsia"/>
          <w:szCs w:val="21"/>
          <w:u w:val="single"/>
        </w:rPr>
        <w:t>。</w:t>
      </w:r>
    </w:p>
    <w:p w14:paraId="54335300" w14:textId="77777777" w:rsidR="001E45B1" w:rsidRPr="001E45B1" w:rsidRDefault="001E45B1" w:rsidP="001E45B1">
      <w:pPr>
        <w:adjustRightInd w:val="0"/>
        <w:ind w:firstLineChars="200" w:firstLine="420"/>
        <w:rPr>
          <w:rFonts w:asciiTheme="minorEastAsia" w:eastAsiaTheme="minorEastAsia" w:hAnsiTheme="minorEastAsia"/>
          <w:szCs w:val="21"/>
          <w:u w:val="single"/>
        </w:rPr>
      </w:pPr>
      <w:r w:rsidRPr="001E45B1">
        <w:rPr>
          <w:rFonts w:asciiTheme="minorEastAsia" w:eastAsiaTheme="minorEastAsia" w:hAnsiTheme="minorEastAsia" w:hint="eastAsia"/>
          <w:szCs w:val="21"/>
          <w:u w:val="single"/>
        </w:rPr>
        <w:t>3）本工程建设工程现场安全文明措施费、基本费足额计取，因无省级市政建筑安全文明施工标准化示范项目创建目标，故省级标化增加费不计取。</w:t>
      </w:r>
    </w:p>
    <w:p w14:paraId="50040D34" w14:textId="77777777" w:rsidR="001E45B1" w:rsidRPr="001E45B1" w:rsidRDefault="001E45B1" w:rsidP="001E45B1">
      <w:pPr>
        <w:adjustRightInd w:val="0"/>
        <w:ind w:firstLineChars="200" w:firstLine="420"/>
        <w:rPr>
          <w:rFonts w:asciiTheme="minorEastAsia" w:eastAsiaTheme="minorEastAsia" w:hAnsiTheme="minorEastAsia"/>
          <w:kern w:val="0"/>
          <w:szCs w:val="21"/>
          <w:u w:val="single"/>
        </w:rPr>
      </w:pPr>
      <w:r w:rsidRPr="001E45B1">
        <w:rPr>
          <w:rFonts w:asciiTheme="minorEastAsia" w:eastAsiaTheme="minorEastAsia" w:hAnsiTheme="minorEastAsia" w:hint="eastAsia"/>
          <w:szCs w:val="21"/>
          <w:u w:val="single"/>
        </w:rPr>
        <w:t>4）本工程若发生不合理报价，且当该清单项目工程量变化幅度超过10%，中标价虽已被发包人接受，但合同履行中发包人发现中标方中有故意或非故意采取了不合理报价，当该清单子目中的工、料、机含量、费率超过《江苏省市政工程计价定额》（2014年）、《江苏省建设工程费用定额》（2014年）</w:t>
      </w:r>
      <w:r w:rsidRPr="001E45B1">
        <w:rPr>
          <w:rFonts w:asciiTheme="minorEastAsia" w:eastAsiaTheme="minorEastAsia" w:hAnsiTheme="minorEastAsia" w:hint="eastAsia"/>
          <w:sz w:val="20"/>
          <w:szCs w:val="21"/>
          <w:u w:val="single"/>
        </w:rPr>
        <w:t>及苏建价【2016】154号 《省住房城乡建设厅关于建筑业实施营改增后江苏省建设工程计价依据调整的通知》、</w:t>
      </w:r>
      <w:r w:rsidRPr="001E45B1">
        <w:rPr>
          <w:rFonts w:asciiTheme="minorEastAsia" w:eastAsiaTheme="minorEastAsia" w:hAnsiTheme="minorEastAsia" w:hint="eastAsia"/>
          <w:kern w:val="0"/>
          <w:szCs w:val="21"/>
          <w:u w:val="single"/>
        </w:rPr>
        <w:t>苏建函价【2</w:t>
      </w:r>
      <w:r w:rsidRPr="001E45B1">
        <w:rPr>
          <w:rFonts w:asciiTheme="minorEastAsia" w:eastAsiaTheme="minorEastAsia" w:hAnsiTheme="minorEastAsia"/>
          <w:kern w:val="0"/>
          <w:szCs w:val="21"/>
          <w:u w:val="single"/>
        </w:rPr>
        <w:t>19</w:t>
      </w:r>
      <w:r w:rsidRPr="001E45B1">
        <w:rPr>
          <w:rFonts w:asciiTheme="minorEastAsia" w:eastAsiaTheme="minorEastAsia" w:hAnsiTheme="minorEastAsia" w:hint="eastAsia"/>
          <w:kern w:val="0"/>
          <w:szCs w:val="21"/>
          <w:u w:val="single"/>
        </w:rPr>
        <w:t>】1</w:t>
      </w:r>
      <w:r w:rsidRPr="001E45B1">
        <w:rPr>
          <w:rFonts w:asciiTheme="minorEastAsia" w:eastAsiaTheme="minorEastAsia" w:hAnsiTheme="minorEastAsia"/>
          <w:kern w:val="0"/>
          <w:szCs w:val="21"/>
          <w:u w:val="single"/>
        </w:rPr>
        <w:t>78</w:t>
      </w:r>
      <w:r w:rsidRPr="001E45B1">
        <w:rPr>
          <w:rFonts w:asciiTheme="minorEastAsia" w:eastAsiaTheme="minorEastAsia" w:hAnsiTheme="minorEastAsia" w:hint="eastAsia"/>
          <w:kern w:val="0"/>
          <w:szCs w:val="21"/>
          <w:u w:val="single"/>
        </w:rPr>
        <w:t>号《省住房城乡建设厅关于调整建设工程计价增值税税率的通知》</w:t>
      </w:r>
      <w:r w:rsidRPr="001E45B1">
        <w:rPr>
          <w:rFonts w:asciiTheme="minorEastAsia" w:eastAsiaTheme="minorEastAsia" w:hAnsiTheme="minorEastAsia" w:hint="eastAsia"/>
          <w:szCs w:val="21"/>
          <w:u w:val="single"/>
        </w:rPr>
        <w:t>（除设计要求外）规定的任何一项或几项，及材料价格超过投标同期《无锡工程造价信息》中的信息指导价（没有信息指导价的按市场价）组成的综合单价的10%时，视为不合理报价。发包人将对中标综合单价进行调整，按照计价表规定的含量和费率及无锡地区的配套规定计算，材料价格按照发标当月无锡市造价管理部门公布的信息指导价（没有</w:t>
      </w:r>
      <w:proofErr w:type="gramStart"/>
      <w:r w:rsidRPr="001E45B1">
        <w:rPr>
          <w:rFonts w:asciiTheme="minorEastAsia" w:eastAsiaTheme="minorEastAsia" w:hAnsiTheme="minorEastAsia" w:hint="eastAsia"/>
          <w:szCs w:val="21"/>
          <w:u w:val="single"/>
        </w:rPr>
        <w:t>信息价</w:t>
      </w:r>
      <w:proofErr w:type="gramEnd"/>
      <w:r w:rsidRPr="001E45B1">
        <w:rPr>
          <w:rFonts w:asciiTheme="minorEastAsia" w:eastAsiaTheme="minorEastAsia" w:hAnsiTheme="minorEastAsia" w:hint="eastAsia"/>
          <w:szCs w:val="21"/>
          <w:u w:val="single"/>
        </w:rPr>
        <w:t>的按市场价），组成综合单价后让利【让利率=1-中标价/经评审的招标控制价，如＜12%以12%计</w:t>
      </w:r>
      <w:r w:rsidRPr="001E45B1">
        <w:rPr>
          <w:rFonts w:asciiTheme="minorEastAsia" w:eastAsiaTheme="minorEastAsia" w:hAnsiTheme="minorEastAsia" w:hint="eastAsia"/>
          <w:b/>
          <w:szCs w:val="21"/>
          <w:u w:val="single"/>
        </w:rPr>
        <w:t>】</w:t>
      </w:r>
      <w:r w:rsidRPr="001E45B1">
        <w:rPr>
          <w:rFonts w:asciiTheme="minorEastAsia" w:eastAsiaTheme="minorEastAsia" w:hAnsiTheme="minorEastAsia" w:hint="eastAsia"/>
          <w:szCs w:val="21"/>
          <w:u w:val="single"/>
        </w:rPr>
        <w:t>，对报价低的子目不做调整。</w:t>
      </w:r>
    </w:p>
    <w:p w14:paraId="467B5470"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szCs w:val="21"/>
        </w:rPr>
        <w:t>2、总价合同。</w:t>
      </w:r>
    </w:p>
    <w:p w14:paraId="046330A5"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szCs w:val="21"/>
        </w:rPr>
        <w:t>总价包含的风险范围：</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szCs w:val="21"/>
        </w:rPr>
        <w:t>。</w:t>
      </w:r>
    </w:p>
    <w:p w14:paraId="6C4DE941"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szCs w:val="21"/>
        </w:rPr>
        <w:t>风险费用的计算方法：</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szCs w:val="21"/>
        </w:rPr>
        <w:t>。</w:t>
      </w:r>
    </w:p>
    <w:p w14:paraId="03FA4F1D"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szCs w:val="21"/>
        </w:rPr>
        <w:t>风险范围以外合同价格的调整方法：</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szCs w:val="21"/>
        </w:rPr>
        <w:t>。</w:t>
      </w:r>
    </w:p>
    <w:p w14:paraId="34B9BF9D"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szCs w:val="21"/>
        </w:rPr>
        <w:t>3、其他价格方式：</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szCs w:val="21"/>
        </w:rPr>
        <w:t>。</w:t>
      </w:r>
    </w:p>
    <w:p w14:paraId="54F8A6BA" w14:textId="77777777" w:rsidR="001E45B1" w:rsidRPr="001E45B1" w:rsidRDefault="001E45B1" w:rsidP="001E45B1">
      <w:pPr>
        <w:adjustRightInd w:val="0"/>
        <w:spacing w:after="120"/>
        <w:ind w:firstLineChars="200" w:firstLine="420"/>
        <w:rPr>
          <w:rFonts w:asciiTheme="minorEastAsia" w:eastAsiaTheme="minorEastAsia" w:hAnsiTheme="minorEastAsia"/>
          <w:szCs w:val="21"/>
        </w:rPr>
      </w:pPr>
      <w:bookmarkStart w:id="438" w:name="_Toc312678042"/>
      <w:bookmarkStart w:id="439" w:name="_Toc300935004"/>
      <w:bookmarkStart w:id="440" w:name="_Toc303539161"/>
      <w:bookmarkStart w:id="441" w:name="_Toc297123554"/>
      <w:bookmarkStart w:id="442" w:name="_Toc297216213"/>
      <w:bookmarkStart w:id="443" w:name="_Toc304295581"/>
      <w:bookmarkStart w:id="444" w:name="_Toc297048393"/>
      <w:bookmarkStart w:id="445" w:name="_Toc297120507"/>
      <w:bookmarkStart w:id="446" w:name="_Toc296891247"/>
      <w:bookmarkStart w:id="447" w:name="_Toc296944546"/>
      <w:bookmarkStart w:id="448" w:name="_Toc292559412"/>
      <w:bookmarkStart w:id="449" w:name="_Toc296346708"/>
      <w:bookmarkStart w:id="450" w:name="_Toc296891035"/>
      <w:bookmarkStart w:id="451" w:name="_Toc296347206"/>
      <w:bookmarkStart w:id="452" w:name="_Toc296503207"/>
      <w:bookmarkStart w:id="453" w:name="_Toc292559917"/>
      <w:r w:rsidRPr="001E45B1">
        <w:rPr>
          <w:rFonts w:asciiTheme="minorEastAsia" w:eastAsiaTheme="minorEastAsia" w:hAnsiTheme="minorEastAsia"/>
          <w:szCs w:val="21"/>
        </w:rPr>
        <w:t>12.2 预付款</w:t>
      </w:r>
    </w:p>
    <w:bookmarkEnd w:id="438"/>
    <w:bookmarkEnd w:id="439"/>
    <w:bookmarkEnd w:id="440"/>
    <w:bookmarkEnd w:id="441"/>
    <w:bookmarkEnd w:id="442"/>
    <w:bookmarkEnd w:id="443"/>
    <w:p w14:paraId="62210C5A"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szCs w:val="21"/>
        </w:rPr>
        <w:t>12.2.1 预付款的支付</w:t>
      </w:r>
    </w:p>
    <w:p w14:paraId="28E3D048"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szCs w:val="21"/>
        </w:rPr>
        <w:t>预付款支付比例或金额：</w:t>
      </w:r>
      <w:r w:rsidRPr="001E45B1">
        <w:rPr>
          <w:rFonts w:asciiTheme="minorEastAsia" w:eastAsiaTheme="minorEastAsia" w:hAnsiTheme="minorEastAsia" w:hint="eastAsia"/>
          <w:b/>
          <w:szCs w:val="21"/>
          <w:u w:val="single"/>
        </w:rPr>
        <w:t>合同生效后支付合同金额的 30 ％作为预付款。</w:t>
      </w:r>
    </w:p>
    <w:p w14:paraId="46BA3019"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szCs w:val="21"/>
        </w:rPr>
        <w:t>预付款支付期限：</w:t>
      </w:r>
      <w:r w:rsidRPr="001E45B1">
        <w:rPr>
          <w:rFonts w:asciiTheme="minorEastAsia" w:eastAsiaTheme="minorEastAsia" w:hAnsiTheme="minorEastAsia" w:hint="eastAsia"/>
          <w:b/>
          <w:szCs w:val="21"/>
          <w:u w:val="single"/>
        </w:rPr>
        <w:t>合同生效后</w:t>
      </w:r>
      <w:r w:rsidRPr="001E45B1">
        <w:rPr>
          <w:rFonts w:asciiTheme="minorEastAsia" w:eastAsiaTheme="minorEastAsia" w:hAnsiTheme="minorEastAsia" w:hint="eastAsia"/>
          <w:b/>
          <w:bCs/>
          <w:szCs w:val="21"/>
          <w:u w:val="single"/>
        </w:rPr>
        <w:t>支付</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szCs w:val="21"/>
        </w:rPr>
        <w:t>。</w:t>
      </w:r>
    </w:p>
    <w:p w14:paraId="6FD41608" w14:textId="77777777" w:rsidR="001E45B1" w:rsidRPr="001E45B1" w:rsidRDefault="001E45B1" w:rsidP="001E45B1">
      <w:pPr>
        <w:adjustRightInd w:val="0"/>
        <w:ind w:firstLineChars="200" w:firstLine="420"/>
        <w:jc w:val="left"/>
        <w:rPr>
          <w:rFonts w:asciiTheme="minorEastAsia" w:eastAsiaTheme="minorEastAsia" w:hAnsiTheme="minorEastAsia"/>
          <w:szCs w:val="21"/>
          <w:u w:val="single"/>
        </w:rPr>
      </w:pPr>
      <w:r w:rsidRPr="001E45B1">
        <w:rPr>
          <w:rFonts w:asciiTheme="minorEastAsia" w:eastAsiaTheme="minorEastAsia" w:hAnsiTheme="minorEastAsia"/>
          <w:szCs w:val="21"/>
        </w:rPr>
        <w:t>预付款扣回的方式：</w:t>
      </w:r>
      <w:r w:rsidRPr="001E45B1">
        <w:rPr>
          <w:rFonts w:asciiTheme="minorEastAsia" w:eastAsiaTheme="minorEastAsia" w:hAnsiTheme="minorEastAsia" w:hint="eastAsia"/>
          <w:b/>
          <w:szCs w:val="21"/>
          <w:u w:val="single"/>
        </w:rPr>
        <w:t xml:space="preserve">/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p>
    <w:p w14:paraId="365E20C6"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szCs w:val="21"/>
        </w:rPr>
        <w:t>12.2.2 预付款担保</w:t>
      </w:r>
    </w:p>
    <w:p w14:paraId="541C2D1C"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szCs w:val="21"/>
        </w:rPr>
        <w:t>承包人提交预付款担保的期限：</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szCs w:val="21"/>
        </w:rPr>
        <w:t>。</w:t>
      </w:r>
    </w:p>
    <w:p w14:paraId="57FB7B90"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szCs w:val="21"/>
        </w:rPr>
        <w:lastRenderedPageBreak/>
        <w:t>预付款担保的形式为：</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szCs w:val="21"/>
        </w:rPr>
        <w:t>。</w:t>
      </w:r>
    </w:p>
    <w:bookmarkEnd w:id="444"/>
    <w:bookmarkEnd w:id="445"/>
    <w:bookmarkEnd w:id="446"/>
    <w:bookmarkEnd w:id="447"/>
    <w:bookmarkEnd w:id="448"/>
    <w:bookmarkEnd w:id="449"/>
    <w:bookmarkEnd w:id="450"/>
    <w:bookmarkEnd w:id="451"/>
    <w:bookmarkEnd w:id="452"/>
    <w:bookmarkEnd w:id="453"/>
    <w:p w14:paraId="65C02ED5" w14:textId="77777777" w:rsidR="001E45B1" w:rsidRPr="001E45B1" w:rsidRDefault="001E45B1" w:rsidP="001E45B1">
      <w:pPr>
        <w:adjustRightInd w:val="0"/>
        <w:spacing w:after="12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12.3 计量</w:t>
      </w:r>
    </w:p>
    <w:p w14:paraId="18D19452"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szCs w:val="21"/>
        </w:rPr>
        <w:t>12.3.1 计量原则</w:t>
      </w:r>
    </w:p>
    <w:p w14:paraId="3B33D9B1" w14:textId="77777777" w:rsidR="001E45B1" w:rsidRPr="001E45B1" w:rsidRDefault="001E45B1" w:rsidP="001E45B1">
      <w:pPr>
        <w:adjustRightInd w:val="0"/>
        <w:ind w:firstLineChars="200" w:firstLine="420"/>
        <w:jc w:val="left"/>
        <w:rPr>
          <w:rFonts w:asciiTheme="minorEastAsia" w:eastAsiaTheme="minorEastAsia" w:hAnsiTheme="minorEastAsia"/>
          <w:szCs w:val="21"/>
          <w:u w:val="single"/>
        </w:rPr>
      </w:pPr>
      <w:r w:rsidRPr="001E45B1">
        <w:rPr>
          <w:rFonts w:asciiTheme="minorEastAsia" w:eastAsiaTheme="minorEastAsia" w:hAnsiTheme="minorEastAsia"/>
          <w:szCs w:val="21"/>
        </w:rPr>
        <w:t>工程量计算规则：</w:t>
      </w:r>
      <w:r w:rsidRPr="001E45B1">
        <w:rPr>
          <w:rFonts w:asciiTheme="minorEastAsia" w:eastAsiaTheme="minorEastAsia" w:hAnsiTheme="minorEastAsia" w:hint="eastAsia"/>
          <w:szCs w:val="21"/>
          <w:u w:val="single"/>
        </w:rPr>
        <w:t>建设工程工程量清单计价规范（</w:t>
      </w:r>
      <w:r w:rsidRPr="001E45B1">
        <w:rPr>
          <w:rFonts w:asciiTheme="minorEastAsia" w:eastAsiaTheme="minorEastAsia" w:hAnsiTheme="minorEastAsia"/>
          <w:szCs w:val="21"/>
          <w:u w:val="single"/>
        </w:rPr>
        <w:t>20</w:t>
      </w:r>
      <w:r w:rsidRPr="001E45B1">
        <w:rPr>
          <w:rFonts w:asciiTheme="minorEastAsia" w:eastAsiaTheme="minorEastAsia" w:hAnsiTheme="minorEastAsia" w:hint="eastAsia"/>
          <w:szCs w:val="21"/>
          <w:u w:val="single"/>
        </w:rPr>
        <w:t>13版）</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szCs w:val="21"/>
        </w:rPr>
        <w:t>。</w:t>
      </w:r>
    </w:p>
    <w:p w14:paraId="4F333537"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szCs w:val="21"/>
        </w:rPr>
        <w:t>12.3.2 计量周期</w:t>
      </w:r>
    </w:p>
    <w:p w14:paraId="7A8D579E"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szCs w:val="21"/>
        </w:rPr>
        <w:t>关于计量周期的约定：</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szCs w:val="21"/>
        </w:rPr>
        <w:t>。</w:t>
      </w:r>
    </w:p>
    <w:p w14:paraId="1B674408"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szCs w:val="21"/>
        </w:rPr>
        <w:t>12.3.3 单价合同的计量</w:t>
      </w:r>
    </w:p>
    <w:p w14:paraId="63A9B5A7"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szCs w:val="21"/>
        </w:rPr>
        <w:t>关于单价合同计量的约定：</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szCs w:val="21"/>
        </w:rPr>
        <w:t>。</w:t>
      </w:r>
    </w:p>
    <w:p w14:paraId="00AAC434"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szCs w:val="21"/>
        </w:rPr>
        <w:t>12.3.4 总价合同的计量</w:t>
      </w:r>
    </w:p>
    <w:p w14:paraId="3235AE06"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szCs w:val="21"/>
        </w:rPr>
        <w:t>关于总价合同计量的约定：</w:t>
      </w:r>
      <w:r w:rsidRPr="001E45B1">
        <w:rPr>
          <w:rFonts w:asciiTheme="minorEastAsia" w:eastAsiaTheme="minorEastAsia" w:hAnsiTheme="minorEastAsia"/>
          <w:szCs w:val="21"/>
          <w:u w:val="single"/>
        </w:rPr>
        <w:t xml:space="preserve">        </w:t>
      </w:r>
      <w:r w:rsidR="004D26F9">
        <w:rPr>
          <w:rFonts w:asciiTheme="minorEastAsia" w:eastAsiaTheme="minorEastAsia" w:hAnsiTheme="minorEastAsia" w:hint="eastAsia"/>
          <w:szCs w:val="21"/>
          <w:u w:val="single"/>
        </w:rPr>
        <w:t>磋商报价</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szCs w:val="21"/>
        </w:rPr>
        <w:t>。</w:t>
      </w:r>
    </w:p>
    <w:p w14:paraId="5061D952"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szCs w:val="21"/>
        </w:rPr>
        <w:t>12.3.5总价合同采用支付分解表计量支付的，是否适用第</w:t>
      </w:r>
      <w:r w:rsidRPr="001E45B1">
        <w:rPr>
          <w:rFonts w:asciiTheme="minorEastAsia" w:eastAsiaTheme="minorEastAsia" w:hAnsiTheme="minorEastAsia"/>
          <w:kern w:val="0"/>
          <w:szCs w:val="21"/>
        </w:rPr>
        <w:t xml:space="preserve">12.3.4 </w:t>
      </w:r>
      <w:r w:rsidRPr="001E45B1">
        <w:rPr>
          <w:rFonts w:asciiTheme="minorEastAsia" w:eastAsiaTheme="minorEastAsia" w:hAnsiTheme="minorEastAsia"/>
          <w:szCs w:val="21"/>
        </w:rPr>
        <w:t>项</w:t>
      </w:r>
      <w:r w:rsidRPr="001E45B1">
        <w:rPr>
          <w:rFonts w:asciiTheme="minorEastAsia" w:eastAsiaTheme="minorEastAsia" w:hAnsiTheme="minorEastAsia" w:hint="eastAsia"/>
          <w:kern w:val="0"/>
          <w:szCs w:val="21"/>
        </w:rPr>
        <w:t>〔</w:t>
      </w:r>
      <w:r w:rsidRPr="001E45B1">
        <w:rPr>
          <w:rFonts w:asciiTheme="minorEastAsia" w:eastAsiaTheme="minorEastAsia" w:hAnsiTheme="minorEastAsia"/>
          <w:kern w:val="0"/>
          <w:szCs w:val="21"/>
        </w:rPr>
        <w:t>总价合同的计量</w:t>
      </w:r>
      <w:r w:rsidRPr="001E45B1">
        <w:rPr>
          <w:rFonts w:asciiTheme="minorEastAsia" w:eastAsiaTheme="minorEastAsia" w:hAnsiTheme="minorEastAsia" w:hint="eastAsia"/>
          <w:kern w:val="0"/>
          <w:szCs w:val="21"/>
        </w:rPr>
        <w:t>〕</w:t>
      </w:r>
      <w:r w:rsidRPr="001E45B1">
        <w:rPr>
          <w:rFonts w:asciiTheme="minorEastAsia" w:eastAsiaTheme="minorEastAsia" w:hAnsiTheme="minorEastAsia"/>
          <w:szCs w:val="21"/>
        </w:rPr>
        <w:t>约定</w:t>
      </w:r>
      <w:r w:rsidRPr="001E45B1">
        <w:rPr>
          <w:rFonts w:asciiTheme="minorEastAsia" w:eastAsiaTheme="minorEastAsia" w:hAnsiTheme="minorEastAsia" w:hint="eastAsia"/>
          <w:szCs w:val="21"/>
        </w:rPr>
        <w:t>进行计量：</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rPr>
        <w:t>。</w:t>
      </w:r>
    </w:p>
    <w:p w14:paraId="54DB0C85"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szCs w:val="21"/>
        </w:rPr>
        <w:t>12.3.6 其他价格形式合同的计量</w:t>
      </w:r>
    </w:p>
    <w:p w14:paraId="727C37DC" w14:textId="77777777" w:rsidR="001E45B1" w:rsidRPr="001E45B1" w:rsidRDefault="001E45B1" w:rsidP="001E45B1">
      <w:pPr>
        <w:adjustRightInd w:val="0"/>
        <w:ind w:firstLineChars="200" w:firstLine="420"/>
        <w:jc w:val="left"/>
        <w:rPr>
          <w:rFonts w:asciiTheme="minorEastAsia" w:eastAsiaTheme="minorEastAsia" w:hAnsiTheme="minorEastAsia"/>
          <w:szCs w:val="21"/>
          <w:u w:val="single"/>
        </w:rPr>
      </w:pPr>
      <w:r w:rsidRPr="001E45B1">
        <w:rPr>
          <w:rFonts w:asciiTheme="minorEastAsia" w:eastAsiaTheme="minorEastAsia" w:hAnsiTheme="minorEastAsia"/>
          <w:szCs w:val="21"/>
        </w:rPr>
        <w:t>其他价格形式的计量方式和程序：</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p>
    <w:p w14:paraId="2277E231" w14:textId="77777777" w:rsidR="001E45B1" w:rsidRPr="001E45B1" w:rsidRDefault="001E45B1" w:rsidP="001E45B1">
      <w:pPr>
        <w:adjustRightInd w:val="0"/>
        <w:spacing w:after="12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12.4 工程进度款支付</w:t>
      </w:r>
    </w:p>
    <w:p w14:paraId="6C2D4199"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bookmarkStart w:id="454" w:name="_Toc296347210"/>
      <w:bookmarkStart w:id="455" w:name="_Toc297048397"/>
      <w:bookmarkStart w:id="456" w:name="_Toc296891039"/>
      <w:bookmarkStart w:id="457" w:name="_Toc300935006"/>
      <w:bookmarkStart w:id="458" w:name="_Toc296944550"/>
      <w:bookmarkStart w:id="459" w:name="_Toc297123556"/>
      <w:bookmarkStart w:id="460" w:name="_Toc296891251"/>
      <w:bookmarkStart w:id="461" w:name="_Toc303539163"/>
      <w:bookmarkStart w:id="462" w:name="_Toc296503211"/>
      <w:bookmarkStart w:id="463" w:name="_Toc292559416"/>
      <w:bookmarkStart w:id="464" w:name="_Toc296346712"/>
      <w:bookmarkStart w:id="465" w:name="_Toc297216215"/>
      <w:bookmarkStart w:id="466" w:name="_Toc297120511"/>
      <w:bookmarkStart w:id="467" w:name="_Toc292559921"/>
      <w:r w:rsidRPr="001E45B1">
        <w:rPr>
          <w:rFonts w:asciiTheme="minorEastAsia" w:eastAsiaTheme="minorEastAsia" w:hAnsiTheme="minorEastAsia"/>
          <w:szCs w:val="21"/>
        </w:rPr>
        <w:t>12.4.1 付款周期</w:t>
      </w:r>
    </w:p>
    <w:p w14:paraId="1F3A7595"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szCs w:val="21"/>
        </w:rPr>
        <w:t>关于付款周期的约定：</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szCs w:val="21"/>
        </w:rPr>
        <w:t>。</w:t>
      </w:r>
    </w:p>
    <w:p w14:paraId="20BD974B"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szCs w:val="21"/>
        </w:rPr>
        <w:t>12.4.2 进度付款申请单的编制</w:t>
      </w:r>
    </w:p>
    <w:p w14:paraId="2461DAA2" w14:textId="77777777" w:rsidR="001E45B1" w:rsidRPr="001E45B1" w:rsidRDefault="001E45B1" w:rsidP="001E45B1">
      <w:pPr>
        <w:adjustRightInd w:val="0"/>
        <w:ind w:firstLineChars="200" w:firstLine="420"/>
        <w:jc w:val="left"/>
        <w:rPr>
          <w:rFonts w:asciiTheme="minorEastAsia" w:eastAsiaTheme="minorEastAsia" w:hAnsiTheme="minorEastAsia"/>
          <w:szCs w:val="21"/>
          <w:u w:val="single"/>
        </w:rPr>
      </w:pPr>
      <w:r w:rsidRPr="001E45B1">
        <w:rPr>
          <w:rFonts w:asciiTheme="minorEastAsia" w:eastAsiaTheme="minorEastAsia" w:hAnsiTheme="minorEastAsia"/>
          <w:szCs w:val="21"/>
        </w:rPr>
        <w:t>关于进度付款申请单编制的约定：</w:t>
      </w:r>
      <w:r w:rsidRPr="001E45B1">
        <w:rPr>
          <w:rFonts w:asciiTheme="minorEastAsia" w:eastAsiaTheme="minorEastAsia" w:hAnsiTheme="minorEastAsia" w:hint="eastAsia"/>
          <w:szCs w:val="21"/>
          <w:u w:val="single"/>
        </w:rPr>
        <w:t>工程完工后付至合同总价的</w:t>
      </w:r>
      <w:r w:rsidR="00DE65B6">
        <w:rPr>
          <w:rFonts w:asciiTheme="minorEastAsia" w:eastAsiaTheme="minorEastAsia" w:hAnsiTheme="minorEastAsia" w:hint="eastAsia"/>
          <w:szCs w:val="21"/>
          <w:u w:val="single"/>
        </w:rPr>
        <w:t>65</w:t>
      </w:r>
      <w:r w:rsidRPr="001E45B1">
        <w:rPr>
          <w:rFonts w:asciiTheme="minorEastAsia" w:eastAsiaTheme="minorEastAsia" w:hAnsiTheme="minorEastAsia" w:hint="eastAsia"/>
          <w:szCs w:val="21"/>
          <w:u w:val="single"/>
        </w:rPr>
        <w:t>%（视情支付进度款），竣工验收合格审计结束后并经有关部门批复后付至工程审定价的95%，一年后清余款。付款时，承包人应出具无锡市税务发票。</w:t>
      </w:r>
    </w:p>
    <w:p w14:paraId="590D5024"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szCs w:val="21"/>
        </w:rPr>
        <w:t>1</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r w:rsidRPr="001E45B1">
        <w:rPr>
          <w:rFonts w:asciiTheme="minorEastAsia" w:eastAsiaTheme="minorEastAsia" w:hAnsiTheme="minorEastAsia"/>
          <w:szCs w:val="21"/>
        </w:rPr>
        <w:t>2.4.3 进度付款申请单的提交</w:t>
      </w:r>
    </w:p>
    <w:p w14:paraId="6EC8665E"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szCs w:val="21"/>
        </w:rPr>
        <w:t>（1）单价合同进度付款申请单提交的约定</w:t>
      </w:r>
      <w:r w:rsidRPr="001E45B1">
        <w:rPr>
          <w:rFonts w:asciiTheme="minorEastAsia" w:eastAsiaTheme="minorEastAsia" w:hAnsiTheme="minorEastAsia" w:hint="eastAsia"/>
          <w:szCs w:val="21"/>
        </w:rPr>
        <w:t>：</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szCs w:val="21"/>
        </w:rPr>
        <w:t>。</w:t>
      </w:r>
    </w:p>
    <w:p w14:paraId="190C1691"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szCs w:val="21"/>
        </w:rPr>
        <w:t>（2）总价合同进度付款申请单提交的约定</w:t>
      </w:r>
      <w:r w:rsidRPr="001E45B1">
        <w:rPr>
          <w:rFonts w:asciiTheme="minorEastAsia" w:eastAsiaTheme="minorEastAsia" w:hAnsiTheme="minorEastAsia" w:hint="eastAsia"/>
          <w:szCs w:val="21"/>
        </w:rPr>
        <w:t>：</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szCs w:val="21"/>
        </w:rPr>
        <w:t>。</w:t>
      </w:r>
    </w:p>
    <w:p w14:paraId="7FCA7A3C" w14:textId="77777777" w:rsidR="001E45B1" w:rsidRPr="001E45B1" w:rsidRDefault="001E45B1" w:rsidP="001E45B1">
      <w:pPr>
        <w:adjustRightInd w:val="0"/>
        <w:ind w:firstLineChars="200" w:firstLine="420"/>
        <w:jc w:val="left"/>
        <w:rPr>
          <w:rFonts w:asciiTheme="minorEastAsia" w:eastAsiaTheme="minorEastAsia" w:hAnsiTheme="minorEastAsia"/>
          <w:szCs w:val="21"/>
          <w:u w:val="single"/>
        </w:rPr>
      </w:pPr>
      <w:r w:rsidRPr="001E45B1">
        <w:rPr>
          <w:rFonts w:asciiTheme="minorEastAsia" w:eastAsiaTheme="minorEastAsia" w:hAnsiTheme="minorEastAsia"/>
          <w:szCs w:val="21"/>
        </w:rPr>
        <w:t>（3）其他价格形式合同进度付款申请单提交的约定：</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p>
    <w:p w14:paraId="15C04D88"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szCs w:val="21"/>
        </w:rPr>
        <w:t>12.4.4 进度款审核和支付</w:t>
      </w:r>
    </w:p>
    <w:p w14:paraId="0D6B0618" w14:textId="77777777" w:rsidR="001E45B1" w:rsidRPr="001E45B1" w:rsidRDefault="001E45B1" w:rsidP="001E45B1">
      <w:pPr>
        <w:adjustRightInd w:val="0"/>
        <w:ind w:firstLineChars="200" w:firstLine="420"/>
        <w:jc w:val="left"/>
        <w:rPr>
          <w:rFonts w:asciiTheme="minorEastAsia" w:eastAsiaTheme="minorEastAsia" w:hAnsiTheme="minorEastAsia"/>
          <w:szCs w:val="21"/>
          <w:u w:val="single"/>
        </w:rPr>
      </w:pPr>
      <w:r w:rsidRPr="001E45B1">
        <w:rPr>
          <w:rFonts w:asciiTheme="minorEastAsia" w:eastAsiaTheme="minorEastAsia" w:hAnsiTheme="minorEastAsia"/>
          <w:szCs w:val="21"/>
        </w:rPr>
        <w:t>（1）监理人审查并报送发包人的期限：</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收到申请后7天内</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rPr>
        <w:t>。</w:t>
      </w:r>
    </w:p>
    <w:p w14:paraId="5DD57639" w14:textId="77777777" w:rsidR="001E45B1" w:rsidRPr="001E45B1" w:rsidRDefault="001E45B1" w:rsidP="001E45B1">
      <w:pPr>
        <w:adjustRightInd w:val="0"/>
        <w:ind w:firstLineChars="200" w:firstLine="420"/>
        <w:jc w:val="left"/>
        <w:rPr>
          <w:rFonts w:asciiTheme="minorEastAsia" w:eastAsiaTheme="minorEastAsia" w:hAnsiTheme="minorEastAsia"/>
          <w:szCs w:val="21"/>
          <w:u w:val="single"/>
        </w:rPr>
      </w:pPr>
      <w:r w:rsidRPr="001E45B1">
        <w:rPr>
          <w:rFonts w:asciiTheme="minorEastAsia" w:eastAsiaTheme="minorEastAsia" w:hAnsiTheme="minorEastAsia"/>
          <w:szCs w:val="21"/>
        </w:rPr>
        <w:t>发包人完成审批并签发进度款支付证书的期限：</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收到申请后7天内                                     </w:t>
      </w:r>
      <w:r w:rsidRPr="001E45B1">
        <w:rPr>
          <w:rFonts w:asciiTheme="minorEastAsia" w:eastAsiaTheme="minorEastAsia" w:hAnsiTheme="minorEastAsia"/>
          <w:szCs w:val="21"/>
          <w:u w:val="single"/>
        </w:rPr>
        <w:t xml:space="preserve">  </w:t>
      </w:r>
    </w:p>
    <w:p w14:paraId="612548B0"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szCs w:val="21"/>
        </w:rPr>
        <w:t>（2）发包人支付进度款的期限：</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签发进度款支付证书后14天内</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szCs w:val="21"/>
        </w:rPr>
        <w:t>。</w:t>
      </w:r>
    </w:p>
    <w:p w14:paraId="6E627BED" w14:textId="77777777" w:rsidR="001E45B1" w:rsidRPr="001E45B1" w:rsidRDefault="001E45B1" w:rsidP="001E45B1">
      <w:pPr>
        <w:adjustRightInd w:val="0"/>
        <w:ind w:firstLineChars="250" w:firstLine="525"/>
        <w:jc w:val="left"/>
        <w:rPr>
          <w:rFonts w:asciiTheme="minorEastAsia" w:eastAsiaTheme="minorEastAsia" w:hAnsiTheme="minorEastAsia"/>
          <w:szCs w:val="21"/>
          <w:u w:val="single"/>
        </w:rPr>
      </w:pPr>
      <w:r w:rsidRPr="001E45B1">
        <w:rPr>
          <w:rFonts w:asciiTheme="minorEastAsia" w:eastAsiaTheme="minorEastAsia" w:hAnsiTheme="minorEastAsia"/>
          <w:szCs w:val="21"/>
        </w:rPr>
        <w:t>发包人逾期支付进度款的违约金的计算方式：</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                          </w:t>
      </w:r>
    </w:p>
    <w:p w14:paraId="533913D4" w14:textId="77777777" w:rsidR="001E45B1" w:rsidRPr="001E45B1" w:rsidRDefault="001E45B1" w:rsidP="001E45B1">
      <w:pPr>
        <w:adjustRightInd w:val="0"/>
        <w:ind w:firstLineChars="250" w:firstLine="525"/>
        <w:jc w:val="left"/>
        <w:rPr>
          <w:rFonts w:asciiTheme="minorEastAsia" w:eastAsiaTheme="minorEastAsia" w:hAnsiTheme="minorEastAsia"/>
          <w:szCs w:val="21"/>
        </w:rPr>
      </w:pPr>
      <w:r w:rsidRPr="001E45B1">
        <w:rPr>
          <w:rFonts w:asciiTheme="minorEastAsia" w:eastAsiaTheme="minorEastAsia" w:hAnsiTheme="minorEastAsia"/>
          <w:szCs w:val="21"/>
        </w:rPr>
        <w:t>12.4.6 支付分解表的编制</w:t>
      </w:r>
    </w:p>
    <w:p w14:paraId="4FBA9909" w14:textId="77777777" w:rsidR="001E45B1" w:rsidRPr="001E45B1" w:rsidRDefault="001E45B1" w:rsidP="001E45B1">
      <w:pPr>
        <w:adjustRightInd w:val="0"/>
        <w:ind w:firstLineChars="200" w:firstLine="420"/>
        <w:jc w:val="left"/>
        <w:rPr>
          <w:rFonts w:asciiTheme="minorEastAsia" w:eastAsiaTheme="minorEastAsia" w:hAnsiTheme="minorEastAsia"/>
          <w:szCs w:val="21"/>
          <w:u w:val="single"/>
        </w:rPr>
      </w:pPr>
      <w:r w:rsidRPr="001E45B1">
        <w:rPr>
          <w:rFonts w:asciiTheme="minorEastAsia" w:eastAsiaTheme="minorEastAsia" w:hAnsiTheme="minorEastAsia"/>
          <w:szCs w:val="21"/>
        </w:rPr>
        <w:t>2、总价合同支付分解表的编制与审批：</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p>
    <w:p w14:paraId="448DD320" w14:textId="77777777" w:rsidR="001E45B1" w:rsidRPr="001E45B1" w:rsidRDefault="001E45B1" w:rsidP="001E45B1">
      <w:pPr>
        <w:adjustRightInd w:val="0"/>
        <w:ind w:firstLineChars="200" w:firstLine="420"/>
        <w:jc w:val="left"/>
        <w:rPr>
          <w:rFonts w:asciiTheme="minorEastAsia" w:eastAsiaTheme="minorEastAsia" w:hAnsiTheme="minorEastAsia"/>
          <w:szCs w:val="21"/>
          <w:u w:val="single"/>
        </w:rPr>
      </w:pPr>
      <w:r w:rsidRPr="001E45B1">
        <w:rPr>
          <w:rFonts w:asciiTheme="minorEastAsia" w:eastAsiaTheme="minorEastAsia" w:hAnsiTheme="minorEastAsia"/>
          <w:szCs w:val="21"/>
        </w:rPr>
        <w:t>3、单价合同的总价项目支付分解表的编制与审批：</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szCs w:val="21"/>
        </w:rPr>
        <w:t xml:space="preserve">   </w:t>
      </w:r>
    </w:p>
    <w:p w14:paraId="0FE938D6" w14:textId="77777777" w:rsidR="001E45B1" w:rsidRPr="001E45B1" w:rsidRDefault="001E45B1" w:rsidP="001E45B1">
      <w:pPr>
        <w:pStyle w:val="4"/>
        <w:numPr>
          <w:ilvl w:val="0"/>
          <w:numId w:val="0"/>
        </w:numPr>
        <w:adjustRightInd w:val="0"/>
        <w:spacing w:before="120" w:after="120" w:line="240" w:lineRule="auto"/>
        <w:rPr>
          <w:rFonts w:asciiTheme="minorEastAsia" w:eastAsiaTheme="minorEastAsia" w:hAnsiTheme="minorEastAsia"/>
          <w:b w:val="0"/>
          <w:sz w:val="21"/>
          <w:szCs w:val="21"/>
        </w:rPr>
      </w:pPr>
      <w:bookmarkStart w:id="468" w:name="_Toc372788940"/>
      <w:bookmarkStart w:id="469" w:name="_Toc292559424"/>
      <w:bookmarkStart w:id="470" w:name="_Toc296503219"/>
      <w:bookmarkStart w:id="471" w:name="_Toc296944558"/>
      <w:bookmarkStart w:id="472" w:name="_Toc297123564"/>
      <w:bookmarkStart w:id="473" w:name="_Toc296346720"/>
      <w:bookmarkStart w:id="474" w:name="_Toc297048405"/>
      <w:bookmarkStart w:id="475" w:name="_Toc312678053"/>
      <w:bookmarkStart w:id="476" w:name="_Toc303539172"/>
      <w:bookmarkStart w:id="477" w:name="_Toc300935015"/>
      <w:bookmarkStart w:id="478" w:name="_Toc296891259"/>
      <w:bookmarkStart w:id="479" w:name="_Toc296891047"/>
      <w:bookmarkStart w:id="480" w:name="_Toc296347218"/>
      <w:bookmarkStart w:id="481" w:name="_Toc292559929"/>
      <w:bookmarkStart w:id="482" w:name="_Toc297120519"/>
      <w:bookmarkStart w:id="483" w:name="_Toc304295593"/>
      <w:bookmarkStart w:id="484" w:name="_Toc297216223"/>
      <w:bookmarkEnd w:id="294"/>
      <w:r w:rsidRPr="001E45B1">
        <w:rPr>
          <w:rFonts w:asciiTheme="minorEastAsia" w:eastAsiaTheme="minorEastAsia" w:hAnsiTheme="minorEastAsia"/>
          <w:b w:val="0"/>
          <w:sz w:val="21"/>
          <w:szCs w:val="21"/>
        </w:rPr>
        <w:t>13.</w:t>
      </w:r>
      <w:r w:rsidRPr="001E45B1">
        <w:rPr>
          <w:rFonts w:asciiTheme="minorEastAsia" w:eastAsiaTheme="minorEastAsia" w:hAnsiTheme="minorEastAsia" w:hint="eastAsia"/>
          <w:b w:val="0"/>
          <w:sz w:val="21"/>
          <w:szCs w:val="21"/>
        </w:rPr>
        <w:t xml:space="preserve"> </w:t>
      </w:r>
      <w:r w:rsidRPr="001E45B1">
        <w:rPr>
          <w:rFonts w:asciiTheme="minorEastAsia" w:eastAsiaTheme="minorEastAsia" w:hAnsiTheme="minorEastAsia"/>
          <w:b w:val="0"/>
          <w:sz w:val="21"/>
          <w:szCs w:val="21"/>
        </w:rPr>
        <w:t>验收和工程试车</w:t>
      </w:r>
      <w:bookmarkEnd w:id="468"/>
    </w:p>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p w14:paraId="013624CA" w14:textId="77777777" w:rsidR="001E45B1" w:rsidRPr="001E45B1" w:rsidRDefault="001E45B1" w:rsidP="001E45B1">
      <w:pPr>
        <w:adjustRightInd w:val="0"/>
        <w:spacing w:after="12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13.1 分部分项工程验收</w:t>
      </w:r>
    </w:p>
    <w:p w14:paraId="152E11F5"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szCs w:val="21"/>
        </w:rPr>
        <w:t>13.1.2监理人不能按时进行验收时，应提前</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24</w:t>
      </w:r>
      <w:r w:rsidRPr="001E45B1">
        <w:rPr>
          <w:rFonts w:asciiTheme="minorEastAsia" w:eastAsiaTheme="minorEastAsia" w:hAnsiTheme="minorEastAsia"/>
          <w:szCs w:val="21"/>
        </w:rPr>
        <w:t>小时提交书面延期要求。</w:t>
      </w:r>
    </w:p>
    <w:p w14:paraId="23739CCE" w14:textId="77777777" w:rsidR="001E45B1" w:rsidRPr="001E45B1" w:rsidRDefault="001E45B1" w:rsidP="001E45B1">
      <w:pPr>
        <w:adjustRightInd w:val="0"/>
        <w:ind w:firstLineChars="200" w:firstLine="420"/>
        <w:jc w:val="left"/>
        <w:rPr>
          <w:rFonts w:asciiTheme="minorEastAsia" w:eastAsiaTheme="minorEastAsia" w:hAnsiTheme="minorEastAsia"/>
          <w:b/>
          <w:szCs w:val="21"/>
        </w:rPr>
      </w:pPr>
      <w:r w:rsidRPr="001E45B1">
        <w:rPr>
          <w:rFonts w:asciiTheme="minorEastAsia" w:eastAsiaTheme="minorEastAsia" w:hAnsiTheme="minorEastAsia"/>
          <w:szCs w:val="21"/>
        </w:rPr>
        <w:t>关于延期最长不得超过：</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48</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szCs w:val="21"/>
        </w:rPr>
        <w:t>小时。</w:t>
      </w:r>
    </w:p>
    <w:p w14:paraId="25533DAD" w14:textId="77777777" w:rsidR="001E45B1" w:rsidRPr="001E45B1" w:rsidRDefault="001E45B1" w:rsidP="001E45B1">
      <w:pPr>
        <w:adjustRightInd w:val="0"/>
        <w:spacing w:after="120"/>
        <w:ind w:firstLineChars="200" w:firstLine="420"/>
        <w:rPr>
          <w:rFonts w:asciiTheme="minorEastAsia" w:eastAsiaTheme="minorEastAsia" w:hAnsiTheme="minorEastAsia"/>
          <w:szCs w:val="21"/>
        </w:rPr>
      </w:pPr>
      <w:bookmarkStart w:id="485" w:name="_Toc300935016"/>
      <w:bookmarkStart w:id="486" w:name="_Toc303539173"/>
      <w:bookmarkStart w:id="487" w:name="_Toc292559933"/>
      <w:bookmarkStart w:id="488" w:name="_Toc297123565"/>
      <w:bookmarkStart w:id="489" w:name="_Toc297048409"/>
      <w:bookmarkStart w:id="490" w:name="_Toc296347222"/>
      <w:bookmarkStart w:id="491" w:name="_Toc296891263"/>
      <w:bookmarkStart w:id="492" w:name="_Toc296891051"/>
      <w:bookmarkStart w:id="493" w:name="_Toc304295596"/>
      <w:bookmarkStart w:id="494" w:name="_Toc296944562"/>
      <w:bookmarkStart w:id="495" w:name="_Toc296503223"/>
      <w:bookmarkStart w:id="496" w:name="_Toc292559428"/>
      <w:bookmarkStart w:id="497" w:name="_Toc297120523"/>
      <w:bookmarkStart w:id="498" w:name="_Toc312678056"/>
      <w:bookmarkStart w:id="499" w:name="_Toc297216224"/>
      <w:bookmarkStart w:id="500" w:name="_Toc296346724"/>
      <w:bookmarkStart w:id="501" w:name="_Toc267251475"/>
      <w:bookmarkStart w:id="502" w:name="_Toc267251474"/>
      <w:bookmarkStart w:id="503" w:name="_Toc267251470"/>
      <w:bookmarkStart w:id="504" w:name="_Toc267251471"/>
      <w:bookmarkStart w:id="505" w:name="_Toc267251473"/>
      <w:bookmarkStart w:id="506" w:name="_Toc267251476"/>
      <w:bookmarkStart w:id="507" w:name="_Toc267251472"/>
      <w:r w:rsidRPr="001E45B1">
        <w:rPr>
          <w:rFonts w:asciiTheme="minorEastAsia" w:eastAsiaTheme="minorEastAsia" w:hAnsiTheme="minorEastAsia"/>
          <w:szCs w:val="21"/>
        </w:rPr>
        <w:t>13.2 竣工验收</w:t>
      </w:r>
    </w:p>
    <w:p w14:paraId="0571E5D6"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bookmarkStart w:id="508" w:name="_Toc280868704"/>
      <w:bookmarkStart w:id="509" w:name="_Toc280868705"/>
      <w:bookmarkStart w:id="510" w:name="_Toc280868706"/>
      <w:bookmarkStart w:id="511" w:name="_Toc280868707"/>
      <w:bookmarkStart w:id="512" w:name="_Toc280868708"/>
      <w:bookmarkStart w:id="513" w:name="_Toc280868709"/>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1E45B1">
        <w:rPr>
          <w:rFonts w:asciiTheme="minorEastAsia" w:eastAsiaTheme="minorEastAsia" w:hAnsiTheme="minorEastAsia"/>
          <w:szCs w:val="21"/>
        </w:rPr>
        <w:t>13.2.2竣工验收程序</w:t>
      </w:r>
    </w:p>
    <w:bookmarkEnd w:id="508"/>
    <w:p w14:paraId="7D8B059D"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kern w:val="0"/>
          <w:szCs w:val="21"/>
        </w:rPr>
        <w:t>关于竣工验收程序的约定：</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按通用条款执行</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szCs w:val="21"/>
        </w:rPr>
        <w:t>。</w:t>
      </w:r>
    </w:p>
    <w:p w14:paraId="59634970"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kern w:val="0"/>
          <w:szCs w:val="21"/>
        </w:rPr>
        <w:t>发包人不按照本项约定组织竣工验收、颁发工程接收证书的违约金的计算方法：</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按通用条款执行</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szCs w:val="21"/>
        </w:rPr>
        <w:t>。</w:t>
      </w:r>
    </w:p>
    <w:bookmarkEnd w:id="509"/>
    <w:p w14:paraId="51053769"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szCs w:val="21"/>
        </w:rPr>
        <w:lastRenderedPageBreak/>
        <w:t>13.2.5移交、接收全部与部分工程</w:t>
      </w:r>
    </w:p>
    <w:bookmarkEnd w:id="510"/>
    <w:p w14:paraId="502B9C4C" w14:textId="77777777" w:rsidR="001E45B1" w:rsidRPr="001E45B1" w:rsidRDefault="001E45B1" w:rsidP="001E45B1">
      <w:pPr>
        <w:adjustRightInd w:val="0"/>
        <w:ind w:firstLineChars="200" w:firstLine="420"/>
        <w:jc w:val="left"/>
        <w:rPr>
          <w:rFonts w:asciiTheme="minorEastAsia" w:eastAsiaTheme="minorEastAsia" w:hAnsiTheme="minorEastAsia"/>
          <w:kern w:val="0"/>
          <w:szCs w:val="21"/>
        </w:rPr>
      </w:pPr>
      <w:r w:rsidRPr="001E45B1">
        <w:rPr>
          <w:rFonts w:asciiTheme="minorEastAsia" w:eastAsiaTheme="minorEastAsia" w:hAnsiTheme="minorEastAsia" w:hint="eastAsia"/>
          <w:kern w:val="0"/>
          <w:szCs w:val="21"/>
        </w:rPr>
        <w:t>承包人向发包人移交工程的期限：</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颁发工程接收证书后7天内</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hint="eastAsia"/>
          <w:szCs w:val="21"/>
        </w:rPr>
        <w:t>。</w:t>
      </w:r>
    </w:p>
    <w:p w14:paraId="3417F1B1" w14:textId="77777777" w:rsidR="001E45B1" w:rsidRPr="001E45B1" w:rsidRDefault="001E45B1" w:rsidP="001E45B1">
      <w:pPr>
        <w:adjustRightInd w:val="0"/>
        <w:ind w:firstLineChars="200" w:firstLine="420"/>
        <w:jc w:val="left"/>
        <w:rPr>
          <w:rFonts w:asciiTheme="minorEastAsia" w:eastAsiaTheme="minorEastAsia" w:hAnsiTheme="minorEastAsia"/>
          <w:szCs w:val="21"/>
          <w:u w:val="single"/>
        </w:rPr>
      </w:pPr>
      <w:r w:rsidRPr="001E45B1">
        <w:rPr>
          <w:rFonts w:asciiTheme="minorEastAsia" w:eastAsiaTheme="minorEastAsia" w:hAnsiTheme="minorEastAsia"/>
          <w:kern w:val="0"/>
          <w:szCs w:val="21"/>
        </w:rPr>
        <w:t>发包人未按本合同约定接收全部或部分工程的，违约金的计算方法为：</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szCs w:val="21"/>
        </w:rPr>
        <w:t>。</w:t>
      </w:r>
    </w:p>
    <w:bookmarkEnd w:id="511"/>
    <w:p w14:paraId="159FE43A"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szCs w:val="21"/>
        </w:rPr>
        <w:t>承包人未按时移交工程的，违约金的计算方法为：</w:t>
      </w:r>
      <w:r w:rsidRPr="001E45B1">
        <w:rPr>
          <w:rFonts w:asciiTheme="minorEastAsia" w:eastAsiaTheme="minorEastAsia" w:hAnsiTheme="minorEastAsia" w:hint="eastAsia"/>
          <w:szCs w:val="21"/>
          <w:u w:val="single"/>
        </w:rPr>
        <w:t xml:space="preserve">   /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szCs w:val="21"/>
        </w:rPr>
        <w:t>。</w:t>
      </w:r>
    </w:p>
    <w:p w14:paraId="32033F24" w14:textId="77777777" w:rsidR="001E45B1" w:rsidRPr="001E45B1" w:rsidRDefault="001E45B1" w:rsidP="001E45B1">
      <w:pPr>
        <w:adjustRightInd w:val="0"/>
        <w:spacing w:after="12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13.3 工程试车</w:t>
      </w:r>
    </w:p>
    <w:bookmarkEnd w:id="512"/>
    <w:p w14:paraId="419A1927" w14:textId="77777777" w:rsidR="001E45B1" w:rsidRPr="001E45B1" w:rsidRDefault="001E45B1" w:rsidP="001E45B1">
      <w:pPr>
        <w:adjustRightInd w:val="0"/>
        <w:ind w:firstLineChars="200" w:firstLine="420"/>
        <w:jc w:val="left"/>
        <w:rPr>
          <w:rFonts w:asciiTheme="minorEastAsia" w:eastAsiaTheme="minorEastAsia" w:hAnsiTheme="minorEastAsia"/>
          <w:kern w:val="0"/>
          <w:szCs w:val="21"/>
        </w:rPr>
      </w:pPr>
      <w:r w:rsidRPr="001E45B1">
        <w:rPr>
          <w:rFonts w:asciiTheme="minorEastAsia" w:eastAsiaTheme="minorEastAsia" w:hAnsiTheme="minorEastAsia"/>
          <w:kern w:val="0"/>
          <w:szCs w:val="21"/>
        </w:rPr>
        <w:t>13.3.1 试车程序</w:t>
      </w:r>
    </w:p>
    <w:p w14:paraId="4FC3B52C" w14:textId="77777777" w:rsidR="001E45B1" w:rsidRPr="001E45B1" w:rsidRDefault="001E45B1" w:rsidP="001E45B1">
      <w:pPr>
        <w:adjustRightInd w:val="0"/>
        <w:ind w:firstLineChars="200" w:firstLine="420"/>
        <w:jc w:val="left"/>
        <w:rPr>
          <w:rFonts w:asciiTheme="minorEastAsia" w:eastAsiaTheme="minorEastAsia" w:hAnsiTheme="minorEastAsia"/>
          <w:kern w:val="0"/>
          <w:szCs w:val="21"/>
        </w:rPr>
      </w:pPr>
      <w:r w:rsidRPr="001E45B1">
        <w:rPr>
          <w:rFonts w:asciiTheme="minorEastAsia" w:eastAsiaTheme="minorEastAsia" w:hAnsiTheme="minorEastAsia"/>
          <w:kern w:val="0"/>
          <w:szCs w:val="21"/>
        </w:rPr>
        <w:t>工程试车内容：</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szCs w:val="21"/>
        </w:rPr>
        <w:t>。</w:t>
      </w:r>
    </w:p>
    <w:p w14:paraId="220A482E" w14:textId="77777777" w:rsidR="001E45B1" w:rsidRPr="001E45B1" w:rsidRDefault="001E45B1" w:rsidP="001E45B1">
      <w:pPr>
        <w:adjustRightInd w:val="0"/>
        <w:ind w:firstLineChars="200" w:firstLine="420"/>
        <w:jc w:val="left"/>
        <w:rPr>
          <w:rFonts w:asciiTheme="minorEastAsia" w:eastAsiaTheme="minorEastAsia" w:hAnsiTheme="minorEastAsia"/>
          <w:kern w:val="0"/>
          <w:szCs w:val="21"/>
        </w:rPr>
      </w:pPr>
      <w:r w:rsidRPr="001E45B1">
        <w:rPr>
          <w:rFonts w:asciiTheme="minorEastAsia" w:eastAsiaTheme="minorEastAsia" w:hAnsiTheme="minorEastAsia"/>
          <w:kern w:val="0"/>
          <w:szCs w:val="21"/>
        </w:rPr>
        <w:t>（1）单机无负荷试车费用由</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承包人</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kern w:val="0"/>
          <w:szCs w:val="21"/>
        </w:rPr>
        <w:t>承担；</w:t>
      </w:r>
    </w:p>
    <w:p w14:paraId="7F7FD576" w14:textId="77777777" w:rsidR="001E45B1" w:rsidRPr="001E45B1" w:rsidRDefault="001E45B1" w:rsidP="001E45B1">
      <w:pPr>
        <w:adjustRightInd w:val="0"/>
        <w:ind w:firstLineChars="200" w:firstLine="420"/>
        <w:jc w:val="left"/>
        <w:rPr>
          <w:rFonts w:asciiTheme="minorEastAsia" w:eastAsiaTheme="minorEastAsia" w:hAnsiTheme="minorEastAsia"/>
          <w:kern w:val="0"/>
          <w:szCs w:val="21"/>
        </w:rPr>
      </w:pPr>
      <w:r w:rsidRPr="001E45B1">
        <w:rPr>
          <w:rFonts w:asciiTheme="minorEastAsia" w:eastAsiaTheme="minorEastAsia" w:hAnsiTheme="minorEastAsia"/>
          <w:kern w:val="0"/>
          <w:szCs w:val="21"/>
        </w:rPr>
        <w:t>（2）无负荷联动试车费用由</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承包人</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kern w:val="0"/>
          <w:szCs w:val="21"/>
        </w:rPr>
        <w:t>承担。</w:t>
      </w:r>
    </w:p>
    <w:p w14:paraId="662D1E61" w14:textId="77777777" w:rsidR="001E45B1" w:rsidRPr="001E45B1" w:rsidRDefault="001E45B1" w:rsidP="001E45B1">
      <w:pPr>
        <w:adjustRightInd w:val="0"/>
        <w:ind w:firstLineChars="200" w:firstLine="420"/>
        <w:jc w:val="left"/>
        <w:rPr>
          <w:rFonts w:asciiTheme="minorEastAsia" w:eastAsiaTheme="minorEastAsia" w:hAnsiTheme="minorEastAsia"/>
          <w:kern w:val="0"/>
          <w:szCs w:val="21"/>
        </w:rPr>
      </w:pPr>
      <w:r w:rsidRPr="001E45B1">
        <w:rPr>
          <w:rFonts w:asciiTheme="minorEastAsia" w:eastAsiaTheme="minorEastAsia" w:hAnsiTheme="minorEastAsia"/>
          <w:kern w:val="0"/>
          <w:szCs w:val="21"/>
        </w:rPr>
        <w:t>13.3.3 投料试车</w:t>
      </w:r>
    </w:p>
    <w:p w14:paraId="6BF35BA8" w14:textId="77777777" w:rsidR="001E45B1" w:rsidRPr="001E45B1" w:rsidRDefault="001E45B1" w:rsidP="001E45B1">
      <w:pPr>
        <w:adjustRightInd w:val="0"/>
        <w:ind w:firstLineChars="200" w:firstLine="420"/>
        <w:jc w:val="left"/>
        <w:rPr>
          <w:rFonts w:asciiTheme="minorEastAsia" w:eastAsiaTheme="minorEastAsia" w:hAnsiTheme="minorEastAsia"/>
          <w:kern w:val="0"/>
          <w:szCs w:val="21"/>
        </w:rPr>
      </w:pPr>
      <w:r w:rsidRPr="001E45B1">
        <w:rPr>
          <w:rFonts w:asciiTheme="minorEastAsia" w:eastAsiaTheme="minorEastAsia" w:hAnsiTheme="minorEastAsia" w:hint="eastAsia"/>
          <w:kern w:val="0"/>
          <w:szCs w:val="21"/>
        </w:rPr>
        <w:t>关于投料试车相关事项的约定：</w:t>
      </w:r>
      <w:r w:rsidRPr="001E45B1">
        <w:rPr>
          <w:rFonts w:asciiTheme="minorEastAsia" w:eastAsiaTheme="minorEastAsia" w:hAnsiTheme="minorEastAsia" w:hint="eastAsia"/>
          <w:szCs w:val="21"/>
          <w:u w:val="single"/>
        </w:rPr>
        <w:t xml:space="preserve">         /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szCs w:val="21"/>
        </w:rPr>
        <w:t>。</w:t>
      </w:r>
    </w:p>
    <w:p w14:paraId="721035DD" w14:textId="77777777" w:rsidR="001E45B1" w:rsidRPr="001E45B1" w:rsidRDefault="001E45B1" w:rsidP="001E45B1">
      <w:pPr>
        <w:adjustRightInd w:val="0"/>
        <w:spacing w:after="12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13.6 竣工退场</w:t>
      </w:r>
    </w:p>
    <w:p w14:paraId="72EF469C" w14:textId="77777777" w:rsidR="001E45B1" w:rsidRPr="001E45B1" w:rsidRDefault="001E45B1" w:rsidP="001E45B1">
      <w:pPr>
        <w:adjustRightInd w:val="0"/>
        <w:ind w:firstLineChars="200" w:firstLine="420"/>
        <w:jc w:val="left"/>
        <w:rPr>
          <w:rFonts w:asciiTheme="minorEastAsia" w:eastAsiaTheme="minorEastAsia" w:hAnsiTheme="minorEastAsia"/>
          <w:kern w:val="0"/>
          <w:szCs w:val="21"/>
        </w:rPr>
      </w:pPr>
      <w:r w:rsidRPr="001E45B1">
        <w:rPr>
          <w:rFonts w:asciiTheme="minorEastAsia" w:eastAsiaTheme="minorEastAsia" w:hAnsiTheme="minorEastAsia"/>
          <w:kern w:val="0"/>
          <w:szCs w:val="21"/>
        </w:rPr>
        <w:t>13.6.1 竣工退场</w:t>
      </w:r>
    </w:p>
    <w:p w14:paraId="6074BB17" w14:textId="77777777" w:rsidR="001E45B1" w:rsidRPr="001E45B1" w:rsidRDefault="001E45B1" w:rsidP="001E45B1">
      <w:pPr>
        <w:adjustRightInd w:val="0"/>
        <w:ind w:firstLineChars="200" w:firstLine="420"/>
        <w:jc w:val="left"/>
        <w:rPr>
          <w:rFonts w:asciiTheme="minorEastAsia" w:eastAsiaTheme="minorEastAsia" w:hAnsiTheme="minorEastAsia"/>
          <w:kern w:val="0"/>
          <w:szCs w:val="21"/>
        </w:rPr>
      </w:pPr>
      <w:r w:rsidRPr="001E45B1">
        <w:rPr>
          <w:rFonts w:asciiTheme="minorEastAsia" w:eastAsiaTheme="minorEastAsia" w:hAnsiTheme="minorEastAsia"/>
          <w:kern w:val="0"/>
          <w:szCs w:val="21"/>
        </w:rPr>
        <w:t>承包人完成竣工退场的期限：</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颁发工程接收证书后3天内</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kern w:val="0"/>
          <w:szCs w:val="21"/>
        </w:rPr>
        <w:t>。</w:t>
      </w:r>
    </w:p>
    <w:p w14:paraId="793A5B43" w14:textId="77777777" w:rsidR="001E45B1" w:rsidRPr="001E45B1" w:rsidRDefault="001E45B1" w:rsidP="001E45B1">
      <w:pPr>
        <w:pStyle w:val="4"/>
        <w:numPr>
          <w:ilvl w:val="0"/>
          <w:numId w:val="0"/>
        </w:numPr>
        <w:adjustRightInd w:val="0"/>
        <w:spacing w:before="120" w:after="120" w:line="240" w:lineRule="auto"/>
        <w:rPr>
          <w:rFonts w:asciiTheme="minorEastAsia" w:eastAsiaTheme="minorEastAsia" w:hAnsiTheme="minorEastAsia"/>
          <w:b w:val="0"/>
          <w:sz w:val="21"/>
          <w:szCs w:val="21"/>
        </w:rPr>
      </w:pPr>
      <w:bookmarkStart w:id="514" w:name="_Toc372788941"/>
      <w:r w:rsidRPr="001E45B1">
        <w:rPr>
          <w:rFonts w:asciiTheme="minorEastAsia" w:eastAsiaTheme="minorEastAsia" w:hAnsiTheme="minorEastAsia"/>
          <w:b w:val="0"/>
          <w:sz w:val="21"/>
          <w:szCs w:val="21"/>
        </w:rPr>
        <w:t>14. 竣工结算</w:t>
      </w:r>
      <w:bookmarkEnd w:id="514"/>
    </w:p>
    <w:p w14:paraId="4ECC077C" w14:textId="77777777" w:rsidR="001E45B1" w:rsidRPr="001E45B1" w:rsidRDefault="001E45B1" w:rsidP="001E45B1">
      <w:pPr>
        <w:adjustRightInd w:val="0"/>
        <w:spacing w:after="12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14.1 竣工付款申请</w:t>
      </w:r>
    </w:p>
    <w:p w14:paraId="0447FA7D" w14:textId="77777777" w:rsidR="001E45B1" w:rsidRPr="001E45B1" w:rsidRDefault="001E45B1" w:rsidP="001E45B1">
      <w:pPr>
        <w:adjustRightInd w:val="0"/>
        <w:ind w:firstLineChars="200" w:firstLine="420"/>
        <w:jc w:val="left"/>
        <w:rPr>
          <w:rFonts w:asciiTheme="minorEastAsia" w:eastAsiaTheme="minorEastAsia" w:hAnsiTheme="minorEastAsia"/>
          <w:szCs w:val="21"/>
          <w:u w:val="single"/>
        </w:rPr>
      </w:pPr>
      <w:r w:rsidRPr="001E45B1">
        <w:rPr>
          <w:rFonts w:asciiTheme="minorEastAsia" w:eastAsiaTheme="minorEastAsia" w:hAnsiTheme="minorEastAsia"/>
          <w:szCs w:val="21"/>
        </w:rPr>
        <w:t>承包人提交竣工付款申请单的期限：</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工程竣工验收合格后</w:t>
      </w:r>
      <w:r w:rsidRPr="001E45B1">
        <w:rPr>
          <w:rFonts w:asciiTheme="minorEastAsia" w:eastAsiaTheme="minorEastAsia" w:hAnsiTheme="minorEastAsia"/>
          <w:szCs w:val="21"/>
          <w:u w:val="single"/>
        </w:rPr>
        <w:t>28</w:t>
      </w:r>
      <w:r w:rsidRPr="001E45B1">
        <w:rPr>
          <w:rFonts w:asciiTheme="minorEastAsia" w:eastAsiaTheme="minorEastAsia" w:hAnsiTheme="minorEastAsia" w:hint="eastAsia"/>
          <w:szCs w:val="21"/>
          <w:u w:val="single"/>
        </w:rPr>
        <w:t>天内</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szCs w:val="21"/>
        </w:rPr>
        <w:t>。</w:t>
      </w:r>
    </w:p>
    <w:p w14:paraId="58614A1A"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szCs w:val="21"/>
        </w:rPr>
        <w:t>竣工付款申请单应包括的内容：</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见通用条款</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szCs w:val="21"/>
        </w:rPr>
        <w:t>。</w:t>
      </w:r>
    </w:p>
    <w:p w14:paraId="2764A63B" w14:textId="77777777" w:rsidR="001E45B1" w:rsidRPr="001E45B1" w:rsidRDefault="001E45B1" w:rsidP="001E45B1">
      <w:pPr>
        <w:adjustRightInd w:val="0"/>
        <w:spacing w:after="12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14.2 竣工结算审核</w:t>
      </w:r>
    </w:p>
    <w:p w14:paraId="5B49F6A8" w14:textId="77777777" w:rsidR="001E45B1" w:rsidRPr="001E45B1" w:rsidRDefault="001E45B1" w:rsidP="001E45B1">
      <w:pPr>
        <w:adjustRightInd w:val="0"/>
        <w:ind w:firstLineChars="200" w:firstLine="420"/>
        <w:jc w:val="left"/>
        <w:rPr>
          <w:rFonts w:asciiTheme="minorEastAsia" w:eastAsiaTheme="minorEastAsia" w:hAnsiTheme="minorEastAsia"/>
          <w:szCs w:val="21"/>
          <w:u w:val="single"/>
        </w:rPr>
      </w:pPr>
      <w:r w:rsidRPr="001E45B1">
        <w:rPr>
          <w:rFonts w:asciiTheme="minorEastAsia" w:eastAsiaTheme="minorEastAsia" w:hAnsiTheme="minorEastAsia"/>
          <w:szCs w:val="21"/>
        </w:rPr>
        <w:t>发包人</w:t>
      </w:r>
      <w:r w:rsidRPr="001E45B1">
        <w:rPr>
          <w:rFonts w:asciiTheme="minorEastAsia" w:eastAsiaTheme="minorEastAsia" w:hAnsiTheme="minorEastAsia" w:hint="eastAsia"/>
          <w:szCs w:val="21"/>
        </w:rPr>
        <w:t>审批</w:t>
      </w:r>
      <w:r w:rsidRPr="001E45B1">
        <w:rPr>
          <w:rFonts w:asciiTheme="minorEastAsia" w:eastAsiaTheme="minorEastAsia" w:hAnsiTheme="minorEastAsia"/>
          <w:szCs w:val="21"/>
        </w:rPr>
        <w:t>竣工付款申请单的期限：</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收到竣工付款申请单</w:t>
      </w:r>
      <w:r w:rsidRPr="001E45B1">
        <w:rPr>
          <w:rFonts w:asciiTheme="minorEastAsia" w:eastAsiaTheme="minorEastAsia" w:hAnsiTheme="minorEastAsia"/>
          <w:szCs w:val="21"/>
          <w:u w:val="single"/>
        </w:rPr>
        <w:t>28</w:t>
      </w:r>
      <w:r w:rsidRPr="001E45B1">
        <w:rPr>
          <w:rFonts w:asciiTheme="minorEastAsia" w:eastAsiaTheme="minorEastAsia" w:hAnsiTheme="minorEastAsia" w:hint="eastAsia"/>
          <w:szCs w:val="21"/>
          <w:u w:val="single"/>
        </w:rPr>
        <w:t>天内</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szCs w:val="21"/>
        </w:rPr>
        <w:t>。</w:t>
      </w:r>
    </w:p>
    <w:p w14:paraId="3F8860F9"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szCs w:val="21"/>
        </w:rPr>
        <w:t>发包人完成竣工付款的期限：</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签发竣工付款申请单</w:t>
      </w:r>
      <w:r w:rsidRPr="001E45B1">
        <w:rPr>
          <w:rFonts w:asciiTheme="minorEastAsia" w:eastAsiaTheme="minorEastAsia" w:hAnsiTheme="minorEastAsia"/>
          <w:szCs w:val="21"/>
          <w:u w:val="single"/>
        </w:rPr>
        <w:t>28</w:t>
      </w:r>
      <w:r w:rsidRPr="001E45B1">
        <w:rPr>
          <w:rFonts w:asciiTheme="minorEastAsia" w:eastAsiaTheme="minorEastAsia" w:hAnsiTheme="minorEastAsia" w:hint="eastAsia"/>
          <w:szCs w:val="21"/>
          <w:u w:val="single"/>
        </w:rPr>
        <w:t>天内</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szCs w:val="21"/>
        </w:rPr>
        <w:t>。</w:t>
      </w:r>
    </w:p>
    <w:p w14:paraId="6DFD1768"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hint="eastAsia"/>
          <w:szCs w:val="21"/>
        </w:rPr>
        <w:t>关于竣工付款证书异议部分复核的方式和程序：</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见通用条款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szCs w:val="21"/>
        </w:rPr>
        <w:t>。</w:t>
      </w:r>
    </w:p>
    <w:p w14:paraId="2177E0A7" w14:textId="77777777" w:rsidR="001E45B1" w:rsidRPr="001E45B1" w:rsidRDefault="001E45B1" w:rsidP="001E45B1">
      <w:pPr>
        <w:adjustRightInd w:val="0"/>
        <w:spacing w:after="12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14.4 最终结清</w:t>
      </w:r>
    </w:p>
    <w:p w14:paraId="0EF2217D" w14:textId="77777777" w:rsidR="001E45B1" w:rsidRPr="001E45B1" w:rsidRDefault="001E45B1" w:rsidP="001E45B1">
      <w:pPr>
        <w:adjustRightInd w:val="0"/>
        <w:ind w:firstLineChars="200" w:firstLine="420"/>
        <w:jc w:val="left"/>
        <w:rPr>
          <w:rFonts w:asciiTheme="minorEastAsia" w:eastAsiaTheme="minorEastAsia" w:hAnsiTheme="minorEastAsia"/>
          <w:kern w:val="0"/>
          <w:szCs w:val="21"/>
        </w:rPr>
      </w:pPr>
      <w:r w:rsidRPr="001E45B1">
        <w:rPr>
          <w:rFonts w:asciiTheme="minorEastAsia" w:eastAsiaTheme="minorEastAsia" w:hAnsiTheme="minorEastAsia"/>
          <w:kern w:val="0"/>
          <w:szCs w:val="21"/>
        </w:rPr>
        <w:t>14.4.1 最终结清申请单</w:t>
      </w:r>
    </w:p>
    <w:p w14:paraId="79FB8270" w14:textId="77777777" w:rsidR="001E45B1" w:rsidRPr="001E45B1" w:rsidRDefault="001E45B1" w:rsidP="001E45B1">
      <w:pPr>
        <w:adjustRightInd w:val="0"/>
        <w:ind w:firstLineChars="200" w:firstLine="420"/>
        <w:jc w:val="left"/>
        <w:rPr>
          <w:rFonts w:asciiTheme="minorEastAsia" w:eastAsiaTheme="minorEastAsia" w:hAnsiTheme="minorEastAsia"/>
          <w:kern w:val="0"/>
          <w:szCs w:val="21"/>
        </w:rPr>
      </w:pPr>
      <w:r w:rsidRPr="001E45B1">
        <w:rPr>
          <w:rFonts w:asciiTheme="minorEastAsia" w:eastAsiaTheme="minorEastAsia" w:hAnsiTheme="minorEastAsia"/>
          <w:kern w:val="0"/>
          <w:szCs w:val="21"/>
        </w:rPr>
        <w:t>承包人提交最终结清申请单的份数：</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四份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szCs w:val="21"/>
        </w:rPr>
        <w:t>。</w:t>
      </w:r>
    </w:p>
    <w:p w14:paraId="40C7EE36"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kern w:val="0"/>
          <w:szCs w:val="21"/>
        </w:rPr>
        <w:t>承包人提交最终结算申请单的期限：</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缺陷期满7天内</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szCs w:val="21"/>
        </w:rPr>
        <w:t xml:space="preserve">。 </w:t>
      </w:r>
    </w:p>
    <w:p w14:paraId="510A5A45"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szCs w:val="21"/>
        </w:rPr>
        <w:t>14.4.2 最终结清证书和支付</w:t>
      </w:r>
    </w:p>
    <w:p w14:paraId="1535DBF1"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szCs w:val="21"/>
        </w:rPr>
        <w:t>（1）发包人完成最终结清申请单的</w:t>
      </w:r>
      <w:r w:rsidRPr="001E45B1">
        <w:rPr>
          <w:rFonts w:asciiTheme="minorEastAsia" w:eastAsiaTheme="minorEastAsia" w:hAnsiTheme="minorEastAsia" w:hint="eastAsia"/>
          <w:szCs w:val="21"/>
        </w:rPr>
        <w:t>审批</w:t>
      </w:r>
      <w:r w:rsidRPr="001E45B1">
        <w:rPr>
          <w:rFonts w:asciiTheme="minorEastAsia" w:eastAsiaTheme="minorEastAsia" w:hAnsiTheme="minorEastAsia"/>
          <w:szCs w:val="21"/>
        </w:rPr>
        <w:t>并颁发最终结清证书的期限：</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收到申请28天内</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szCs w:val="21"/>
        </w:rPr>
        <w:t>。</w:t>
      </w:r>
    </w:p>
    <w:p w14:paraId="4E435BFB"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szCs w:val="21"/>
        </w:rPr>
        <w:t>（2）发包人完成支付的期限：</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申请签发后14天内</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szCs w:val="21"/>
        </w:rPr>
        <w:t>。</w:t>
      </w:r>
    </w:p>
    <w:p w14:paraId="092C8534" w14:textId="77777777" w:rsidR="001E45B1" w:rsidRPr="001E45B1" w:rsidRDefault="001E45B1" w:rsidP="001E45B1">
      <w:pPr>
        <w:pStyle w:val="4"/>
        <w:numPr>
          <w:ilvl w:val="0"/>
          <w:numId w:val="0"/>
        </w:numPr>
        <w:adjustRightInd w:val="0"/>
        <w:spacing w:before="120" w:after="120" w:line="240" w:lineRule="auto"/>
        <w:rPr>
          <w:rFonts w:asciiTheme="minorEastAsia" w:eastAsiaTheme="minorEastAsia" w:hAnsiTheme="minorEastAsia"/>
          <w:b w:val="0"/>
          <w:sz w:val="21"/>
          <w:szCs w:val="21"/>
        </w:rPr>
      </w:pPr>
      <w:bookmarkStart w:id="515" w:name="_Toc372788942"/>
      <w:bookmarkStart w:id="516" w:name="_Toc267251483"/>
      <w:bookmarkStart w:id="517" w:name="_Toc267251482"/>
      <w:bookmarkStart w:id="518" w:name="_Toc267251484"/>
      <w:bookmarkStart w:id="519" w:name="_Toc267251485"/>
      <w:bookmarkStart w:id="520" w:name="_Toc267251488"/>
      <w:bookmarkStart w:id="521" w:name="_Toc267251490"/>
      <w:bookmarkStart w:id="522" w:name="_Toc267251486"/>
      <w:bookmarkStart w:id="523" w:name="_Toc267251489"/>
      <w:bookmarkStart w:id="524" w:name="_Toc267251493"/>
      <w:bookmarkStart w:id="525" w:name="_Toc267251494"/>
      <w:bookmarkStart w:id="526" w:name="_Toc267251499"/>
      <w:bookmarkStart w:id="527" w:name="_Toc267251498"/>
      <w:bookmarkStart w:id="528" w:name="_Toc267251496"/>
      <w:bookmarkStart w:id="529" w:name="_Toc267251495"/>
      <w:bookmarkStart w:id="530" w:name="_Toc267251501"/>
      <w:bookmarkStart w:id="531" w:name="_Toc267251497"/>
      <w:bookmarkStart w:id="532" w:name="_Toc267251491"/>
      <w:bookmarkStart w:id="533" w:name="_Toc267251503"/>
      <w:bookmarkStart w:id="534" w:name="_Toc267251502"/>
      <w:bookmarkStart w:id="535" w:name="_Toc267251492"/>
      <w:bookmarkStart w:id="536" w:name="_Toc267251506"/>
      <w:bookmarkStart w:id="537" w:name="_Toc267251509"/>
      <w:bookmarkStart w:id="538" w:name="_Toc267251508"/>
      <w:bookmarkStart w:id="539" w:name="_Toc267251507"/>
      <w:bookmarkStart w:id="540" w:name="_Toc267251511"/>
      <w:bookmarkStart w:id="541" w:name="_Toc267251514"/>
      <w:bookmarkStart w:id="542" w:name="_Toc267251513"/>
      <w:bookmarkStart w:id="543" w:name="_Toc267251515"/>
      <w:bookmarkStart w:id="544" w:name="_Toc267251504"/>
      <w:bookmarkStart w:id="545" w:name="_Toc267251510"/>
      <w:bookmarkEnd w:id="501"/>
      <w:bookmarkEnd w:id="502"/>
      <w:bookmarkEnd w:id="503"/>
      <w:bookmarkEnd w:id="504"/>
      <w:bookmarkEnd w:id="505"/>
      <w:bookmarkEnd w:id="506"/>
      <w:bookmarkEnd w:id="507"/>
      <w:bookmarkEnd w:id="513"/>
      <w:r w:rsidRPr="001E45B1">
        <w:rPr>
          <w:rFonts w:asciiTheme="minorEastAsia" w:eastAsiaTheme="minorEastAsia" w:hAnsiTheme="minorEastAsia"/>
          <w:b w:val="0"/>
          <w:sz w:val="21"/>
          <w:szCs w:val="21"/>
        </w:rPr>
        <w:t>15. 缺陷责任期与保修</w:t>
      </w:r>
      <w:bookmarkEnd w:id="515"/>
    </w:p>
    <w:p w14:paraId="0BFEC747" w14:textId="77777777" w:rsidR="001E45B1" w:rsidRPr="001E45B1" w:rsidRDefault="001E45B1" w:rsidP="001E45B1">
      <w:pPr>
        <w:adjustRightInd w:val="0"/>
        <w:spacing w:after="12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15.2缺陷责任期</w:t>
      </w:r>
      <w:bookmarkEnd w:id="516"/>
    </w:p>
    <w:p w14:paraId="482FA8CA" w14:textId="77777777" w:rsidR="001E45B1" w:rsidRPr="001E45B1" w:rsidRDefault="001E45B1" w:rsidP="001E45B1">
      <w:pPr>
        <w:adjustRightInd w:val="0"/>
        <w:ind w:firstLineChars="200" w:firstLine="420"/>
        <w:jc w:val="left"/>
        <w:rPr>
          <w:rFonts w:asciiTheme="minorEastAsia" w:eastAsiaTheme="minorEastAsia" w:hAnsiTheme="minorEastAsia"/>
          <w:szCs w:val="21"/>
          <w:u w:val="single"/>
        </w:rPr>
      </w:pPr>
      <w:r w:rsidRPr="001E45B1">
        <w:rPr>
          <w:rFonts w:asciiTheme="minorEastAsia" w:eastAsiaTheme="minorEastAsia" w:hAnsiTheme="minorEastAsia"/>
          <w:szCs w:val="21"/>
        </w:rPr>
        <w:t>缺陷责任期的具体期限：</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12个月</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p>
    <w:p w14:paraId="676B177C" w14:textId="77777777" w:rsidR="001E45B1" w:rsidRPr="001E45B1" w:rsidRDefault="001E45B1" w:rsidP="001E45B1">
      <w:pPr>
        <w:adjustRightInd w:val="0"/>
        <w:spacing w:after="12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15.3 质量保证金</w:t>
      </w:r>
    </w:p>
    <w:p w14:paraId="1270E28A"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hint="eastAsia"/>
          <w:szCs w:val="21"/>
        </w:rPr>
        <w:t>关于是否扣留质量保证金的约定：</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szCs w:val="21"/>
        </w:rPr>
        <w:t>。</w:t>
      </w:r>
    </w:p>
    <w:p w14:paraId="0FAF9097"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szCs w:val="21"/>
        </w:rPr>
        <w:t xml:space="preserve">15.3.1 </w:t>
      </w:r>
      <w:r w:rsidRPr="001E45B1">
        <w:rPr>
          <w:rFonts w:asciiTheme="minorEastAsia" w:eastAsiaTheme="minorEastAsia" w:hAnsiTheme="minorEastAsia" w:hint="eastAsia"/>
          <w:szCs w:val="21"/>
        </w:rPr>
        <w:t>承包人提供</w:t>
      </w:r>
      <w:r w:rsidRPr="001E45B1">
        <w:rPr>
          <w:rFonts w:asciiTheme="minorEastAsia" w:eastAsiaTheme="minorEastAsia" w:hAnsiTheme="minorEastAsia"/>
          <w:szCs w:val="21"/>
        </w:rPr>
        <w:t>质量保证金的</w:t>
      </w:r>
      <w:r w:rsidRPr="001E45B1">
        <w:rPr>
          <w:rFonts w:asciiTheme="minorEastAsia" w:eastAsiaTheme="minorEastAsia" w:hAnsiTheme="minorEastAsia" w:hint="eastAsia"/>
          <w:szCs w:val="21"/>
        </w:rPr>
        <w:t>方</w:t>
      </w:r>
      <w:r w:rsidRPr="001E45B1">
        <w:rPr>
          <w:rFonts w:asciiTheme="minorEastAsia" w:eastAsiaTheme="minorEastAsia" w:hAnsiTheme="minorEastAsia"/>
          <w:szCs w:val="21"/>
        </w:rPr>
        <w:t>式</w:t>
      </w:r>
    </w:p>
    <w:p w14:paraId="5D4ABD22"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szCs w:val="21"/>
        </w:rPr>
        <w:t>质量保证金采用以下第</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szCs w:val="21"/>
        </w:rPr>
        <w:t>种方式：</w:t>
      </w:r>
    </w:p>
    <w:p w14:paraId="174697BF" w14:textId="77777777" w:rsidR="001E45B1" w:rsidRPr="001E45B1" w:rsidRDefault="001E45B1" w:rsidP="001E45B1">
      <w:pPr>
        <w:autoSpaceDE w:val="0"/>
        <w:autoSpaceDN w:val="0"/>
        <w:adjustRightInd w:val="0"/>
        <w:ind w:firstLineChars="200" w:firstLine="420"/>
        <w:jc w:val="left"/>
        <w:rPr>
          <w:rFonts w:asciiTheme="minorEastAsia" w:eastAsiaTheme="minorEastAsia" w:hAnsiTheme="minorEastAsia"/>
          <w:kern w:val="0"/>
          <w:szCs w:val="21"/>
        </w:rPr>
      </w:pPr>
      <w:r w:rsidRPr="001E45B1">
        <w:rPr>
          <w:rFonts w:asciiTheme="minorEastAsia" w:eastAsiaTheme="minorEastAsia" w:hAnsiTheme="minorEastAsia"/>
          <w:kern w:val="0"/>
          <w:szCs w:val="21"/>
        </w:rPr>
        <w:t>（1）质量保证金保函，保证金额为：</w:t>
      </w:r>
      <w:r w:rsidRPr="001E45B1">
        <w:rPr>
          <w:rFonts w:asciiTheme="minorEastAsia" w:eastAsiaTheme="minorEastAsia" w:hAnsiTheme="minorEastAsia"/>
          <w:kern w:val="0"/>
          <w:szCs w:val="21"/>
          <w:u w:val="single"/>
        </w:rPr>
        <w:t xml:space="preserve">   </w:t>
      </w:r>
      <w:r w:rsidRPr="001E45B1">
        <w:rPr>
          <w:rFonts w:asciiTheme="minorEastAsia" w:eastAsiaTheme="minorEastAsia" w:hAnsiTheme="minorEastAsia" w:hint="eastAsia"/>
          <w:kern w:val="0"/>
          <w:szCs w:val="21"/>
          <w:u w:val="single"/>
        </w:rPr>
        <w:t xml:space="preserve">            </w:t>
      </w:r>
      <w:r w:rsidRPr="001E45B1">
        <w:rPr>
          <w:rFonts w:asciiTheme="minorEastAsia" w:eastAsiaTheme="minorEastAsia" w:hAnsiTheme="minorEastAsia"/>
          <w:kern w:val="0"/>
          <w:szCs w:val="21"/>
          <w:u w:val="single"/>
        </w:rPr>
        <w:t xml:space="preserve">    </w:t>
      </w:r>
      <w:r w:rsidRPr="001E45B1">
        <w:rPr>
          <w:rFonts w:asciiTheme="minorEastAsia" w:eastAsiaTheme="minorEastAsia" w:hAnsiTheme="minorEastAsia"/>
          <w:kern w:val="0"/>
          <w:szCs w:val="21"/>
        </w:rPr>
        <w:t xml:space="preserve">； </w:t>
      </w:r>
    </w:p>
    <w:p w14:paraId="0A383E6D" w14:textId="77777777" w:rsidR="001E45B1" w:rsidRPr="001E45B1" w:rsidRDefault="001E45B1" w:rsidP="001E45B1">
      <w:pPr>
        <w:autoSpaceDE w:val="0"/>
        <w:autoSpaceDN w:val="0"/>
        <w:adjustRightInd w:val="0"/>
        <w:ind w:firstLineChars="200" w:firstLine="420"/>
        <w:jc w:val="left"/>
        <w:rPr>
          <w:rFonts w:asciiTheme="minorEastAsia" w:eastAsiaTheme="minorEastAsia" w:hAnsiTheme="minorEastAsia"/>
          <w:kern w:val="0"/>
          <w:szCs w:val="21"/>
        </w:rPr>
      </w:pPr>
      <w:r w:rsidRPr="001E45B1">
        <w:rPr>
          <w:rFonts w:asciiTheme="minorEastAsia" w:eastAsiaTheme="minorEastAsia" w:hAnsiTheme="minorEastAsia"/>
          <w:kern w:val="0"/>
          <w:szCs w:val="21"/>
        </w:rPr>
        <w:t>（2）</w:t>
      </w:r>
      <w:r w:rsidRPr="001E45B1">
        <w:rPr>
          <w:rFonts w:asciiTheme="minorEastAsia" w:eastAsiaTheme="minorEastAsia" w:hAnsiTheme="minorEastAsia" w:hint="eastAsia"/>
          <w:kern w:val="0"/>
          <w:szCs w:val="21"/>
          <w:u w:val="single"/>
        </w:rPr>
        <w:t xml:space="preserve"> </w:t>
      </w:r>
      <w:r w:rsidRPr="001E45B1">
        <w:rPr>
          <w:rFonts w:asciiTheme="minorEastAsia" w:eastAsiaTheme="minorEastAsia" w:hAnsiTheme="minorEastAsia"/>
          <w:kern w:val="0"/>
          <w:szCs w:val="21"/>
          <w:u w:val="single"/>
        </w:rPr>
        <w:t xml:space="preserve"> </w:t>
      </w:r>
      <w:r w:rsidRPr="001E45B1">
        <w:rPr>
          <w:rFonts w:asciiTheme="minorEastAsia" w:eastAsiaTheme="minorEastAsia" w:hAnsiTheme="minorEastAsia"/>
          <w:kern w:val="0"/>
          <w:szCs w:val="21"/>
        </w:rPr>
        <w:t>%的工程款；</w:t>
      </w:r>
    </w:p>
    <w:p w14:paraId="2ABF8C61" w14:textId="77777777" w:rsidR="001E45B1" w:rsidRPr="001E45B1" w:rsidRDefault="001E45B1" w:rsidP="001E45B1">
      <w:pPr>
        <w:autoSpaceDE w:val="0"/>
        <w:autoSpaceDN w:val="0"/>
        <w:adjustRightInd w:val="0"/>
        <w:ind w:firstLineChars="200" w:firstLine="420"/>
        <w:jc w:val="left"/>
        <w:rPr>
          <w:rFonts w:asciiTheme="minorEastAsia" w:eastAsiaTheme="minorEastAsia" w:hAnsiTheme="minorEastAsia"/>
          <w:kern w:val="0"/>
          <w:szCs w:val="21"/>
        </w:rPr>
      </w:pPr>
      <w:r w:rsidRPr="001E45B1">
        <w:rPr>
          <w:rFonts w:asciiTheme="minorEastAsia" w:eastAsiaTheme="minorEastAsia" w:hAnsiTheme="minorEastAsia"/>
          <w:kern w:val="0"/>
          <w:szCs w:val="21"/>
        </w:rPr>
        <w:t>（3）其他</w:t>
      </w:r>
      <w:r w:rsidRPr="001E45B1">
        <w:rPr>
          <w:rFonts w:asciiTheme="minorEastAsia" w:eastAsiaTheme="minorEastAsia" w:hAnsiTheme="minorEastAsia" w:hint="eastAsia"/>
          <w:kern w:val="0"/>
          <w:szCs w:val="21"/>
        </w:rPr>
        <w:t>方</w:t>
      </w:r>
      <w:r w:rsidRPr="001E45B1">
        <w:rPr>
          <w:rFonts w:asciiTheme="minorEastAsia" w:eastAsiaTheme="minorEastAsia" w:hAnsiTheme="minorEastAsia"/>
          <w:kern w:val="0"/>
          <w:szCs w:val="21"/>
        </w:rPr>
        <w:t>式:</w:t>
      </w:r>
      <w:r w:rsidRPr="001E45B1">
        <w:rPr>
          <w:rFonts w:asciiTheme="minorEastAsia" w:eastAsiaTheme="minorEastAsia" w:hAnsiTheme="minorEastAsia"/>
          <w:kern w:val="0"/>
          <w:szCs w:val="21"/>
          <w:u w:val="single"/>
        </w:rPr>
        <w:t xml:space="preserve">          </w:t>
      </w:r>
      <w:r w:rsidRPr="001E45B1">
        <w:rPr>
          <w:rFonts w:asciiTheme="minorEastAsia" w:eastAsiaTheme="minorEastAsia" w:hAnsiTheme="minorEastAsia" w:hint="eastAsia"/>
          <w:kern w:val="0"/>
          <w:szCs w:val="21"/>
          <w:u w:val="single"/>
        </w:rPr>
        <w:t xml:space="preserve">                       </w:t>
      </w:r>
      <w:r w:rsidRPr="001E45B1">
        <w:rPr>
          <w:rFonts w:asciiTheme="minorEastAsia" w:eastAsiaTheme="minorEastAsia" w:hAnsiTheme="minorEastAsia"/>
          <w:kern w:val="0"/>
          <w:szCs w:val="21"/>
          <w:u w:val="single"/>
        </w:rPr>
        <w:t xml:space="preserve">      </w:t>
      </w:r>
      <w:r w:rsidRPr="001E45B1">
        <w:rPr>
          <w:rFonts w:asciiTheme="minorEastAsia" w:eastAsiaTheme="minorEastAsia" w:hAnsiTheme="minorEastAsia"/>
          <w:kern w:val="0"/>
          <w:szCs w:val="21"/>
        </w:rPr>
        <w:t>。</w:t>
      </w:r>
    </w:p>
    <w:p w14:paraId="1179223C"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szCs w:val="21"/>
        </w:rPr>
        <w:lastRenderedPageBreak/>
        <w:t xml:space="preserve">15.3.2 质量保证金的扣留 </w:t>
      </w:r>
    </w:p>
    <w:p w14:paraId="6F2305BA"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szCs w:val="21"/>
        </w:rPr>
        <w:t>质量保证金的扣留采取以下第</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rPr>
        <w:t>种方式：</w:t>
      </w:r>
    </w:p>
    <w:p w14:paraId="2D9F97AC" w14:textId="77777777" w:rsidR="001E45B1" w:rsidRPr="001E45B1" w:rsidRDefault="001E45B1" w:rsidP="001E45B1">
      <w:pPr>
        <w:autoSpaceDE w:val="0"/>
        <w:autoSpaceDN w:val="0"/>
        <w:adjustRightInd w:val="0"/>
        <w:ind w:firstLineChars="200" w:firstLine="420"/>
        <w:jc w:val="left"/>
        <w:rPr>
          <w:rFonts w:asciiTheme="minorEastAsia" w:eastAsiaTheme="minorEastAsia" w:hAnsiTheme="minorEastAsia"/>
          <w:kern w:val="0"/>
          <w:szCs w:val="21"/>
        </w:rPr>
      </w:pPr>
      <w:r w:rsidRPr="001E45B1">
        <w:rPr>
          <w:rFonts w:asciiTheme="minorEastAsia" w:eastAsiaTheme="minorEastAsia" w:hAnsiTheme="minorEastAsia"/>
          <w:kern w:val="0"/>
          <w:szCs w:val="21"/>
        </w:rPr>
        <w:t>（1）在支付工程进度款时逐次扣留，在此情形下，质量保证金的计算基数不包括预付款的支付、扣回以及价格调整的金额；</w:t>
      </w:r>
    </w:p>
    <w:p w14:paraId="5E8A78ED" w14:textId="77777777" w:rsidR="001E45B1" w:rsidRPr="001E45B1" w:rsidRDefault="001E45B1" w:rsidP="001E45B1">
      <w:pPr>
        <w:autoSpaceDE w:val="0"/>
        <w:autoSpaceDN w:val="0"/>
        <w:adjustRightInd w:val="0"/>
        <w:ind w:firstLineChars="200" w:firstLine="420"/>
        <w:jc w:val="left"/>
        <w:rPr>
          <w:rFonts w:asciiTheme="minorEastAsia" w:eastAsiaTheme="minorEastAsia" w:hAnsiTheme="minorEastAsia"/>
          <w:kern w:val="0"/>
          <w:szCs w:val="21"/>
        </w:rPr>
      </w:pPr>
      <w:r w:rsidRPr="001E45B1">
        <w:rPr>
          <w:rFonts w:asciiTheme="minorEastAsia" w:eastAsiaTheme="minorEastAsia" w:hAnsiTheme="minorEastAsia"/>
          <w:kern w:val="0"/>
          <w:szCs w:val="21"/>
        </w:rPr>
        <w:t>（2）工程竣工结算时一次性扣留质量保证金；</w:t>
      </w:r>
    </w:p>
    <w:p w14:paraId="014DF4F7" w14:textId="77777777" w:rsidR="001E45B1" w:rsidRPr="001E45B1" w:rsidRDefault="001E45B1" w:rsidP="001E45B1">
      <w:pPr>
        <w:autoSpaceDE w:val="0"/>
        <w:autoSpaceDN w:val="0"/>
        <w:adjustRightInd w:val="0"/>
        <w:ind w:firstLineChars="200" w:firstLine="420"/>
        <w:jc w:val="left"/>
        <w:rPr>
          <w:rFonts w:asciiTheme="minorEastAsia" w:eastAsiaTheme="minorEastAsia" w:hAnsiTheme="minorEastAsia"/>
          <w:kern w:val="0"/>
          <w:szCs w:val="21"/>
        </w:rPr>
      </w:pPr>
      <w:r w:rsidRPr="001E45B1">
        <w:rPr>
          <w:rFonts w:asciiTheme="minorEastAsia" w:eastAsiaTheme="minorEastAsia" w:hAnsiTheme="minorEastAsia"/>
          <w:kern w:val="0"/>
          <w:szCs w:val="21"/>
        </w:rPr>
        <w:t>（3）其他扣留方式:</w:t>
      </w:r>
      <w:r w:rsidRPr="001E45B1">
        <w:rPr>
          <w:rFonts w:asciiTheme="minorEastAsia" w:eastAsiaTheme="minorEastAsia" w:hAnsiTheme="minorEastAsia"/>
          <w:kern w:val="0"/>
          <w:szCs w:val="21"/>
          <w:u w:val="single"/>
        </w:rPr>
        <w:t xml:space="preserve">             </w:t>
      </w:r>
      <w:r w:rsidRPr="001E45B1">
        <w:rPr>
          <w:rFonts w:asciiTheme="minorEastAsia" w:eastAsiaTheme="minorEastAsia" w:hAnsiTheme="minorEastAsia" w:hint="eastAsia"/>
          <w:kern w:val="0"/>
          <w:szCs w:val="21"/>
          <w:u w:val="single"/>
        </w:rPr>
        <w:t xml:space="preserve">   </w:t>
      </w:r>
      <w:r w:rsidRPr="001E45B1">
        <w:rPr>
          <w:rFonts w:asciiTheme="minorEastAsia" w:eastAsiaTheme="minorEastAsia" w:hAnsiTheme="minorEastAsia"/>
          <w:kern w:val="0"/>
          <w:szCs w:val="21"/>
          <w:u w:val="single"/>
        </w:rPr>
        <w:t xml:space="preserve">  </w:t>
      </w:r>
      <w:r w:rsidRPr="001E45B1">
        <w:rPr>
          <w:rFonts w:asciiTheme="minorEastAsia" w:eastAsiaTheme="minorEastAsia" w:hAnsiTheme="minorEastAsia" w:hint="eastAsia"/>
          <w:kern w:val="0"/>
          <w:szCs w:val="21"/>
          <w:u w:val="single"/>
        </w:rPr>
        <w:t xml:space="preserve">               </w:t>
      </w:r>
      <w:r w:rsidRPr="001E45B1">
        <w:rPr>
          <w:rFonts w:asciiTheme="minorEastAsia" w:eastAsiaTheme="minorEastAsia" w:hAnsiTheme="minorEastAsia"/>
          <w:kern w:val="0"/>
          <w:szCs w:val="21"/>
          <w:u w:val="single"/>
        </w:rPr>
        <w:t xml:space="preserve">    </w:t>
      </w:r>
      <w:r w:rsidRPr="001E45B1">
        <w:rPr>
          <w:rFonts w:asciiTheme="minorEastAsia" w:eastAsiaTheme="minorEastAsia" w:hAnsiTheme="minorEastAsia"/>
          <w:kern w:val="0"/>
          <w:szCs w:val="21"/>
        </w:rPr>
        <w:t>。</w:t>
      </w:r>
    </w:p>
    <w:p w14:paraId="26BB6B8B" w14:textId="77777777" w:rsidR="001E45B1" w:rsidRPr="001E45B1" w:rsidRDefault="001E45B1" w:rsidP="001E45B1">
      <w:pPr>
        <w:adjustRightInd w:val="0"/>
        <w:ind w:firstLineChars="200" w:firstLine="420"/>
        <w:jc w:val="left"/>
        <w:rPr>
          <w:rFonts w:asciiTheme="minorEastAsia" w:eastAsiaTheme="minorEastAsia" w:hAnsiTheme="minorEastAsia"/>
          <w:kern w:val="0"/>
          <w:szCs w:val="21"/>
          <w:u w:val="single"/>
        </w:rPr>
      </w:pPr>
      <w:r w:rsidRPr="001E45B1">
        <w:rPr>
          <w:rFonts w:asciiTheme="minorEastAsia" w:eastAsiaTheme="minorEastAsia" w:hAnsiTheme="minorEastAsia"/>
          <w:szCs w:val="21"/>
        </w:rPr>
        <w:t>关于质量保证金的补充约定：</w:t>
      </w:r>
      <w:r w:rsidRPr="001E45B1">
        <w:rPr>
          <w:rFonts w:asciiTheme="minorEastAsia" w:eastAsiaTheme="minorEastAsia" w:hAnsiTheme="minorEastAsia"/>
          <w:kern w:val="0"/>
          <w:szCs w:val="21"/>
          <w:u w:val="single"/>
        </w:rPr>
        <w:t xml:space="preserve">          </w:t>
      </w:r>
      <w:r w:rsidRPr="001E45B1">
        <w:rPr>
          <w:rFonts w:asciiTheme="minorEastAsia" w:eastAsiaTheme="minorEastAsia" w:hAnsiTheme="minorEastAsia" w:hint="eastAsia"/>
          <w:kern w:val="0"/>
          <w:szCs w:val="21"/>
          <w:u w:val="single"/>
        </w:rPr>
        <w:t xml:space="preserve">    </w:t>
      </w:r>
      <w:r w:rsidRPr="001E45B1">
        <w:rPr>
          <w:rFonts w:asciiTheme="minorEastAsia" w:eastAsiaTheme="minorEastAsia" w:hAnsiTheme="minorEastAsia"/>
          <w:kern w:val="0"/>
          <w:szCs w:val="21"/>
          <w:u w:val="single"/>
        </w:rPr>
        <w:t xml:space="preserve">  </w:t>
      </w:r>
      <w:r w:rsidRPr="001E45B1">
        <w:rPr>
          <w:rFonts w:asciiTheme="minorEastAsia" w:eastAsiaTheme="minorEastAsia" w:hAnsiTheme="minorEastAsia" w:hint="eastAsia"/>
          <w:kern w:val="0"/>
          <w:szCs w:val="21"/>
          <w:u w:val="single"/>
        </w:rPr>
        <w:t xml:space="preserve">                                     </w:t>
      </w:r>
      <w:r w:rsidRPr="001E45B1">
        <w:rPr>
          <w:rFonts w:asciiTheme="minorEastAsia" w:eastAsiaTheme="minorEastAsia" w:hAnsiTheme="minorEastAsia"/>
          <w:kern w:val="0"/>
          <w:szCs w:val="21"/>
          <w:u w:val="single"/>
        </w:rPr>
        <w:t xml:space="preserve">  </w:t>
      </w:r>
      <w:r w:rsidRPr="001E45B1">
        <w:rPr>
          <w:rFonts w:asciiTheme="minorEastAsia" w:eastAsiaTheme="minorEastAsia" w:hAnsiTheme="minorEastAsia" w:hint="eastAsia"/>
          <w:kern w:val="0"/>
          <w:szCs w:val="21"/>
          <w:u w:val="single"/>
        </w:rPr>
        <w:t xml:space="preserve">    </w:t>
      </w:r>
    </w:p>
    <w:bookmarkEnd w:id="517"/>
    <w:bookmarkEnd w:id="518"/>
    <w:p w14:paraId="7F1975BB" w14:textId="77777777" w:rsidR="001E45B1" w:rsidRPr="001E45B1" w:rsidRDefault="001E45B1" w:rsidP="001E45B1">
      <w:pPr>
        <w:adjustRightInd w:val="0"/>
        <w:spacing w:after="12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15.4保修</w:t>
      </w:r>
    </w:p>
    <w:bookmarkEnd w:id="519"/>
    <w:p w14:paraId="0EC68228" w14:textId="77777777" w:rsidR="001E45B1" w:rsidRPr="001E45B1" w:rsidRDefault="001E45B1" w:rsidP="001E45B1">
      <w:pPr>
        <w:adjustRightInd w:val="0"/>
        <w:ind w:firstLineChars="195" w:firstLine="409"/>
        <w:jc w:val="left"/>
        <w:rPr>
          <w:rFonts w:asciiTheme="minorEastAsia" w:eastAsiaTheme="minorEastAsia" w:hAnsiTheme="minorEastAsia"/>
          <w:szCs w:val="21"/>
        </w:rPr>
      </w:pPr>
      <w:r w:rsidRPr="001E45B1">
        <w:rPr>
          <w:rFonts w:asciiTheme="minorEastAsia" w:eastAsiaTheme="minorEastAsia" w:hAnsiTheme="minorEastAsia"/>
          <w:szCs w:val="21"/>
        </w:rPr>
        <w:t>15.4.1 保修责任</w:t>
      </w:r>
    </w:p>
    <w:p w14:paraId="707BF419" w14:textId="77777777" w:rsidR="001E45B1" w:rsidRPr="001E45B1" w:rsidRDefault="001E45B1" w:rsidP="001E45B1">
      <w:pPr>
        <w:adjustRightInd w:val="0"/>
        <w:ind w:firstLineChars="195" w:firstLine="409"/>
        <w:jc w:val="left"/>
        <w:rPr>
          <w:rFonts w:asciiTheme="minorEastAsia" w:eastAsiaTheme="minorEastAsia" w:hAnsiTheme="minorEastAsia"/>
          <w:kern w:val="0"/>
          <w:szCs w:val="21"/>
        </w:rPr>
      </w:pPr>
      <w:r w:rsidRPr="001E45B1">
        <w:rPr>
          <w:rFonts w:asciiTheme="minorEastAsia" w:eastAsiaTheme="minorEastAsia" w:hAnsiTheme="minorEastAsia"/>
          <w:szCs w:val="21"/>
        </w:rPr>
        <w:t>工程保修期为：</w:t>
      </w:r>
      <w:r w:rsidRPr="001E45B1">
        <w:rPr>
          <w:rFonts w:asciiTheme="minorEastAsia" w:eastAsiaTheme="minorEastAsia" w:hAnsiTheme="minorEastAsia"/>
          <w:kern w:val="0"/>
          <w:szCs w:val="21"/>
          <w:u w:val="single"/>
        </w:rPr>
        <w:t xml:space="preserve">   </w:t>
      </w:r>
      <w:proofErr w:type="gramStart"/>
      <w:r w:rsidRPr="001E45B1">
        <w:rPr>
          <w:rFonts w:asciiTheme="minorEastAsia" w:eastAsiaTheme="minorEastAsia" w:hAnsiTheme="minorEastAsia" w:hint="eastAsia"/>
          <w:kern w:val="0"/>
          <w:szCs w:val="21"/>
          <w:u w:val="single"/>
        </w:rPr>
        <w:t>见工程</w:t>
      </w:r>
      <w:proofErr w:type="gramEnd"/>
      <w:r w:rsidRPr="001E45B1">
        <w:rPr>
          <w:rFonts w:asciiTheme="minorEastAsia" w:eastAsiaTheme="minorEastAsia" w:hAnsiTheme="minorEastAsia" w:hint="eastAsia"/>
          <w:kern w:val="0"/>
          <w:szCs w:val="21"/>
          <w:u w:val="single"/>
        </w:rPr>
        <w:t>质量保修书</w:t>
      </w:r>
      <w:r w:rsidRPr="001E45B1">
        <w:rPr>
          <w:rFonts w:asciiTheme="minorEastAsia" w:eastAsiaTheme="minorEastAsia" w:hAnsiTheme="minorEastAsia"/>
          <w:kern w:val="0"/>
          <w:szCs w:val="21"/>
          <w:u w:val="single"/>
        </w:rPr>
        <w:t xml:space="preserve">      </w:t>
      </w:r>
      <w:r w:rsidRPr="001E45B1">
        <w:rPr>
          <w:rFonts w:asciiTheme="minorEastAsia" w:eastAsiaTheme="minorEastAsia" w:hAnsiTheme="minorEastAsia" w:hint="eastAsia"/>
          <w:kern w:val="0"/>
          <w:szCs w:val="21"/>
          <w:u w:val="single"/>
        </w:rPr>
        <w:t xml:space="preserve">            </w:t>
      </w:r>
      <w:r w:rsidRPr="001E45B1">
        <w:rPr>
          <w:rFonts w:asciiTheme="minorEastAsia" w:eastAsiaTheme="minorEastAsia" w:hAnsiTheme="minorEastAsia"/>
          <w:kern w:val="0"/>
          <w:szCs w:val="21"/>
          <w:u w:val="single"/>
        </w:rPr>
        <w:t xml:space="preserve">  </w:t>
      </w:r>
      <w:r w:rsidRPr="001E45B1">
        <w:rPr>
          <w:rFonts w:asciiTheme="minorEastAsia" w:eastAsiaTheme="minorEastAsia" w:hAnsiTheme="minorEastAsia"/>
          <w:kern w:val="0"/>
          <w:szCs w:val="21"/>
        </w:rPr>
        <w:t>。</w:t>
      </w:r>
    </w:p>
    <w:p w14:paraId="5E504C6E" w14:textId="77777777" w:rsidR="001E45B1" w:rsidRPr="001E45B1" w:rsidRDefault="001E45B1" w:rsidP="001E45B1">
      <w:pPr>
        <w:adjustRightInd w:val="0"/>
        <w:ind w:firstLineChars="195" w:firstLine="409"/>
        <w:jc w:val="left"/>
        <w:rPr>
          <w:rFonts w:asciiTheme="minorEastAsia" w:eastAsiaTheme="minorEastAsia" w:hAnsiTheme="minorEastAsia"/>
          <w:szCs w:val="21"/>
        </w:rPr>
      </w:pPr>
      <w:r w:rsidRPr="001E45B1">
        <w:rPr>
          <w:rFonts w:asciiTheme="minorEastAsia" w:eastAsiaTheme="minorEastAsia" w:hAnsiTheme="minorEastAsia"/>
          <w:szCs w:val="21"/>
        </w:rPr>
        <w:t>15.4.3 修复通知</w:t>
      </w:r>
    </w:p>
    <w:p w14:paraId="499100C9" w14:textId="77777777" w:rsidR="001E45B1" w:rsidRPr="001E45B1" w:rsidRDefault="001E45B1" w:rsidP="001E45B1">
      <w:pPr>
        <w:adjustRightInd w:val="0"/>
        <w:ind w:firstLineChars="195" w:firstLine="409"/>
        <w:jc w:val="left"/>
        <w:rPr>
          <w:rFonts w:asciiTheme="minorEastAsia" w:eastAsiaTheme="minorEastAsia" w:hAnsiTheme="minorEastAsia"/>
          <w:kern w:val="0"/>
          <w:szCs w:val="21"/>
        </w:rPr>
      </w:pPr>
      <w:r w:rsidRPr="001E45B1">
        <w:rPr>
          <w:rFonts w:asciiTheme="minorEastAsia" w:eastAsiaTheme="minorEastAsia" w:hAnsiTheme="minorEastAsia"/>
          <w:kern w:val="0"/>
          <w:szCs w:val="21"/>
        </w:rPr>
        <w:t>承包人收到保修通知并到达工程现场的合理时间：</w:t>
      </w:r>
      <w:r w:rsidRPr="001E45B1">
        <w:rPr>
          <w:rFonts w:asciiTheme="minorEastAsia" w:eastAsiaTheme="minorEastAsia" w:hAnsiTheme="minorEastAsia"/>
          <w:kern w:val="0"/>
          <w:szCs w:val="21"/>
          <w:u w:val="single"/>
        </w:rPr>
        <w:t xml:space="preserve">    </w:t>
      </w:r>
      <w:r w:rsidRPr="001E45B1">
        <w:rPr>
          <w:rFonts w:asciiTheme="minorEastAsia" w:eastAsiaTheme="minorEastAsia" w:hAnsiTheme="minorEastAsia" w:hint="eastAsia"/>
          <w:kern w:val="0"/>
          <w:szCs w:val="21"/>
          <w:u w:val="single"/>
        </w:rPr>
        <w:t xml:space="preserve">收到通知后24小时内      </w:t>
      </w:r>
      <w:r w:rsidRPr="001E45B1">
        <w:rPr>
          <w:rFonts w:asciiTheme="minorEastAsia" w:eastAsiaTheme="minorEastAsia" w:hAnsiTheme="minorEastAsia"/>
          <w:kern w:val="0"/>
          <w:szCs w:val="21"/>
          <w:u w:val="single"/>
        </w:rPr>
        <w:t xml:space="preserve">    </w:t>
      </w:r>
      <w:r w:rsidRPr="001E45B1">
        <w:rPr>
          <w:rFonts w:asciiTheme="minorEastAsia" w:eastAsiaTheme="minorEastAsia" w:hAnsiTheme="minorEastAsia"/>
          <w:kern w:val="0"/>
          <w:szCs w:val="21"/>
        </w:rPr>
        <w:t>。</w:t>
      </w:r>
    </w:p>
    <w:p w14:paraId="5AD7FD47" w14:textId="77777777" w:rsidR="001E45B1" w:rsidRPr="001E45B1" w:rsidRDefault="001E45B1" w:rsidP="001E45B1">
      <w:pPr>
        <w:pStyle w:val="4"/>
        <w:numPr>
          <w:ilvl w:val="0"/>
          <w:numId w:val="0"/>
        </w:numPr>
        <w:adjustRightInd w:val="0"/>
        <w:spacing w:before="120" w:after="120" w:line="240" w:lineRule="auto"/>
        <w:rPr>
          <w:rFonts w:asciiTheme="minorEastAsia" w:eastAsiaTheme="minorEastAsia" w:hAnsiTheme="minorEastAsia"/>
          <w:b w:val="0"/>
          <w:sz w:val="21"/>
          <w:szCs w:val="21"/>
        </w:rPr>
      </w:pPr>
      <w:bookmarkStart w:id="546" w:name="_Toc372788943"/>
      <w:bookmarkStart w:id="547" w:name="_Toc280868717"/>
      <w:bookmarkStart w:id="548" w:name="_Toc280868718"/>
      <w:bookmarkEnd w:id="520"/>
      <w:bookmarkEnd w:id="521"/>
      <w:bookmarkEnd w:id="522"/>
      <w:bookmarkEnd w:id="523"/>
      <w:r w:rsidRPr="001E45B1">
        <w:rPr>
          <w:rFonts w:asciiTheme="minorEastAsia" w:eastAsiaTheme="minorEastAsia" w:hAnsiTheme="minorEastAsia"/>
          <w:b w:val="0"/>
          <w:sz w:val="21"/>
          <w:szCs w:val="21"/>
        </w:rPr>
        <w:t>16. 违约</w:t>
      </w:r>
      <w:bookmarkEnd w:id="546"/>
    </w:p>
    <w:p w14:paraId="2B1C79F7" w14:textId="77777777" w:rsidR="001E45B1" w:rsidRPr="001E45B1" w:rsidRDefault="001E45B1" w:rsidP="001E45B1">
      <w:pPr>
        <w:adjustRightInd w:val="0"/>
        <w:spacing w:after="12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16.1 发包人违约</w:t>
      </w:r>
    </w:p>
    <w:p w14:paraId="7E7FC527"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szCs w:val="21"/>
        </w:rPr>
        <w:t>16.1.1发包人违约的情形</w:t>
      </w:r>
    </w:p>
    <w:p w14:paraId="06BB73DD" w14:textId="77777777" w:rsidR="001E45B1" w:rsidRPr="001E45B1" w:rsidRDefault="001E45B1" w:rsidP="001E45B1">
      <w:pPr>
        <w:adjustRightInd w:val="0"/>
        <w:ind w:firstLineChars="200" w:firstLine="420"/>
        <w:jc w:val="left"/>
        <w:rPr>
          <w:rFonts w:asciiTheme="minorEastAsia" w:eastAsiaTheme="minorEastAsia" w:hAnsiTheme="minorEastAsia"/>
          <w:kern w:val="0"/>
          <w:szCs w:val="21"/>
          <w:u w:val="single"/>
        </w:rPr>
      </w:pPr>
      <w:r w:rsidRPr="001E45B1">
        <w:rPr>
          <w:rFonts w:asciiTheme="minorEastAsia" w:eastAsiaTheme="minorEastAsia" w:hAnsiTheme="minorEastAsia"/>
          <w:kern w:val="0"/>
          <w:szCs w:val="21"/>
        </w:rPr>
        <w:t>发包人违约的其他情形：</w:t>
      </w:r>
      <w:r w:rsidRPr="001E45B1">
        <w:rPr>
          <w:rFonts w:asciiTheme="minorEastAsia" w:eastAsiaTheme="minorEastAsia" w:hAnsiTheme="minorEastAsia"/>
          <w:kern w:val="0"/>
          <w:szCs w:val="21"/>
          <w:u w:val="single"/>
        </w:rPr>
        <w:t xml:space="preserve">                           </w:t>
      </w:r>
      <w:r w:rsidRPr="001E45B1">
        <w:rPr>
          <w:rFonts w:asciiTheme="minorEastAsia" w:eastAsiaTheme="minorEastAsia" w:hAnsiTheme="minorEastAsia" w:hint="eastAsia"/>
          <w:kern w:val="0"/>
          <w:szCs w:val="21"/>
          <w:u w:val="single"/>
        </w:rPr>
        <w:t xml:space="preserve">                                </w:t>
      </w:r>
      <w:r w:rsidRPr="001E45B1">
        <w:rPr>
          <w:rFonts w:asciiTheme="minorEastAsia" w:eastAsiaTheme="minorEastAsia" w:hAnsiTheme="minorEastAsia"/>
          <w:kern w:val="0"/>
          <w:szCs w:val="21"/>
          <w:u w:val="single"/>
        </w:rPr>
        <w:t xml:space="preserve">     </w:t>
      </w:r>
    </w:p>
    <w:p w14:paraId="6058A127" w14:textId="77777777" w:rsidR="001E45B1" w:rsidRPr="001E45B1" w:rsidRDefault="001E45B1" w:rsidP="001E45B1">
      <w:pPr>
        <w:adjustRightInd w:val="0"/>
        <w:ind w:left="1050" w:hangingChars="500" w:hanging="1050"/>
        <w:jc w:val="left"/>
        <w:rPr>
          <w:rFonts w:asciiTheme="minorEastAsia" w:eastAsiaTheme="minorEastAsia" w:hAnsiTheme="minorEastAsia"/>
          <w:kern w:val="0"/>
          <w:szCs w:val="21"/>
        </w:rPr>
      </w:pPr>
      <w:r w:rsidRPr="001E45B1">
        <w:rPr>
          <w:rFonts w:asciiTheme="minorEastAsia" w:eastAsiaTheme="minorEastAsia" w:hAnsiTheme="minorEastAsia"/>
          <w:kern w:val="0"/>
          <w:szCs w:val="21"/>
        </w:rPr>
        <w:t xml:space="preserve">    16.1.2 发包人违约的责任</w:t>
      </w:r>
    </w:p>
    <w:p w14:paraId="432B3407" w14:textId="77777777" w:rsidR="001E45B1" w:rsidRPr="001E45B1" w:rsidRDefault="001E45B1" w:rsidP="001E45B1">
      <w:pPr>
        <w:adjustRightInd w:val="0"/>
        <w:ind w:firstLineChars="200" w:firstLine="420"/>
        <w:jc w:val="left"/>
        <w:rPr>
          <w:rFonts w:asciiTheme="minorEastAsia" w:eastAsiaTheme="minorEastAsia" w:hAnsiTheme="minorEastAsia"/>
          <w:kern w:val="0"/>
          <w:szCs w:val="21"/>
        </w:rPr>
      </w:pPr>
      <w:r w:rsidRPr="001E45B1">
        <w:rPr>
          <w:rFonts w:asciiTheme="minorEastAsia" w:eastAsiaTheme="minorEastAsia" w:hAnsiTheme="minorEastAsia"/>
          <w:kern w:val="0"/>
          <w:szCs w:val="21"/>
        </w:rPr>
        <w:t>发包人违约责任的承担方式和计算方法：</w:t>
      </w:r>
    </w:p>
    <w:p w14:paraId="6B77C8BB" w14:textId="77777777" w:rsidR="001E45B1" w:rsidRPr="001E45B1" w:rsidRDefault="001E45B1" w:rsidP="001E45B1">
      <w:pPr>
        <w:adjustRightInd w:val="0"/>
        <w:ind w:firstLineChars="200" w:firstLine="420"/>
        <w:jc w:val="left"/>
        <w:rPr>
          <w:rFonts w:asciiTheme="minorEastAsia" w:eastAsiaTheme="minorEastAsia" w:hAnsiTheme="minorEastAsia"/>
          <w:kern w:val="0"/>
          <w:szCs w:val="21"/>
          <w:u w:val="single"/>
        </w:rPr>
      </w:pPr>
      <w:r w:rsidRPr="001E45B1">
        <w:rPr>
          <w:rFonts w:asciiTheme="minorEastAsia" w:eastAsiaTheme="minorEastAsia" w:hAnsiTheme="minorEastAsia"/>
          <w:kern w:val="0"/>
          <w:szCs w:val="21"/>
        </w:rPr>
        <w:t>（1）因发包人原因未能在计划开工日期前7天内下达开工通知的违约责任：</w:t>
      </w:r>
      <w:r w:rsidRPr="001E45B1">
        <w:rPr>
          <w:rFonts w:asciiTheme="minorEastAsia" w:eastAsiaTheme="minorEastAsia" w:hAnsiTheme="minorEastAsia"/>
          <w:kern w:val="0"/>
          <w:szCs w:val="21"/>
          <w:u w:val="single"/>
        </w:rPr>
        <w:t xml:space="preserve">   </w:t>
      </w:r>
      <w:r w:rsidRPr="001E45B1">
        <w:rPr>
          <w:rFonts w:asciiTheme="minorEastAsia" w:eastAsiaTheme="minorEastAsia" w:hAnsiTheme="minorEastAsia" w:hint="eastAsia"/>
          <w:kern w:val="0"/>
          <w:szCs w:val="21"/>
          <w:u w:val="single"/>
        </w:rPr>
        <w:t xml:space="preserve">双方另行商定             </w:t>
      </w:r>
      <w:r w:rsidRPr="001E45B1">
        <w:rPr>
          <w:rFonts w:asciiTheme="minorEastAsia" w:eastAsiaTheme="minorEastAsia" w:hAnsiTheme="minorEastAsia"/>
          <w:kern w:val="0"/>
          <w:szCs w:val="21"/>
          <w:u w:val="single"/>
        </w:rPr>
        <w:t xml:space="preserve"> </w:t>
      </w:r>
      <w:r w:rsidRPr="001E45B1">
        <w:rPr>
          <w:rFonts w:asciiTheme="minorEastAsia" w:eastAsiaTheme="minorEastAsia" w:hAnsiTheme="minorEastAsia" w:hint="eastAsia"/>
          <w:kern w:val="0"/>
          <w:szCs w:val="21"/>
          <w:u w:val="single"/>
        </w:rPr>
        <w:t xml:space="preserve"> </w:t>
      </w:r>
      <w:r w:rsidRPr="001E45B1">
        <w:rPr>
          <w:rFonts w:asciiTheme="minorEastAsia" w:eastAsiaTheme="minorEastAsia" w:hAnsiTheme="minorEastAsia"/>
          <w:kern w:val="0"/>
          <w:szCs w:val="21"/>
        </w:rPr>
        <w:t>。</w:t>
      </w:r>
    </w:p>
    <w:p w14:paraId="6D5CA61E" w14:textId="77777777" w:rsidR="001E45B1" w:rsidRPr="001E45B1" w:rsidRDefault="001E45B1" w:rsidP="001E45B1">
      <w:pPr>
        <w:adjustRightInd w:val="0"/>
        <w:ind w:firstLineChars="200" w:firstLine="420"/>
        <w:jc w:val="left"/>
        <w:rPr>
          <w:rFonts w:asciiTheme="minorEastAsia" w:eastAsiaTheme="minorEastAsia" w:hAnsiTheme="minorEastAsia"/>
          <w:kern w:val="0"/>
          <w:szCs w:val="21"/>
        </w:rPr>
      </w:pPr>
      <w:r w:rsidRPr="001E45B1">
        <w:rPr>
          <w:rFonts w:asciiTheme="minorEastAsia" w:eastAsiaTheme="minorEastAsia" w:hAnsiTheme="minorEastAsia"/>
          <w:kern w:val="0"/>
          <w:szCs w:val="21"/>
        </w:rPr>
        <w:t>（2）因发包人原因未能按合同约定支付合同价款的违约责任：</w:t>
      </w:r>
      <w:r w:rsidRPr="001E45B1">
        <w:rPr>
          <w:rFonts w:asciiTheme="minorEastAsia" w:eastAsiaTheme="minorEastAsia" w:hAnsiTheme="minorEastAsia"/>
          <w:kern w:val="0"/>
          <w:szCs w:val="21"/>
          <w:u w:val="single"/>
        </w:rPr>
        <w:t xml:space="preserve">  </w:t>
      </w:r>
      <w:r w:rsidRPr="001E45B1">
        <w:rPr>
          <w:rFonts w:asciiTheme="minorEastAsia" w:eastAsiaTheme="minorEastAsia" w:hAnsiTheme="minorEastAsia" w:hint="eastAsia"/>
          <w:kern w:val="0"/>
          <w:szCs w:val="21"/>
          <w:u w:val="single"/>
        </w:rPr>
        <w:t>双方另行商定</w:t>
      </w:r>
      <w:r w:rsidRPr="001E45B1">
        <w:rPr>
          <w:rFonts w:asciiTheme="minorEastAsia" w:eastAsiaTheme="minorEastAsia" w:hAnsiTheme="minorEastAsia"/>
          <w:kern w:val="0"/>
          <w:szCs w:val="21"/>
          <w:u w:val="single"/>
        </w:rPr>
        <w:t xml:space="preserve">    </w:t>
      </w:r>
      <w:r w:rsidRPr="001E45B1">
        <w:rPr>
          <w:rFonts w:asciiTheme="minorEastAsia" w:eastAsiaTheme="minorEastAsia" w:hAnsiTheme="minorEastAsia" w:hint="eastAsia"/>
          <w:kern w:val="0"/>
          <w:szCs w:val="21"/>
          <w:u w:val="single"/>
        </w:rPr>
        <w:t xml:space="preserve">    </w:t>
      </w:r>
      <w:r w:rsidRPr="001E45B1">
        <w:rPr>
          <w:rFonts w:asciiTheme="minorEastAsia" w:eastAsiaTheme="minorEastAsia" w:hAnsiTheme="minorEastAsia"/>
          <w:kern w:val="0"/>
          <w:szCs w:val="21"/>
        </w:rPr>
        <w:t>。</w:t>
      </w:r>
    </w:p>
    <w:p w14:paraId="165DB43A" w14:textId="77777777" w:rsidR="001E45B1" w:rsidRPr="001E45B1" w:rsidRDefault="001E45B1" w:rsidP="001E45B1">
      <w:pPr>
        <w:adjustRightInd w:val="0"/>
        <w:ind w:firstLineChars="200" w:firstLine="420"/>
        <w:jc w:val="left"/>
        <w:rPr>
          <w:rFonts w:asciiTheme="minorEastAsia" w:eastAsiaTheme="minorEastAsia" w:hAnsiTheme="minorEastAsia"/>
          <w:kern w:val="0"/>
          <w:szCs w:val="21"/>
        </w:rPr>
      </w:pPr>
      <w:r w:rsidRPr="001E45B1">
        <w:rPr>
          <w:rFonts w:asciiTheme="minorEastAsia" w:eastAsiaTheme="minorEastAsia" w:hAnsiTheme="minorEastAsia"/>
          <w:kern w:val="0"/>
          <w:szCs w:val="21"/>
        </w:rPr>
        <w:t>（3）发包人违反第10.1款</w:t>
      </w:r>
      <w:r w:rsidRPr="001E45B1">
        <w:rPr>
          <w:rFonts w:asciiTheme="minorEastAsia" w:eastAsiaTheme="minorEastAsia" w:hAnsiTheme="minorEastAsia" w:hint="eastAsia"/>
          <w:kern w:val="0"/>
          <w:szCs w:val="21"/>
        </w:rPr>
        <w:t>〔</w:t>
      </w:r>
      <w:r w:rsidRPr="001E45B1">
        <w:rPr>
          <w:rFonts w:asciiTheme="minorEastAsia" w:eastAsiaTheme="minorEastAsia" w:hAnsiTheme="minorEastAsia"/>
          <w:kern w:val="0"/>
          <w:szCs w:val="21"/>
        </w:rPr>
        <w:t>变更的范围</w:t>
      </w:r>
      <w:r w:rsidRPr="001E45B1">
        <w:rPr>
          <w:rFonts w:asciiTheme="minorEastAsia" w:eastAsiaTheme="minorEastAsia" w:hAnsiTheme="minorEastAsia" w:hint="eastAsia"/>
          <w:kern w:val="0"/>
          <w:szCs w:val="21"/>
        </w:rPr>
        <w:t>〕</w:t>
      </w:r>
      <w:r w:rsidRPr="001E45B1">
        <w:rPr>
          <w:rFonts w:asciiTheme="minorEastAsia" w:eastAsiaTheme="minorEastAsia" w:hAnsiTheme="minorEastAsia"/>
          <w:kern w:val="0"/>
          <w:szCs w:val="21"/>
        </w:rPr>
        <w:t>第（2）项约定，自行实施被取消的工作或转由他人实施的违约责任：</w:t>
      </w:r>
      <w:r w:rsidRPr="001E45B1">
        <w:rPr>
          <w:rFonts w:asciiTheme="minorEastAsia" w:eastAsiaTheme="minorEastAsia" w:hAnsiTheme="minorEastAsia"/>
          <w:kern w:val="0"/>
          <w:szCs w:val="21"/>
          <w:u w:val="single"/>
        </w:rPr>
        <w:t xml:space="preserve">     </w:t>
      </w:r>
      <w:r w:rsidRPr="001E45B1">
        <w:rPr>
          <w:rFonts w:asciiTheme="minorEastAsia" w:eastAsiaTheme="minorEastAsia" w:hAnsiTheme="minorEastAsia" w:hint="eastAsia"/>
          <w:kern w:val="0"/>
          <w:szCs w:val="21"/>
          <w:u w:val="single"/>
        </w:rPr>
        <w:t xml:space="preserve">         双方另行商定             </w:t>
      </w:r>
      <w:r w:rsidRPr="001E45B1">
        <w:rPr>
          <w:rFonts w:asciiTheme="minorEastAsia" w:eastAsiaTheme="minorEastAsia" w:hAnsiTheme="minorEastAsia"/>
          <w:kern w:val="0"/>
          <w:szCs w:val="21"/>
          <w:u w:val="single"/>
        </w:rPr>
        <w:t xml:space="preserve"> </w:t>
      </w:r>
      <w:r w:rsidRPr="001E45B1">
        <w:rPr>
          <w:rFonts w:asciiTheme="minorEastAsia" w:eastAsiaTheme="minorEastAsia" w:hAnsiTheme="minorEastAsia"/>
          <w:kern w:val="0"/>
          <w:szCs w:val="21"/>
        </w:rPr>
        <w:t>。</w:t>
      </w:r>
    </w:p>
    <w:p w14:paraId="23D7DB21" w14:textId="77777777" w:rsidR="001E45B1" w:rsidRPr="001E45B1" w:rsidRDefault="001E45B1" w:rsidP="001E45B1">
      <w:pPr>
        <w:adjustRightInd w:val="0"/>
        <w:ind w:firstLineChars="200" w:firstLine="420"/>
        <w:jc w:val="left"/>
        <w:rPr>
          <w:rFonts w:asciiTheme="minorEastAsia" w:eastAsiaTheme="minorEastAsia" w:hAnsiTheme="minorEastAsia"/>
          <w:kern w:val="0"/>
          <w:szCs w:val="21"/>
        </w:rPr>
      </w:pPr>
      <w:r w:rsidRPr="001E45B1">
        <w:rPr>
          <w:rFonts w:asciiTheme="minorEastAsia" w:eastAsiaTheme="minorEastAsia" w:hAnsiTheme="minorEastAsia"/>
          <w:kern w:val="0"/>
          <w:szCs w:val="21"/>
        </w:rPr>
        <w:t>（4）发包人提供的材料、工程设备的规格、数量或质量不符合合同约定，或因发包人原因导致交货日期延误或交货地点变更等情况的违约责任：</w:t>
      </w:r>
      <w:r w:rsidRPr="001E45B1">
        <w:rPr>
          <w:rFonts w:asciiTheme="minorEastAsia" w:eastAsiaTheme="minorEastAsia" w:hAnsiTheme="minorEastAsia"/>
          <w:kern w:val="0"/>
          <w:szCs w:val="21"/>
          <w:u w:val="single"/>
        </w:rPr>
        <w:t xml:space="preserve">  </w:t>
      </w:r>
      <w:r w:rsidRPr="001E45B1">
        <w:rPr>
          <w:rFonts w:asciiTheme="minorEastAsia" w:eastAsiaTheme="minorEastAsia" w:hAnsiTheme="minorEastAsia" w:hint="eastAsia"/>
          <w:kern w:val="0"/>
          <w:szCs w:val="21"/>
          <w:u w:val="single"/>
        </w:rPr>
        <w:t>双方另行商定</w:t>
      </w:r>
      <w:r w:rsidRPr="001E45B1">
        <w:rPr>
          <w:rFonts w:asciiTheme="minorEastAsia" w:eastAsiaTheme="minorEastAsia" w:hAnsiTheme="minorEastAsia"/>
          <w:kern w:val="0"/>
          <w:szCs w:val="21"/>
          <w:u w:val="single"/>
        </w:rPr>
        <w:t xml:space="preserve">  </w:t>
      </w:r>
      <w:r w:rsidRPr="001E45B1">
        <w:rPr>
          <w:rFonts w:asciiTheme="minorEastAsia" w:eastAsiaTheme="minorEastAsia" w:hAnsiTheme="minorEastAsia"/>
          <w:kern w:val="0"/>
          <w:szCs w:val="21"/>
        </w:rPr>
        <w:t>。</w:t>
      </w:r>
    </w:p>
    <w:p w14:paraId="2AFE5476" w14:textId="77777777" w:rsidR="001E45B1" w:rsidRPr="001E45B1" w:rsidRDefault="001E45B1" w:rsidP="001E45B1">
      <w:pPr>
        <w:adjustRightInd w:val="0"/>
        <w:ind w:firstLineChars="200" w:firstLine="420"/>
        <w:jc w:val="left"/>
        <w:rPr>
          <w:rFonts w:asciiTheme="minorEastAsia" w:eastAsiaTheme="minorEastAsia" w:hAnsiTheme="minorEastAsia"/>
          <w:kern w:val="0"/>
          <w:szCs w:val="21"/>
        </w:rPr>
      </w:pPr>
      <w:r w:rsidRPr="001E45B1">
        <w:rPr>
          <w:rFonts w:asciiTheme="minorEastAsia" w:eastAsiaTheme="minorEastAsia" w:hAnsiTheme="minorEastAsia"/>
          <w:kern w:val="0"/>
          <w:szCs w:val="21"/>
        </w:rPr>
        <w:t>（5）因发包人违反合同约定造成暂停施工的违约责任：</w:t>
      </w:r>
      <w:r w:rsidRPr="001E45B1">
        <w:rPr>
          <w:rFonts w:asciiTheme="minorEastAsia" w:eastAsiaTheme="minorEastAsia" w:hAnsiTheme="minorEastAsia" w:hint="eastAsia"/>
          <w:kern w:val="0"/>
          <w:szCs w:val="21"/>
          <w:u w:val="single"/>
        </w:rPr>
        <w:t>双方另行商定</w:t>
      </w:r>
      <w:r w:rsidRPr="001E45B1">
        <w:rPr>
          <w:rFonts w:asciiTheme="minorEastAsia" w:eastAsiaTheme="minorEastAsia" w:hAnsiTheme="minorEastAsia"/>
          <w:kern w:val="0"/>
          <w:szCs w:val="21"/>
          <w:u w:val="single"/>
        </w:rPr>
        <w:t xml:space="preserve"> </w:t>
      </w:r>
      <w:r w:rsidRPr="001E45B1">
        <w:rPr>
          <w:rFonts w:asciiTheme="minorEastAsia" w:eastAsiaTheme="minorEastAsia" w:hAnsiTheme="minorEastAsia" w:hint="eastAsia"/>
          <w:kern w:val="0"/>
          <w:szCs w:val="21"/>
          <w:u w:val="single"/>
        </w:rPr>
        <w:t xml:space="preserve">    </w:t>
      </w:r>
      <w:r w:rsidRPr="001E45B1">
        <w:rPr>
          <w:rFonts w:asciiTheme="minorEastAsia" w:eastAsiaTheme="minorEastAsia" w:hAnsiTheme="minorEastAsia"/>
          <w:kern w:val="0"/>
          <w:szCs w:val="21"/>
          <w:u w:val="single"/>
        </w:rPr>
        <w:t xml:space="preserve"> </w:t>
      </w:r>
      <w:r w:rsidRPr="001E45B1">
        <w:rPr>
          <w:rFonts w:asciiTheme="minorEastAsia" w:eastAsiaTheme="minorEastAsia" w:hAnsiTheme="minorEastAsia"/>
          <w:kern w:val="0"/>
          <w:szCs w:val="21"/>
        </w:rPr>
        <w:t>。</w:t>
      </w:r>
    </w:p>
    <w:p w14:paraId="79FAF3AD" w14:textId="77777777" w:rsidR="001E45B1" w:rsidRPr="001E45B1" w:rsidRDefault="001E45B1" w:rsidP="001E45B1">
      <w:pPr>
        <w:adjustRightInd w:val="0"/>
        <w:ind w:firstLineChars="200" w:firstLine="420"/>
        <w:jc w:val="left"/>
        <w:rPr>
          <w:rFonts w:asciiTheme="minorEastAsia" w:eastAsiaTheme="minorEastAsia" w:hAnsiTheme="minorEastAsia"/>
          <w:kern w:val="0"/>
          <w:szCs w:val="21"/>
        </w:rPr>
      </w:pPr>
      <w:r w:rsidRPr="001E45B1">
        <w:rPr>
          <w:rFonts w:asciiTheme="minorEastAsia" w:eastAsiaTheme="minorEastAsia" w:hAnsiTheme="minorEastAsia"/>
          <w:kern w:val="0"/>
          <w:szCs w:val="21"/>
        </w:rPr>
        <w:t>（6）发包人无正当理由没有在约定期限内发出复工指示，导致承包人无法复工的违约责任：</w:t>
      </w:r>
      <w:r w:rsidRPr="001E45B1">
        <w:rPr>
          <w:rFonts w:asciiTheme="minorEastAsia" w:eastAsiaTheme="minorEastAsia" w:hAnsiTheme="minorEastAsia"/>
          <w:kern w:val="0"/>
          <w:szCs w:val="21"/>
          <w:u w:val="single"/>
        </w:rPr>
        <w:t xml:space="preserve">       </w:t>
      </w:r>
      <w:r w:rsidRPr="001E45B1">
        <w:rPr>
          <w:rFonts w:asciiTheme="minorEastAsia" w:eastAsiaTheme="minorEastAsia" w:hAnsiTheme="minorEastAsia" w:hint="eastAsia"/>
          <w:kern w:val="0"/>
          <w:szCs w:val="21"/>
          <w:u w:val="single"/>
        </w:rPr>
        <w:t>双方另行商定</w:t>
      </w:r>
      <w:r w:rsidRPr="001E45B1">
        <w:rPr>
          <w:rFonts w:asciiTheme="minorEastAsia" w:eastAsiaTheme="minorEastAsia" w:hAnsiTheme="minorEastAsia"/>
          <w:kern w:val="0"/>
          <w:szCs w:val="21"/>
          <w:u w:val="single"/>
        </w:rPr>
        <w:t xml:space="preserve">      </w:t>
      </w:r>
      <w:r w:rsidRPr="001E45B1">
        <w:rPr>
          <w:rFonts w:asciiTheme="minorEastAsia" w:eastAsiaTheme="minorEastAsia" w:hAnsiTheme="minorEastAsia"/>
          <w:kern w:val="0"/>
          <w:szCs w:val="21"/>
        </w:rPr>
        <w:t>。</w:t>
      </w:r>
    </w:p>
    <w:p w14:paraId="2B63389F" w14:textId="77777777" w:rsidR="001E45B1" w:rsidRPr="001E45B1" w:rsidRDefault="001E45B1" w:rsidP="001E45B1">
      <w:pPr>
        <w:adjustRightInd w:val="0"/>
        <w:ind w:firstLineChars="200" w:firstLine="420"/>
        <w:jc w:val="left"/>
        <w:rPr>
          <w:rFonts w:asciiTheme="minorEastAsia" w:eastAsiaTheme="minorEastAsia" w:hAnsiTheme="minorEastAsia"/>
          <w:kern w:val="0"/>
          <w:szCs w:val="21"/>
        </w:rPr>
      </w:pPr>
      <w:r w:rsidRPr="001E45B1">
        <w:rPr>
          <w:rFonts w:asciiTheme="minorEastAsia" w:eastAsiaTheme="minorEastAsia" w:hAnsiTheme="minorEastAsia"/>
          <w:kern w:val="0"/>
          <w:szCs w:val="21"/>
        </w:rPr>
        <w:t>（7）</w:t>
      </w:r>
      <w:r w:rsidRPr="001E45B1">
        <w:rPr>
          <w:rFonts w:asciiTheme="minorEastAsia" w:eastAsiaTheme="minorEastAsia" w:hAnsiTheme="minorEastAsia" w:hint="eastAsia"/>
          <w:kern w:val="0"/>
          <w:szCs w:val="21"/>
        </w:rPr>
        <w:t>其他：</w:t>
      </w:r>
      <w:r w:rsidRPr="001E45B1">
        <w:rPr>
          <w:rFonts w:asciiTheme="minorEastAsia" w:eastAsiaTheme="minorEastAsia" w:hAnsiTheme="minorEastAsia"/>
          <w:kern w:val="0"/>
          <w:szCs w:val="21"/>
          <w:u w:val="single"/>
        </w:rPr>
        <w:t xml:space="preserve">                           </w:t>
      </w:r>
      <w:r w:rsidRPr="001E45B1">
        <w:rPr>
          <w:rFonts w:asciiTheme="minorEastAsia" w:eastAsiaTheme="minorEastAsia" w:hAnsiTheme="minorEastAsia" w:hint="eastAsia"/>
          <w:kern w:val="0"/>
          <w:szCs w:val="21"/>
          <w:u w:val="single"/>
        </w:rPr>
        <w:t xml:space="preserve">      </w:t>
      </w:r>
      <w:r w:rsidRPr="001E45B1">
        <w:rPr>
          <w:rFonts w:asciiTheme="minorEastAsia" w:eastAsiaTheme="minorEastAsia" w:hAnsiTheme="minorEastAsia"/>
          <w:kern w:val="0"/>
          <w:szCs w:val="21"/>
          <w:u w:val="single"/>
        </w:rPr>
        <w:t xml:space="preserve">       </w:t>
      </w:r>
      <w:r w:rsidRPr="001E45B1">
        <w:rPr>
          <w:rFonts w:asciiTheme="minorEastAsia" w:eastAsiaTheme="minorEastAsia" w:hAnsiTheme="minorEastAsia" w:hint="eastAsia"/>
          <w:kern w:val="0"/>
          <w:szCs w:val="21"/>
          <w:u w:val="single"/>
        </w:rPr>
        <w:t xml:space="preserve">  </w:t>
      </w:r>
      <w:r w:rsidRPr="001E45B1">
        <w:rPr>
          <w:rFonts w:asciiTheme="minorEastAsia" w:eastAsiaTheme="minorEastAsia" w:hAnsiTheme="minorEastAsia"/>
          <w:kern w:val="0"/>
          <w:szCs w:val="21"/>
        </w:rPr>
        <w:t>。</w:t>
      </w:r>
    </w:p>
    <w:p w14:paraId="18800082"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szCs w:val="21"/>
        </w:rPr>
        <w:t>16.1.3 因发包人违约解除合同</w:t>
      </w:r>
    </w:p>
    <w:p w14:paraId="01A03F6A" w14:textId="77777777" w:rsidR="001E45B1" w:rsidRPr="001E45B1" w:rsidRDefault="001E45B1" w:rsidP="001E45B1">
      <w:pPr>
        <w:autoSpaceDE w:val="0"/>
        <w:autoSpaceDN w:val="0"/>
        <w:adjustRightInd w:val="0"/>
        <w:ind w:firstLineChars="200" w:firstLine="420"/>
        <w:jc w:val="left"/>
        <w:rPr>
          <w:rFonts w:asciiTheme="minorEastAsia" w:eastAsiaTheme="minorEastAsia" w:hAnsiTheme="minorEastAsia"/>
          <w:kern w:val="0"/>
          <w:szCs w:val="21"/>
        </w:rPr>
      </w:pPr>
      <w:r w:rsidRPr="001E45B1">
        <w:rPr>
          <w:rFonts w:asciiTheme="minorEastAsia" w:eastAsiaTheme="minorEastAsia" w:hAnsiTheme="minorEastAsia"/>
          <w:kern w:val="0"/>
          <w:szCs w:val="21"/>
        </w:rPr>
        <w:t>承包人按16.1.1项</w:t>
      </w:r>
      <w:r w:rsidRPr="001E45B1">
        <w:rPr>
          <w:rFonts w:asciiTheme="minorEastAsia" w:eastAsiaTheme="minorEastAsia" w:hAnsiTheme="minorEastAsia" w:hint="eastAsia"/>
          <w:kern w:val="0"/>
          <w:szCs w:val="21"/>
        </w:rPr>
        <w:t>〔</w:t>
      </w:r>
      <w:r w:rsidRPr="001E45B1">
        <w:rPr>
          <w:rFonts w:asciiTheme="minorEastAsia" w:eastAsiaTheme="minorEastAsia" w:hAnsiTheme="minorEastAsia"/>
          <w:kern w:val="0"/>
          <w:szCs w:val="21"/>
        </w:rPr>
        <w:t>发包人违约的情形</w:t>
      </w:r>
      <w:r w:rsidRPr="001E45B1">
        <w:rPr>
          <w:rFonts w:asciiTheme="minorEastAsia" w:eastAsiaTheme="minorEastAsia" w:hAnsiTheme="minorEastAsia" w:hint="eastAsia"/>
          <w:kern w:val="0"/>
          <w:szCs w:val="21"/>
        </w:rPr>
        <w:t>〕</w:t>
      </w:r>
      <w:r w:rsidRPr="001E45B1">
        <w:rPr>
          <w:rFonts w:asciiTheme="minorEastAsia" w:eastAsiaTheme="minorEastAsia" w:hAnsiTheme="minorEastAsia"/>
          <w:kern w:val="0"/>
          <w:szCs w:val="21"/>
        </w:rPr>
        <w:t>约定暂停施工满</w:t>
      </w:r>
      <w:r w:rsidRPr="001E45B1">
        <w:rPr>
          <w:rFonts w:asciiTheme="minorEastAsia" w:eastAsiaTheme="minorEastAsia" w:hAnsiTheme="minorEastAsia" w:hint="eastAsia"/>
          <w:kern w:val="0"/>
          <w:szCs w:val="21"/>
          <w:u w:val="single"/>
        </w:rPr>
        <w:t>60</w:t>
      </w:r>
      <w:r w:rsidRPr="001E45B1">
        <w:rPr>
          <w:rFonts w:asciiTheme="minorEastAsia" w:eastAsiaTheme="minorEastAsia" w:hAnsiTheme="minorEastAsia"/>
          <w:kern w:val="0"/>
          <w:szCs w:val="21"/>
        </w:rPr>
        <w:t>天后发包人仍不纠正其违约行为并致使合同目的不能实现的，承包人有权解除合同。</w:t>
      </w:r>
    </w:p>
    <w:p w14:paraId="7BAD8438" w14:textId="77777777" w:rsidR="001E45B1" w:rsidRPr="001E45B1" w:rsidRDefault="001E45B1" w:rsidP="001E45B1">
      <w:pPr>
        <w:adjustRightInd w:val="0"/>
        <w:spacing w:after="12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16.2 承包人违约</w:t>
      </w:r>
    </w:p>
    <w:p w14:paraId="4AB659D2" w14:textId="77777777" w:rsidR="001E45B1" w:rsidRPr="001E45B1" w:rsidRDefault="001E45B1" w:rsidP="001E45B1">
      <w:pPr>
        <w:adjustRightInd w:val="0"/>
        <w:ind w:firstLineChars="200" w:firstLine="420"/>
        <w:jc w:val="left"/>
        <w:rPr>
          <w:rFonts w:asciiTheme="minorEastAsia" w:eastAsiaTheme="minorEastAsia" w:hAnsiTheme="minorEastAsia"/>
          <w:kern w:val="0"/>
          <w:szCs w:val="21"/>
        </w:rPr>
      </w:pPr>
      <w:r w:rsidRPr="001E45B1">
        <w:rPr>
          <w:rFonts w:asciiTheme="minorEastAsia" w:eastAsiaTheme="minorEastAsia" w:hAnsiTheme="minorEastAsia"/>
          <w:kern w:val="0"/>
          <w:szCs w:val="21"/>
        </w:rPr>
        <w:t>16.2.1 承包人违约的情形</w:t>
      </w:r>
    </w:p>
    <w:p w14:paraId="50A0ADDF" w14:textId="77777777" w:rsidR="001E45B1" w:rsidRPr="001E45B1" w:rsidRDefault="001E45B1" w:rsidP="001E45B1">
      <w:pPr>
        <w:adjustRightInd w:val="0"/>
        <w:ind w:firstLineChars="200" w:firstLine="420"/>
        <w:jc w:val="left"/>
        <w:rPr>
          <w:rFonts w:asciiTheme="minorEastAsia" w:eastAsiaTheme="minorEastAsia" w:hAnsiTheme="minorEastAsia"/>
          <w:kern w:val="0"/>
          <w:szCs w:val="21"/>
          <w:u w:val="single"/>
        </w:rPr>
      </w:pPr>
      <w:r w:rsidRPr="001E45B1">
        <w:rPr>
          <w:rFonts w:asciiTheme="minorEastAsia" w:eastAsiaTheme="minorEastAsia" w:hAnsiTheme="minorEastAsia"/>
          <w:kern w:val="0"/>
          <w:szCs w:val="21"/>
        </w:rPr>
        <w:t>承包人违约的其他情形：</w:t>
      </w:r>
      <w:r w:rsidRPr="001E45B1">
        <w:rPr>
          <w:rFonts w:asciiTheme="minorEastAsia" w:eastAsiaTheme="minorEastAsia" w:hAnsiTheme="minorEastAsia"/>
          <w:kern w:val="0"/>
          <w:szCs w:val="21"/>
          <w:u w:val="single"/>
        </w:rPr>
        <w:t xml:space="preserve">    </w:t>
      </w:r>
      <w:r w:rsidRPr="001E45B1">
        <w:rPr>
          <w:rFonts w:asciiTheme="minorEastAsia" w:eastAsiaTheme="minorEastAsia" w:hAnsiTheme="minorEastAsia" w:hint="eastAsia"/>
          <w:kern w:val="0"/>
          <w:szCs w:val="21"/>
          <w:u w:val="single"/>
        </w:rPr>
        <w:t xml:space="preserve">                  </w:t>
      </w:r>
      <w:r w:rsidRPr="001E45B1">
        <w:rPr>
          <w:rFonts w:asciiTheme="minorEastAsia" w:eastAsiaTheme="minorEastAsia" w:hAnsiTheme="minorEastAsia"/>
          <w:kern w:val="0"/>
          <w:szCs w:val="21"/>
          <w:u w:val="single"/>
        </w:rPr>
        <w:t xml:space="preserve">       </w:t>
      </w:r>
      <w:r w:rsidRPr="001E45B1">
        <w:rPr>
          <w:rFonts w:asciiTheme="minorEastAsia" w:eastAsiaTheme="minorEastAsia" w:hAnsiTheme="minorEastAsia"/>
          <w:kern w:val="0"/>
          <w:szCs w:val="21"/>
        </w:rPr>
        <w:t>。</w:t>
      </w:r>
    </w:p>
    <w:p w14:paraId="3F3B2305" w14:textId="77777777" w:rsidR="001E45B1" w:rsidRPr="001E45B1" w:rsidRDefault="001E45B1" w:rsidP="001E45B1">
      <w:pPr>
        <w:adjustRightInd w:val="0"/>
        <w:ind w:firstLineChars="200" w:firstLine="420"/>
        <w:jc w:val="left"/>
        <w:rPr>
          <w:rFonts w:asciiTheme="minorEastAsia" w:eastAsiaTheme="minorEastAsia" w:hAnsiTheme="minorEastAsia"/>
          <w:kern w:val="0"/>
          <w:szCs w:val="21"/>
        </w:rPr>
      </w:pPr>
      <w:r w:rsidRPr="001E45B1">
        <w:rPr>
          <w:rFonts w:asciiTheme="minorEastAsia" w:eastAsiaTheme="minorEastAsia" w:hAnsiTheme="minorEastAsia"/>
          <w:kern w:val="0"/>
          <w:szCs w:val="21"/>
        </w:rPr>
        <w:t>16.2.2承包人违约的责任</w:t>
      </w:r>
    </w:p>
    <w:p w14:paraId="5ABB5CF1" w14:textId="77777777" w:rsidR="001E45B1" w:rsidRPr="001E45B1" w:rsidRDefault="001E45B1" w:rsidP="001E45B1">
      <w:pPr>
        <w:adjustRightInd w:val="0"/>
        <w:ind w:firstLineChars="200" w:firstLine="420"/>
        <w:jc w:val="left"/>
        <w:rPr>
          <w:rFonts w:asciiTheme="minorEastAsia" w:eastAsiaTheme="minorEastAsia" w:hAnsiTheme="minorEastAsia"/>
          <w:kern w:val="0"/>
          <w:szCs w:val="21"/>
          <w:u w:val="single"/>
        </w:rPr>
      </w:pPr>
      <w:r w:rsidRPr="001E45B1">
        <w:rPr>
          <w:rFonts w:asciiTheme="minorEastAsia" w:eastAsiaTheme="minorEastAsia" w:hAnsiTheme="minorEastAsia"/>
          <w:kern w:val="0"/>
          <w:szCs w:val="21"/>
        </w:rPr>
        <w:t>承包人违约责任的承担方式和计算方法：</w:t>
      </w:r>
      <w:r w:rsidRPr="001E45B1">
        <w:rPr>
          <w:rFonts w:asciiTheme="minorEastAsia" w:eastAsiaTheme="minorEastAsia" w:hAnsiTheme="minorEastAsia"/>
          <w:kern w:val="0"/>
          <w:szCs w:val="21"/>
          <w:u w:val="single"/>
        </w:rPr>
        <w:t xml:space="preserve">  </w:t>
      </w:r>
      <w:r w:rsidRPr="001E45B1">
        <w:rPr>
          <w:rFonts w:asciiTheme="minorEastAsia" w:eastAsiaTheme="minorEastAsia" w:hAnsiTheme="minorEastAsia" w:hint="eastAsia"/>
          <w:kern w:val="0"/>
          <w:szCs w:val="21"/>
          <w:u w:val="single"/>
        </w:rPr>
        <w:t xml:space="preserve">由承包人承担全部费用并承担相关法律责任 </w:t>
      </w:r>
      <w:r w:rsidRPr="001E45B1">
        <w:rPr>
          <w:rFonts w:asciiTheme="minorEastAsia" w:eastAsiaTheme="minorEastAsia" w:hAnsiTheme="minorEastAsia"/>
          <w:kern w:val="0"/>
          <w:szCs w:val="21"/>
          <w:u w:val="single"/>
        </w:rPr>
        <w:t xml:space="preserve">   </w:t>
      </w:r>
      <w:r w:rsidRPr="001E45B1">
        <w:rPr>
          <w:rFonts w:asciiTheme="minorEastAsia" w:eastAsiaTheme="minorEastAsia" w:hAnsiTheme="minorEastAsia" w:hint="eastAsia"/>
          <w:kern w:val="0"/>
          <w:szCs w:val="21"/>
          <w:u w:val="single"/>
        </w:rPr>
        <w:t xml:space="preserve">     </w:t>
      </w:r>
      <w:r w:rsidRPr="001E45B1">
        <w:rPr>
          <w:rFonts w:asciiTheme="minorEastAsia" w:eastAsiaTheme="minorEastAsia" w:hAnsiTheme="minorEastAsia"/>
          <w:kern w:val="0"/>
          <w:szCs w:val="21"/>
          <w:u w:val="single"/>
        </w:rPr>
        <w:t xml:space="preserve">       </w:t>
      </w:r>
      <w:r w:rsidRPr="001E45B1">
        <w:rPr>
          <w:rFonts w:asciiTheme="minorEastAsia" w:eastAsiaTheme="minorEastAsia" w:hAnsiTheme="minorEastAsia"/>
          <w:kern w:val="0"/>
          <w:szCs w:val="21"/>
        </w:rPr>
        <w:t>。</w:t>
      </w:r>
      <w:r w:rsidRPr="001E45B1">
        <w:rPr>
          <w:rFonts w:asciiTheme="minorEastAsia" w:eastAsiaTheme="minorEastAsia" w:hAnsiTheme="minorEastAsia"/>
          <w:szCs w:val="21"/>
        </w:rPr>
        <w:t xml:space="preserve">    </w:t>
      </w:r>
    </w:p>
    <w:p w14:paraId="60E9797E"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szCs w:val="21"/>
        </w:rPr>
        <w:t>16.2.3 因承包人违约解除合同</w:t>
      </w:r>
    </w:p>
    <w:p w14:paraId="77E6BED9" w14:textId="77777777" w:rsidR="001E45B1" w:rsidRPr="001E45B1" w:rsidRDefault="001E45B1" w:rsidP="001E45B1">
      <w:pPr>
        <w:adjustRightInd w:val="0"/>
        <w:spacing w:before="120" w:after="120"/>
        <w:ind w:firstLineChars="200" w:firstLine="420"/>
        <w:rPr>
          <w:rFonts w:asciiTheme="minorEastAsia" w:eastAsiaTheme="minorEastAsia" w:hAnsiTheme="minorEastAsia"/>
          <w:kern w:val="0"/>
          <w:szCs w:val="21"/>
          <w:u w:val="single"/>
        </w:rPr>
      </w:pPr>
      <w:r w:rsidRPr="001E45B1">
        <w:rPr>
          <w:rFonts w:asciiTheme="minorEastAsia" w:eastAsiaTheme="minorEastAsia" w:hAnsiTheme="minorEastAsia"/>
          <w:kern w:val="0"/>
          <w:szCs w:val="21"/>
        </w:rPr>
        <w:t>关于承包人违约解除合同的特别约定：</w:t>
      </w:r>
      <w:r w:rsidRPr="001E45B1">
        <w:rPr>
          <w:rFonts w:asciiTheme="minorEastAsia" w:eastAsiaTheme="minorEastAsia" w:hAnsiTheme="minorEastAsia"/>
          <w:kern w:val="0"/>
          <w:szCs w:val="21"/>
          <w:u w:val="single"/>
        </w:rPr>
        <w:t xml:space="preserve">       </w:t>
      </w:r>
      <w:r w:rsidRPr="001E45B1">
        <w:rPr>
          <w:rFonts w:asciiTheme="minorEastAsia" w:eastAsiaTheme="minorEastAsia" w:hAnsiTheme="minorEastAsia" w:hint="eastAsia"/>
          <w:kern w:val="0"/>
          <w:szCs w:val="21"/>
          <w:u w:val="single"/>
        </w:rPr>
        <w:t>按通用条款执行</w:t>
      </w:r>
      <w:r w:rsidRPr="001E45B1">
        <w:rPr>
          <w:rFonts w:asciiTheme="minorEastAsia" w:eastAsiaTheme="minorEastAsia" w:hAnsiTheme="minorEastAsia"/>
          <w:kern w:val="0"/>
          <w:szCs w:val="21"/>
          <w:u w:val="single"/>
        </w:rPr>
        <w:t xml:space="preserve"> </w:t>
      </w:r>
      <w:r w:rsidRPr="001E45B1">
        <w:rPr>
          <w:rFonts w:asciiTheme="minorEastAsia" w:eastAsiaTheme="minorEastAsia" w:hAnsiTheme="minorEastAsia" w:hint="eastAsia"/>
          <w:kern w:val="0"/>
          <w:szCs w:val="21"/>
          <w:u w:val="single"/>
        </w:rPr>
        <w:t xml:space="preserve">                                            </w:t>
      </w:r>
      <w:r w:rsidRPr="001E45B1">
        <w:rPr>
          <w:rFonts w:asciiTheme="minorEastAsia" w:eastAsiaTheme="minorEastAsia" w:hAnsiTheme="minorEastAsia"/>
          <w:kern w:val="0"/>
          <w:szCs w:val="21"/>
          <w:u w:val="single"/>
        </w:rPr>
        <w:t xml:space="preserve">     </w:t>
      </w:r>
    </w:p>
    <w:p w14:paraId="6A347022" w14:textId="77777777" w:rsidR="001E45B1" w:rsidRPr="001E45B1" w:rsidRDefault="001E45B1" w:rsidP="001E45B1">
      <w:pPr>
        <w:adjustRightInd w:val="0"/>
        <w:spacing w:before="120" w:after="120"/>
        <w:ind w:firstLineChars="200" w:firstLine="420"/>
        <w:rPr>
          <w:rFonts w:asciiTheme="minorEastAsia" w:eastAsiaTheme="minorEastAsia" w:hAnsiTheme="minorEastAsia"/>
          <w:kern w:val="0"/>
          <w:szCs w:val="21"/>
        </w:rPr>
      </w:pPr>
      <w:r w:rsidRPr="001E45B1">
        <w:rPr>
          <w:rFonts w:asciiTheme="minorEastAsia" w:eastAsiaTheme="minorEastAsia" w:hAnsiTheme="minorEastAsia"/>
          <w:kern w:val="0"/>
          <w:szCs w:val="21"/>
        </w:rPr>
        <w:t>发包人</w:t>
      </w:r>
      <w:r w:rsidRPr="001E45B1">
        <w:rPr>
          <w:rFonts w:asciiTheme="minorEastAsia" w:eastAsiaTheme="minorEastAsia" w:hAnsiTheme="minorEastAsia" w:hint="eastAsia"/>
          <w:kern w:val="0"/>
          <w:szCs w:val="21"/>
        </w:rPr>
        <w:t>继续</w:t>
      </w:r>
      <w:r w:rsidRPr="001E45B1">
        <w:rPr>
          <w:rFonts w:asciiTheme="minorEastAsia" w:eastAsiaTheme="minorEastAsia" w:hAnsiTheme="minorEastAsia"/>
          <w:kern w:val="0"/>
          <w:szCs w:val="21"/>
        </w:rPr>
        <w:t>使用承包人在施工现场的材料、设备、临时工程、承包人文件和由承包人或以其名义编制的其他文件</w:t>
      </w:r>
      <w:r w:rsidRPr="001E45B1">
        <w:rPr>
          <w:rFonts w:asciiTheme="minorEastAsia" w:eastAsiaTheme="minorEastAsia" w:hAnsiTheme="minorEastAsia" w:hint="eastAsia"/>
          <w:kern w:val="0"/>
          <w:szCs w:val="21"/>
        </w:rPr>
        <w:t>的费用承担方式</w:t>
      </w:r>
      <w:r w:rsidRPr="001E45B1">
        <w:rPr>
          <w:rFonts w:asciiTheme="minorEastAsia" w:eastAsiaTheme="minorEastAsia" w:hAnsiTheme="minorEastAsia"/>
          <w:kern w:val="0"/>
          <w:szCs w:val="21"/>
        </w:rPr>
        <w:t>：</w:t>
      </w:r>
      <w:r w:rsidRPr="001E45B1">
        <w:rPr>
          <w:rFonts w:asciiTheme="minorEastAsia" w:eastAsiaTheme="minorEastAsia" w:hAnsiTheme="minorEastAsia"/>
          <w:kern w:val="0"/>
          <w:szCs w:val="21"/>
          <w:u w:val="single"/>
        </w:rPr>
        <w:t xml:space="preserve">  </w:t>
      </w:r>
      <w:r w:rsidRPr="001E45B1">
        <w:rPr>
          <w:rFonts w:asciiTheme="minorEastAsia" w:eastAsiaTheme="minorEastAsia" w:hAnsiTheme="minorEastAsia" w:hint="eastAsia"/>
          <w:kern w:val="0"/>
          <w:szCs w:val="21"/>
          <w:u w:val="single"/>
        </w:rPr>
        <w:t xml:space="preserve">双方另行商定                 </w:t>
      </w:r>
      <w:r w:rsidRPr="001E45B1">
        <w:rPr>
          <w:rFonts w:asciiTheme="minorEastAsia" w:eastAsiaTheme="minorEastAsia" w:hAnsiTheme="minorEastAsia"/>
          <w:kern w:val="0"/>
          <w:szCs w:val="21"/>
          <w:u w:val="single"/>
        </w:rPr>
        <w:t xml:space="preserve">   </w:t>
      </w:r>
      <w:r w:rsidRPr="001E45B1">
        <w:rPr>
          <w:rFonts w:asciiTheme="minorEastAsia" w:eastAsiaTheme="minorEastAsia" w:hAnsiTheme="minorEastAsia" w:hint="eastAsia"/>
          <w:kern w:val="0"/>
          <w:szCs w:val="21"/>
        </w:rPr>
        <w:t>。</w:t>
      </w:r>
    </w:p>
    <w:p w14:paraId="78BEB85E" w14:textId="77777777" w:rsidR="001E45B1" w:rsidRPr="001E45B1" w:rsidRDefault="001E45B1" w:rsidP="001E45B1">
      <w:pPr>
        <w:pStyle w:val="4"/>
        <w:numPr>
          <w:ilvl w:val="0"/>
          <w:numId w:val="0"/>
        </w:numPr>
        <w:adjustRightInd w:val="0"/>
        <w:spacing w:before="120" w:after="120" w:line="240" w:lineRule="auto"/>
        <w:rPr>
          <w:rFonts w:asciiTheme="minorEastAsia" w:eastAsiaTheme="minorEastAsia" w:hAnsiTheme="minorEastAsia"/>
          <w:b w:val="0"/>
          <w:sz w:val="21"/>
          <w:szCs w:val="21"/>
        </w:rPr>
      </w:pPr>
      <w:bookmarkStart w:id="549" w:name="_Toc372788944"/>
      <w:r w:rsidRPr="001E45B1">
        <w:rPr>
          <w:rFonts w:asciiTheme="minorEastAsia" w:eastAsiaTheme="minorEastAsia" w:hAnsiTheme="minorEastAsia"/>
          <w:b w:val="0"/>
          <w:sz w:val="21"/>
          <w:szCs w:val="21"/>
        </w:rPr>
        <w:lastRenderedPageBreak/>
        <w:t>17. 不可抗力</w:t>
      </w:r>
      <w:bookmarkEnd w:id="549"/>
      <w:r w:rsidRPr="001E45B1">
        <w:rPr>
          <w:rFonts w:asciiTheme="minorEastAsia" w:eastAsiaTheme="minorEastAsia" w:hAnsiTheme="minorEastAsia"/>
          <w:b w:val="0"/>
          <w:sz w:val="21"/>
          <w:szCs w:val="21"/>
        </w:rPr>
        <w:t xml:space="preserve"> </w:t>
      </w:r>
      <w:bookmarkEnd w:id="547"/>
    </w:p>
    <w:p w14:paraId="47B3DD31" w14:textId="77777777" w:rsidR="001E45B1" w:rsidRPr="001E45B1" w:rsidRDefault="001E45B1" w:rsidP="001E45B1">
      <w:pPr>
        <w:adjustRightInd w:val="0"/>
        <w:spacing w:after="12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17.1 不可抗力的确认</w:t>
      </w:r>
    </w:p>
    <w:p w14:paraId="5A398222" w14:textId="77777777" w:rsidR="001E45B1" w:rsidRPr="001E45B1" w:rsidRDefault="001E45B1" w:rsidP="001E45B1">
      <w:pPr>
        <w:adjustRightInd w:val="0"/>
        <w:ind w:firstLineChars="200" w:firstLine="420"/>
        <w:jc w:val="left"/>
        <w:rPr>
          <w:rFonts w:asciiTheme="minorEastAsia" w:eastAsiaTheme="minorEastAsia" w:hAnsiTheme="minorEastAsia"/>
          <w:kern w:val="0"/>
          <w:szCs w:val="21"/>
          <w:u w:val="single"/>
        </w:rPr>
      </w:pPr>
      <w:r w:rsidRPr="001E45B1">
        <w:rPr>
          <w:rFonts w:asciiTheme="minorEastAsia" w:eastAsiaTheme="minorEastAsia" w:hAnsiTheme="minorEastAsia"/>
          <w:szCs w:val="21"/>
        </w:rPr>
        <w:t xml:space="preserve">除通用合同条款约定的不可抗力事件之外，视为不可抗力的其他情形： </w:t>
      </w:r>
      <w:r w:rsidRPr="001E45B1">
        <w:rPr>
          <w:rFonts w:asciiTheme="minorEastAsia" w:eastAsiaTheme="minorEastAsia" w:hAnsiTheme="minorEastAsia"/>
          <w:kern w:val="0"/>
          <w:szCs w:val="21"/>
          <w:u w:val="single"/>
        </w:rPr>
        <w:t xml:space="preserve">   </w:t>
      </w:r>
      <w:r w:rsidRPr="001E45B1">
        <w:rPr>
          <w:rFonts w:asciiTheme="minorEastAsia" w:eastAsiaTheme="minorEastAsia" w:hAnsiTheme="minorEastAsia" w:hint="eastAsia"/>
          <w:kern w:val="0"/>
          <w:szCs w:val="21"/>
          <w:u w:val="single"/>
        </w:rPr>
        <w:t>/</w:t>
      </w:r>
      <w:r w:rsidRPr="001E45B1">
        <w:rPr>
          <w:rFonts w:asciiTheme="minorEastAsia" w:eastAsiaTheme="minorEastAsia" w:hAnsiTheme="minorEastAsia"/>
          <w:kern w:val="0"/>
          <w:szCs w:val="21"/>
          <w:u w:val="single"/>
        </w:rPr>
        <w:t xml:space="preserve">     </w:t>
      </w:r>
      <w:r w:rsidRPr="001E45B1">
        <w:rPr>
          <w:rFonts w:asciiTheme="minorEastAsia" w:eastAsiaTheme="minorEastAsia" w:hAnsiTheme="minorEastAsia" w:hint="eastAsia"/>
          <w:kern w:val="0"/>
          <w:szCs w:val="21"/>
          <w:u w:val="single"/>
        </w:rPr>
        <w:t xml:space="preserve"> </w:t>
      </w:r>
      <w:r w:rsidRPr="001E45B1">
        <w:rPr>
          <w:rFonts w:asciiTheme="minorEastAsia" w:eastAsiaTheme="minorEastAsia" w:hAnsiTheme="minorEastAsia"/>
          <w:kern w:val="0"/>
          <w:szCs w:val="21"/>
          <w:u w:val="single"/>
        </w:rPr>
        <w:t xml:space="preserve"> </w:t>
      </w:r>
      <w:r w:rsidRPr="001E45B1">
        <w:rPr>
          <w:rFonts w:asciiTheme="minorEastAsia" w:eastAsiaTheme="minorEastAsia" w:hAnsiTheme="minorEastAsia"/>
          <w:kern w:val="0"/>
          <w:szCs w:val="21"/>
        </w:rPr>
        <w:t>。</w:t>
      </w:r>
    </w:p>
    <w:p w14:paraId="6B422A51" w14:textId="77777777" w:rsidR="001E45B1" w:rsidRPr="001E45B1" w:rsidRDefault="001E45B1" w:rsidP="001E45B1">
      <w:pPr>
        <w:adjustRightInd w:val="0"/>
        <w:spacing w:after="12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17.4 因不可抗力解除合同</w:t>
      </w:r>
    </w:p>
    <w:p w14:paraId="645E48B4"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szCs w:val="21"/>
        </w:rPr>
        <w:t>合同解除后，发包人应在商定或确定发包人应支付款项后</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60</w:t>
      </w:r>
      <w:r w:rsidRPr="001E45B1">
        <w:rPr>
          <w:rFonts w:asciiTheme="minorEastAsia" w:eastAsiaTheme="minorEastAsia" w:hAnsiTheme="minorEastAsia"/>
          <w:szCs w:val="21"/>
        </w:rPr>
        <w:t>天内完成款项的支付。</w:t>
      </w:r>
    </w:p>
    <w:p w14:paraId="10181528" w14:textId="77777777" w:rsidR="001E45B1" w:rsidRPr="001E45B1" w:rsidRDefault="001E45B1" w:rsidP="001E45B1">
      <w:pPr>
        <w:pStyle w:val="4"/>
        <w:numPr>
          <w:ilvl w:val="0"/>
          <w:numId w:val="0"/>
        </w:numPr>
        <w:adjustRightInd w:val="0"/>
        <w:spacing w:before="120" w:after="120" w:line="240" w:lineRule="auto"/>
        <w:rPr>
          <w:rFonts w:asciiTheme="minorEastAsia" w:eastAsiaTheme="minorEastAsia" w:hAnsiTheme="minorEastAsia"/>
          <w:b w:val="0"/>
          <w:sz w:val="21"/>
          <w:szCs w:val="21"/>
        </w:rPr>
      </w:pPr>
      <w:bookmarkStart w:id="550" w:name="_Toc372788945"/>
      <w:r w:rsidRPr="001E45B1">
        <w:rPr>
          <w:rFonts w:asciiTheme="minorEastAsia" w:eastAsiaTheme="minorEastAsia" w:hAnsiTheme="minorEastAsia"/>
          <w:b w:val="0"/>
          <w:sz w:val="21"/>
          <w:szCs w:val="21"/>
        </w:rPr>
        <w:t>18. 保险</w:t>
      </w:r>
      <w:bookmarkEnd w:id="550"/>
    </w:p>
    <w:bookmarkEnd w:id="548"/>
    <w:p w14:paraId="06F06B5D" w14:textId="77777777" w:rsidR="001E45B1" w:rsidRPr="001E45B1" w:rsidRDefault="001E45B1" w:rsidP="001E45B1">
      <w:pPr>
        <w:adjustRightInd w:val="0"/>
        <w:spacing w:after="12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18.1 工程保险</w:t>
      </w:r>
    </w:p>
    <w:p w14:paraId="50537B5E" w14:textId="77777777" w:rsidR="001E45B1" w:rsidRPr="001E45B1" w:rsidRDefault="001E45B1" w:rsidP="001E45B1">
      <w:pPr>
        <w:adjustRightInd w:val="0"/>
        <w:ind w:firstLineChars="200" w:firstLine="420"/>
        <w:jc w:val="left"/>
        <w:rPr>
          <w:rFonts w:asciiTheme="minorEastAsia" w:eastAsiaTheme="minorEastAsia" w:hAnsiTheme="minorEastAsia"/>
          <w:szCs w:val="21"/>
        </w:rPr>
      </w:pPr>
      <w:r w:rsidRPr="001E45B1">
        <w:rPr>
          <w:rFonts w:asciiTheme="minorEastAsia" w:eastAsiaTheme="minorEastAsia" w:hAnsiTheme="minorEastAsia"/>
          <w:szCs w:val="21"/>
        </w:rPr>
        <w:t>关于工程保险的特别约定：</w:t>
      </w:r>
      <w:r w:rsidRPr="001E45B1">
        <w:rPr>
          <w:rFonts w:asciiTheme="minorEastAsia" w:eastAsiaTheme="minorEastAsia" w:hAnsiTheme="minorEastAsia"/>
          <w:kern w:val="0"/>
          <w:szCs w:val="21"/>
          <w:u w:val="single"/>
        </w:rPr>
        <w:t xml:space="preserve">   </w:t>
      </w:r>
      <w:r w:rsidRPr="001E45B1">
        <w:rPr>
          <w:rFonts w:asciiTheme="minorEastAsia" w:eastAsiaTheme="minorEastAsia" w:hAnsiTheme="minorEastAsia" w:hint="eastAsia"/>
          <w:kern w:val="0"/>
          <w:szCs w:val="21"/>
          <w:u w:val="single"/>
        </w:rPr>
        <w:t>由承包人购买安全生产责任险</w:t>
      </w:r>
      <w:r w:rsidRPr="001E45B1">
        <w:rPr>
          <w:rFonts w:asciiTheme="minorEastAsia" w:eastAsiaTheme="minorEastAsia" w:hAnsiTheme="minorEastAsia"/>
          <w:kern w:val="0"/>
          <w:szCs w:val="21"/>
          <w:u w:val="single"/>
        </w:rPr>
        <w:t xml:space="preserve">  </w:t>
      </w:r>
      <w:r w:rsidRPr="001E45B1">
        <w:rPr>
          <w:rFonts w:asciiTheme="minorEastAsia" w:eastAsiaTheme="minorEastAsia" w:hAnsiTheme="minorEastAsia" w:hint="eastAsia"/>
          <w:kern w:val="0"/>
          <w:szCs w:val="21"/>
          <w:u w:val="single"/>
        </w:rPr>
        <w:t xml:space="preserve"> </w:t>
      </w:r>
      <w:r w:rsidRPr="001E45B1">
        <w:rPr>
          <w:rFonts w:asciiTheme="minorEastAsia" w:eastAsiaTheme="minorEastAsia" w:hAnsiTheme="minorEastAsia"/>
          <w:kern w:val="0"/>
          <w:szCs w:val="21"/>
        </w:rPr>
        <w:t>。</w:t>
      </w:r>
    </w:p>
    <w:p w14:paraId="2DB0A1E9" w14:textId="77777777" w:rsidR="001E45B1" w:rsidRPr="001E45B1" w:rsidRDefault="001E45B1" w:rsidP="001E45B1">
      <w:pPr>
        <w:adjustRightInd w:val="0"/>
        <w:spacing w:after="12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18.3 其他保险</w:t>
      </w:r>
    </w:p>
    <w:p w14:paraId="6C403C89" w14:textId="77777777" w:rsidR="001E45B1" w:rsidRPr="001E45B1" w:rsidRDefault="001E45B1" w:rsidP="001E45B1">
      <w:pPr>
        <w:adjustRightInd w:val="0"/>
        <w:ind w:firstLineChars="200" w:firstLine="420"/>
        <w:jc w:val="left"/>
        <w:rPr>
          <w:rFonts w:asciiTheme="minorEastAsia" w:eastAsiaTheme="minorEastAsia" w:hAnsiTheme="minorEastAsia"/>
          <w:kern w:val="0"/>
          <w:szCs w:val="21"/>
        </w:rPr>
      </w:pPr>
      <w:r w:rsidRPr="001E45B1">
        <w:rPr>
          <w:rFonts w:asciiTheme="minorEastAsia" w:eastAsiaTheme="minorEastAsia" w:hAnsiTheme="minorEastAsia"/>
          <w:szCs w:val="21"/>
        </w:rPr>
        <w:t>关于其他保险的约定：</w:t>
      </w:r>
      <w:r w:rsidRPr="001E45B1">
        <w:rPr>
          <w:rFonts w:asciiTheme="minorEastAsia" w:eastAsiaTheme="minorEastAsia" w:hAnsiTheme="minorEastAsia"/>
          <w:kern w:val="0"/>
          <w:szCs w:val="21"/>
          <w:u w:val="single"/>
        </w:rPr>
        <w:t xml:space="preserve">              </w:t>
      </w:r>
      <w:r w:rsidRPr="001E45B1">
        <w:rPr>
          <w:rFonts w:asciiTheme="minorEastAsia" w:eastAsiaTheme="minorEastAsia" w:hAnsiTheme="minorEastAsia" w:hint="eastAsia"/>
          <w:kern w:val="0"/>
          <w:szCs w:val="21"/>
          <w:u w:val="single"/>
        </w:rPr>
        <w:t>按通用条款执行</w:t>
      </w:r>
      <w:r w:rsidRPr="001E45B1">
        <w:rPr>
          <w:rFonts w:asciiTheme="minorEastAsia" w:eastAsiaTheme="minorEastAsia" w:hAnsiTheme="minorEastAsia"/>
          <w:kern w:val="0"/>
          <w:szCs w:val="21"/>
          <w:u w:val="single"/>
        </w:rPr>
        <w:t xml:space="preserve">  </w:t>
      </w:r>
      <w:r w:rsidRPr="001E45B1">
        <w:rPr>
          <w:rFonts w:asciiTheme="minorEastAsia" w:eastAsiaTheme="minorEastAsia" w:hAnsiTheme="minorEastAsia" w:hint="eastAsia"/>
          <w:kern w:val="0"/>
          <w:szCs w:val="21"/>
          <w:u w:val="single"/>
        </w:rPr>
        <w:t xml:space="preserve">      </w:t>
      </w:r>
      <w:r w:rsidRPr="001E45B1">
        <w:rPr>
          <w:rFonts w:asciiTheme="minorEastAsia" w:eastAsiaTheme="minorEastAsia" w:hAnsiTheme="minorEastAsia"/>
          <w:kern w:val="0"/>
          <w:szCs w:val="21"/>
          <w:u w:val="single"/>
        </w:rPr>
        <w:t xml:space="preserve">      </w:t>
      </w:r>
      <w:r w:rsidRPr="001E45B1">
        <w:rPr>
          <w:rFonts w:asciiTheme="minorEastAsia" w:eastAsiaTheme="minorEastAsia" w:hAnsiTheme="minorEastAsia" w:hint="eastAsia"/>
          <w:kern w:val="0"/>
          <w:szCs w:val="21"/>
          <w:u w:val="single"/>
        </w:rPr>
        <w:t xml:space="preserve"> </w:t>
      </w:r>
      <w:r w:rsidRPr="001E45B1">
        <w:rPr>
          <w:rFonts w:asciiTheme="minorEastAsia" w:eastAsiaTheme="minorEastAsia" w:hAnsiTheme="minorEastAsia"/>
          <w:kern w:val="0"/>
          <w:szCs w:val="21"/>
          <w:u w:val="single"/>
        </w:rPr>
        <w:t xml:space="preserve">     </w:t>
      </w:r>
      <w:r w:rsidRPr="001E45B1">
        <w:rPr>
          <w:rFonts w:asciiTheme="minorEastAsia" w:eastAsiaTheme="minorEastAsia" w:hAnsiTheme="minorEastAsia"/>
          <w:kern w:val="0"/>
          <w:szCs w:val="21"/>
        </w:rPr>
        <w:t>。</w:t>
      </w:r>
    </w:p>
    <w:p w14:paraId="775F4C40" w14:textId="77777777" w:rsidR="001E45B1" w:rsidRPr="001E45B1" w:rsidRDefault="001E45B1" w:rsidP="001E45B1">
      <w:pPr>
        <w:adjustRightInd w:val="0"/>
        <w:ind w:firstLineChars="200" w:firstLine="420"/>
        <w:jc w:val="left"/>
        <w:rPr>
          <w:rFonts w:asciiTheme="minorEastAsia" w:eastAsiaTheme="minorEastAsia" w:hAnsiTheme="minorEastAsia"/>
          <w:szCs w:val="21"/>
          <w:u w:val="single"/>
        </w:rPr>
      </w:pPr>
      <w:r w:rsidRPr="001E45B1">
        <w:rPr>
          <w:rFonts w:asciiTheme="minorEastAsia" w:eastAsiaTheme="minorEastAsia" w:hAnsiTheme="minorEastAsia"/>
          <w:szCs w:val="21"/>
        </w:rPr>
        <w:t>承包人是否应为其施工设备等办理财产保险：</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hint="eastAsia"/>
          <w:kern w:val="0"/>
          <w:szCs w:val="21"/>
          <w:u w:val="single"/>
        </w:rPr>
        <w:t>按通用条款执行</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p>
    <w:p w14:paraId="1DFD3674" w14:textId="77777777" w:rsidR="001E45B1" w:rsidRPr="001E45B1" w:rsidRDefault="001E45B1" w:rsidP="001E45B1">
      <w:pPr>
        <w:adjustRightInd w:val="0"/>
        <w:spacing w:after="12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18.7 通知义务</w:t>
      </w:r>
    </w:p>
    <w:p w14:paraId="161EB5B8" w14:textId="77777777" w:rsidR="001E45B1" w:rsidRPr="001E45B1" w:rsidRDefault="001E45B1" w:rsidP="001E45B1">
      <w:pPr>
        <w:adjustRightInd w:val="0"/>
        <w:ind w:firstLineChars="200" w:firstLine="420"/>
        <w:jc w:val="left"/>
        <w:rPr>
          <w:rFonts w:asciiTheme="minorEastAsia" w:eastAsiaTheme="minorEastAsia" w:hAnsiTheme="minorEastAsia"/>
          <w:szCs w:val="21"/>
          <w:u w:val="single"/>
        </w:rPr>
      </w:pPr>
      <w:r w:rsidRPr="001E45B1">
        <w:rPr>
          <w:rFonts w:asciiTheme="minorEastAsia" w:eastAsiaTheme="minorEastAsia" w:hAnsiTheme="minorEastAsia"/>
          <w:kern w:val="0"/>
          <w:szCs w:val="21"/>
        </w:rPr>
        <w:t>关于变更保险合同时的通知义务的约定：</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hint="eastAsia"/>
          <w:kern w:val="0"/>
          <w:szCs w:val="21"/>
          <w:u w:val="single"/>
        </w:rPr>
        <w:t>按通用条款执行</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p>
    <w:p w14:paraId="332E0273" w14:textId="77777777" w:rsidR="001E45B1" w:rsidRPr="001E45B1" w:rsidRDefault="001E45B1" w:rsidP="001E45B1">
      <w:pPr>
        <w:pStyle w:val="4"/>
        <w:numPr>
          <w:ilvl w:val="0"/>
          <w:numId w:val="0"/>
        </w:numPr>
        <w:adjustRightInd w:val="0"/>
        <w:spacing w:before="120" w:after="120" w:line="240" w:lineRule="auto"/>
        <w:rPr>
          <w:rFonts w:asciiTheme="minorEastAsia" w:eastAsiaTheme="minorEastAsia" w:hAnsiTheme="minorEastAsia"/>
          <w:b w:val="0"/>
          <w:sz w:val="21"/>
          <w:szCs w:val="21"/>
        </w:rPr>
      </w:pPr>
      <w:bookmarkStart w:id="551" w:name="_Toc372788946"/>
      <w:bookmarkEnd w:id="524"/>
      <w:bookmarkEnd w:id="525"/>
      <w:bookmarkEnd w:id="526"/>
      <w:bookmarkEnd w:id="527"/>
      <w:bookmarkEnd w:id="528"/>
      <w:bookmarkEnd w:id="529"/>
      <w:bookmarkEnd w:id="530"/>
      <w:bookmarkEnd w:id="531"/>
      <w:bookmarkEnd w:id="532"/>
      <w:bookmarkEnd w:id="533"/>
      <w:bookmarkEnd w:id="534"/>
      <w:bookmarkEnd w:id="535"/>
      <w:r w:rsidRPr="001E45B1">
        <w:rPr>
          <w:rFonts w:asciiTheme="minorEastAsia" w:eastAsiaTheme="minorEastAsia" w:hAnsiTheme="minorEastAsia"/>
          <w:b w:val="0"/>
          <w:sz w:val="21"/>
          <w:szCs w:val="21"/>
        </w:rPr>
        <w:t>20. 争议解决</w:t>
      </w:r>
      <w:bookmarkEnd w:id="551"/>
    </w:p>
    <w:bookmarkEnd w:id="536"/>
    <w:bookmarkEnd w:id="537"/>
    <w:bookmarkEnd w:id="538"/>
    <w:bookmarkEnd w:id="539"/>
    <w:bookmarkEnd w:id="540"/>
    <w:bookmarkEnd w:id="541"/>
    <w:bookmarkEnd w:id="542"/>
    <w:bookmarkEnd w:id="543"/>
    <w:bookmarkEnd w:id="544"/>
    <w:bookmarkEnd w:id="545"/>
    <w:p w14:paraId="0720CEDF" w14:textId="77777777" w:rsidR="001E45B1" w:rsidRPr="001E45B1" w:rsidRDefault="001E45B1" w:rsidP="001E45B1">
      <w:pPr>
        <w:adjustRightInd w:val="0"/>
        <w:rPr>
          <w:rFonts w:asciiTheme="minorEastAsia" w:eastAsiaTheme="minorEastAsia" w:hAnsiTheme="minorEastAsia"/>
          <w:sz w:val="22"/>
        </w:rPr>
      </w:pPr>
      <w:r w:rsidRPr="001E45B1">
        <w:rPr>
          <w:rFonts w:asciiTheme="minorEastAsia" w:eastAsiaTheme="minorEastAsia" w:hAnsiTheme="minorEastAsia"/>
          <w:sz w:val="22"/>
        </w:rPr>
        <w:t xml:space="preserve">20.4 仲裁或诉讼 </w:t>
      </w:r>
    </w:p>
    <w:p w14:paraId="10ACF35E" w14:textId="77777777" w:rsidR="001E45B1" w:rsidRPr="001E45B1" w:rsidRDefault="001E45B1" w:rsidP="001E45B1">
      <w:pPr>
        <w:adjustRightInd w:val="0"/>
        <w:rPr>
          <w:rFonts w:asciiTheme="minorEastAsia" w:eastAsiaTheme="minorEastAsia" w:hAnsiTheme="minorEastAsia"/>
          <w:sz w:val="22"/>
        </w:rPr>
      </w:pPr>
      <w:r w:rsidRPr="001E45B1">
        <w:rPr>
          <w:rFonts w:asciiTheme="minorEastAsia" w:eastAsiaTheme="minorEastAsia" w:hAnsiTheme="minorEastAsia" w:hint="eastAsia"/>
          <w:sz w:val="22"/>
        </w:rPr>
        <w:t>因合同及合同有关事项发生的争议，按下列第</w:t>
      </w:r>
      <w:r w:rsidRPr="001E45B1">
        <w:rPr>
          <w:rFonts w:asciiTheme="minorEastAsia" w:eastAsiaTheme="minorEastAsia" w:hAnsiTheme="minorEastAsia"/>
          <w:sz w:val="22"/>
          <w:u w:val="single"/>
        </w:rPr>
        <w:t xml:space="preserve"> 2 </w:t>
      </w:r>
      <w:r w:rsidRPr="001E45B1">
        <w:rPr>
          <w:rFonts w:asciiTheme="minorEastAsia" w:eastAsiaTheme="minorEastAsia" w:hAnsiTheme="minorEastAsia"/>
          <w:sz w:val="22"/>
        </w:rPr>
        <w:t xml:space="preserve">种方式解决： </w:t>
      </w:r>
    </w:p>
    <w:p w14:paraId="56011305" w14:textId="77777777" w:rsidR="001E45B1" w:rsidRPr="001E45B1" w:rsidRDefault="001E45B1" w:rsidP="001E45B1">
      <w:pPr>
        <w:adjustRightInd w:val="0"/>
        <w:rPr>
          <w:rFonts w:asciiTheme="minorEastAsia" w:eastAsiaTheme="minorEastAsia" w:hAnsiTheme="minorEastAsia"/>
          <w:sz w:val="22"/>
        </w:rPr>
      </w:pPr>
      <w:r w:rsidRPr="001E45B1">
        <w:rPr>
          <w:rFonts w:asciiTheme="minorEastAsia" w:eastAsiaTheme="minorEastAsia" w:hAnsiTheme="minorEastAsia" w:hint="eastAsia"/>
          <w:sz w:val="22"/>
        </w:rPr>
        <w:t>（</w:t>
      </w:r>
      <w:r w:rsidRPr="001E45B1">
        <w:rPr>
          <w:rFonts w:asciiTheme="minorEastAsia" w:eastAsiaTheme="minorEastAsia" w:hAnsiTheme="minorEastAsia"/>
          <w:sz w:val="22"/>
        </w:rPr>
        <w:t>1）向</w:t>
      </w:r>
      <w:r w:rsidRPr="001E45B1">
        <w:rPr>
          <w:rFonts w:asciiTheme="minorEastAsia" w:eastAsiaTheme="minorEastAsia" w:hAnsiTheme="minorEastAsia" w:hint="eastAsia"/>
          <w:sz w:val="22"/>
          <w:u w:val="single"/>
        </w:rPr>
        <w:t>无锡</w:t>
      </w:r>
      <w:r w:rsidRPr="001E45B1">
        <w:rPr>
          <w:rFonts w:asciiTheme="minorEastAsia" w:eastAsiaTheme="minorEastAsia" w:hAnsiTheme="minorEastAsia" w:hint="eastAsia"/>
          <w:sz w:val="22"/>
        </w:rPr>
        <w:t>仲裁委员会申请仲裁；</w:t>
      </w:r>
      <w:r w:rsidRPr="001E45B1">
        <w:rPr>
          <w:rFonts w:asciiTheme="minorEastAsia" w:eastAsiaTheme="minorEastAsia" w:hAnsiTheme="minorEastAsia"/>
          <w:sz w:val="22"/>
        </w:rPr>
        <w:t xml:space="preserve"> </w:t>
      </w:r>
    </w:p>
    <w:p w14:paraId="024397AA" w14:textId="77777777" w:rsidR="001E45B1" w:rsidRPr="001E45B1" w:rsidRDefault="001E45B1" w:rsidP="001E45B1">
      <w:pPr>
        <w:adjustRightInd w:val="0"/>
        <w:rPr>
          <w:rFonts w:asciiTheme="minorEastAsia" w:eastAsiaTheme="minorEastAsia" w:hAnsiTheme="minorEastAsia"/>
          <w:sz w:val="22"/>
        </w:rPr>
      </w:pPr>
      <w:r w:rsidRPr="001E45B1">
        <w:rPr>
          <w:rFonts w:asciiTheme="minorEastAsia" w:eastAsiaTheme="minorEastAsia" w:hAnsiTheme="minorEastAsia" w:hint="eastAsia"/>
          <w:sz w:val="22"/>
        </w:rPr>
        <w:t>（</w:t>
      </w:r>
      <w:r w:rsidRPr="001E45B1">
        <w:rPr>
          <w:rFonts w:asciiTheme="minorEastAsia" w:eastAsiaTheme="minorEastAsia" w:hAnsiTheme="minorEastAsia"/>
          <w:sz w:val="22"/>
        </w:rPr>
        <w:t>2）向</w:t>
      </w:r>
      <w:r w:rsidRPr="001E45B1">
        <w:rPr>
          <w:rFonts w:asciiTheme="minorEastAsia" w:eastAsiaTheme="minorEastAsia" w:hAnsiTheme="minorEastAsia" w:hint="eastAsia"/>
          <w:sz w:val="22"/>
          <w:u w:val="single"/>
        </w:rPr>
        <w:t>采购人所在地</w:t>
      </w:r>
      <w:r w:rsidRPr="001E45B1">
        <w:rPr>
          <w:rFonts w:asciiTheme="minorEastAsia" w:eastAsiaTheme="minorEastAsia" w:hAnsiTheme="minorEastAsia" w:hint="eastAsia"/>
          <w:sz w:val="22"/>
        </w:rPr>
        <w:t>人民法院起诉。</w:t>
      </w:r>
      <w:r w:rsidRPr="001E45B1">
        <w:rPr>
          <w:rFonts w:asciiTheme="minorEastAsia" w:eastAsiaTheme="minorEastAsia" w:hAnsiTheme="minorEastAsia"/>
          <w:sz w:val="22"/>
        </w:rPr>
        <w:t xml:space="preserve"> </w:t>
      </w:r>
    </w:p>
    <w:p w14:paraId="761DF6FF" w14:textId="77777777" w:rsidR="001E45B1" w:rsidRPr="001E45B1" w:rsidRDefault="001E45B1" w:rsidP="001E45B1">
      <w:pPr>
        <w:adjustRightInd w:val="0"/>
        <w:ind w:firstLineChars="200" w:firstLine="420"/>
        <w:jc w:val="left"/>
        <w:rPr>
          <w:rFonts w:asciiTheme="minorEastAsia" w:eastAsiaTheme="minorEastAsia" w:hAnsiTheme="minorEastAsia"/>
          <w:szCs w:val="21"/>
          <w:u w:val="single"/>
        </w:rPr>
      </w:pPr>
    </w:p>
    <w:p w14:paraId="76999537" w14:textId="77777777" w:rsidR="001E45B1" w:rsidRPr="001E45B1" w:rsidRDefault="001E45B1" w:rsidP="001E45B1">
      <w:pPr>
        <w:pStyle w:val="4"/>
        <w:numPr>
          <w:ilvl w:val="0"/>
          <w:numId w:val="0"/>
        </w:numPr>
        <w:adjustRightInd w:val="0"/>
        <w:spacing w:before="120" w:after="120" w:line="240" w:lineRule="auto"/>
        <w:rPr>
          <w:rFonts w:asciiTheme="minorEastAsia" w:eastAsiaTheme="minorEastAsia" w:hAnsiTheme="minorEastAsia"/>
          <w:b w:val="0"/>
          <w:sz w:val="21"/>
          <w:szCs w:val="21"/>
        </w:rPr>
      </w:pPr>
      <w:r w:rsidRPr="001E45B1">
        <w:rPr>
          <w:rFonts w:asciiTheme="minorEastAsia" w:eastAsiaTheme="minorEastAsia" w:hAnsiTheme="minorEastAsia" w:hint="eastAsia"/>
          <w:b w:val="0"/>
          <w:sz w:val="21"/>
          <w:szCs w:val="21"/>
        </w:rPr>
        <w:t>21、需要调整的合同条款</w:t>
      </w:r>
    </w:p>
    <w:p w14:paraId="7CFE4435" w14:textId="77777777" w:rsidR="001E45B1" w:rsidRPr="001E45B1" w:rsidRDefault="001E45B1" w:rsidP="001E45B1">
      <w:pPr>
        <w:adjustRightInd w:val="0"/>
        <w:spacing w:after="120"/>
        <w:ind w:firstLineChars="200" w:firstLine="420"/>
        <w:rPr>
          <w:rFonts w:asciiTheme="minorEastAsia" w:eastAsiaTheme="minorEastAsia" w:hAnsiTheme="minorEastAsia"/>
          <w:szCs w:val="21"/>
        </w:rPr>
      </w:pPr>
      <w:r w:rsidRPr="001E45B1">
        <w:rPr>
          <w:rFonts w:asciiTheme="minorEastAsia" w:eastAsiaTheme="minorEastAsia" w:hAnsiTheme="minorEastAsia" w:hint="eastAsia"/>
          <w:szCs w:val="21"/>
        </w:rPr>
        <w:t>（在签订合同时如需修改，在本条进行约定，但不得违背招标文件中合同主要条款约定的实质性内容）</w:t>
      </w:r>
    </w:p>
    <w:p w14:paraId="418B8E61" w14:textId="77777777" w:rsidR="001E45B1" w:rsidRPr="001E45B1" w:rsidRDefault="001E45B1" w:rsidP="001E45B1">
      <w:pPr>
        <w:pStyle w:val="30"/>
        <w:adjustRightInd w:val="0"/>
        <w:spacing w:line="240" w:lineRule="auto"/>
        <w:rPr>
          <w:rFonts w:asciiTheme="minorEastAsia" w:eastAsiaTheme="minorEastAsia" w:hAnsiTheme="minorEastAsia"/>
        </w:rPr>
      </w:pPr>
      <w:bookmarkStart w:id="552" w:name="_Toc366589570"/>
    </w:p>
    <w:p w14:paraId="21E1F316" w14:textId="77777777" w:rsidR="001E45B1" w:rsidRPr="001E45B1" w:rsidRDefault="001E45B1" w:rsidP="001E45B1">
      <w:pPr>
        <w:pStyle w:val="30"/>
        <w:adjustRightInd w:val="0"/>
        <w:spacing w:line="240" w:lineRule="auto"/>
        <w:rPr>
          <w:rFonts w:asciiTheme="minorEastAsia" w:eastAsiaTheme="minorEastAsia" w:hAnsiTheme="minorEastAsia"/>
        </w:rPr>
      </w:pPr>
      <w:r w:rsidRPr="001E45B1">
        <w:rPr>
          <w:rFonts w:asciiTheme="minorEastAsia" w:eastAsiaTheme="minorEastAsia" w:hAnsiTheme="minorEastAsia" w:hint="eastAsia"/>
        </w:rPr>
        <w:t>十二、附件</w:t>
      </w:r>
      <w:bookmarkEnd w:id="552"/>
    </w:p>
    <w:p w14:paraId="74375048" w14:textId="77777777" w:rsidR="001E45B1" w:rsidRPr="001E45B1" w:rsidRDefault="001E45B1" w:rsidP="001E45B1">
      <w:pPr>
        <w:adjustRightInd w:val="0"/>
        <w:jc w:val="left"/>
        <w:rPr>
          <w:rFonts w:asciiTheme="minorEastAsia" w:eastAsiaTheme="minorEastAsia" w:hAnsiTheme="minorEastAsia"/>
          <w:szCs w:val="21"/>
        </w:rPr>
      </w:pPr>
      <w:r w:rsidRPr="001E45B1">
        <w:rPr>
          <w:rFonts w:asciiTheme="minorEastAsia" w:eastAsiaTheme="minorEastAsia" w:hAnsiTheme="minorEastAsia" w:hint="eastAsia"/>
          <w:szCs w:val="21"/>
        </w:rPr>
        <w:t>协议书附件：</w:t>
      </w:r>
    </w:p>
    <w:p w14:paraId="090FCA54" w14:textId="77777777" w:rsidR="001E45B1" w:rsidRPr="001E45B1" w:rsidRDefault="001E45B1" w:rsidP="001E45B1">
      <w:pPr>
        <w:adjustRightInd w:val="0"/>
        <w:jc w:val="left"/>
        <w:rPr>
          <w:rFonts w:asciiTheme="minorEastAsia" w:eastAsiaTheme="minorEastAsia" w:hAnsiTheme="minorEastAsia"/>
          <w:szCs w:val="21"/>
        </w:rPr>
      </w:pPr>
      <w:r w:rsidRPr="001E45B1">
        <w:rPr>
          <w:rFonts w:asciiTheme="minorEastAsia" w:eastAsiaTheme="minorEastAsia" w:hAnsiTheme="minorEastAsia"/>
          <w:szCs w:val="21"/>
        </w:rPr>
        <w:t>附件</w:t>
      </w:r>
      <w:r w:rsidRPr="001E45B1">
        <w:rPr>
          <w:rFonts w:asciiTheme="minorEastAsia" w:eastAsiaTheme="minorEastAsia" w:hAnsiTheme="minorEastAsia" w:hint="eastAsia"/>
          <w:szCs w:val="21"/>
        </w:rPr>
        <w:t>1</w:t>
      </w:r>
      <w:r w:rsidRPr="001E45B1">
        <w:rPr>
          <w:rFonts w:asciiTheme="minorEastAsia" w:eastAsiaTheme="minorEastAsia" w:hAnsiTheme="minorEastAsia"/>
          <w:szCs w:val="21"/>
        </w:rPr>
        <w:t>：工程质量保修书</w:t>
      </w:r>
    </w:p>
    <w:p w14:paraId="3DD1A8D8" w14:textId="77777777" w:rsidR="001E45B1" w:rsidRPr="001E45B1" w:rsidRDefault="001E45B1" w:rsidP="001E45B1">
      <w:pPr>
        <w:adjustRightInd w:val="0"/>
        <w:jc w:val="left"/>
        <w:rPr>
          <w:rFonts w:asciiTheme="minorEastAsia" w:eastAsiaTheme="minorEastAsia" w:hAnsiTheme="minorEastAsia"/>
          <w:szCs w:val="21"/>
        </w:rPr>
      </w:pPr>
      <w:r w:rsidRPr="001E45B1">
        <w:rPr>
          <w:rFonts w:asciiTheme="minorEastAsia" w:eastAsiaTheme="minorEastAsia" w:hAnsiTheme="minorEastAsia" w:hint="eastAsia"/>
          <w:szCs w:val="21"/>
        </w:rPr>
        <w:t>附件2：廉洁协议书</w:t>
      </w:r>
    </w:p>
    <w:p w14:paraId="2F474661" w14:textId="77777777" w:rsidR="001E45B1" w:rsidRPr="001E45B1" w:rsidRDefault="001E45B1" w:rsidP="001E45B1">
      <w:pPr>
        <w:adjustRightInd w:val="0"/>
        <w:jc w:val="left"/>
        <w:rPr>
          <w:rFonts w:asciiTheme="minorEastAsia" w:eastAsiaTheme="minorEastAsia" w:hAnsiTheme="minorEastAsia"/>
          <w:szCs w:val="21"/>
        </w:rPr>
      </w:pPr>
    </w:p>
    <w:p w14:paraId="5C63BDE5" w14:textId="77777777" w:rsidR="001E45B1" w:rsidRPr="001E45B1" w:rsidRDefault="001E45B1" w:rsidP="001E45B1">
      <w:pPr>
        <w:adjustRightInd w:val="0"/>
        <w:jc w:val="left"/>
        <w:rPr>
          <w:rFonts w:asciiTheme="minorEastAsia" w:eastAsiaTheme="minorEastAsia" w:hAnsiTheme="minorEastAsia"/>
          <w:szCs w:val="21"/>
        </w:rPr>
      </w:pPr>
    </w:p>
    <w:p w14:paraId="7978DF0B" w14:textId="77777777" w:rsidR="001E45B1" w:rsidRPr="001E45B1" w:rsidRDefault="001E45B1" w:rsidP="001E45B1">
      <w:pPr>
        <w:adjustRightInd w:val="0"/>
        <w:jc w:val="left"/>
        <w:rPr>
          <w:rFonts w:asciiTheme="minorEastAsia" w:eastAsiaTheme="minorEastAsia" w:hAnsiTheme="minorEastAsia"/>
          <w:szCs w:val="21"/>
        </w:rPr>
      </w:pPr>
    </w:p>
    <w:p w14:paraId="2D119592" w14:textId="77777777" w:rsidR="001E45B1" w:rsidRPr="001E45B1" w:rsidRDefault="001E45B1" w:rsidP="001E45B1">
      <w:pPr>
        <w:adjustRightInd w:val="0"/>
        <w:jc w:val="left"/>
        <w:rPr>
          <w:rFonts w:asciiTheme="minorEastAsia" w:eastAsiaTheme="minorEastAsia" w:hAnsiTheme="minorEastAsia"/>
          <w:szCs w:val="21"/>
        </w:rPr>
      </w:pPr>
    </w:p>
    <w:p w14:paraId="16A3BD29" w14:textId="77777777" w:rsidR="001E45B1" w:rsidRPr="001E45B1" w:rsidRDefault="001E45B1" w:rsidP="001E45B1">
      <w:pPr>
        <w:adjustRightInd w:val="0"/>
        <w:jc w:val="left"/>
        <w:rPr>
          <w:rFonts w:asciiTheme="minorEastAsia" w:eastAsiaTheme="minorEastAsia" w:hAnsiTheme="minorEastAsia"/>
          <w:szCs w:val="21"/>
        </w:rPr>
        <w:sectPr w:rsidR="001E45B1" w:rsidRPr="001E45B1">
          <w:headerReference w:type="default" r:id="rId9"/>
          <w:footerReference w:type="default" r:id="rId10"/>
          <w:headerReference w:type="first" r:id="rId11"/>
          <w:pgSz w:w="11906" w:h="16838"/>
          <w:pgMar w:top="1418" w:right="1555" w:bottom="1418" w:left="1531" w:header="851" w:footer="992" w:gutter="0"/>
          <w:cols w:space="720"/>
          <w:titlePg/>
          <w:docGrid w:type="lines" w:linePitch="312"/>
        </w:sectPr>
      </w:pPr>
    </w:p>
    <w:p w14:paraId="229C8D70" w14:textId="77777777" w:rsidR="001E45B1" w:rsidRPr="001E45B1" w:rsidRDefault="001E45B1" w:rsidP="001E45B1">
      <w:pPr>
        <w:adjustRightInd w:val="0"/>
        <w:rPr>
          <w:rFonts w:asciiTheme="minorEastAsia" w:eastAsiaTheme="minorEastAsia" w:hAnsiTheme="minorEastAsia"/>
          <w:szCs w:val="21"/>
        </w:rPr>
      </w:pPr>
      <w:r w:rsidRPr="001E45B1">
        <w:rPr>
          <w:rFonts w:asciiTheme="minorEastAsia" w:eastAsiaTheme="minorEastAsia" w:hAnsiTheme="minorEastAsia"/>
          <w:szCs w:val="21"/>
        </w:rPr>
        <w:lastRenderedPageBreak/>
        <w:t>附</w:t>
      </w:r>
      <w:bookmarkStart w:id="553" w:name="_Toc296503226"/>
      <w:bookmarkStart w:id="554" w:name="_Toc296346727"/>
      <w:bookmarkStart w:id="555" w:name="_Toc296347225"/>
      <w:bookmarkStart w:id="556" w:name="_Toc296891266"/>
      <w:bookmarkStart w:id="557" w:name="_Toc296891054"/>
      <w:bookmarkStart w:id="558" w:name="_Toc296944565"/>
      <w:bookmarkStart w:id="559" w:name="_Toc267261693"/>
      <w:r w:rsidRPr="001E45B1">
        <w:rPr>
          <w:rFonts w:asciiTheme="minorEastAsia" w:eastAsiaTheme="minorEastAsia" w:hAnsiTheme="minorEastAsia"/>
          <w:szCs w:val="21"/>
        </w:rPr>
        <w:t>件</w:t>
      </w:r>
      <w:r w:rsidRPr="001E45B1">
        <w:rPr>
          <w:rFonts w:asciiTheme="minorEastAsia" w:eastAsiaTheme="minorEastAsia" w:hAnsiTheme="minorEastAsia" w:hint="eastAsia"/>
          <w:szCs w:val="21"/>
        </w:rPr>
        <w:t>1</w:t>
      </w:r>
      <w:r w:rsidRPr="001E45B1">
        <w:rPr>
          <w:rFonts w:asciiTheme="minorEastAsia" w:eastAsiaTheme="minorEastAsia" w:hAnsiTheme="minorEastAsia"/>
          <w:szCs w:val="21"/>
        </w:rPr>
        <w:t>：</w:t>
      </w:r>
      <w:bookmarkEnd w:id="553"/>
      <w:bookmarkEnd w:id="554"/>
      <w:bookmarkEnd w:id="555"/>
      <w:bookmarkEnd w:id="556"/>
      <w:bookmarkEnd w:id="557"/>
      <w:bookmarkEnd w:id="558"/>
      <w:bookmarkEnd w:id="559"/>
      <w:r w:rsidRPr="001E45B1">
        <w:rPr>
          <w:rFonts w:asciiTheme="minorEastAsia" w:eastAsiaTheme="minorEastAsia" w:hAnsiTheme="minorEastAsia"/>
          <w:szCs w:val="21"/>
        </w:rPr>
        <w:t xml:space="preserve">    </w:t>
      </w:r>
    </w:p>
    <w:p w14:paraId="6AEAB65C" w14:textId="77777777" w:rsidR="001E45B1" w:rsidRPr="001E45B1" w:rsidRDefault="001E45B1" w:rsidP="00D15C6C">
      <w:pPr>
        <w:adjustRightInd w:val="0"/>
        <w:spacing w:beforeLines="50" w:before="156" w:afterLines="50" w:after="156"/>
        <w:jc w:val="center"/>
        <w:rPr>
          <w:rFonts w:asciiTheme="minorEastAsia" w:eastAsiaTheme="minorEastAsia" w:hAnsiTheme="minorEastAsia"/>
          <w:szCs w:val="21"/>
        </w:rPr>
      </w:pPr>
      <w:r w:rsidRPr="001E45B1">
        <w:rPr>
          <w:rFonts w:asciiTheme="minorEastAsia" w:eastAsiaTheme="minorEastAsia" w:hAnsiTheme="minorEastAsia"/>
          <w:szCs w:val="21"/>
        </w:rPr>
        <w:t>工程质量保修书</w:t>
      </w:r>
    </w:p>
    <w:p w14:paraId="4962DBDC" w14:textId="77777777" w:rsidR="001E45B1" w:rsidRPr="001E45B1" w:rsidRDefault="001E45B1" w:rsidP="001E45B1">
      <w:pPr>
        <w:adjustRightInd w:val="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发包人（全称）：</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无锡市市政设施管理中心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szCs w:val="21"/>
        </w:rPr>
        <w:t xml:space="preserve"> </w:t>
      </w:r>
    </w:p>
    <w:p w14:paraId="70996B40" w14:textId="77777777" w:rsidR="001E45B1" w:rsidRPr="001E45B1" w:rsidRDefault="001E45B1" w:rsidP="001E45B1">
      <w:pPr>
        <w:adjustRightInd w:val="0"/>
        <w:rPr>
          <w:rFonts w:asciiTheme="minorEastAsia" w:eastAsiaTheme="minorEastAsia" w:hAnsiTheme="minorEastAsia"/>
          <w:szCs w:val="21"/>
        </w:rPr>
      </w:pPr>
      <w:r w:rsidRPr="001E45B1">
        <w:rPr>
          <w:rFonts w:asciiTheme="minorEastAsia" w:eastAsiaTheme="minorEastAsia" w:hAnsiTheme="minorEastAsia"/>
          <w:szCs w:val="21"/>
        </w:rPr>
        <w:t xml:space="preserve">　　承包人（全称）：</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szCs w:val="21"/>
        </w:rPr>
        <w:t xml:space="preserve"> </w:t>
      </w:r>
    </w:p>
    <w:p w14:paraId="48B45868" w14:textId="77777777" w:rsidR="001E45B1" w:rsidRPr="001E45B1" w:rsidRDefault="001E45B1" w:rsidP="001E45B1">
      <w:pPr>
        <w:adjustRightInd w:val="0"/>
        <w:ind w:firstLine="420"/>
        <w:rPr>
          <w:rFonts w:asciiTheme="minorEastAsia" w:eastAsiaTheme="minorEastAsia" w:hAnsiTheme="minorEastAsia"/>
          <w:szCs w:val="21"/>
        </w:rPr>
      </w:pPr>
      <w:r w:rsidRPr="001E45B1">
        <w:rPr>
          <w:rFonts w:asciiTheme="minorEastAsia" w:eastAsiaTheme="minorEastAsia" w:hAnsiTheme="minorEastAsia"/>
          <w:szCs w:val="21"/>
        </w:rPr>
        <w:t>发包人和承包人根据《中华人民共和国建筑法》和《建设工程质量管理条例》，经协商一致就</w:t>
      </w:r>
    </w:p>
    <w:p w14:paraId="49B065D2" w14:textId="77777777" w:rsidR="001E45B1" w:rsidRPr="001E45B1" w:rsidRDefault="001E45B1" w:rsidP="001E45B1">
      <w:pPr>
        <w:adjustRightInd w:val="0"/>
        <w:ind w:firstLine="420"/>
        <w:rPr>
          <w:rFonts w:asciiTheme="minorEastAsia" w:eastAsiaTheme="minorEastAsia" w:hAnsiTheme="minorEastAsia"/>
          <w:szCs w:val="21"/>
        </w:rPr>
      </w:pP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b/>
          <w:szCs w:val="21"/>
          <w:u w:val="single"/>
        </w:rPr>
        <w:t xml:space="preserve">             </w:t>
      </w:r>
      <w:r w:rsidRPr="001E45B1">
        <w:rPr>
          <w:rFonts w:asciiTheme="minorEastAsia" w:eastAsiaTheme="minorEastAsia" w:hAnsiTheme="minorEastAsia"/>
          <w:szCs w:val="21"/>
        </w:rPr>
        <w:t>签订工程质量保修书。</w:t>
      </w:r>
      <w:r w:rsidRPr="001E45B1">
        <w:rPr>
          <w:rFonts w:asciiTheme="minorEastAsia" w:eastAsiaTheme="minorEastAsia" w:hAnsiTheme="minorEastAsia" w:hint="eastAsia"/>
          <w:szCs w:val="21"/>
        </w:rPr>
        <w:t xml:space="preserve"> </w:t>
      </w:r>
    </w:p>
    <w:p w14:paraId="0F3F138A" w14:textId="77777777" w:rsidR="001E45B1" w:rsidRPr="001E45B1" w:rsidRDefault="001E45B1" w:rsidP="001E45B1">
      <w:pPr>
        <w:adjustRightInd w:val="0"/>
        <w:rPr>
          <w:rFonts w:asciiTheme="minorEastAsia" w:eastAsiaTheme="minorEastAsia" w:hAnsiTheme="minorEastAsia"/>
          <w:szCs w:val="21"/>
        </w:rPr>
      </w:pPr>
      <w:r w:rsidRPr="001E45B1">
        <w:rPr>
          <w:rFonts w:asciiTheme="minorEastAsia" w:eastAsiaTheme="minorEastAsia" w:hAnsiTheme="minorEastAsia"/>
          <w:szCs w:val="21"/>
        </w:rPr>
        <w:t xml:space="preserve">　　一、工程质量保修范围和内容</w:t>
      </w:r>
    </w:p>
    <w:p w14:paraId="01DD5E58" w14:textId="77777777" w:rsidR="001E45B1" w:rsidRPr="001E45B1" w:rsidRDefault="001E45B1" w:rsidP="001E45B1">
      <w:pPr>
        <w:adjustRightInd w:val="0"/>
        <w:rPr>
          <w:rFonts w:asciiTheme="minorEastAsia" w:eastAsiaTheme="minorEastAsia" w:hAnsiTheme="minorEastAsia"/>
          <w:szCs w:val="21"/>
        </w:rPr>
      </w:pPr>
      <w:r w:rsidRPr="001E45B1">
        <w:rPr>
          <w:rFonts w:asciiTheme="minorEastAsia" w:eastAsiaTheme="minorEastAsia" w:hAnsiTheme="minorEastAsia"/>
          <w:szCs w:val="21"/>
        </w:rPr>
        <w:t xml:space="preserve">　　承包人在质量保修期内，按照有关法律规定和合同约定，承担工程质量保修责任。</w:t>
      </w:r>
    </w:p>
    <w:p w14:paraId="2478F4D7" w14:textId="77777777" w:rsidR="001E45B1" w:rsidRPr="001E45B1" w:rsidRDefault="001E45B1" w:rsidP="001E45B1">
      <w:pPr>
        <w:adjustRightInd w:val="0"/>
        <w:rPr>
          <w:rFonts w:asciiTheme="minorEastAsia" w:eastAsiaTheme="minorEastAsia" w:hAnsiTheme="minorEastAsia"/>
        </w:rPr>
      </w:pPr>
      <w:r w:rsidRPr="001E45B1">
        <w:rPr>
          <w:rFonts w:asciiTheme="minorEastAsia" w:eastAsiaTheme="minorEastAsia" w:hAnsiTheme="minorEastAsia"/>
          <w:szCs w:val="21"/>
        </w:rPr>
        <w:t xml:space="preserve">　　质量保修范围包括地基基础工程、主体结构工程，屋面防水工程、有防水要求的卫生间、房间和外墙面的防渗漏，供热与供冷系统，电气管线、给排水管道、设备安装和装修工程，以及双方约定的</w:t>
      </w:r>
      <w:r w:rsidRPr="001E45B1">
        <w:rPr>
          <w:rFonts w:asciiTheme="minorEastAsia" w:eastAsiaTheme="minorEastAsia" w:hAnsiTheme="minorEastAsia" w:hint="eastAsia"/>
        </w:rPr>
        <w:t>其他项目。具体保修的内容，双方约定如下：</w:t>
      </w:r>
    </w:p>
    <w:p w14:paraId="4F55AFA7" w14:textId="77777777" w:rsidR="001E45B1" w:rsidRPr="001E45B1" w:rsidRDefault="001E45B1" w:rsidP="001E45B1">
      <w:pPr>
        <w:adjustRightInd w:val="0"/>
        <w:rPr>
          <w:rFonts w:asciiTheme="minorEastAsia" w:eastAsiaTheme="minorEastAsia" w:hAnsiTheme="minorEastAsia"/>
          <w:u w:val="single"/>
        </w:rPr>
      </w:pPr>
      <w:r w:rsidRPr="001E45B1">
        <w:rPr>
          <w:rFonts w:asciiTheme="minorEastAsia" w:eastAsiaTheme="minorEastAsia" w:hAnsiTheme="minorEastAsia" w:hint="eastAsia"/>
          <w:u w:val="single"/>
        </w:rPr>
        <w:t xml:space="preserve">                                                                                 </w:t>
      </w:r>
    </w:p>
    <w:p w14:paraId="25407874" w14:textId="77777777" w:rsidR="001E45B1" w:rsidRPr="001E45B1" w:rsidRDefault="001E45B1" w:rsidP="001E45B1">
      <w:pPr>
        <w:adjustRightInd w:val="0"/>
        <w:rPr>
          <w:rFonts w:asciiTheme="minorEastAsia" w:eastAsiaTheme="minorEastAsia" w:hAnsiTheme="minorEastAsia"/>
          <w:szCs w:val="21"/>
        </w:rPr>
      </w:pPr>
      <w:r w:rsidRPr="001E45B1">
        <w:rPr>
          <w:rFonts w:asciiTheme="minorEastAsia" w:eastAsiaTheme="minorEastAsia" w:hAnsiTheme="minorEastAsia"/>
          <w:b/>
          <w:szCs w:val="21"/>
        </w:rPr>
        <w:t xml:space="preserve">　　</w:t>
      </w:r>
      <w:r w:rsidRPr="001E45B1">
        <w:rPr>
          <w:rFonts w:asciiTheme="minorEastAsia" w:eastAsiaTheme="minorEastAsia" w:hAnsiTheme="minorEastAsia"/>
          <w:szCs w:val="21"/>
        </w:rPr>
        <w:t>二、质量保修期</w:t>
      </w:r>
    </w:p>
    <w:p w14:paraId="3559CB5D" w14:textId="77777777" w:rsidR="001E45B1" w:rsidRPr="001E45B1" w:rsidRDefault="001E45B1" w:rsidP="001E45B1">
      <w:pPr>
        <w:adjustRightInd w:val="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根据《建设工程质量管理条例》及有关规定，工程的质量保修期如下：</w:t>
      </w:r>
    </w:p>
    <w:p w14:paraId="50DB84BA" w14:textId="77777777" w:rsidR="001E45B1" w:rsidRPr="001E45B1" w:rsidRDefault="001E45B1" w:rsidP="001E45B1">
      <w:pPr>
        <w:adjustRightInd w:val="0"/>
        <w:ind w:firstLineChars="200" w:firstLine="420"/>
        <w:rPr>
          <w:rFonts w:asciiTheme="minorEastAsia" w:eastAsiaTheme="minorEastAsia" w:hAnsiTheme="minorEastAsia"/>
          <w:szCs w:val="21"/>
        </w:rPr>
      </w:pPr>
      <w:r w:rsidRPr="001E45B1">
        <w:rPr>
          <w:rFonts w:asciiTheme="minorEastAsia" w:eastAsiaTheme="minorEastAsia" w:hAnsiTheme="minorEastAsia" w:hint="eastAsia"/>
          <w:szCs w:val="21"/>
        </w:rPr>
        <w:t>1．地基基础工程和主体结构工程为设计文件规定的工程合理使用年限；</w:t>
      </w:r>
    </w:p>
    <w:p w14:paraId="107FBA86" w14:textId="77777777" w:rsidR="001E45B1" w:rsidRPr="001E45B1" w:rsidRDefault="001E45B1" w:rsidP="001E45B1">
      <w:pPr>
        <w:adjustRightInd w:val="0"/>
        <w:ind w:firstLineChars="200" w:firstLine="420"/>
        <w:rPr>
          <w:rFonts w:asciiTheme="minorEastAsia" w:eastAsiaTheme="minorEastAsia" w:hAnsiTheme="minorEastAsia"/>
          <w:szCs w:val="21"/>
        </w:rPr>
      </w:pPr>
      <w:r w:rsidRPr="001E45B1">
        <w:rPr>
          <w:rFonts w:asciiTheme="minorEastAsia" w:eastAsiaTheme="minorEastAsia" w:hAnsiTheme="minorEastAsia" w:hint="eastAsia"/>
          <w:szCs w:val="21"/>
        </w:rPr>
        <w:t>2．</w:t>
      </w:r>
      <w:r w:rsidRPr="001E45B1">
        <w:rPr>
          <w:rFonts w:asciiTheme="minorEastAsia" w:eastAsiaTheme="minorEastAsia" w:hAnsiTheme="minorEastAsia"/>
          <w:szCs w:val="21"/>
        </w:rPr>
        <w:t>屋面防水工程、有防水要求的卫生间、房间和外墙面的防渗</w:t>
      </w:r>
      <w:r w:rsidRPr="001E45B1">
        <w:rPr>
          <w:rFonts w:asciiTheme="minorEastAsia" w:eastAsiaTheme="minorEastAsia" w:hAnsiTheme="minorEastAsia" w:hint="eastAsia"/>
          <w:szCs w:val="21"/>
        </w:rPr>
        <w:t>为</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rPr>
        <w:t>年；</w:t>
      </w:r>
    </w:p>
    <w:p w14:paraId="0F237030" w14:textId="77777777" w:rsidR="001E45B1" w:rsidRPr="001E45B1" w:rsidRDefault="001E45B1" w:rsidP="001E45B1">
      <w:pPr>
        <w:adjustRightInd w:val="0"/>
        <w:ind w:firstLineChars="200" w:firstLine="420"/>
        <w:rPr>
          <w:rFonts w:asciiTheme="minorEastAsia" w:eastAsiaTheme="minorEastAsia" w:hAnsiTheme="minorEastAsia"/>
          <w:szCs w:val="21"/>
        </w:rPr>
      </w:pPr>
      <w:r w:rsidRPr="001E45B1">
        <w:rPr>
          <w:rFonts w:asciiTheme="minorEastAsia" w:eastAsiaTheme="minorEastAsia" w:hAnsiTheme="minorEastAsia" w:hint="eastAsia"/>
          <w:szCs w:val="21"/>
        </w:rPr>
        <w:t>3．</w:t>
      </w:r>
      <w:r w:rsidRPr="001E45B1">
        <w:rPr>
          <w:rFonts w:asciiTheme="minorEastAsia" w:eastAsiaTheme="minorEastAsia" w:hAnsiTheme="minorEastAsia"/>
          <w:szCs w:val="21"/>
        </w:rPr>
        <w:t>装修工程为</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szCs w:val="21"/>
        </w:rPr>
        <w:t>年；</w:t>
      </w:r>
    </w:p>
    <w:p w14:paraId="5D939C2E" w14:textId="77777777" w:rsidR="001E45B1" w:rsidRPr="001E45B1" w:rsidRDefault="001E45B1" w:rsidP="001E45B1">
      <w:pPr>
        <w:adjustRightInd w:val="0"/>
        <w:ind w:firstLineChars="200" w:firstLine="420"/>
        <w:rPr>
          <w:rFonts w:asciiTheme="minorEastAsia" w:eastAsiaTheme="minorEastAsia" w:hAnsiTheme="minorEastAsia"/>
          <w:szCs w:val="21"/>
        </w:rPr>
      </w:pPr>
      <w:r w:rsidRPr="001E45B1">
        <w:rPr>
          <w:rFonts w:asciiTheme="minorEastAsia" w:eastAsiaTheme="minorEastAsia" w:hAnsiTheme="minorEastAsia" w:hint="eastAsia"/>
          <w:szCs w:val="21"/>
        </w:rPr>
        <w:t>4．</w:t>
      </w:r>
      <w:r w:rsidRPr="001E45B1">
        <w:rPr>
          <w:rFonts w:asciiTheme="minorEastAsia" w:eastAsiaTheme="minorEastAsia" w:hAnsiTheme="minorEastAsia"/>
          <w:szCs w:val="21"/>
        </w:rPr>
        <w:t>电气管线、给排水管道、设备安装工程为</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szCs w:val="21"/>
        </w:rPr>
        <w:t>年；</w:t>
      </w:r>
    </w:p>
    <w:p w14:paraId="02DB7A24" w14:textId="77777777" w:rsidR="001E45B1" w:rsidRPr="001E45B1" w:rsidRDefault="001E45B1" w:rsidP="001E45B1">
      <w:pPr>
        <w:adjustRightInd w:val="0"/>
        <w:ind w:firstLineChars="200" w:firstLine="420"/>
        <w:rPr>
          <w:rFonts w:asciiTheme="minorEastAsia" w:eastAsiaTheme="minorEastAsia" w:hAnsiTheme="minorEastAsia"/>
          <w:szCs w:val="21"/>
        </w:rPr>
      </w:pPr>
      <w:r w:rsidRPr="001E45B1">
        <w:rPr>
          <w:rFonts w:asciiTheme="minorEastAsia" w:eastAsiaTheme="minorEastAsia" w:hAnsiTheme="minorEastAsia" w:hint="eastAsia"/>
          <w:szCs w:val="21"/>
        </w:rPr>
        <w:t>5．</w:t>
      </w:r>
      <w:r w:rsidRPr="001E45B1">
        <w:rPr>
          <w:rFonts w:asciiTheme="minorEastAsia" w:eastAsiaTheme="minorEastAsia" w:hAnsiTheme="minorEastAsia"/>
          <w:szCs w:val="21"/>
        </w:rPr>
        <w:t>供热与供冷系统为</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proofErr w:type="gramStart"/>
      <w:r w:rsidRPr="001E45B1">
        <w:rPr>
          <w:rFonts w:asciiTheme="minorEastAsia" w:eastAsiaTheme="minorEastAsia" w:hAnsiTheme="minorEastAsia"/>
          <w:szCs w:val="21"/>
        </w:rPr>
        <w:t>个</w:t>
      </w:r>
      <w:proofErr w:type="gramEnd"/>
      <w:r w:rsidRPr="001E45B1">
        <w:rPr>
          <w:rFonts w:asciiTheme="minorEastAsia" w:eastAsiaTheme="minorEastAsia" w:hAnsiTheme="minorEastAsia"/>
          <w:szCs w:val="21"/>
        </w:rPr>
        <w:t>采暖期、供冷期；</w:t>
      </w:r>
    </w:p>
    <w:p w14:paraId="38E959FF" w14:textId="77777777" w:rsidR="001E45B1" w:rsidRPr="001E45B1" w:rsidRDefault="001E45B1" w:rsidP="001E45B1">
      <w:pPr>
        <w:adjustRightInd w:val="0"/>
        <w:ind w:firstLineChars="200" w:firstLine="420"/>
        <w:rPr>
          <w:rFonts w:asciiTheme="minorEastAsia" w:eastAsiaTheme="minorEastAsia" w:hAnsiTheme="minorEastAsia"/>
          <w:szCs w:val="21"/>
        </w:rPr>
      </w:pPr>
      <w:r w:rsidRPr="001E45B1">
        <w:rPr>
          <w:rFonts w:asciiTheme="minorEastAsia" w:eastAsiaTheme="minorEastAsia" w:hAnsiTheme="minorEastAsia" w:hint="eastAsia"/>
          <w:szCs w:val="21"/>
        </w:rPr>
        <w:t>6．</w:t>
      </w:r>
      <w:r w:rsidRPr="001E45B1">
        <w:rPr>
          <w:rFonts w:asciiTheme="minorEastAsia" w:eastAsiaTheme="minorEastAsia" w:hAnsiTheme="minorEastAsia"/>
          <w:szCs w:val="21"/>
        </w:rPr>
        <w:t>住宅小区内的给排水设施、道路等配套工程为</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szCs w:val="21"/>
        </w:rPr>
        <w:t>年；</w:t>
      </w:r>
    </w:p>
    <w:p w14:paraId="6B2E57D7" w14:textId="77777777" w:rsidR="001E45B1" w:rsidRPr="001E45B1" w:rsidRDefault="001E45B1" w:rsidP="001E45B1">
      <w:pPr>
        <w:adjustRightInd w:val="0"/>
        <w:ind w:firstLineChars="200" w:firstLine="420"/>
        <w:rPr>
          <w:rFonts w:asciiTheme="minorEastAsia" w:eastAsiaTheme="minorEastAsia" w:hAnsiTheme="minorEastAsia"/>
          <w:szCs w:val="21"/>
          <w:u w:val="single"/>
        </w:rPr>
      </w:pPr>
      <w:r w:rsidRPr="001E45B1">
        <w:rPr>
          <w:rFonts w:asciiTheme="minorEastAsia" w:eastAsiaTheme="minorEastAsia" w:hAnsiTheme="minorEastAsia" w:hint="eastAsia"/>
          <w:szCs w:val="21"/>
        </w:rPr>
        <w:t>7．市政道路、桥梁（涵）、排水管道 等工程为</w:t>
      </w:r>
      <w:r w:rsidRPr="001E45B1">
        <w:rPr>
          <w:rFonts w:asciiTheme="minorEastAsia" w:eastAsiaTheme="minorEastAsia" w:hAnsiTheme="minorEastAsia" w:hint="eastAsia"/>
          <w:szCs w:val="21"/>
          <w:u w:val="single"/>
        </w:rPr>
        <w:t xml:space="preserve">  1 </w:t>
      </w:r>
      <w:r w:rsidRPr="001E45B1">
        <w:rPr>
          <w:rFonts w:asciiTheme="minorEastAsia" w:eastAsiaTheme="minorEastAsia" w:hAnsiTheme="minorEastAsia" w:hint="eastAsia"/>
          <w:szCs w:val="21"/>
        </w:rPr>
        <w:t>年；</w:t>
      </w:r>
    </w:p>
    <w:p w14:paraId="6BECB988" w14:textId="77777777" w:rsidR="001E45B1" w:rsidRPr="001E45B1" w:rsidRDefault="001E45B1" w:rsidP="001E45B1">
      <w:pPr>
        <w:adjustRightInd w:val="0"/>
        <w:ind w:firstLineChars="200" w:firstLine="420"/>
        <w:rPr>
          <w:rFonts w:asciiTheme="minorEastAsia" w:eastAsiaTheme="minorEastAsia" w:hAnsiTheme="minorEastAsia"/>
          <w:szCs w:val="21"/>
        </w:rPr>
      </w:pPr>
      <w:r w:rsidRPr="001E45B1">
        <w:rPr>
          <w:rFonts w:asciiTheme="minorEastAsia" w:eastAsiaTheme="minorEastAsia" w:hAnsiTheme="minorEastAsia" w:hint="eastAsia"/>
          <w:szCs w:val="21"/>
        </w:rPr>
        <w:t>8. 绿化养护期为</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hint="eastAsia"/>
          <w:szCs w:val="21"/>
        </w:rPr>
        <w:t xml:space="preserve"> 年；</w:t>
      </w:r>
    </w:p>
    <w:p w14:paraId="73967BEE" w14:textId="77777777" w:rsidR="001E45B1" w:rsidRPr="001E45B1" w:rsidRDefault="001E45B1" w:rsidP="001E45B1">
      <w:pPr>
        <w:adjustRightInd w:val="0"/>
        <w:ind w:firstLineChars="200" w:firstLine="420"/>
        <w:rPr>
          <w:rFonts w:asciiTheme="minorEastAsia" w:eastAsiaTheme="minorEastAsia" w:hAnsiTheme="minorEastAsia"/>
          <w:szCs w:val="21"/>
          <w:u w:val="single"/>
        </w:rPr>
      </w:pPr>
      <w:r w:rsidRPr="001E45B1">
        <w:rPr>
          <w:rFonts w:asciiTheme="minorEastAsia" w:eastAsiaTheme="minorEastAsia" w:hAnsiTheme="minorEastAsia" w:hint="eastAsia"/>
          <w:szCs w:val="21"/>
        </w:rPr>
        <w:t xml:space="preserve">9. </w:t>
      </w:r>
      <w:r w:rsidRPr="001E45B1">
        <w:rPr>
          <w:rFonts w:asciiTheme="minorEastAsia" w:eastAsiaTheme="minorEastAsia" w:hAnsiTheme="minorEastAsia"/>
          <w:szCs w:val="21"/>
        </w:rPr>
        <w:t>其他项目保修期限约定如下</w:t>
      </w:r>
      <w:r w:rsidRPr="001E45B1">
        <w:rPr>
          <w:rFonts w:asciiTheme="minorEastAsia" w:eastAsiaTheme="minorEastAsia" w:hAnsiTheme="minorEastAsia" w:hint="eastAsia"/>
          <w:szCs w:val="21"/>
        </w:rPr>
        <w:t>：</w:t>
      </w:r>
      <w:r w:rsidRPr="001E45B1">
        <w:rPr>
          <w:rFonts w:asciiTheme="minorEastAsia" w:eastAsiaTheme="minorEastAsia" w:hAnsiTheme="minorEastAsia" w:hint="eastAsia"/>
          <w:szCs w:val="21"/>
          <w:u w:val="single"/>
        </w:rPr>
        <w:t xml:space="preserve">本工程质量保修期为1年。 </w:t>
      </w:r>
    </w:p>
    <w:p w14:paraId="6F1D5E75" w14:textId="77777777" w:rsidR="001E45B1" w:rsidRPr="001E45B1" w:rsidRDefault="001E45B1" w:rsidP="001E45B1">
      <w:pPr>
        <w:adjustRightInd w:val="0"/>
        <w:rPr>
          <w:rFonts w:asciiTheme="minorEastAsia" w:eastAsiaTheme="minorEastAsia" w:hAnsiTheme="minorEastAsia"/>
          <w:szCs w:val="21"/>
        </w:rPr>
      </w:pPr>
      <w:r w:rsidRPr="001E45B1">
        <w:rPr>
          <w:rFonts w:asciiTheme="minorEastAsia" w:eastAsiaTheme="minorEastAsia" w:hAnsiTheme="minorEastAsia"/>
          <w:szCs w:val="21"/>
        </w:rPr>
        <w:t xml:space="preserve">　　质量保修期自工程竣工验收合格之日起计算。</w:t>
      </w:r>
    </w:p>
    <w:p w14:paraId="54BD983A" w14:textId="77777777" w:rsidR="001E45B1" w:rsidRPr="001E45B1" w:rsidRDefault="001E45B1" w:rsidP="001E45B1">
      <w:pPr>
        <w:adjustRightInd w:val="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三、缺陷责任期</w:t>
      </w:r>
    </w:p>
    <w:p w14:paraId="0885CE4D" w14:textId="77777777" w:rsidR="001E45B1" w:rsidRPr="001E45B1" w:rsidRDefault="001E45B1" w:rsidP="001E45B1">
      <w:pPr>
        <w:adjustRightInd w:val="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工程缺陷责任期为</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12</w:t>
      </w:r>
      <w:r w:rsidRPr="001E45B1">
        <w:rPr>
          <w:rFonts w:asciiTheme="minorEastAsia" w:eastAsiaTheme="minorEastAsia" w:hAnsiTheme="minorEastAsia"/>
          <w:szCs w:val="21"/>
          <w:u w:val="single"/>
        </w:rPr>
        <w:t xml:space="preserve"> </w:t>
      </w:r>
      <w:proofErr w:type="gramStart"/>
      <w:r w:rsidRPr="001E45B1">
        <w:rPr>
          <w:rFonts w:asciiTheme="minorEastAsia" w:eastAsiaTheme="minorEastAsia" w:hAnsiTheme="minorEastAsia"/>
          <w:szCs w:val="21"/>
        </w:rPr>
        <w:t>个</w:t>
      </w:r>
      <w:proofErr w:type="gramEnd"/>
      <w:r w:rsidRPr="001E45B1">
        <w:rPr>
          <w:rFonts w:asciiTheme="minorEastAsia" w:eastAsiaTheme="minorEastAsia" w:hAnsiTheme="minorEastAsia"/>
          <w:szCs w:val="21"/>
        </w:rPr>
        <w:t>月，缺陷责任期自工程竣工验收合格之日起计算。单位工程先于全部工程进行验收，单位工程缺陷责任期自单位工程验收合格之日起算。</w:t>
      </w:r>
    </w:p>
    <w:p w14:paraId="104822A9" w14:textId="77777777" w:rsidR="001E45B1" w:rsidRPr="001E45B1" w:rsidRDefault="001E45B1" w:rsidP="001E45B1">
      <w:pPr>
        <w:adjustRightInd w:val="0"/>
        <w:ind w:firstLineChars="200" w:firstLine="420"/>
        <w:rPr>
          <w:rFonts w:asciiTheme="minorEastAsia" w:eastAsiaTheme="minorEastAsia" w:hAnsiTheme="minorEastAsia"/>
          <w:szCs w:val="21"/>
        </w:rPr>
      </w:pPr>
      <w:r w:rsidRPr="001E45B1">
        <w:rPr>
          <w:rFonts w:asciiTheme="minorEastAsia" w:eastAsiaTheme="minorEastAsia" w:hAnsiTheme="minorEastAsia"/>
          <w:szCs w:val="21"/>
        </w:rPr>
        <w:t>缺陷责任期终止后，发包人应退还剩余的质量保证金。</w:t>
      </w:r>
    </w:p>
    <w:p w14:paraId="3A667A32" w14:textId="77777777" w:rsidR="001E45B1" w:rsidRPr="001E45B1" w:rsidRDefault="001E45B1" w:rsidP="001E45B1">
      <w:pPr>
        <w:adjustRightInd w:val="0"/>
        <w:rPr>
          <w:rFonts w:asciiTheme="minorEastAsia" w:eastAsiaTheme="minorEastAsia" w:hAnsiTheme="minorEastAsia"/>
          <w:szCs w:val="21"/>
        </w:rPr>
      </w:pPr>
      <w:r w:rsidRPr="001E45B1">
        <w:rPr>
          <w:rFonts w:asciiTheme="minorEastAsia" w:eastAsiaTheme="minorEastAsia" w:hAnsiTheme="minorEastAsia"/>
          <w:szCs w:val="21"/>
        </w:rPr>
        <w:t xml:space="preserve">    四、质量保修责任</w:t>
      </w:r>
    </w:p>
    <w:p w14:paraId="086AB0FA" w14:textId="77777777" w:rsidR="001E45B1" w:rsidRPr="001E45B1" w:rsidRDefault="001E45B1" w:rsidP="001E45B1">
      <w:pPr>
        <w:adjustRightInd w:val="0"/>
        <w:ind w:leftChars="50" w:left="105" w:firstLineChars="205" w:firstLine="430"/>
        <w:rPr>
          <w:rFonts w:asciiTheme="minorEastAsia" w:eastAsiaTheme="minorEastAsia" w:hAnsiTheme="minorEastAsia"/>
          <w:szCs w:val="21"/>
        </w:rPr>
      </w:pPr>
      <w:r w:rsidRPr="001E45B1">
        <w:rPr>
          <w:rFonts w:asciiTheme="minorEastAsia" w:eastAsiaTheme="minorEastAsia" w:hAnsiTheme="minorEastAsia" w:hint="eastAsia"/>
          <w:szCs w:val="21"/>
        </w:rPr>
        <w:t>1．</w:t>
      </w:r>
      <w:r w:rsidRPr="001E45B1">
        <w:rPr>
          <w:rFonts w:asciiTheme="minorEastAsia" w:eastAsiaTheme="minorEastAsia" w:hAnsiTheme="minorEastAsia"/>
          <w:szCs w:val="21"/>
        </w:rPr>
        <w:t>属于保修范围、内容的项目，承包人应当在接到保修通知之日起7天内派人保修。承包人不在约定期限内派人保修的，发包人可以委托他人修理。</w:t>
      </w:r>
    </w:p>
    <w:p w14:paraId="00140E03" w14:textId="77777777" w:rsidR="001E45B1" w:rsidRPr="001E45B1" w:rsidRDefault="001E45B1" w:rsidP="001E45B1">
      <w:pPr>
        <w:adjustRightInd w:val="0"/>
        <w:ind w:leftChars="50" w:left="105" w:firstLineChars="205" w:firstLine="430"/>
        <w:rPr>
          <w:rFonts w:asciiTheme="minorEastAsia" w:eastAsiaTheme="minorEastAsia" w:hAnsiTheme="minorEastAsia"/>
          <w:szCs w:val="21"/>
        </w:rPr>
      </w:pPr>
      <w:r w:rsidRPr="001E45B1">
        <w:rPr>
          <w:rFonts w:asciiTheme="minorEastAsia" w:eastAsiaTheme="minorEastAsia" w:hAnsiTheme="minorEastAsia" w:hint="eastAsia"/>
          <w:szCs w:val="21"/>
        </w:rPr>
        <w:t>2．</w:t>
      </w:r>
      <w:r w:rsidRPr="001E45B1">
        <w:rPr>
          <w:rFonts w:asciiTheme="minorEastAsia" w:eastAsiaTheme="minorEastAsia" w:hAnsiTheme="minorEastAsia"/>
          <w:szCs w:val="21"/>
        </w:rPr>
        <w:t>发生紧急事故需抢修的，承包人在接到事故通知后，应当立即到达事故现场抢修。</w:t>
      </w:r>
    </w:p>
    <w:p w14:paraId="1C6A3C7E" w14:textId="77777777" w:rsidR="001E45B1" w:rsidRPr="001E45B1" w:rsidRDefault="001E45B1" w:rsidP="001E45B1">
      <w:pPr>
        <w:adjustRightInd w:val="0"/>
        <w:ind w:leftChars="50" w:left="105" w:firstLineChars="205" w:firstLine="430"/>
        <w:rPr>
          <w:rFonts w:asciiTheme="minorEastAsia" w:eastAsiaTheme="minorEastAsia" w:hAnsiTheme="minorEastAsia"/>
          <w:szCs w:val="21"/>
        </w:rPr>
      </w:pPr>
      <w:r w:rsidRPr="001E45B1">
        <w:rPr>
          <w:rFonts w:asciiTheme="minorEastAsia" w:eastAsiaTheme="minorEastAsia" w:hAnsiTheme="minorEastAsia" w:hint="eastAsia"/>
          <w:szCs w:val="21"/>
        </w:rPr>
        <w:t>3．</w:t>
      </w:r>
      <w:r w:rsidRPr="001E45B1">
        <w:rPr>
          <w:rFonts w:asciiTheme="minorEastAsia" w:eastAsiaTheme="minorEastAsia" w:hAnsiTheme="minorEastAsia"/>
          <w:szCs w:val="21"/>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329F787B" w14:textId="77777777" w:rsidR="001E45B1" w:rsidRPr="001E45B1" w:rsidRDefault="001E45B1" w:rsidP="001E45B1">
      <w:pPr>
        <w:adjustRightInd w:val="0"/>
        <w:ind w:leftChars="200" w:left="420" w:firstLineChars="50" w:firstLine="105"/>
        <w:rPr>
          <w:rFonts w:asciiTheme="minorEastAsia" w:eastAsiaTheme="minorEastAsia" w:hAnsiTheme="minorEastAsia"/>
          <w:szCs w:val="21"/>
        </w:rPr>
      </w:pPr>
      <w:r w:rsidRPr="001E45B1">
        <w:rPr>
          <w:rFonts w:asciiTheme="minorEastAsia" w:eastAsiaTheme="minorEastAsia" w:hAnsiTheme="minorEastAsia" w:hint="eastAsia"/>
          <w:szCs w:val="21"/>
        </w:rPr>
        <w:t>4．</w:t>
      </w:r>
      <w:r w:rsidRPr="001E45B1">
        <w:rPr>
          <w:rFonts w:asciiTheme="minorEastAsia" w:eastAsiaTheme="minorEastAsia" w:hAnsiTheme="minorEastAsia"/>
          <w:szCs w:val="21"/>
        </w:rPr>
        <w:t>质量保修完成后，由发包人组织验收。</w:t>
      </w:r>
    </w:p>
    <w:p w14:paraId="2ADDCB78" w14:textId="77777777" w:rsidR="001E45B1" w:rsidRPr="001E45B1" w:rsidRDefault="001E45B1" w:rsidP="001E45B1">
      <w:pPr>
        <w:adjustRightInd w:val="0"/>
        <w:rPr>
          <w:rFonts w:asciiTheme="minorEastAsia" w:eastAsiaTheme="minorEastAsia" w:hAnsiTheme="minorEastAsia"/>
          <w:szCs w:val="21"/>
        </w:rPr>
      </w:pPr>
      <w:r w:rsidRPr="001E45B1">
        <w:rPr>
          <w:rFonts w:asciiTheme="minorEastAsia" w:eastAsiaTheme="minorEastAsia" w:hAnsiTheme="minorEastAsia"/>
          <w:szCs w:val="21"/>
        </w:rPr>
        <w:t xml:space="preserve">　　五、保修费用</w:t>
      </w:r>
    </w:p>
    <w:p w14:paraId="19D38AB2" w14:textId="77777777" w:rsidR="001E45B1" w:rsidRPr="001E45B1" w:rsidRDefault="001E45B1" w:rsidP="001E45B1">
      <w:pPr>
        <w:adjustRightInd w:val="0"/>
        <w:rPr>
          <w:rFonts w:asciiTheme="minorEastAsia" w:eastAsiaTheme="minorEastAsia" w:hAnsiTheme="minorEastAsia"/>
          <w:szCs w:val="21"/>
        </w:rPr>
      </w:pPr>
      <w:r w:rsidRPr="001E45B1">
        <w:rPr>
          <w:rFonts w:asciiTheme="minorEastAsia" w:eastAsiaTheme="minorEastAsia" w:hAnsiTheme="minorEastAsia"/>
          <w:szCs w:val="21"/>
        </w:rPr>
        <w:t xml:space="preserve">　　保修费用由造成质量缺陷的责任方承担。</w:t>
      </w:r>
    </w:p>
    <w:p w14:paraId="637C88CE" w14:textId="77777777" w:rsidR="001E45B1" w:rsidRPr="001E45B1" w:rsidRDefault="001E45B1" w:rsidP="001E45B1">
      <w:pPr>
        <w:adjustRightInd w:val="0"/>
        <w:ind w:firstLineChars="196" w:firstLine="413"/>
        <w:jc w:val="left"/>
        <w:rPr>
          <w:rFonts w:asciiTheme="minorEastAsia" w:eastAsiaTheme="minorEastAsia" w:hAnsiTheme="minorEastAsia"/>
          <w:szCs w:val="21"/>
          <w:u w:val="single"/>
        </w:rPr>
      </w:pPr>
      <w:r w:rsidRPr="001E45B1">
        <w:rPr>
          <w:rFonts w:asciiTheme="minorEastAsia" w:eastAsiaTheme="minorEastAsia" w:hAnsiTheme="minorEastAsia"/>
          <w:b/>
          <w:szCs w:val="21"/>
        </w:rPr>
        <w:t>六</w:t>
      </w:r>
      <w:r w:rsidRPr="001E45B1">
        <w:rPr>
          <w:rFonts w:asciiTheme="minorEastAsia" w:eastAsiaTheme="minorEastAsia" w:hAnsiTheme="minorEastAsia"/>
          <w:szCs w:val="21"/>
        </w:rPr>
        <w:t>、双方约定的其他工程质量保修事项：</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p>
    <w:p w14:paraId="3B99453E" w14:textId="77777777" w:rsidR="001E45B1" w:rsidRPr="001E45B1" w:rsidRDefault="001E45B1" w:rsidP="001E45B1">
      <w:pPr>
        <w:adjustRightInd w:val="0"/>
        <w:ind w:firstLineChars="190" w:firstLine="399"/>
        <w:rPr>
          <w:rFonts w:asciiTheme="minorEastAsia" w:eastAsiaTheme="minorEastAsia" w:hAnsiTheme="minorEastAsia"/>
          <w:szCs w:val="21"/>
        </w:rPr>
      </w:pPr>
      <w:r w:rsidRPr="001E45B1">
        <w:rPr>
          <w:rFonts w:asciiTheme="minorEastAsia" w:eastAsiaTheme="minorEastAsia" w:hAnsiTheme="minorEastAsia"/>
          <w:szCs w:val="21"/>
        </w:rPr>
        <w:t>工程质量保修书由发包人、承包人在工程竣工验收</w:t>
      </w:r>
      <w:proofErr w:type="gramStart"/>
      <w:r w:rsidRPr="001E45B1">
        <w:rPr>
          <w:rFonts w:asciiTheme="minorEastAsia" w:eastAsiaTheme="minorEastAsia" w:hAnsiTheme="minorEastAsia"/>
          <w:szCs w:val="21"/>
        </w:rPr>
        <w:t>前共同</w:t>
      </w:r>
      <w:proofErr w:type="gramEnd"/>
      <w:r w:rsidRPr="001E45B1">
        <w:rPr>
          <w:rFonts w:asciiTheme="minorEastAsia" w:eastAsiaTheme="minorEastAsia" w:hAnsiTheme="minorEastAsia"/>
          <w:szCs w:val="21"/>
        </w:rPr>
        <w:t>签署，作为施工合同附件，其有效期限至保修期满。</w:t>
      </w:r>
    </w:p>
    <w:p w14:paraId="02021F6A" w14:textId="77777777" w:rsidR="001E45B1" w:rsidRPr="001E45B1" w:rsidRDefault="001E45B1" w:rsidP="001E45B1">
      <w:pPr>
        <w:adjustRightInd w:val="0"/>
        <w:ind w:firstLine="420"/>
        <w:rPr>
          <w:rFonts w:asciiTheme="minorEastAsia" w:eastAsiaTheme="minorEastAsia" w:hAnsiTheme="minorEastAsia"/>
          <w:szCs w:val="21"/>
        </w:rPr>
      </w:pPr>
    </w:p>
    <w:p w14:paraId="267BC85A" w14:textId="77777777" w:rsidR="001E45B1" w:rsidRPr="001E45B1" w:rsidRDefault="001E45B1" w:rsidP="001E45B1">
      <w:pPr>
        <w:adjustRightInd w:val="0"/>
        <w:ind w:firstLine="420"/>
        <w:rPr>
          <w:rFonts w:asciiTheme="minorEastAsia" w:eastAsiaTheme="minorEastAsia" w:hAnsiTheme="minorEastAsia"/>
          <w:szCs w:val="21"/>
        </w:rPr>
      </w:pPr>
    </w:p>
    <w:p w14:paraId="75C1E9EE" w14:textId="77777777" w:rsidR="001E45B1" w:rsidRPr="001E45B1" w:rsidRDefault="001E45B1" w:rsidP="001E45B1">
      <w:pPr>
        <w:adjustRightInd w:val="0"/>
        <w:ind w:firstLine="420"/>
        <w:rPr>
          <w:rFonts w:asciiTheme="minorEastAsia" w:eastAsiaTheme="minorEastAsia" w:hAnsiTheme="minorEastAsia"/>
          <w:szCs w:val="21"/>
        </w:rPr>
      </w:pPr>
    </w:p>
    <w:p w14:paraId="2B383A03" w14:textId="77777777" w:rsidR="001E45B1" w:rsidRPr="001E45B1" w:rsidRDefault="001E45B1" w:rsidP="001E45B1">
      <w:pPr>
        <w:adjustRightInd w:val="0"/>
        <w:ind w:firstLine="420"/>
        <w:rPr>
          <w:rFonts w:asciiTheme="minorEastAsia" w:eastAsiaTheme="minorEastAsia" w:hAnsiTheme="minorEastAsia"/>
          <w:szCs w:val="21"/>
        </w:rPr>
      </w:pPr>
    </w:p>
    <w:p w14:paraId="271643F5" w14:textId="77777777" w:rsidR="001E45B1" w:rsidRPr="001E45B1" w:rsidRDefault="001E45B1" w:rsidP="001E45B1">
      <w:pPr>
        <w:adjustRightInd w:val="0"/>
        <w:rPr>
          <w:rFonts w:asciiTheme="minorEastAsia" w:eastAsiaTheme="minorEastAsia" w:hAnsiTheme="minorEastAsia"/>
          <w:szCs w:val="21"/>
        </w:rPr>
      </w:pPr>
      <w:r w:rsidRPr="001E45B1">
        <w:rPr>
          <w:rFonts w:asciiTheme="minorEastAsia" w:eastAsiaTheme="minorEastAsia" w:hAnsiTheme="minorEastAsia"/>
          <w:szCs w:val="21"/>
        </w:rPr>
        <w:t>发包人(公章)：</w:t>
      </w:r>
      <w:r w:rsidRPr="001E45B1">
        <w:rPr>
          <w:rFonts w:asciiTheme="minorEastAsia" w:eastAsiaTheme="minorEastAsia" w:hAnsiTheme="minorEastAsia"/>
          <w:szCs w:val="21"/>
          <w:u w:val="single"/>
        </w:rPr>
        <w:t xml:space="preserve">        </w:t>
      </w:r>
      <w:r w:rsidRPr="001E45B1">
        <w:rPr>
          <w:rFonts w:asciiTheme="minorEastAsia" w:eastAsiaTheme="minorEastAsia" w:hAnsiTheme="minorEastAsia"/>
          <w:szCs w:val="21"/>
        </w:rPr>
        <w:t xml:space="preserve"> </w:t>
      </w:r>
      <w:r w:rsidRPr="001E45B1">
        <w:rPr>
          <w:rFonts w:asciiTheme="minorEastAsia" w:eastAsiaTheme="minorEastAsia" w:hAnsiTheme="minorEastAsia" w:hint="eastAsia"/>
          <w:szCs w:val="21"/>
        </w:rPr>
        <w:t xml:space="preserve">               </w:t>
      </w:r>
      <w:r w:rsidRPr="001E45B1">
        <w:rPr>
          <w:rFonts w:asciiTheme="minorEastAsia" w:eastAsiaTheme="minorEastAsia" w:hAnsiTheme="minorEastAsia"/>
          <w:szCs w:val="21"/>
        </w:rPr>
        <w:t>承包人(公章)：</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p>
    <w:p w14:paraId="1C39D0B1" w14:textId="77777777" w:rsidR="001E45B1" w:rsidRPr="001E45B1" w:rsidRDefault="001E45B1" w:rsidP="001E45B1">
      <w:pPr>
        <w:adjustRightInd w:val="0"/>
        <w:rPr>
          <w:rFonts w:asciiTheme="minorEastAsia" w:eastAsiaTheme="minorEastAsia" w:hAnsiTheme="minorEastAsia"/>
          <w:szCs w:val="21"/>
        </w:rPr>
      </w:pPr>
      <w:r w:rsidRPr="001E45B1">
        <w:rPr>
          <w:rFonts w:asciiTheme="minorEastAsia" w:eastAsiaTheme="minorEastAsia" w:hAnsiTheme="minorEastAsia"/>
          <w:szCs w:val="21"/>
        </w:rPr>
        <w:t>地  址：</w:t>
      </w:r>
      <w:r w:rsidRPr="001E45B1">
        <w:rPr>
          <w:rFonts w:asciiTheme="minorEastAsia" w:eastAsiaTheme="minorEastAsia" w:hAnsiTheme="minorEastAsia"/>
          <w:szCs w:val="21"/>
          <w:u w:val="single"/>
        </w:rPr>
        <w:t xml:space="preserve"> 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hint="eastAsia"/>
          <w:szCs w:val="21"/>
        </w:rPr>
        <w:t xml:space="preserve">               </w:t>
      </w:r>
      <w:r w:rsidRPr="001E45B1">
        <w:rPr>
          <w:rFonts w:asciiTheme="minorEastAsia" w:eastAsiaTheme="minorEastAsia" w:hAnsiTheme="minorEastAsia"/>
          <w:szCs w:val="21"/>
        </w:rPr>
        <w:t>地  址：</w:t>
      </w:r>
      <w:r w:rsidRPr="001E45B1">
        <w:rPr>
          <w:rFonts w:asciiTheme="minorEastAsia" w:eastAsiaTheme="minorEastAsia" w:hAnsiTheme="minorEastAsia"/>
          <w:szCs w:val="21"/>
          <w:u w:val="single"/>
        </w:rPr>
        <w:t></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p>
    <w:p w14:paraId="7107E31A" w14:textId="77777777" w:rsidR="001E45B1" w:rsidRPr="001E45B1" w:rsidRDefault="001E45B1" w:rsidP="001E45B1">
      <w:pPr>
        <w:adjustRightInd w:val="0"/>
        <w:rPr>
          <w:rFonts w:asciiTheme="minorEastAsia" w:eastAsiaTheme="minorEastAsia" w:hAnsiTheme="minorEastAsia"/>
          <w:szCs w:val="21"/>
        </w:rPr>
      </w:pPr>
      <w:r w:rsidRPr="001E45B1">
        <w:rPr>
          <w:rFonts w:asciiTheme="minorEastAsia" w:eastAsiaTheme="minorEastAsia" w:hAnsiTheme="minorEastAsia"/>
          <w:szCs w:val="21"/>
        </w:rPr>
        <w:t>法定代表人(签字)：</w:t>
      </w:r>
      <w:r w:rsidRPr="001E45B1">
        <w:rPr>
          <w:rFonts w:asciiTheme="minorEastAsia" w:eastAsiaTheme="minorEastAsia" w:hAnsiTheme="minorEastAsia"/>
          <w:szCs w:val="21"/>
          <w:u w:val="single"/>
        </w:rPr>
        <w:t></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szCs w:val="21"/>
        </w:rPr>
        <w:t xml:space="preserve"> </w:t>
      </w:r>
      <w:r w:rsidRPr="001E45B1">
        <w:rPr>
          <w:rFonts w:asciiTheme="minorEastAsia" w:eastAsiaTheme="minorEastAsia" w:hAnsiTheme="minorEastAsia" w:hint="eastAsia"/>
          <w:szCs w:val="21"/>
        </w:rPr>
        <w:t xml:space="preserve">              </w:t>
      </w:r>
      <w:r w:rsidRPr="001E45B1">
        <w:rPr>
          <w:rFonts w:asciiTheme="minorEastAsia" w:eastAsiaTheme="minorEastAsia" w:hAnsiTheme="minorEastAsia"/>
          <w:szCs w:val="21"/>
        </w:rPr>
        <w:t>法定代表人(签字)：</w:t>
      </w:r>
      <w:r w:rsidRPr="001E45B1">
        <w:rPr>
          <w:rFonts w:asciiTheme="minorEastAsia" w:eastAsiaTheme="minorEastAsia" w:hAnsiTheme="minorEastAsia"/>
          <w:szCs w:val="21"/>
          <w:u w:val="single"/>
        </w:rPr>
        <w:t></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p>
    <w:p w14:paraId="56A03D40" w14:textId="77777777" w:rsidR="001E45B1" w:rsidRPr="001E45B1" w:rsidRDefault="001E45B1" w:rsidP="001E45B1">
      <w:pPr>
        <w:adjustRightInd w:val="0"/>
        <w:rPr>
          <w:rFonts w:asciiTheme="minorEastAsia" w:eastAsiaTheme="minorEastAsia" w:hAnsiTheme="minorEastAsia"/>
          <w:szCs w:val="21"/>
        </w:rPr>
      </w:pPr>
      <w:r w:rsidRPr="001E45B1">
        <w:rPr>
          <w:rFonts w:asciiTheme="minorEastAsia" w:eastAsiaTheme="minorEastAsia" w:hAnsiTheme="minorEastAsia"/>
          <w:szCs w:val="21"/>
        </w:rPr>
        <w:t>委托代理人(签字)：</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szCs w:val="21"/>
        </w:rPr>
        <w:t xml:space="preserve"> </w:t>
      </w:r>
      <w:r w:rsidRPr="001E45B1">
        <w:rPr>
          <w:rFonts w:asciiTheme="minorEastAsia" w:eastAsiaTheme="minorEastAsia" w:hAnsiTheme="minorEastAsia" w:hint="eastAsia"/>
          <w:szCs w:val="21"/>
        </w:rPr>
        <w:t xml:space="preserve">              </w:t>
      </w:r>
      <w:r w:rsidRPr="001E45B1">
        <w:rPr>
          <w:rFonts w:asciiTheme="minorEastAsia" w:eastAsiaTheme="minorEastAsia" w:hAnsiTheme="minorEastAsia"/>
          <w:szCs w:val="21"/>
        </w:rPr>
        <w:t>委托代理人(签字)：</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p>
    <w:p w14:paraId="5C5AB42A" w14:textId="77777777" w:rsidR="001E45B1" w:rsidRPr="001E45B1" w:rsidRDefault="001E45B1" w:rsidP="001E45B1">
      <w:pPr>
        <w:adjustRightInd w:val="0"/>
        <w:rPr>
          <w:rFonts w:asciiTheme="minorEastAsia" w:eastAsiaTheme="minorEastAsia" w:hAnsiTheme="minorEastAsia"/>
          <w:szCs w:val="21"/>
        </w:rPr>
      </w:pPr>
      <w:r w:rsidRPr="001E45B1">
        <w:rPr>
          <w:rFonts w:asciiTheme="minorEastAsia" w:eastAsiaTheme="minorEastAsia" w:hAnsiTheme="minorEastAsia"/>
          <w:szCs w:val="21"/>
        </w:rPr>
        <w:t>电  话：</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szCs w:val="21"/>
        </w:rPr>
        <w:t xml:space="preserve"> </w:t>
      </w:r>
      <w:r w:rsidRPr="001E45B1">
        <w:rPr>
          <w:rFonts w:asciiTheme="minorEastAsia" w:eastAsiaTheme="minorEastAsia" w:hAnsiTheme="minorEastAsia" w:hint="eastAsia"/>
          <w:szCs w:val="21"/>
        </w:rPr>
        <w:t xml:space="preserve">               </w:t>
      </w:r>
      <w:r w:rsidRPr="001E45B1">
        <w:rPr>
          <w:rFonts w:asciiTheme="minorEastAsia" w:eastAsiaTheme="minorEastAsia" w:hAnsiTheme="minorEastAsia"/>
          <w:szCs w:val="21"/>
        </w:rPr>
        <w:t>电  话：</w:t>
      </w:r>
      <w:r w:rsidRPr="001E45B1">
        <w:rPr>
          <w:rFonts w:asciiTheme="minorEastAsia" w:eastAsiaTheme="minorEastAsia" w:hAnsiTheme="minorEastAsia"/>
          <w:szCs w:val="21"/>
          <w:u w:val="single"/>
        </w:rPr>
        <w:t></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p>
    <w:p w14:paraId="1EBE8906" w14:textId="77777777" w:rsidR="001E45B1" w:rsidRPr="001E45B1" w:rsidRDefault="001E45B1" w:rsidP="001E45B1">
      <w:pPr>
        <w:adjustRightInd w:val="0"/>
        <w:rPr>
          <w:rFonts w:asciiTheme="minorEastAsia" w:eastAsiaTheme="minorEastAsia" w:hAnsiTheme="minorEastAsia"/>
          <w:szCs w:val="21"/>
        </w:rPr>
      </w:pPr>
      <w:r w:rsidRPr="001E45B1">
        <w:rPr>
          <w:rFonts w:asciiTheme="minorEastAsia" w:eastAsiaTheme="minorEastAsia" w:hAnsiTheme="minorEastAsia"/>
          <w:szCs w:val="21"/>
        </w:rPr>
        <w:t>传  真：</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szCs w:val="21"/>
        </w:rPr>
        <w:t xml:space="preserve"> </w:t>
      </w:r>
      <w:r w:rsidRPr="001E45B1">
        <w:rPr>
          <w:rFonts w:asciiTheme="minorEastAsia" w:eastAsiaTheme="minorEastAsia" w:hAnsiTheme="minorEastAsia" w:hint="eastAsia"/>
          <w:szCs w:val="21"/>
        </w:rPr>
        <w:t xml:space="preserve">               </w:t>
      </w:r>
      <w:r w:rsidRPr="001E45B1">
        <w:rPr>
          <w:rFonts w:asciiTheme="minorEastAsia" w:eastAsiaTheme="minorEastAsia" w:hAnsiTheme="minorEastAsia"/>
          <w:szCs w:val="21"/>
        </w:rPr>
        <w:t>传  真：</w:t>
      </w:r>
      <w:r w:rsidRPr="001E45B1">
        <w:rPr>
          <w:rFonts w:asciiTheme="minorEastAsia" w:eastAsiaTheme="minorEastAsia" w:hAnsiTheme="minorEastAsia"/>
          <w:szCs w:val="21"/>
          <w:u w:val="single"/>
        </w:rPr>
        <w:t></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p>
    <w:p w14:paraId="0E9B75E3" w14:textId="77777777" w:rsidR="001E45B1" w:rsidRPr="001E45B1" w:rsidRDefault="001E45B1" w:rsidP="001E45B1">
      <w:pPr>
        <w:adjustRightInd w:val="0"/>
        <w:rPr>
          <w:rFonts w:asciiTheme="minorEastAsia" w:eastAsiaTheme="minorEastAsia" w:hAnsiTheme="minorEastAsia"/>
          <w:szCs w:val="21"/>
        </w:rPr>
      </w:pPr>
      <w:r w:rsidRPr="001E45B1">
        <w:rPr>
          <w:rFonts w:asciiTheme="minorEastAsia" w:eastAsiaTheme="minorEastAsia" w:hAnsiTheme="minorEastAsia"/>
          <w:szCs w:val="21"/>
        </w:rPr>
        <w:t>开户银行：</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szCs w:val="21"/>
        </w:rPr>
        <w:t xml:space="preserve"> </w:t>
      </w:r>
      <w:r w:rsidRPr="001E45B1">
        <w:rPr>
          <w:rFonts w:asciiTheme="minorEastAsia" w:eastAsiaTheme="minorEastAsia" w:hAnsiTheme="minorEastAsia" w:hint="eastAsia"/>
          <w:szCs w:val="21"/>
        </w:rPr>
        <w:t xml:space="preserve">               </w:t>
      </w:r>
      <w:r w:rsidRPr="001E45B1">
        <w:rPr>
          <w:rFonts w:asciiTheme="minorEastAsia" w:eastAsiaTheme="minorEastAsia" w:hAnsiTheme="minorEastAsia"/>
          <w:szCs w:val="21"/>
        </w:rPr>
        <w:t>开户银行：</w:t>
      </w:r>
      <w:r w:rsidRPr="001E45B1">
        <w:rPr>
          <w:rFonts w:asciiTheme="minorEastAsia" w:eastAsiaTheme="minorEastAsia" w:hAnsiTheme="minorEastAsia"/>
          <w:szCs w:val="21"/>
          <w:u w:val="single"/>
        </w:rPr>
        <w:t></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p>
    <w:p w14:paraId="7D063C9C" w14:textId="77777777" w:rsidR="001E45B1" w:rsidRPr="001E45B1" w:rsidRDefault="001E45B1" w:rsidP="001E45B1">
      <w:pPr>
        <w:adjustRightInd w:val="0"/>
        <w:rPr>
          <w:rFonts w:asciiTheme="minorEastAsia" w:eastAsiaTheme="minorEastAsia" w:hAnsiTheme="minorEastAsia"/>
          <w:szCs w:val="21"/>
        </w:rPr>
      </w:pPr>
      <w:proofErr w:type="gramStart"/>
      <w:r w:rsidRPr="001E45B1">
        <w:rPr>
          <w:rFonts w:asciiTheme="minorEastAsia" w:eastAsiaTheme="minorEastAsia" w:hAnsiTheme="minorEastAsia"/>
          <w:szCs w:val="21"/>
        </w:rPr>
        <w:t>账</w:t>
      </w:r>
      <w:proofErr w:type="gramEnd"/>
      <w:r w:rsidRPr="001E45B1">
        <w:rPr>
          <w:rFonts w:asciiTheme="minorEastAsia" w:eastAsiaTheme="minorEastAsia" w:hAnsiTheme="minorEastAsia"/>
          <w:szCs w:val="21"/>
        </w:rPr>
        <w:t xml:space="preserve">  号：</w:t>
      </w:r>
      <w:r w:rsidRPr="001E45B1">
        <w:rPr>
          <w:rFonts w:asciiTheme="minorEastAsia" w:eastAsiaTheme="minorEastAsia" w:hAnsiTheme="minorEastAsia"/>
          <w:szCs w:val="21"/>
          <w:u w:val="single"/>
        </w:rPr>
        <w:t xml:space="preserve">       </w:t>
      </w:r>
      <w:r w:rsidRPr="001E45B1">
        <w:rPr>
          <w:rFonts w:asciiTheme="minorEastAsia" w:eastAsiaTheme="minorEastAsia" w:hAnsiTheme="minorEastAsia" w:hint="eastAsia"/>
          <w:szCs w:val="21"/>
        </w:rPr>
        <w:t xml:space="preserve">                </w:t>
      </w:r>
      <w:proofErr w:type="gramStart"/>
      <w:r w:rsidRPr="001E45B1">
        <w:rPr>
          <w:rFonts w:asciiTheme="minorEastAsia" w:eastAsiaTheme="minorEastAsia" w:hAnsiTheme="minorEastAsia"/>
          <w:szCs w:val="21"/>
        </w:rPr>
        <w:t>账</w:t>
      </w:r>
      <w:proofErr w:type="gramEnd"/>
      <w:r w:rsidRPr="001E45B1">
        <w:rPr>
          <w:rFonts w:asciiTheme="minorEastAsia" w:eastAsiaTheme="minorEastAsia" w:hAnsiTheme="minorEastAsia" w:hint="eastAsia"/>
          <w:szCs w:val="21"/>
        </w:rPr>
        <w:t xml:space="preserve"> </w:t>
      </w:r>
      <w:r w:rsidRPr="001E45B1">
        <w:rPr>
          <w:rFonts w:asciiTheme="minorEastAsia" w:eastAsiaTheme="minorEastAsia" w:hAnsiTheme="minorEastAsia"/>
          <w:szCs w:val="21"/>
        </w:rPr>
        <w:t xml:space="preserve"> 号：</w:t>
      </w:r>
      <w:r w:rsidRPr="001E45B1">
        <w:rPr>
          <w:rFonts w:asciiTheme="minorEastAsia" w:eastAsiaTheme="minorEastAsia" w:hAnsiTheme="minorEastAsia"/>
          <w:szCs w:val="21"/>
          <w:u w:val="single"/>
        </w:rPr>
        <w:t></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p>
    <w:p w14:paraId="735020E2" w14:textId="77777777" w:rsidR="001E45B1" w:rsidRPr="001E45B1" w:rsidRDefault="001E45B1" w:rsidP="001E45B1">
      <w:pPr>
        <w:adjustRightInd w:val="0"/>
        <w:rPr>
          <w:rFonts w:asciiTheme="minorEastAsia" w:eastAsiaTheme="minorEastAsia" w:hAnsiTheme="minorEastAsia"/>
          <w:szCs w:val="21"/>
        </w:rPr>
      </w:pPr>
      <w:r w:rsidRPr="001E45B1">
        <w:rPr>
          <w:rFonts w:asciiTheme="minorEastAsia" w:eastAsiaTheme="minorEastAsia" w:hAnsiTheme="minorEastAsia"/>
          <w:szCs w:val="21"/>
        </w:rPr>
        <w:t>邮政编码：</w:t>
      </w:r>
      <w:r w:rsidRPr="001E45B1">
        <w:rPr>
          <w:rFonts w:asciiTheme="minorEastAsia" w:eastAsiaTheme="minorEastAsia" w:hAnsiTheme="minorEastAsia"/>
          <w:szCs w:val="21"/>
          <w:u w:val="single"/>
        </w:rPr>
        <w:t xml:space="preserve">     </w:t>
      </w:r>
      <w:r w:rsidRPr="001E45B1">
        <w:rPr>
          <w:rFonts w:asciiTheme="minorEastAsia" w:eastAsiaTheme="minorEastAsia" w:hAnsiTheme="minorEastAsia"/>
          <w:szCs w:val="21"/>
        </w:rPr>
        <w:t xml:space="preserve"> </w:t>
      </w:r>
      <w:r w:rsidRPr="001E45B1">
        <w:rPr>
          <w:rFonts w:asciiTheme="minorEastAsia" w:eastAsiaTheme="minorEastAsia" w:hAnsiTheme="minorEastAsia" w:hint="eastAsia"/>
          <w:szCs w:val="21"/>
        </w:rPr>
        <w:t xml:space="preserve">               </w:t>
      </w:r>
      <w:r w:rsidRPr="001E45B1">
        <w:rPr>
          <w:rFonts w:asciiTheme="minorEastAsia" w:eastAsiaTheme="minorEastAsia" w:hAnsiTheme="minorEastAsia"/>
          <w:szCs w:val="21"/>
        </w:rPr>
        <w:t>邮政编码：</w:t>
      </w:r>
      <w:r w:rsidRPr="001E45B1">
        <w:rPr>
          <w:rFonts w:asciiTheme="minorEastAsia" w:eastAsiaTheme="minorEastAsia" w:hAnsiTheme="minorEastAsia" w:hint="eastAsia"/>
          <w:szCs w:val="21"/>
          <w:u w:val="single"/>
        </w:rPr>
        <w:t xml:space="preserve">                           </w:t>
      </w:r>
    </w:p>
    <w:p w14:paraId="640A73D0" w14:textId="77777777" w:rsidR="001E45B1" w:rsidRPr="001E45B1" w:rsidRDefault="001E45B1" w:rsidP="001E45B1">
      <w:pPr>
        <w:adjustRightInd w:val="0"/>
        <w:rPr>
          <w:rFonts w:asciiTheme="minorEastAsia" w:eastAsiaTheme="minorEastAsia" w:hAnsiTheme="minorEastAsia"/>
          <w:b/>
          <w:szCs w:val="20"/>
        </w:rPr>
      </w:pPr>
      <w:r w:rsidRPr="001E45B1">
        <w:rPr>
          <w:rFonts w:asciiTheme="minorEastAsia" w:eastAsiaTheme="minorEastAsia" w:hAnsiTheme="minorEastAsia" w:hint="eastAsia"/>
        </w:rPr>
        <w:t xml:space="preserve"> </w:t>
      </w:r>
    </w:p>
    <w:p w14:paraId="0009DA31" w14:textId="77777777" w:rsidR="001E45B1" w:rsidRPr="001E45B1" w:rsidRDefault="001E45B1" w:rsidP="001E45B1">
      <w:pPr>
        <w:pStyle w:val="ad"/>
        <w:jc w:val="left"/>
        <w:rPr>
          <w:rFonts w:asciiTheme="minorEastAsia" w:eastAsiaTheme="minorEastAsia" w:hAnsiTheme="minorEastAsia"/>
          <w:sz w:val="21"/>
          <w:szCs w:val="21"/>
        </w:rPr>
      </w:pPr>
      <w:r w:rsidRPr="001E45B1">
        <w:rPr>
          <w:rFonts w:asciiTheme="minorEastAsia" w:eastAsiaTheme="minorEastAsia" w:hAnsiTheme="minorEastAsia"/>
          <w:sz w:val="24"/>
          <w:szCs w:val="24"/>
        </w:rPr>
        <w:br w:type="page"/>
      </w:r>
      <w:r w:rsidRPr="001E45B1">
        <w:rPr>
          <w:rFonts w:asciiTheme="minorEastAsia" w:eastAsiaTheme="minorEastAsia" w:hAnsiTheme="minorEastAsia" w:hint="eastAsia"/>
          <w:sz w:val="21"/>
          <w:szCs w:val="21"/>
        </w:rPr>
        <w:lastRenderedPageBreak/>
        <w:t>附件2：</w:t>
      </w:r>
    </w:p>
    <w:p w14:paraId="1504454C" w14:textId="77777777" w:rsidR="001E45B1" w:rsidRPr="001E45B1" w:rsidRDefault="001E45B1" w:rsidP="001E45B1">
      <w:pPr>
        <w:pStyle w:val="ad"/>
        <w:spacing w:line="600" w:lineRule="exact"/>
        <w:jc w:val="center"/>
        <w:rPr>
          <w:rFonts w:asciiTheme="minorEastAsia" w:eastAsiaTheme="minorEastAsia" w:hAnsiTheme="minorEastAsia"/>
          <w:b/>
          <w:sz w:val="36"/>
          <w:szCs w:val="24"/>
        </w:rPr>
      </w:pPr>
      <w:r w:rsidRPr="001E45B1">
        <w:rPr>
          <w:rFonts w:asciiTheme="minorEastAsia" w:eastAsiaTheme="minorEastAsia" w:hAnsiTheme="minorEastAsia" w:hint="eastAsia"/>
          <w:b/>
          <w:sz w:val="36"/>
          <w:szCs w:val="24"/>
        </w:rPr>
        <w:t>廉洁协议书</w:t>
      </w:r>
    </w:p>
    <w:p w14:paraId="5FE330A0" w14:textId="77777777" w:rsidR="001E45B1" w:rsidRPr="001E45B1" w:rsidRDefault="001E45B1" w:rsidP="001E45B1">
      <w:pPr>
        <w:pStyle w:val="ad"/>
        <w:jc w:val="left"/>
        <w:rPr>
          <w:rFonts w:asciiTheme="minorEastAsia" w:eastAsiaTheme="minorEastAsia" w:hAnsiTheme="minorEastAsia"/>
          <w:sz w:val="21"/>
          <w:szCs w:val="21"/>
        </w:rPr>
      </w:pPr>
      <w:r w:rsidRPr="001E45B1">
        <w:rPr>
          <w:rFonts w:asciiTheme="minorEastAsia" w:eastAsiaTheme="minorEastAsia" w:hAnsiTheme="minorEastAsia" w:hint="eastAsia"/>
          <w:sz w:val="21"/>
          <w:szCs w:val="21"/>
        </w:rPr>
        <w:t>项目名称：2022年市政设施（市政）大中修-</w:t>
      </w:r>
      <w:proofErr w:type="gramStart"/>
      <w:r w:rsidRPr="001E45B1">
        <w:rPr>
          <w:rFonts w:asciiTheme="minorEastAsia" w:eastAsiaTheme="minorEastAsia" w:hAnsiTheme="minorEastAsia" w:hint="eastAsia"/>
          <w:sz w:val="21"/>
          <w:szCs w:val="21"/>
        </w:rPr>
        <w:t>增设声</w:t>
      </w:r>
      <w:proofErr w:type="gramEnd"/>
      <w:r w:rsidRPr="001E45B1">
        <w:rPr>
          <w:rFonts w:asciiTheme="minorEastAsia" w:eastAsiaTheme="minorEastAsia" w:hAnsiTheme="minorEastAsia" w:hint="eastAsia"/>
          <w:sz w:val="21"/>
          <w:szCs w:val="21"/>
        </w:rPr>
        <w:t>屏障项目</w:t>
      </w:r>
    </w:p>
    <w:p w14:paraId="29CD6494" w14:textId="77777777" w:rsidR="001E45B1" w:rsidRPr="001E45B1" w:rsidRDefault="001E45B1" w:rsidP="001E45B1">
      <w:pPr>
        <w:pStyle w:val="ad"/>
        <w:jc w:val="left"/>
        <w:rPr>
          <w:rFonts w:asciiTheme="minorEastAsia" w:eastAsiaTheme="minorEastAsia" w:hAnsiTheme="minorEastAsia"/>
          <w:sz w:val="21"/>
          <w:szCs w:val="21"/>
        </w:rPr>
      </w:pPr>
      <w:r w:rsidRPr="001E45B1">
        <w:rPr>
          <w:rFonts w:asciiTheme="minorEastAsia" w:eastAsiaTheme="minorEastAsia" w:hAnsiTheme="minorEastAsia" w:hint="eastAsia"/>
          <w:sz w:val="21"/>
          <w:szCs w:val="21"/>
        </w:rPr>
        <w:t>项目地址：无锡市</w:t>
      </w:r>
    </w:p>
    <w:p w14:paraId="47984C18" w14:textId="77777777" w:rsidR="001E45B1" w:rsidRPr="001E45B1" w:rsidRDefault="001E45B1" w:rsidP="001E45B1">
      <w:pPr>
        <w:pStyle w:val="ad"/>
        <w:jc w:val="left"/>
        <w:rPr>
          <w:rFonts w:asciiTheme="minorEastAsia" w:eastAsiaTheme="minorEastAsia" w:hAnsiTheme="minorEastAsia"/>
          <w:sz w:val="21"/>
          <w:szCs w:val="21"/>
        </w:rPr>
      </w:pPr>
      <w:r w:rsidRPr="001E45B1">
        <w:rPr>
          <w:rFonts w:asciiTheme="minorEastAsia" w:eastAsiaTheme="minorEastAsia" w:hAnsiTheme="minorEastAsia" w:hint="eastAsia"/>
          <w:sz w:val="21"/>
          <w:szCs w:val="21"/>
        </w:rPr>
        <w:t>委托单位名称：无锡市市政设施管理中心（简称发包方）</w:t>
      </w:r>
    </w:p>
    <w:p w14:paraId="38AC15C0" w14:textId="77777777" w:rsidR="001E45B1" w:rsidRPr="001E45B1" w:rsidRDefault="001E45B1" w:rsidP="001E45B1">
      <w:pPr>
        <w:pStyle w:val="ad"/>
        <w:jc w:val="left"/>
        <w:rPr>
          <w:rFonts w:asciiTheme="minorEastAsia" w:eastAsiaTheme="minorEastAsia" w:hAnsiTheme="minorEastAsia"/>
          <w:sz w:val="21"/>
          <w:szCs w:val="21"/>
        </w:rPr>
      </w:pPr>
      <w:r w:rsidRPr="001E45B1">
        <w:rPr>
          <w:rFonts w:asciiTheme="minorEastAsia" w:eastAsiaTheme="minorEastAsia" w:hAnsiTheme="minorEastAsia" w:hint="eastAsia"/>
          <w:sz w:val="21"/>
          <w:szCs w:val="21"/>
        </w:rPr>
        <w:t>承包单位名称：                      （简称承包方）</w:t>
      </w:r>
    </w:p>
    <w:p w14:paraId="3CCB4935" w14:textId="77777777" w:rsidR="001E45B1" w:rsidRPr="001E45B1" w:rsidRDefault="001E45B1" w:rsidP="001E45B1">
      <w:pPr>
        <w:pStyle w:val="ad"/>
        <w:ind w:firstLineChars="200" w:firstLine="420"/>
        <w:jc w:val="left"/>
        <w:rPr>
          <w:rFonts w:asciiTheme="minorEastAsia" w:eastAsiaTheme="minorEastAsia" w:hAnsiTheme="minorEastAsia"/>
          <w:sz w:val="21"/>
          <w:szCs w:val="21"/>
        </w:rPr>
      </w:pPr>
      <w:r w:rsidRPr="001E45B1">
        <w:rPr>
          <w:rFonts w:asciiTheme="minorEastAsia" w:eastAsiaTheme="minorEastAsia" w:hAnsiTheme="minorEastAsia" w:hint="eastAsia"/>
          <w:sz w:val="21"/>
          <w:szCs w:val="21"/>
        </w:rPr>
        <w:t>为加强重点项目建设中的廉洁建设，规范项目建设有关各方的各项活动，防止发生各种谋取不正当利益的违法违纪行为，保护国家、集体和当事人的合法权益，根据国家有关项目建设的法律法规和廉洁建设规定，特订立本廉洁协议。</w:t>
      </w:r>
    </w:p>
    <w:p w14:paraId="5DC443A7" w14:textId="77777777" w:rsidR="001E45B1" w:rsidRPr="001E45B1" w:rsidRDefault="001E45B1" w:rsidP="001E45B1">
      <w:pPr>
        <w:pStyle w:val="ad"/>
        <w:jc w:val="left"/>
        <w:rPr>
          <w:rFonts w:asciiTheme="minorEastAsia" w:eastAsiaTheme="minorEastAsia" w:hAnsiTheme="minorEastAsia"/>
          <w:sz w:val="21"/>
          <w:szCs w:val="21"/>
        </w:rPr>
      </w:pPr>
      <w:r w:rsidRPr="001E45B1">
        <w:rPr>
          <w:rFonts w:asciiTheme="minorEastAsia" w:eastAsiaTheme="minorEastAsia" w:hAnsiTheme="minorEastAsia" w:hint="eastAsia"/>
          <w:sz w:val="21"/>
          <w:szCs w:val="21"/>
        </w:rPr>
        <w:t>同时面向社会接受监督，发包方监督部门将认真履行监督执纪问责职责，对违法违纪问题发现一起、查处一起，并追究相关责任。（举报电话0510-81823671，电子邮箱地址：szyljzf@163.com）</w:t>
      </w:r>
    </w:p>
    <w:p w14:paraId="4D644FDC" w14:textId="77777777" w:rsidR="001E45B1" w:rsidRPr="001E45B1" w:rsidRDefault="001E45B1" w:rsidP="001E45B1">
      <w:pPr>
        <w:pStyle w:val="ad"/>
        <w:jc w:val="left"/>
        <w:rPr>
          <w:rFonts w:asciiTheme="minorEastAsia" w:eastAsiaTheme="minorEastAsia" w:hAnsiTheme="minorEastAsia"/>
          <w:sz w:val="21"/>
          <w:szCs w:val="21"/>
        </w:rPr>
      </w:pPr>
      <w:r w:rsidRPr="001E45B1">
        <w:rPr>
          <w:rFonts w:asciiTheme="minorEastAsia" w:eastAsiaTheme="minorEastAsia" w:hAnsiTheme="minorEastAsia" w:hint="eastAsia"/>
          <w:sz w:val="21"/>
          <w:szCs w:val="21"/>
        </w:rPr>
        <w:t>第一条  发包方工作人员在项目的事前、事中、事后应遵守以下规定。</w:t>
      </w:r>
    </w:p>
    <w:p w14:paraId="1C587DDF" w14:textId="77777777" w:rsidR="001E45B1" w:rsidRPr="001E45B1" w:rsidRDefault="001E45B1" w:rsidP="001E45B1">
      <w:pPr>
        <w:pStyle w:val="ad"/>
        <w:jc w:val="left"/>
        <w:rPr>
          <w:rFonts w:asciiTheme="minorEastAsia" w:eastAsiaTheme="minorEastAsia" w:hAnsiTheme="minorEastAsia"/>
          <w:sz w:val="21"/>
          <w:szCs w:val="21"/>
        </w:rPr>
      </w:pPr>
      <w:r w:rsidRPr="001E45B1">
        <w:rPr>
          <w:rFonts w:asciiTheme="minorEastAsia" w:eastAsiaTheme="minorEastAsia" w:hAnsiTheme="minorEastAsia" w:hint="eastAsia"/>
          <w:sz w:val="21"/>
          <w:szCs w:val="21"/>
        </w:rPr>
        <w:t>（一）不准向承包方索要或接受回扣、礼金、有价证券、贵重物品和好处费、感谢费等；不准在承包方报销任何应由发包方或其工作人员个人支付的费用。</w:t>
      </w:r>
    </w:p>
    <w:p w14:paraId="09E18A6A" w14:textId="77777777" w:rsidR="001E45B1" w:rsidRPr="001E45B1" w:rsidRDefault="001E45B1" w:rsidP="001E45B1">
      <w:pPr>
        <w:pStyle w:val="ad"/>
        <w:jc w:val="left"/>
        <w:rPr>
          <w:rFonts w:asciiTheme="minorEastAsia" w:eastAsiaTheme="minorEastAsia" w:hAnsiTheme="minorEastAsia"/>
          <w:sz w:val="21"/>
          <w:szCs w:val="21"/>
        </w:rPr>
      </w:pPr>
      <w:r w:rsidRPr="001E45B1">
        <w:rPr>
          <w:rFonts w:asciiTheme="minorEastAsia" w:eastAsiaTheme="minorEastAsia" w:hAnsiTheme="minorEastAsia" w:hint="eastAsia"/>
          <w:sz w:val="21"/>
          <w:szCs w:val="21"/>
        </w:rPr>
        <w:t>（二）不准参加承包方安排的超标准宴请及健身、娱乐等活动；不得接受承包方提供的通讯工具、交通工具、高档办公用品等。</w:t>
      </w:r>
    </w:p>
    <w:p w14:paraId="2C87B30A" w14:textId="77777777" w:rsidR="001E45B1" w:rsidRPr="001E45B1" w:rsidRDefault="001E45B1" w:rsidP="001E45B1">
      <w:pPr>
        <w:pStyle w:val="ad"/>
        <w:jc w:val="left"/>
        <w:rPr>
          <w:rFonts w:asciiTheme="minorEastAsia" w:eastAsiaTheme="minorEastAsia" w:hAnsiTheme="minorEastAsia"/>
          <w:sz w:val="21"/>
          <w:szCs w:val="21"/>
        </w:rPr>
      </w:pPr>
      <w:r w:rsidRPr="001E45B1">
        <w:rPr>
          <w:rFonts w:asciiTheme="minorEastAsia" w:eastAsiaTheme="minorEastAsia" w:hAnsiTheme="minorEastAsia" w:hint="eastAsia"/>
          <w:sz w:val="21"/>
          <w:szCs w:val="21"/>
        </w:rPr>
        <w:t>（三）不准要求、暗示和接受承包方为个人装修住房、婚丧嫁娶、配偶子女工作安排以及出国（境）、旅游等提供方便。</w:t>
      </w:r>
    </w:p>
    <w:p w14:paraId="6CEC58C0" w14:textId="77777777" w:rsidR="001E45B1" w:rsidRPr="001E45B1" w:rsidRDefault="001E45B1" w:rsidP="001E45B1">
      <w:pPr>
        <w:pStyle w:val="ad"/>
        <w:jc w:val="left"/>
        <w:rPr>
          <w:rFonts w:asciiTheme="minorEastAsia" w:eastAsiaTheme="minorEastAsia" w:hAnsiTheme="minorEastAsia"/>
          <w:sz w:val="21"/>
          <w:szCs w:val="21"/>
        </w:rPr>
      </w:pPr>
      <w:r w:rsidRPr="001E45B1">
        <w:rPr>
          <w:rFonts w:asciiTheme="minorEastAsia" w:eastAsiaTheme="minorEastAsia" w:hAnsiTheme="minorEastAsia" w:hint="eastAsia"/>
          <w:sz w:val="21"/>
          <w:szCs w:val="21"/>
        </w:rPr>
        <w:t>（四）配偶、子女不得参与承包方承包本项目有关的服务、设备材料供应、项目分包、劳务等经济活动。</w:t>
      </w:r>
    </w:p>
    <w:p w14:paraId="4215C0F3" w14:textId="77777777" w:rsidR="001E45B1" w:rsidRPr="001E45B1" w:rsidRDefault="001E45B1" w:rsidP="001E45B1">
      <w:pPr>
        <w:pStyle w:val="ad"/>
        <w:jc w:val="left"/>
        <w:rPr>
          <w:rFonts w:asciiTheme="minorEastAsia" w:eastAsiaTheme="minorEastAsia" w:hAnsiTheme="minorEastAsia"/>
          <w:sz w:val="21"/>
          <w:szCs w:val="21"/>
        </w:rPr>
      </w:pPr>
      <w:r w:rsidRPr="001E45B1">
        <w:rPr>
          <w:rFonts w:asciiTheme="minorEastAsia" w:eastAsiaTheme="minorEastAsia" w:hAnsiTheme="minorEastAsia" w:hint="eastAsia"/>
          <w:sz w:val="21"/>
          <w:szCs w:val="21"/>
        </w:rPr>
        <w:t>（五）不得以任何理由向承包方推荐分包单位或要求承包方购买项目协议规定以外的材料、设备和服务等。</w:t>
      </w:r>
    </w:p>
    <w:p w14:paraId="57980637" w14:textId="77777777" w:rsidR="001E45B1" w:rsidRPr="001E45B1" w:rsidRDefault="001E45B1" w:rsidP="001E45B1">
      <w:pPr>
        <w:pStyle w:val="ad"/>
        <w:jc w:val="left"/>
        <w:rPr>
          <w:rFonts w:asciiTheme="minorEastAsia" w:eastAsiaTheme="minorEastAsia" w:hAnsiTheme="minorEastAsia"/>
          <w:sz w:val="21"/>
          <w:szCs w:val="21"/>
        </w:rPr>
      </w:pPr>
      <w:r w:rsidRPr="001E45B1">
        <w:rPr>
          <w:rFonts w:asciiTheme="minorEastAsia" w:eastAsiaTheme="minorEastAsia" w:hAnsiTheme="minorEastAsia" w:hint="eastAsia"/>
          <w:sz w:val="21"/>
          <w:szCs w:val="21"/>
        </w:rPr>
        <w:t>（六）发包</w:t>
      </w:r>
      <w:proofErr w:type="gramStart"/>
      <w:r w:rsidRPr="001E45B1">
        <w:rPr>
          <w:rFonts w:asciiTheme="minorEastAsia" w:eastAsiaTheme="minorEastAsia" w:hAnsiTheme="minorEastAsia" w:hint="eastAsia"/>
          <w:sz w:val="21"/>
          <w:szCs w:val="21"/>
        </w:rPr>
        <w:t>方全体</w:t>
      </w:r>
      <w:proofErr w:type="gramEnd"/>
      <w:r w:rsidRPr="001E45B1">
        <w:rPr>
          <w:rFonts w:asciiTheme="minorEastAsia" w:eastAsiaTheme="minorEastAsia" w:hAnsiTheme="minorEastAsia" w:hint="eastAsia"/>
          <w:sz w:val="21"/>
          <w:szCs w:val="21"/>
        </w:rPr>
        <w:t>干部职工尤其是党员领导干部，不准以任何借口、任何理由接受或要求承包方安排宴请、接待、旅游、娱乐、礼金礼品等，不得要求承包方承担一切不合理费用；不准以任何方式暗示、授意可能干扰影响政府采购、招投标等环节的行为；不准公车私用或私车公养，不得违规借用管理服务对象的车辆；不准违规向承包方借款，不得以营利、投资为目的借款给承包方；不准在参加局内部评审、论证、验收等活动中，以任何名义收取“专家费”、“评审费”。</w:t>
      </w:r>
    </w:p>
    <w:p w14:paraId="7E3340F2" w14:textId="77777777" w:rsidR="001E45B1" w:rsidRPr="001E45B1" w:rsidRDefault="001E45B1" w:rsidP="001E45B1">
      <w:pPr>
        <w:pStyle w:val="ad"/>
        <w:jc w:val="left"/>
        <w:rPr>
          <w:rFonts w:asciiTheme="minorEastAsia" w:eastAsiaTheme="minorEastAsia" w:hAnsiTheme="minorEastAsia"/>
          <w:sz w:val="21"/>
          <w:szCs w:val="21"/>
        </w:rPr>
      </w:pPr>
      <w:r w:rsidRPr="001E45B1">
        <w:rPr>
          <w:rFonts w:asciiTheme="minorEastAsia" w:eastAsiaTheme="minorEastAsia" w:hAnsiTheme="minorEastAsia" w:hint="eastAsia"/>
          <w:sz w:val="21"/>
          <w:szCs w:val="21"/>
        </w:rPr>
        <w:t>（七）其它与项目有关的党风廉洁建设和预防腐败的规定。</w:t>
      </w:r>
    </w:p>
    <w:p w14:paraId="0F4F835F" w14:textId="77777777" w:rsidR="001E45B1" w:rsidRPr="001E45B1" w:rsidRDefault="001E45B1" w:rsidP="001E45B1">
      <w:pPr>
        <w:pStyle w:val="ad"/>
        <w:jc w:val="left"/>
        <w:rPr>
          <w:rFonts w:asciiTheme="minorEastAsia" w:eastAsiaTheme="minorEastAsia" w:hAnsiTheme="minorEastAsia"/>
          <w:sz w:val="21"/>
          <w:szCs w:val="21"/>
        </w:rPr>
      </w:pPr>
      <w:r w:rsidRPr="001E45B1">
        <w:rPr>
          <w:rFonts w:asciiTheme="minorEastAsia" w:eastAsiaTheme="minorEastAsia" w:hAnsiTheme="minorEastAsia" w:hint="eastAsia"/>
          <w:sz w:val="21"/>
          <w:szCs w:val="21"/>
        </w:rPr>
        <w:t>第二条  承包方应与发包</w:t>
      </w:r>
      <w:proofErr w:type="gramStart"/>
      <w:r w:rsidRPr="001E45B1">
        <w:rPr>
          <w:rFonts w:asciiTheme="minorEastAsia" w:eastAsiaTheme="minorEastAsia" w:hAnsiTheme="minorEastAsia" w:hint="eastAsia"/>
          <w:sz w:val="21"/>
          <w:szCs w:val="21"/>
        </w:rPr>
        <w:t>方保持</w:t>
      </w:r>
      <w:proofErr w:type="gramEnd"/>
      <w:r w:rsidRPr="001E45B1">
        <w:rPr>
          <w:rFonts w:asciiTheme="minorEastAsia" w:eastAsiaTheme="minorEastAsia" w:hAnsiTheme="minorEastAsia" w:hint="eastAsia"/>
          <w:sz w:val="21"/>
          <w:szCs w:val="21"/>
        </w:rPr>
        <w:t>正常的业务交往，按照有关法律法规和程序开展业务工作，严格执行项目建设的有关政策、法规，特别是有关强制性标准和规范，并遵守以下规定：</w:t>
      </w:r>
    </w:p>
    <w:p w14:paraId="786F85EF" w14:textId="77777777" w:rsidR="001E45B1" w:rsidRPr="001E45B1" w:rsidRDefault="001E45B1" w:rsidP="001E45B1">
      <w:pPr>
        <w:pStyle w:val="ad"/>
        <w:jc w:val="left"/>
        <w:rPr>
          <w:rFonts w:asciiTheme="minorEastAsia" w:eastAsiaTheme="minorEastAsia" w:hAnsiTheme="minorEastAsia"/>
          <w:sz w:val="21"/>
          <w:szCs w:val="21"/>
        </w:rPr>
      </w:pPr>
      <w:r w:rsidRPr="001E45B1">
        <w:rPr>
          <w:rFonts w:asciiTheme="minorEastAsia" w:eastAsiaTheme="minorEastAsia" w:hAnsiTheme="minorEastAsia" w:hint="eastAsia"/>
          <w:sz w:val="21"/>
          <w:szCs w:val="21"/>
        </w:rPr>
        <w:t>（一）不准以任何理由向发包方及其工作人员行贿或赠送礼金、有价证券、贵重物品等。</w:t>
      </w:r>
    </w:p>
    <w:p w14:paraId="69722B64" w14:textId="77777777" w:rsidR="001E45B1" w:rsidRPr="001E45B1" w:rsidRDefault="001E45B1" w:rsidP="001E45B1">
      <w:pPr>
        <w:pStyle w:val="ad"/>
        <w:jc w:val="left"/>
        <w:rPr>
          <w:rFonts w:asciiTheme="minorEastAsia" w:eastAsiaTheme="minorEastAsia" w:hAnsiTheme="minorEastAsia"/>
          <w:sz w:val="21"/>
          <w:szCs w:val="21"/>
        </w:rPr>
      </w:pPr>
      <w:r w:rsidRPr="001E45B1">
        <w:rPr>
          <w:rFonts w:asciiTheme="minorEastAsia" w:eastAsiaTheme="minorEastAsia" w:hAnsiTheme="minorEastAsia" w:hint="eastAsia"/>
          <w:sz w:val="21"/>
          <w:szCs w:val="21"/>
        </w:rPr>
        <w:t>（二）不准以任何名义为发包方及其工作人员报销应由发包方或个人支付的费用。</w:t>
      </w:r>
    </w:p>
    <w:p w14:paraId="5BF7880C" w14:textId="77777777" w:rsidR="001E45B1" w:rsidRPr="001E45B1" w:rsidRDefault="001E45B1" w:rsidP="001E45B1">
      <w:pPr>
        <w:pStyle w:val="ad"/>
        <w:jc w:val="left"/>
        <w:rPr>
          <w:rFonts w:asciiTheme="minorEastAsia" w:eastAsiaTheme="minorEastAsia" w:hAnsiTheme="minorEastAsia"/>
          <w:sz w:val="21"/>
          <w:szCs w:val="21"/>
        </w:rPr>
      </w:pPr>
      <w:r w:rsidRPr="001E45B1">
        <w:rPr>
          <w:rFonts w:asciiTheme="minorEastAsia" w:eastAsiaTheme="minorEastAsia" w:hAnsiTheme="minorEastAsia" w:hint="eastAsia"/>
          <w:sz w:val="21"/>
          <w:szCs w:val="21"/>
        </w:rPr>
        <w:t>（三）不准以任何理由安排发包方工作人员参加超标准宴请及健身、娱乐和旅游等活动。</w:t>
      </w:r>
    </w:p>
    <w:p w14:paraId="422B23B4" w14:textId="77777777" w:rsidR="001E45B1" w:rsidRPr="001E45B1" w:rsidRDefault="001E45B1" w:rsidP="001E45B1">
      <w:pPr>
        <w:pStyle w:val="ad"/>
        <w:jc w:val="left"/>
        <w:rPr>
          <w:rFonts w:asciiTheme="minorEastAsia" w:eastAsiaTheme="minorEastAsia" w:hAnsiTheme="minorEastAsia"/>
          <w:sz w:val="21"/>
          <w:szCs w:val="21"/>
        </w:rPr>
      </w:pPr>
      <w:r w:rsidRPr="001E45B1">
        <w:rPr>
          <w:rFonts w:asciiTheme="minorEastAsia" w:eastAsiaTheme="minorEastAsia" w:hAnsiTheme="minorEastAsia" w:hint="eastAsia"/>
          <w:sz w:val="21"/>
          <w:szCs w:val="21"/>
        </w:rPr>
        <w:t>（四）不准为发包方及其工作人员购置或提供通讯工具、交通工具、高档办公用品和装修住房等。</w:t>
      </w:r>
    </w:p>
    <w:p w14:paraId="0C058716" w14:textId="77777777" w:rsidR="001E45B1" w:rsidRPr="001E45B1" w:rsidRDefault="001E45B1" w:rsidP="001E45B1">
      <w:pPr>
        <w:pStyle w:val="ad"/>
        <w:jc w:val="left"/>
        <w:rPr>
          <w:rFonts w:asciiTheme="minorEastAsia" w:eastAsiaTheme="minorEastAsia" w:hAnsiTheme="minorEastAsia"/>
          <w:sz w:val="21"/>
          <w:szCs w:val="21"/>
        </w:rPr>
      </w:pPr>
      <w:r w:rsidRPr="001E45B1">
        <w:rPr>
          <w:rFonts w:asciiTheme="minorEastAsia" w:eastAsiaTheme="minorEastAsia" w:hAnsiTheme="minorEastAsia" w:hint="eastAsia"/>
          <w:sz w:val="21"/>
          <w:szCs w:val="21"/>
        </w:rPr>
        <w:t>（五）严格执行“亮灯警告”制度，严格遵守各项廉政规定，不得安排全局上下任何干部职工参加宴请、旅游、娱乐等活动，不得以任何形式赠送礼品、礼金等。合同期内一旦发生上述不廉洁行为被查实，情节较轻的，亮“黄灯”，按照合同约定在考核或验收中扣除涉案金额的10倍以示惩戒，并由局党组约谈公司实际控制人；情节较重、造成重大影响或者合同期内再次发生不廉洁行为被查实的，亮“红灯”，除扣除涉案金额的10倍外，将相关情况通报市财政局政府采购处和信用评价单位依法依规予以处理；凡被亮灯的项目，</w:t>
      </w:r>
      <w:proofErr w:type="gramStart"/>
      <w:r w:rsidRPr="001E45B1">
        <w:rPr>
          <w:rFonts w:asciiTheme="minorEastAsia" w:eastAsiaTheme="minorEastAsia" w:hAnsiTheme="minorEastAsia" w:hint="eastAsia"/>
          <w:sz w:val="21"/>
          <w:szCs w:val="21"/>
        </w:rPr>
        <w:t>接受局</w:t>
      </w:r>
      <w:proofErr w:type="gramEnd"/>
      <w:r w:rsidRPr="001E45B1">
        <w:rPr>
          <w:rFonts w:asciiTheme="minorEastAsia" w:eastAsiaTheme="minorEastAsia" w:hAnsiTheme="minorEastAsia" w:hint="eastAsia"/>
          <w:sz w:val="21"/>
          <w:szCs w:val="21"/>
        </w:rPr>
        <w:t>党组的重点督办，确保制度执行到位。</w:t>
      </w:r>
    </w:p>
    <w:p w14:paraId="4B1C1089" w14:textId="77777777" w:rsidR="001E45B1" w:rsidRPr="001E45B1" w:rsidRDefault="001E45B1" w:rsidP="001E45B1">
      <w:pPr>
        <w:pStyle w:val="ad"/>
        <w:jc w:val="left"/>
        <w:rPr>
          <w:rFonts w:asciiTheme="minorEastAsia" w:eastAsiaTheme="minorEastAsia" w:hAnsiTheme="minorEastAsia"/>
          <w:sz w:val="21"/>
          <w:szCs w:val="21"/>
        </w:rPr>
      </w:pPr>
      <w:r w:rsidRPr="001E45B1">
        <w:rPr>
          <w:rFonts w:asciiTheme="minorEastAsia" w:eastAsiaTheme="minorEastAsia" w:hAnsiTheme="minorEastAsia" w:hint="eastAsia"/>
          <w:sz w:val="21"/>
          <w:szCs w:val="21"/>
        </w:rPr>
        <w:t>（六）其它有关的党风廉洁建设和预防腐败的规定。</w:t>
      </w:r>
    </w:p>
    <w:p w14:paraId="0EB344CB" w14:textId="77777777" w:rsidR="001E45B1" w:rsidRPr="001E45B1" w:rsidRDefault="001E45B1" w:rsidP="001E45B1">
      <w:pPr>
        <w:pStyle w:val="ad"/>
        <w:jc w:val="left"/>
        <w:rPr>
          <w:rFonts w:asciiTheme="minorEastAsia" w:eastAsiaTheme="minorEastAsia" w:hAnsiTheme="minorEastAsia"/>
          <w:sz w:val="21"/>
          <w:szCs w:val="21"/>
        </w:rPr>
      </w:pPr>
      <w:r w:rsidRPr="001E45B1">
        <w:rPr>
          <w:rFonts w:asciiTheme="minorEastAsia" w:eastAsiaTheme="minorEastAsia" w:hAnsiTheme="minorEastAsia" w:hint="eastAsia"/>
          <w:sz w:val="21"/>
          <w:szCs w:val="21"/>
        </w:rPr>
        <w:t>第三条  发包方、承包方双方不得违反项目管理规章制度，不得为获取不正当利益，就项目费用、材料供应、工程量变动、项目验收、项目质量等问题相互串通，损害国家、集体或他人利益。</w:t>
      </w:r>
    </w:p>
    <w:p w14:paraId="0E62DE3D" w14:textId="77777777" w:rsidR="001E45B1" w:rsidRPr="001E45B1" w:rsidRDefault="001E45B1" w:rsidP="001E45B1">
      <w:pPr>
        <w:pStyle w:val="ad"/>
        <w:jc w:val="left"/>
        <w:rPr>
          <w:rFonts w:asciiTheme="minorEastAsia" w:eastAsiaTheme="minorEastAsia" w:hAnsiTheme="minorEastAsia"/>
          <w:sz w:val="21"/>
          <w:szCs w:val="21"/>
        </w:rPr>
      </w:pPr>
      <w:r w:rsidRPr="001E45B1">
        <w:rPr>
          <w:rFonts w:asciiTheme="minorEastAsia" w:eastAsiaTheme="minorEastAsia" w:hAnsiTheme="minorEastAsia" w:hint="eastAsia"/>
          <w:sz w:val="21"/>
          <w:szCs w:val="21"/>
        </w:rPr>
        <w:lastRenderedPageBreak/>
        <w:t>第四条  发包方、承包方双方发现对方在业务活动中有违反本协议行为的，有及时提醒对方纠正的权利和义务。情节严重的，有向对方上级有关部门举报的权利。</w:t>
      </w:r>
    </w:p>
    <w:p w14:paraId="01F4905F" w14:textId="77777777" w:rsidR="001E45B1" w:rsidRPr="001E45B1" w:rsidRDefault="001E45B1" w:rsidP="001E45B1">
      <w:pPr>
        <w:pStyle w:val="ad"/>
        <w:jc w:val="left"/>
        <w:rPr>
          <w:rFonts w:asciiTheme="minorEastAsia" w:eastAsiaTheme="minorEastAsia" w:hAnsiTheme="minorEastAsia"/>
          <w:sz w:val="21"/>
          <w:szCs w:val="21"/>
        </w:rPr>
      </w:pPr>
      <w:r w:rsidRPr="001E45B1">
        <w:rPr>
          <w:rFonts w:asciiTheme="minorEastAsia" w:eastAsiaTheme="minorEastAsia" w:hAnsiTheme="minorEastAsia" w:hint="eastAsia"/>
          <w:sz w:val="21"/>
          <w:szCs w:val="21"/>
        </w:rPr>
        <w:t>第五条  发包方监督部门对发包方、承包方双方履行协议的情况进行监督，其职责是：</w:t>
      </w:r>
    </w:p>
    <w:p w14:paraId="1E53478F" w14:textId="77777777" w:rsidR="001E45B1" w:rsidRPr="001E45B1" w:rsidRDefault="001E45B1" w:rsidP="001E45B1">
      <w:pPr>
        <w:pStyle w:val="ad"/>
        <w:jc w:val="left"/>
        <w:rPr>
          <w:rFonts w:asciiTheme="minorEastAsia" w:eastAsiaTheme="minorEastAsia" w:hAnsiTheme="minorEastAsia"/>
          <w:sz w:val="21"/>
          <w:szCs w:val="21"/>
        </w:rPr>
      </w:pPr>
      <w:r w:rsidRPr="001E45B1">
        <w:rPr>
          <w:rFonts w:asciiTheme="minorEastAsia" w:eastAsiaTheme="minorEastAsia" w:hAnsiTheme="minorEastAsia" w:hint="eastAsia"/>
          <w:sz w:val="21"/>
          <w:szCs w:val="21"/>
        </w:rPr>
        <w:t>（一）严格依据国家法律、法规及党和政府的政策、制度、规定和党纪、政纪条规，对发包方、承包方双方遵纪守法情况进行监督检查；</w:t>
      </w:r>
    </w:p>
    <w:p w14:paraId="7BECF185" w14:textId="77777777" w:rsidR="001E45B1" w:rsidRPr="001E45B1" w:rsidRDefault="001E45B1" w:rsidP="001E45B1">
      <w:pPr>
        <w:pStyle w:val="ad"/>
        <w:jc w:val="left"/>
        <w:rPr>
          <w:rFonts w:asciiTheme="minorEastAsia" w:eastAsiaTheme="minorEastAsia" w:hAnsiTheme="minorEastAsia"/>
          <w:sz w:val="21"/>
          <w:szCs w:val="21"/>
        </w:rPr>
      </w:pPr>
      <w:r w:rsidRPr="001E45B1">
        <w:rPr>
          <w:rFonts w:asciiTheme="minorEastAsia" w:eastAsiaTheme="minorEastAsia" w:hAnsiTheme="minorEastAsia" w:hint="eastAsia"/>
          <w:sz w:val="21"/>
          <w:szCs w:val="21"/>
        </w:rPr>
        <w:t>（二）协助和指导发包方、承包方双方抓好廉洁建设，对发包方、承包方双方工作人员有针对性地进行廉洁教育。</w:t>
      </w:r>
    </w:p>
    <w:p w14:paraId="4BFA717A" w14:textId="77777777" w:rsidR="001E45B1" w:rsidRPr="001E45B1" w:rsidRDefault="001E45B1" w:rsidP="001E45B1">
      <w:pPr>
        <w:pStyle w:val="ad"/>
        <w:jc w:val="left"/>
        <w:rPr>
          <w:rFonts w:asciiTheme="minorEastAsia" w:eastAsiaTheme="minorEastAsia" w:hAnsiTheme="minorEastAsia"/>
          <w:sz w:val="21"/>
          <w:szCs w:val="21"/>
        </w:rPr>
      </w:pPr>
      <w:r w:rsidRPr="001E45B1">
        <w:rPr>
          <w:rFonts w:asciiTheme="minorEastAsia" w:eastAsiaTheme="minorEastAsia" w:hAnsiTheme="minorEastAsia" w:hint="eastAsia"/>
          <w:sz w:val="21"/>
          <w:szCs w:val="21"/>
        </w:rPr>
        <w:t>第六条  违约责任</w:t>
      </w:r>
    </w:p>
    <w:p w14:paraId="61E04064" w14:textId="77777777" w:rsidR="001E45B1" w:rsidRPr="001E45B1" w:rsidRDefault="001E45B1" w:rsidP="001E45B1">
      <w:pPr>
        <w:pStyle w:val="ad"/>
        <w:jc w:val="left"/>
        <w:rPr>
          <w:rFonts w:asciiTheme="minorEastAsia" w:eastAsiaTheme="minorEastAsia" w:hAnsiTheme="minorEastAsia"/>
          <w:sz w:val="21"/>
          <w:szCs w:val="21"/>
        </w:rPr>
      </w:pPr>
      <w:r w:rsidRPr="001E45B1">
        <w:rPr>
          <w:rFonts w:asciiTheme="minorEastAsia" w:eastAsiaTheme="minorEastAsia" w:hAnsiTheme="minorEastAsia" w:hint="eastAsia"/>
          <w:sz w:val="21"/>
          <w:szCs w:val="21"/>
        </w:rPr>
        <w:t>（一）发包方工作人员有违反本协议第一条、第三条行为的，发包方监督部门按照管理权限，依据有关法律法规和规定给予党纪、政纪处分或组织处理；涉嫌犯罪的，移交司法机关追究刑事责任；造成经济损失的，应予以赔偿。</w:t>
      </w:r>
    </w:p>
    <w:p w14:paraId="73132BD2" w14:textId="77777777" w:rsidR="001E45B1" w:rsidRPr="001E45B1" w:rsidRDefault="001E45B1" w:rsidP="001E45B1">
      <w:pPr>
        <w:pStyle w:val="ad"/>
        <w:jc w:val="left"/>
        <w:rPr>
          <w:rFonts w:asciiTheme="minorEastAsia" w:eastAsiaTheme="minorEastAsia" w:hAnsiTheme="minorEastAsia"/>
          <w:sz w:val="21"/>
          <w:szCs w:val="21"/>
        </w:rPr>
      </w:pPr>
      <w:r w:rsidRPr="001E45B1">
        <w:rPr>
          <w:rFonts w:asciiTheme="minorEastAsia" w:eastAsiaTheme="minorEastAsia" w:hAnsiTheme="minorEastAsia" w:hint="eastAsia"/>
          <w:sz w:val="21"/>
          <w:szCs w:val="21"/>
        </w:rPr>
        <w:t>（二）承包方工作人员有违反本协议第二条、第三条行为的，发包方监督部门向上级或上级主管部门报告，建议对承包方予以一至二年内不得进入本市招标投标市场或被列入发包方单位合格供方黑名单等处理。涉嫌犯罪的，移交司法机关追究刑事责任；造成经济损失的，应予以赔偿。</w:t>
      </w:r>
    </w:p>
    <w:p w14:paraId="4184FBEB" w14:textId="77777777" w:rsidR="001E45B1" w:rsidRPr="001E45B1" w:rsidRDefault="001E45B1" w:rsidP="001E45B1">
      <w:pPr>
        <w:pStyle w:val="ad"/>
        <w:jc w:val="left"/>
        <w:rPr>
          <w:rFonts w:asciiTheme="minorEastAsia" w:eastAsiaTheme="minorEastAsia" w:hAnsiTheme="minorEastAsia"/>
          <w:sz w:val="21"/>
          <w:szCs w:val="21"/>
        </w:rPr>
      </w:pPr>
      <w:r w:rsidRPr="001E45B1">
        <w:rPr>
          <w:rFonts w:asciiTheme="minorEastAsia" w:eastAsiaTheme="minorEastAsia" w:hAnsiTheme="minorEastAsia" w:hint="eastAsia"/>
          <w:sz w:val="21"/>
          <w:szCs w:val="21"/>
        </w:rPr>
        <w:t>（三）承包方将部分辅助项目依法分包的，承包方与分包单位就协议的履行承担连带责任。</w:t>
      </w:r>
    </w:p>
    <w:p w14:paraId="25C13E1D" w14:textId="77777777" w:rsidR="001E45B1" w:rsidRPr="001E45B1" w:rsidRDefault="001E45B1" w:rsidP="001E45B1">
      <w:pPr>
        <w:pStyle w:val="ad"/>
        <w:jc w:val="left"/>
        <w:rPr>
          <w:rFonts w:asciiTheme="minorEastAsia" w:eastAsiaTheme="minorEastAsia" w:hAnsiTheme="minorEastAsia"/>
          <w:sz w:val="21"/>
          <w:szCs w:val="21"/>
        </w:rPr>
      </w:pPr>
      <w:r w:rsidRPr="001E45B1">
        <w:rPr>
          <w:rFonts w:asciiTheme="minorEastAsia" w:eastAsiaTheme="minorEastAsia" w:hAnsiTheme="minorEastAsia" w:hint="eastAsia"/>
          <w:sz w:val="21"/>
          <w:szCs w:val="21"/>
        </w:rPr>
        <w:t>第七条  本协议作为合同的附件，与主合同具有同等法律效力，本协议自双方法定代表人（负责人）或授权代表签章并加盖双方单位公章后生效。</w:t>
      </w:r>
    </w:p>
    <w:p w14:paraId="0178ACEA" w14:textId="77777777" w:rsidR="001E45B1" w:rsidRPr="001E45B1" w:rsidRDefault="001E45B1" w:rsidP="001E45B1">
      <w:pPr>
        <w:pStyle w:val="ad"/>
        <w:spacing w:line="360" w:lineRule="auto"/>
        <w:jc w:val="left"/>
        <w:rPr>
          <w:rFonts w:asciiTheme="minorEastAsia" w:eastAsiaTheme="minorEastAsia" w:hAnsiTheme="minorEastAsia"/>
          <w:sz w:val="24"/>
          <w:szCs w:val="24"/>
        </w:rPr>
      </w:pPr>
    </w:p>
    <w:p w14:paraId="0D8E4056" w14:textId="77777777" w:rsidR="001E45B1" w:rsidRPr="001E45B1" w:rsidRDefault="001E45B1" w:rsidP="001E45B1">
      <w:pPr>
        <w:adjustRightInd w:val="0"/>
        <w:rPr>
          <w:rFonts w:asciiTheme="minorEastAsia" w:eastAsiaTheme="minorEastAsia" w:hAnsiTheme="minorEastAsia"/>
          <w:szCs w:val="21"/>
        </w:rPr>
      </w:pPr>
      <w:r w:rsidRPr="001E45B1">
        <w:rPr>
          <w:rFonts w:asciiTheme="minorEastAsia" w:eastAsiaTheme="minorEastAsia" w:hAnsiTheme="minorEastAsia"/>
          <w:szCs w:val="21"/>
        </w:rPr>
        <w:t>发包人(公章)：</w:t>
      </w:r>
      <w:r w:rsidRPr="001E45B1">
        <w:rPr>
          <w:rFonts w:asciiTheme="minorEastAsia" w:eastAsiaTheme="minorEastAsia" w:hAnsiTheme="minorEastAsia"/>
          <w:szCs w:val="21"/>
          <w:u w:val="single"/>
        </w:rPr>
        <w:t xml:space="preserve">        </w:t>
      </w:r>
      <w:r w:rsidRPr="001E45B1">
        <w:rPr>
          <w:rFonts w:asciiTheme="minorEastAsia" w:eastAsiaTheme="minorEastAsia" w:hAnsiTheme="minorEastAsia"/>
          <w:szCs w:val="21"/>
        </w:rPr>
        <w:t xml:space="preserve"> </w:t>
      </w:r>
      <w:r w:rsidRPr="001E45B1">
        <w:rPr>
          <w:rFonts w:asciiTheme="minorEastAsia" w:eastAsiaTheme="minorEastAsia" w:hAnsiTheme="minorEastAsia" w:hint="eastAsia"/>
          <w:szCs w:val="21"/>
        </w:rPr>
        <w:t xml:space="preserve">               </w:t>
      </w:r>
      <w:r w:rsidRPr="001E45B1">
        <w:rPr>
          <w:rFonts w:asciiTheme="minorEastAsia" w:eastAsiaTheme="minorEastAsia" w:hAnsiTheme="minorEastAsia"/>
          <w:szCs w:val="21"/>
        </w:rPr>
        <w:t>承包人(公章)：</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p>
    <w:p w14:paraId="2546E6FB" w14:textId="77777777" w:rsidR="001E45B1" w:rsidRPr="001E45B1" w:rsidRDefault="001E45B1" w:rsidP="001E45B1">
      <w:pPr>
        <w:adjustRightInd w:val="0"/>
        <w:rPr>
          <w:rFonts w:asciiTheme="minorEastAsia" w:eastAsiaTheme="minorEastAsia" w:hAnsiTheme="minorEastAsia"/>
          <w:szCs w:val="21"/>
        </w:rPr>
      </w:pPr>
      <w:r w:rsidRPr="001E45B1">
        <w:rPr>
          <w:rFonts w:asciiTheme="minorEastAsia" w:eastAsiaTheme="minorEastAsia" w:hAnsiTheme="minorEastAsia"/>
          <w:szCs w:val="21"/>
        </w:rPr>
        <w:t>地  址：</w:t>
      </w:r>
      <w:r w:rsidRPr="001E45B1">
        <w:rPr>
          <w:rFonts w:asciiTheme="minorEastAsia" w:eastAsiaTheme="minorEastAsia" w:hAnsiTheme="minorEastAsia"/>
          <w:szCs w:val="21"/>
          <w:u w:val="single"/>
        </w:rPr>
        <w:t xml:space="preserve"> 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hint="eastAsia"/>
          <w:szCs w:val="21"/>
        </w:rPr>
        <w:t xml:space="preserve">               </w:t>
      </w:r>
      <w:r w:rsidRPr="001E45B1">
        <w:rPr>
          <w:rFonts w:asciiTheme="minorEastAsia" w:eastAsiaTheme="minorEastAsia" w:hAnsiTheme="minorEastAsia"/>
          <w:szCs w:val="21"/>
        </w:rPr>
        <w:t>地  址：</w:t>
      </w:r>
      <w:r w:rsidRPr="001E45B1">
        <w:rPr>
          <w:rFonts w:asciiTheme="minorEastAsia" w:eastAsiaTheme="minorEastAsia" w:hAnsiTheme="minorEastAsia"/>
          <w:szCs w:val="21"/>
          <w:u w:val="single"/>
        </w:rPr>
        <w:t></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p>
    <w:p w14:paraId="2C17F1F4" w14:textId="77777777" w:rsidR="001E45B1" w:rsidRPr="001E45B1" w:rsidRDefault="001E45B1" w:rsidP="001E45B1">
      <w:pPr>
        <w:adjustRightInd w:val="0"/>
        <w:rPr>
          <w:rFonts w:asciiTheme="minorEastAsia" w:eastAsiaTheme="minorEastAsia" w:hAnsiTheme="minorEastAsia"/>
          <w:szCs w:val="21"/>
        </w:rPr>
      </w:pPr>
      <w:r w:rsidRPr="001E45B1">
        <w:rPr>
          <w:rFonts w:asciiTheme="minorEastAsia" w:eastAsiaTheme="minorEastAsia" w:hAnsiTheme="minorEastAsia"/>
          <w:szCs w:val="21"/>
        </w:rPr>
        <w:t>法定代表人(签字)：</w:t>
      </w:r>
      <w:r w:rsidRPr="001E45B1">
        <w:rPr>
          <w:rFonts w:asciiTheme="minorEastAsia" w:eastAsiaTheme="minorEastAsia" w:hAnsiTheme="minorEastAsia"/>
          <w:szCs w:val="21"/>
          <w:u w:val="single"/>
        </w:rPr>
        <w:t></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szCs w:val="21"/>
        </w:rPr>
        <w:t xml:space="preserve"> </w:t>
      </w:r>
      <w:r w:rsidRPr="001E45B1">
        <w:rPr>
          <w:rFonts w:asciiTheme="minorEastAsia" w:eastAsiaTheme="minorEastAsia" w:hAnsiTheme="minorEastAsia" w:hint="eastAsia"/>
          <w:szCs w:val="21"/>
        </w:rPr>
        <w:t xml:space="preserve">              </w:t>
      </w:r>
      <w:r w:rsidRPr="001E45B1">
        <w:rPr>
          <w:rFonts w:asciiTheme="minorEastAsia" w:eastAsiaTheme="minorEastAsia" w:hAnsiTheme="minorEastAsia"/>
          <w:szCs w:val="21"/>
        </w:rPr>
        <w:t>法定代表人(签字)：</w:t>
      </w:r>
      <w:r w:rsidRPr="001E45B1">
        <w:rPr>
          <w:rFonts w:asciiTheme="minorEastAsia" w:eastAsiaTheme="minorEastAsia" w:hAnsiTheme="minorEastAsia"/>
          <w:szCs w:val="21"/>
          <w:u w:val="single"/>
        </w:rPr>
        <w:t></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p>
    <w:p w14:paraId="2DA9F9C4" w14:textId="77777777" w:rsidR="001E45B1" w:rsidRPr="001E45B1" w:rsidRDefault="001E45B1" w:rsidP="001E45B1">
      <w:pPr>
        <w:adjustRightInd w:val="0"/>
        <w:rPr>
          <w:rFonts w:asciiTheme="minorEastAsia" w:eastAsiaTheme="minorEastAsia" w:hAnsiTheme="minorEastAsia"/>
          <w:szCs w:val="21"/>
        </w:rPr>
      </w:pPr>
      <w:r w:rsidRPr="001E45B1">
        <w:rPr>
          <w:rFonts w:asciiTheme="minorEastAsia" w:eastAsiaTheme="minorEastAsia" w:hAnsiTheme="minorEastAsia"/>
          <w:szCs w:val="21"/>
        </w:rPr>
        <w:t>委托代理人(签字)：</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szCs w:val="21"/>
        </w:rPr>
        <w:t xml:space="preserve"> </w:t>
      </w:r>
      <w:r w:rsidRPr="001E45B1">
        <w:rPr>
          <w:rFonts w:asciiTheme="minorEastAsia" w:eastAsiaTheme="minorEastAsia" w:hAnsiTheme="minorEastAsia" w:hint="eastAsia"/>
          <w:szCs w:val="21"/>
        </w:rPr>
        <w:t xml:space="preserve">              </w:t>
      </w:r>
      <w:r w:rsidRPr="001E45B1">
        <w:rPr>
          <w:rFonts w:asciiTheme="minorEastAsia" w:eastAsiaTheme="minorEastAsia" w:hAnsiTheme="minorEastAsia"/>
          <w:szCs w:val="21"/>
        </w:rPr>
        <w:t>委托代理人(签字)：</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p>
    <w:p w14:paraId="6CDFA769" w14:textId="77777777" w:rsidR="001E45B1" w:rsidRPr="001E45B1" w:rsidRDefault="001E45B1" w:rsidP="001E45B1">
      <w:pPr>
        <w:adjustRightInd w:val="0"/>
        <w:rPr>
          <w:rFonts w:asciiTheme="minorEastAsia" w:eastAsiaTheme="minorEastAsia" w:hAnsiTheme="minorEastAsia"/>
          <w:szCs w:val="21"/>
        </w:rPr>
      </w:pPr>
      <w:r w:rsidRPr="001E45B1">
        <w:rPr>
          <w:rFonts w:asciiTheme="minorEastAsia" w:eastAsiaTheme="minorEastAsia" w:hAnsiTheme="minorEastAsia"/>
          <w:szCs w:val="21"/>
        </w:rPr>
        <w:t>电  话：</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szCs w:val="21"/>
        </w:rPr>
        <w:t xml:space="preserve"> </w:t>
      </w:r>
      <w:r w:rsidRPr="001E45B1">
        <w:rPr>
          <w:rFonts w:asciiTheme="minorEastAsia" w:eastAsiaTheme="minorEastAsia" w:hAnsiTheme="minorEastAsia" w:hint="eastAsia"/>
          <w:szCs w:val="21"/>
        </w:rPr>
        <w:t xml:space="preserve">               </w:t>
      </w:r>
      <w:r w:rsidRPr="001E45B1">
        <w:rPr>
          <w:rFonts w:asciiTheme="minorEastAsia" w:eastAsiaTheme="minorEastAsia" w:hAnsiTheme="minorEastAsia"/>
          <w:szCs w:val="21"/>
        </w:rPr>
        <w:t>电  话：</w:t>
      </w:r>
      <w:r w:rsidRPr="001E45B1">
        <w:rPr>
          <w:rFonts w:asciiTheme="minorEastAsia" w:eastAsiaTheme="minorEastAsia" w:hAnsiTheme="minorEastAsia"/>
          <w:szCs w:val="21"/>
          <w:u w:val="single"/>
        </w:rPr>
        <w:t></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p>
    <w:p w14:paraId="5B26491D" w14:textId="77777777" w:rsidR="001E45B1" w:rsidRPr="001E45B1" w:rsidRDefault="001E45B1" w:rsidP="001E45B1">
      <w:pPr>
        <w:adjustRightInd w:val="0"/>
        <w:rPr>
          <w:rFonts w:asciiTheme="minorEastAsia" w:eastAsiaTheme="minorEastAsia" w:hAnsiTheme="minorEastAsia"/>
          <w:szCs w:val="21"/>
        </w:rPr>
      </w:pPr>
      <w:r w:rsidRPr="001E45B1">
        <w:rPr>
          <w:rFonts w:asciiTheme="minorEastAsia" w:eastAsiaTheme="minorEastAsia" w:hAnsiTheme="minorEastAsia"/>
          <w:szCs w:val="21"/>
        </w:rPr>
        <w:t>传  真：</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szCs w:val="21"/>
        </w:rPr>
        <w:t xml:space="preserve"> </w:t>
      </w:r>
      <w:r w:rsidRPr="001E45B1">
        <w:rPr>
          <w:rFonts w:asciiTheme="minorEastAsia" w:eastAsiaTheme="minorEastAsia" w:hAnsiTheme="minorEastAsia" w:hint="eastAsia"/>
          <w:szCs w:val="21"/>
        </w:rPr>
        <w:t xml:space="preserve">               </w:t>
      </w:r>
      <w:r w:rsidRPr="001E45B1">
        <w:rPr>
          <w:rFonts w:asciiTheme="minorEastAsia" w:eastAsiaTheme="minorEastAsia" w:hAnsiTheme="minorEastAsia"/>
          <w:szCs w:val="21"/>
        </w:rPr>
        <w:t>传  真：</w:t>
      </w:r>
      <w:r w:rsidRPr="001E45B1">
        <w:rPr>
          <w:rFonts w:asciiTheme="minorEastAsia" w:eastAsiaTheme="minorEastAsia" w:hAnsiTheme="minorEastAsia"/>
          <w:szCs w:val="21"/>
          <w:u w:val="single"/>
        </w:rPr>
        <w:t></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p>
    <w:p w14:paraId="66CFB739" w14:textId="77777777" w:rsidR="001E45B1" w:rsidRPr="001E45B1" w:rsidRDefault="001E45B1" w:rsidP="001E45B1">
      <w:pPr>
        <w:adjustRightInd w:val="0"/>
        <w:rPr>
          <w:rFonts w:asciiTheme="minorEastAsia" w:eastAsiaTheme="minorEastAsia" w:hAnsiTheme="minorEastAsia"/>
          <w:szCs w:val="21"/>
        </w:rPr>
      </w:pPr>
      <w:r w:rsidRPr="001E45B1">
        <w:rPr>
          <w:rFonts w:asciiTheme="minorEastAsia" w:eastAsiaTheme="minorEastAsia" w:hAnsiTheme="minorEastAsia"/>
          <w:szCs w:val="21"/>
        </w:rPr>
        <w:t>开户银行：</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szCs w:val="21"/>
        </w:rPr>
        <w:t xml:space="preserve"> </w:t>
      </w:r>
      <w:r w:rsidRPr="001E45B1">
        <w:rPr>
          <w:rFonts w:asciiTheme="minorEastAsia" w:eastAsiaTheme="minorEastAsia" w:hAnsiTheme="minorEastAsia" w:hint="eastAsia"/>
          <w:szCs w:val="21"/>
        </w:rPr>
        <w:t xml:space="preserve">               </w:t>
      </w:r>
      <w:r w:rsidRPr="001E45B1">
        <w:rPr>
          <w:rFonts w:asciiTheme="minorEastAsia" w:eastAsiaTheme="minorEastAsia" w:hAnsiTheme="minorEastAsia"/>
          <w:szCs w:val="21"/>
        </w:rPr>
        <w:t>开户银行：</w:t>
      </w:r>
      <w:r w:rsidRPr="001E45B1">
        <w:rPr>
          <w:rFonts w:asciiTheme="minorEastAsia" w:eastAsiaTheme="minorEastAsia" w:hAnsiTheme="minorEastAsia"/>
          <w:szCs w:val="21"/>
          <w:u w:val="single"/>
        </w:rPr>
        <w:t></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p>
    <w:p w14:paraId="49B4EFCE" w14:textId="77777777" w:rsidR="001E45B1" w:rsidRPr="001E45B1" w:rsidRDefault="001E45B1" w:rsidP="001E45B1">
      <w:pPr>
        <w:adjustRightInd w:val="0"/>
        <w:rPr>
          <w:rFonts w:asciiTheme="minorEastAsia" w:eastAsiaTheme="minorEastAsia" w:hAnsiTheme="minorEastAsia"/>
          <w:szCs w:val="21"/>
        </w:rPr>
      </w:pPr>
      <w:proofErr w:type="gramStart"/>
      <w:r w:rsidRPr="001E45B1">
        <w:rPr>
          <w:rFonts w:asciiTheme="minorEastAsia" w:eastAsiaTheme="minorEastAsia" w:hAnsiTheme="minorEastAsia"/>
          <w:szCs w:val="21"/>
        </w:rPr>
        <w:t>账</w:t>
      </w:r>
      <w:proofErr w:type="gramEnd"/>
      <w:r w:rsidRPr="001E45B1">
        <w:rPr>
          <w:rFonts w:asciiTheme="minorEastAsia" w:eastAsiaTheme="minorEastAsia" w:hAnsiTheme="minorEastAsia"/>
          <w:szCs w:val="21"/>
        </w:rPr>
        <w:t xml:space="preserve">  号：</w:t>
      </w:r>
      <w:r w:rsidRPr="001E45B1">
        <w:rPr>
          <w:rFonts w:asciiTheme="minorEastAsia" w:eastAsiaTheme="minorEastAsia" w:hAnsiTheme="minorEastAsia"/>
          <w:szCs w:val="21"/>
          <w:u w:val="single"/>
        </w:rPr>
        <w:t xml:space="preserve">       </w:t>
      </w:r>
      <w:r w:rsidRPr="001E45B1">
        <w:rPr>
          <w:rFonts w:asciiTheme="minorEastAsia" w:eastAsiaTheme="minorEastAsia" w:hAnsiTheme="minorEastAsia" w:hint="eastAsia"/>
          <w:szCs w:val="21"/>
        </w:rPr>
        <w:t xml:space="preserve">                </w:t>
      </w:r>
      <w:proofErr w:type="gramStart"/>
      <w:r w:rsidRPr="001E45B1">
        <w:rPr>
          <w:rFonts w:asciiTheme="minorEastAsia" w:eastAsiaTheme="minorEastAsia" w:hAnsiTheme="minorEastAsia"/>
          <w:szCs w:val="21"/>
        </w:rPr>
        <w:t>账</w:t>
      </w:r>
      <w:proofErr w:type="gramEnd"/>
      <w:r w:rsidRPr="001E45B1">
        <w:rPr>
          <w:rFonts w:asciiTheme="minorEastAsia" w:eastAsiaTheme="minorEastAsia" w:hAnsiTheme="minorEastAsia" w:hint="eastAsia"/>
          <w:szCs w:val="21"/>
        </w:rPr>
        <w:t xml:space="preserve"> </w:t>
      </w:r>
      <w:r w:rsidRPr="001E45B1">
        <w:rPr>
          <w:rFonts w:asciiTheme="minorEastAsia" w:eastAsiaTheme="minorEastAsia" w:hAnsiTheme="minorEastAsia"/>
          <w:szCs w:val="21"/>
        </w:rPr>
        <w:t xml:space="preserve"> 号：</w:t>
      </w:r>
      <w:r w:rsidRPr="001E45B1">
        <w:rPr>
          <w:rFonts w:asciiTheme="minorEastAsia" w:eastAsiaTheme="minorEastAsia" w:hAnsiTheme="minorEastAsia"/>
          <w:szCs w:val="21"/>
          <w:u w:val="single"/>
        </w:rPr>
        <w:t></w:t>
      </w:r>
      <w:r w:rsidRPr="001E45B1">
        <w:rPr>
          <w:rFonts w:asciiTheme="minorEastAsia" w:eastAsiaTheme="minorEastAsia" w:hAnsiTheme="minorEastAsia" w:hint="eastAsia"/>
          <w:szCs w:val="21"/>
          <w:u w:val="single"/>
        </w:rPr>
        <w:t xml:space="preserve">  </w:t>
      </w:r>
      <w:r w:rsidRPr="001E45B1">
        <w:rPr>
          <w:rFonts w:asciiTheme="minorEastAsia" w:eastAsiaTheme="minorEastAsia" w:hAnsiTheme="minorEastAsia"/>
          <w:szCs w:val="21"/>
          <w:u w:val="single"/>
        </w:rPr>
        <w:t xml:space="preserve">  </w:t>
      </w:r>
      <w:r w:rsidRPr="001E45B1">
        <w:rPr>
          <w:rFonts w:asciiTheme="minorEastAsia" w:eastAsiaTheme="minorEastAsia" w:hAnsiTheme="minorEastAsia" w:hint="eastAsia"/>
          <w:szCs w:val="21"/>
          <w:u w:val="single"/>
        </w:rPr>
        <w:t xml:space="preserve"> </w:t>
      </w:r>
    </w:p>
    <w:p w14:paraId="3D609378" w14:textId="77777777" w:rsidR="001E45B1" w:rsidRPr="001E45B1" w:rsidRDefault="001E45B1" w:rsidP="001E45B1">
      <w:pPr>
        <w:adjustRightInd w:val="0"/>
        <w:rPr>
          <w:rFonts w:asciiTheme="minorEastAsia" w:eastAsiaTheme="minorEastAsia" w:hAnsiTheme="minorEastAsia"/>
          <w:szCs w:val="21"/>
        </w:rPr>
      </w:pPr>
      <w:r w:rsidRPr="001E45B1">
        <w:rPr>
          <w:rFonts w:asciiTheme="minorEastAsia" w:eastAsiaTheme="minorEastAsia" w:hAnsiTheme="minorEastAsia"/>
          <w:szCs w:val="21"/>
        </w:rPr>
        <w:t>邮政编码：</w:t>
      </w:r>
      <w:r w:rsidRPr="001E45B1">
        <w:rPr>
          <w:rFonts w:asciiTheme="minorEastAsia" w:eastAsiaTheme="minorEastAsia" w:hAnsiTheme="minorEastAsia"/>
          <w:szCs w:val="21"/>
          <w:u w:val="single"/>
        </w:rPr>
        <w:t xml:space="preserve">     </w:t>
      </w:r>
      <w:r w:rsidRPr="001E45B1">
        <w:rPr>
          <w:rFonts w:asciiTheme="minorEastAsia" w:eastAsiaTheme="minorEastAsia" w:hAnsiTheme="minorEastAsia"/>
          <w:szCs w:val="21"/>
        </w:rPr>
        <w:t xml:space="preserve"> </w:t>
      </w:r>
      <w:r w:rsidRPr="001E45B1">
        <w:rPr>
          <w:rFonts w:asciiTheme="minorEastAsia" w:eastAsiaTheme="minorEastAsia" w:hAnsiTheme="minorEastAsia" w:hint="eastAsia"/>
          <w:szCs w:val="21"/>
        </w:rPr>
        <w:t xml:space="preserve">               </w:t>
      </w:r>
      <w:r w:rsidRPr="001E45B1">
        <w:rPr>
          <w:rFonts w:asciiTheme="minorEastAsia" w:eastAsiaTheme="minorEastAsia" w:hAnsiTheme="minorEastAsia"/>
          <w:szCs w:val="21"/>
        </w:rPr>
        <w:t>邮政编码：</w:t>
      </w:r>
      <w:r w:rsidRPr="001E45B1">
        <w:rPr>
          <w:rFonts w:asciiTheme="minorEastAsia" w:eastAsiaTheme="minorEastAsia" w:hAnsiTheme="minorEastAsia" w:hint="eastAsia"/>
          <w:szCs w:val="21"/>
          <w:u w:val="single"/>
        </w:rPr>
        <w:t xml:space="preserve">                           </w:t>
      </w:r>
    </w:p>
    <w:p w14:paraId="3D063012" w14:textId="77777777" w:rsidR="00506913" w:rsidRDefault="001E45B1" w:rsidP="001E45B1">
      <w:pPr>
        <w:pStyle w:val="30"/>
        <w:jc w:val="center"/>
        <w:rPr>
          <w:rFonts w:ascii="宋体" w:eastAsia="宋体" w:hAnsi="宋体"/>
          <w:b w:val="0"/>
          <w:sz w:val="44"/>
          <w:szCs w:val="44"/>
        </w:rPr>
      </w:pPr>
      <w:r>
        <w:rPr>
          <w:rFonts w:ascii="宋体" w:hAnsi="宋体"/>
          <w:b w:val="0"/>
          <w:sz w:val="44"/>
          <w:szCs w:val="44"/>
        </w:rPr>
        <w:br w:type="page"/>
      </w:r>
      <w:r w:rsidR="00A97C67">
        <w:rPr>
          <w:rFonts w:ascii="宋体" w:eastAsia="宋体" w:hAnsi="宋体" w:hint="eastAsia"/>
          <w:b w:val="0"/>
          <w:sz w:val="44"/>
          <w:szCs w:val="44"/>
        </w:rPr>
        <w:lastRenderedPageBreak/>
        <w:t>第五部分．附件（响应文件格式）</w:t>
      </w:r>
    </w:p>
    <w:p w14:paraId="316EF556" w14:textId="77777777" w:rsidR="00506913" w:rsidRDefault="00A97C67">
      <w:pPr>
        <w:spacing w:line="360" w:lineRule="auto"/>
        <w:jc w:val="left"/>
        <w:rPr>
          <w:rFonts w:ascii="宋体" w:eastAsia="宋体" w:hAnsi="宋体"/>
          <w:b/>
          <w:sz w:val="32"/>
          <w:szCs w:val="32"/>
        </w:rPr>
      </w:pPr>
      <w:r>
        <w:rPr>
          <w:rFonts w:ascii="宋体" w:eastAsia="宋体" w:hAnsi="宋体" w:hint="eastAsia"/>
          <w:b/>
          <w:sz w:val="32"/>
          <w:szCs w:val="32"/>
        </w:rPr>
        <w:t>封面格式：</w:t>
      </w:r>
    </w:p>
    <w:p w14:paraId="08C6B312" w14:textId="77777777" w:rsidR="00506913" w:rsidRDefault="00A97C67">
      <w:pPr>
        <w:spacing w:line="360" w:lineRule="auto"/>
        <w:jc w:val="center"/>
        <w:rPr>
          <w:rFonts w:ascii="宋体" w:eastAsia="宋体" w:hAnsi="宋体"/>
          <w:b/>
          <w:sz w:val="48"/>
          <w:szCs w:val="20"/>
        </w:rPr>
      </w:pPr>
      <w:r>
        <w:rPr>
          <w:rFonts w:ascii="宋体" w:eastAsia="宋体" w:hAnsi="宋体" w:hint="eastAsia"/>
          <w:b/>
          <w:sz w:val="48"/>
          <w:szCs w:val="20"/>
          <w:u w:val="single"/>
        </w:rPr>
        <w:t xml:space="preserve">                </w:t>
      </w:r>
      <w:r>
        <w:rPr>
          <w:rFonts w:ascii="宋体" w:eastAsia="宋体" w:hAnsi="宋体" w:hint="eastAsia"/>
          <w:b/>
          <w:sz w:val="48"/>
          <w:szCs w:val="20"/>
        </w:rPr>
        <w:t>项目竞争性磋商</w:t>
      </w:r>
    </w:p>
    <w:p w14:paraId="49D07050" w14:textId="77777777" w:rsidR="00506913" w:rsidRDefault="00A97C67">
      <w:pPr>
        <w:spacing w:line="360" w:lineRule="auto"/>
        <w:jc w:val="center"/>
        <w:rPr>
          <w:rFonts w:ascii="宋体" w:eastAsia="宋体" w:hAnsi="宋体"/>
          <w:b/>
          <w:sz w:val="72"/>
          <w:szCs w:val="20"/>
        </w:rPr>
      </w:pPr>
      <w:r>
        <w:rPr>
          <w:rFonts w:ascii="宋体" w:eastAsia="宋体" w:hAnsi="宋体" w:hint="eastAsia"/>
          <w:b/>
          <w:sz w:val="72"/>
          <w:szCs w:val="20"/>
        </w:rPr>
        <w:t>响应文件</w:t>
      </w:r>
    </w:p>
    <w:p w14:paraId="5C717E6F" w14:textId="77777777" w:rsidR="00506913" w:rsidRDefault="00506913">
      <w:pPr>
        <w:spacing w:line="360" w:lineRule="auto"/>
        <w:jc w:val="center"/>
        <w:rPr>
          <w:rFonts w:ascii="宋体" w:eastAsia="宋体" w:hAnsi="宋体"/>
          <w:b/>
          <w:sz w:val="48"/>
          <w:szCs w:val="20"/>
        </w:rPr>
      </w:pPr>
    </w:p>
    <w:p w14:paraId="090C4C35" w14:textId="77777777" w:rsidR="00506913" w:rsidRDefault="00506913">
      <w:pPr>
        <w:spacing w:line="360" w:lineRule="auto"/>
        <w:jc w:val="center"/>
        <w:rPr>
          <w:rFonts w:ascii="宋体" w:eastAsia="宋体" w:hAnsi="宋体"/>
          <w:b/>
          <w:sz w:val="48"/>
          <w:szCs w:val="20"/>
        </w:rPr>
      </w:pPr>
    </w:p>
    <w:p w14:paraId="37D4459A" w14:textId="77777777" w:rsidR="00506913" w:rsidRDefault="00506913">
      <w:pPr>
        <w:spacing w:line="360" w:lineRule="auto"/>
        <w:jc w:val="center"/>
        <w:rPr>
          <w:rFonts w:ascii="宋体" w:eastAsia="宋体" w:hAnsi="宋体"/>
          <w:b/>
          <w:sz w:val="48"/>
          <w:szCs w:val="20"/>
        </w:rPr>
      </w:pPr>
    </w:p>
    <w:p w14:paraId="657EEF33" w14:textId="77777777" w:rsidR="00506913" w:rsidRDefault="00506913">
      <w:pPr>
        <w:spacing w:line="360" w:lineRule="auto"/>
        <w:jc w:val="center"/>
        <w:rPr>
          <w:rFonts w:ascii="宋体" w:eastAsia="宋体" w:hAnsi="宋体"/>
          <w:b/>
          <w:sz w:val="48"/>
          <w:szCs w:val="20"/>
        </w:rPr>
      </w:pPr>
    </w:p>
    <w:p w14:paraId="51AB5197" w14:textId="77777777" w:rsidR="00506913" w:rsidRDefault="00506913">
      <w:pPr>
        <w:spacing w:line="360" w:lineRule="auto"/>
        <w:jc w:val="center"/>
        <w:rPr>
          <w:rFonts w:ascii="宋体" w:eastAsia="宋体" w:hAnsi="宋体"/>
          <w:b/>
          <w:sz w:val="48"/>
          <w:szCs w:val="20"/>
        </w:rPr>
      </w:pPr>
    </w:p>
    <w:p w14:paraId="3465F46F" w14:textId="77777777" w:rsidR="00506913" w:rsidRDefault="00A97C67">
      <w:pPr>
        <w:snapToGrid w:val="0"/>
        <w:spacing w:line="360" w:lineRule="auto"/>
        <w:rPr>
          <w:rFonts w:ascii="宋体" w:eastAsia="宋体" w:hAnsi="宋体"/>
          <w:b/>
          <w:sz w:val="28"/>
          <w:szCs w:val="20"/>
          <w:u w:val="single"/>
        </w:rPr>
      </w:pPr>
      <w:r>
        <w:rPr>
          <w:rFonts w:ascii="宋体" w:eastAsia="宋体" w:hAnsi="宋体" w:hint="eastAsia"/>
          <w:b/>
          <w:sz w:val="28"/>
          <w:szCs w:val="20"/>
        </w:rPr>
        <w:t>采购编号：</w:t>
      </w:r>
      <w:r>
        <w:rPr>
          <w:rFonts w:ascii="宋体" w:eastAsia="宋体" w:hAnsi="宋体" w:hint="eastAsia"/>
          <w:b/>
          <w:sz w:val="28"/>
          <w:szCs w:val="20"/>
          <w:u w:val="single"/>
        </w:rPr>
        <w:t xml:space="preserve">                                              </w:t>
      </w:r>
    </w:p>
    <w:p w14:paraId="465F135A" w14:textId="77777777" w:rsidR="00506913" w:rsidRDefault="00A97C67">
      <w:pPr>
        <w:snapToGrid w:val="0"/>
        <w:spacing w:line="360" w:lineRule="auto"/>
        <w:rPr>
          <w:rFonts w:ascii="宋体" w:eastAsia="宋体" w:hAnsi="宋体"/>
          <w:b/>
          <w:sz w:val="30"/>
          <w:szCs w:val="20"/>
          <w:u w:val="single"/>
        </w:rPr>
      </w:pPr>
      <w:r>
        <w:rPr>
          <w:rFonts w:ascii="宋体" w:eastAsia="宋体" w:hAnsi="宋体" w:hint="eastAsia"/>
          <w:b/>
          <w:sz w:val="28"/>
          <w:szCs w:val="20"/>
        </w:rPr>
        <w:t>项目</w:t>
      </w:r>
      <w:r>
        <w:rPr>
          <w:rFonts w:ascii="宋体" w:eastAsia="宋体" w:hAnsi="宋体" w:hint="eastAsia"/>
          <w:b/>
          <w:sz w:val="30"/>
          <w:szCs w:val="20"/>
        </w:rPr>
        <w:t>名称：</w:t>
      </w:r>
      <w:r>
        <w:rPr>
          <w:rFonts w:ascii="宋体" w:eastAsia="宋体" w:hAnsi="宋体" w:hint="eastAsia"/>
          <w:b/>
          <w:sz w:val="30"/>
          <w:szCs w:val="20"/>
          <w:u w:val="single"/>
        </w:rPr>
        <w:t xml:space="preserve">       </w:t>
      </w:r>
      <w:r>
        <w:rPr>
          <w:rFonts w:ascii="宋体" w:eastAsia="宋体" w:hAnsi="宋体" w:hint="eastAsia"/>
          <w:b/>
          <w:sz w:val="30"/>
          <w:szCs w:val="20"/>
          <w:u w:val="single"/>
        </w:rPr>
        <w:tab/>
        <w:t xml:space="preserve">  </w:t>
      </w:r>
      <w:r>
        <w:rPr>
          <w:rFonts w:ascii="宋体" w:eastAsia="宋体" w:hAnsi="宋体" w:hint="eastAsia"/>
          <w:b/>
          <w:sz w:val="30"/>
          <w:szCs w:val="20"/>
          <w:u w:val="single"/>
        </w:rPr>
        <w:tab/>
      </w:r>
      <w:r>
        <w:rPr>
          <w:rFonts w:ascii="宋体" w:eastAsia="宋体" w:hAnsi="宋体" w:hint="eastAsia"/>
          <w:b/>
          <w:sz w:val="30"/>
          <w:szCs w:val="20"/>
          <w:u w:val="single"/>
        </w:rPr>
        <w:tab/>
        <w:t xml:space="preserve">                            </w:t>
      </w:r>
    </w:p>
    <w:p w14:paraId="4876330B" w14:textId="77777777" w:rsidR="00506913" w:rsidRDefault="00A97C67">
      <w:pPr>
        <w:snapToGrid w:val="0"/>
        <w:spacing w:line="360" w:lineRule="auto"/>
        <w:rPr>
          <w:rFonts w:ascii="宋体" w:eastAsia="宋体" w:hAnsi="宋体"/>
          <w:sz w:val="30"/>
          <w:szCs w:val="30"/>
        </w:rPr>
      </w:pPr>
      <w:r>
        <w:rPr>
          <w:rFonts w:ascii="宋体" w:eastAsia="宋体" w:hAnsi="宋体" w:hint="eastAsia"/>
          <w:b/>
          <w:sz w:val="30"/>
          <w:szCs w:val="20"/>
        </w:rPr>
        <w:t>响应文件内容：</w:t>
      </w:r>
      <w:r>
        <w:rPr>
          <w:rFonts w:ascii="宋体" w:eastAsia="宋体" w:hAnsi="宋体" w:hint="eastAsia"/>
          <w:b/>
          <w:sz w:val="30"/>
          <w:szCs w:val="20"/>
          <w:u w:val="single"/>
        </w:rPr>
        <w:t xml:space="preserve">    </w:t>
      </w:r>
      <w:r>
        <w:rPr>
          <w:rFonts w:ascii="宋体" w:eastAsia="宋体" w:hAnsi="宋体" w:hint="eastAsia"/>
          <w:b/>
          <w:sz w:val="30"/>
          <w:szCs w:val="20"/>
          <w:u w:val="single"/>
        </w:rPr>
        <w:tab/>
        <w:t xml:space="preserve"> </w:t>
      </w:r>
      <w:r>
        <w:rPr>
          <w:rFonts w:ascii="宋体" w:eastAsia="宋体" w:hAnsi="宋体" w:hint="eastAsia"/>
          <w:b/>
          <w:sz w:val="30"/>
          <w:szCs w:val="20"/>
          <w:u w:val="single"/>
        </w:rPr>
        <w:tab/>
      </w:r>
      <w:r>
        <w:rPr>
          <w:rFonts w:ascii="宋体" w:eastAsia="宋体" w:hAnsi="宋体" w:hint="eastAsia"/>
          <w:b/>
          <w:sz w:val="30"/>
          <w:szCs w:val="20"/>
          <w:u w:val="single"/>
        </w:rPr>
        <w:tab/>
      </w:r>
      <w:r>
        <w:rPr>
          <w:rFonts w:ascii="宋体" w:eastAsia="宋体" w:hAnsi="宋体" w:hint="eastAsia"/>
          <w:b/>
          <w:sz w:val="30"/>
          <w:szCs w:val="20"/>
          <w:u w:val="single"/>
        </w:rPr>
        <w:tab/>
        <w:t xml:space="preserve">  </w:t>
      </w:r>
      <w:r>
        <w:rPr>
          <w:rFonts w:ascii="宋体" w:eastAsia="宋体" w:hAnsi="宋体" w:hint="eastAsia"/>
          <w:b/>
          <w:sz w:val="30"/>
          <w:szCs w:val="20"/>
          <w:u w:val="single"/>
        </w:rPr>
        <w:tab/>
        <w:t xml:space="preserve">                   </w:t>
      </w:r>
    </w:p>
    <w:p w14:paraId="7991148B" w14:textId="77777777" w:rsidR="00506913" w:rsidRDefault="00A97C67">
      <w:pPr>
        <w:snapToGrid w:val="0"/>
        <w:spacing w:line="360" w:lineRule="auto"/>
        <w:rPr>
          <w:rFonts w:ascii="宋体" w:eastAsia="宋体" w:hAnsi="宋体"/>
          <w:b/>
          <w:sz w:val="30"/>
          <w:szCs w:val="30"/>
        </w:rPr>
      </w:pPr>
      <w:r>
        <w:rPr>
          <w:rFonts w:ascii="宋体" w:eastAsia="宋体" w:hAnsi="宋体" w:hint="eastAsia"/>
          <w:b/>
          <w:bCs/>
          <w:sz w:val="30"/>
          <w:szCs w:val="30"/>
          <w:u w:val="single"/>
        </w:rPr>
        <w:t xml:space="preserve">     </w:t>
      </w:r>
      <w:r>
        <w:rPr>
          <w:rFonts w:ascii="宋体" w:eastAsia="宋体" w:hAnsi="宋体" w:hint="eastAsia"/>
          <w:b/>
          <w:bCs/>
          <w:sz w:val="30"/>
          <w:szCs w:val="30"/>
        </w:rPr>
        <w:t>年</w:t>
      </w:r>
      <w:r>
        <w:rPr>
          <w:rFonts w:ascii="宋体" w:eastAsia="宋体" w:hAnsi="宋体"/>
          <w:b/>
          <w:bCs/>
          <w:sz w:val="30"/>
          <w:szCs w:val="30"/>
          <w:u w:val="single"/>
        </w:rPr>
        <w:t xml:space="preserve"> </w:t>
      </w:r>
      <w:r>
        <w:rPr>
          <w:rFonts w:ascii="宋体" w:eastAsia="宋体" w:hAnsi="宋体" w:hint="eastAsia"/>
          <w:b/>
          <w:bCs/>
          <w:sz w:val="30"/>
          <w:szCs w:val="30"/>
          <w:u w:val="single"/>
        </w:rPr>
        <w:t xml:space="preserve">   </w:t>
      </w:r>
      <w:r>
        <w:rPr>
          <w:rFonts w:ascii="宋体" w:eastAsia="宋体" w:hAnsi="宋体" w:hint="eastAsia"/>
          <w:b/>
          <w:bCs/>
          <w:sz w:val="30"/>
          <w:szCs w:val="30"/>
        </w:rPr>
        <w:t>月</w:t>
      </w:r>
      <w:r>
        <w:rPr>
          <w:rFonts w:ascii="宋体" w:eastAsia="宋体" w:hAnsi="宋体"/>
          <w:b/>
          <w:bCs/>
          <w:sz w:val="30"/>
          <w:szCs w:val="30"/>
          <w:u w:val="single"/>
        </w:rPr>
        <w:t xml:space="preserve"> </w:t>
      </w:r>
      <w:r>
        <w:rPr>
          <w:rFonts w:ascii="宋体" w:eastAsia="宋体" w:hAnsi="宋体" w:hint="eastAsia"/>
          <w:b/>
          <w:bCs/>
          <w:sz w:val="30"/>
          <w:szCs w:val="30"/>
          <w:u w:val="single"/>
        </w:rPr>
        <w:t xml:space="preserve">  </w:t>
      </w:r>
      <w:r>
        <w:rPr>
          <w:rFonts w:ascii="宋体" w:eastAsia="宋体" w:hAnsi="宋体" w:hint="eastAsia"/>
          <w:b/>
          <w:bCs/>
          <w:sz w:val="30"/>
          <w:szCs w:val="30"/>
        </w:rPr>
        <w:t>日</w:t>
      </w:r>
      <w:r>
        <w:rPr>
          <w:rFonts w:ascii="宋体" w:eastAsia="宋体" w:hAnsi="宋体" w:hint="eastAsia"/>
          <w:b/>
          <w:bCs/>
          <w:sz w:val="30"/>
          <w:szCs w:val="30"/>
          <w:u w:val="single"/>
        </w:rPr>
        <w:t xml:space="preserve">    </w:t>
      </w:r>
      <w:r>
        <w:rPr>
          <w:rFonts w:ascii="宋体" w:eastAsia="宋体" w:hAnsi="宋体" w:hint="eastAsia"/>
          <w:b/>
          <w:bCs/>
          <w:sz w:val="30"/>
          <w:szCs w:val="30"/>
        </w:rPr>
        <w:t>时</w:t>
      </w:r>
      <w:r>
        <w:rPr>
          <w:rFonts w:ascii="宋体" w:eastAsia="宋体" w:hAnsi="宋体" w:hint="eastAsia"/>
          <w:b/>
          <w:bCs/>
          <w:sz w:val="30"/>
          <w:szCs w:val="30"/>
          <w:u w:val="single"/>
        </w:rPr>
        <w:t xml:space="preserve">     </w:t>
      </w:r>
      <w:r>
        <w:rPr>
          <w:rFonts w:ascii="宋体" w:eastAsia="宋体" w:hAnsi="宋体" w:hint="eastAsia"/>
          <w:b/>
          <w:bCs/>
          <w:sz w:val="30"/>
          <w:szCs w:val="30"/>
        </w:rPr>
        <w:t>分</w:t>
      </w:r>
      <w:r>
        <w:rPr>
          <w:rFonts w:ascii="宋体" w:eastAsia="宋体" w:hAnsi="宋体" w:hint="eastAsia"/>
          <w:sz w:val="30"/>
          <w:szCs w:val="30"/>
        </w:rPr>
        <w:t>开标，此时</w:t>
      </w:r>
      <w:proofErr w:type="gramStart"/>
      <w:r>
        <w:rPr>
          <w:rFonts w:ascii="宋体" w:eastAsia="宋体" w:hAnsi="宋体" w:hint="eastAsia"/>
          <w:sz w:val="30"/>
          <w:szCs w:val="30"/>
        </w:rPr>
        <w:t>间以前</w:t>
      </w:r>
      <w:proofErr w:type="gramEnd"/>
      <w:r>
        <w:rPr>
          <w:rFonts w:ascii="宋体" w:eastAsia="宋体" w:hAnsi="宋体" w:hint="eastAsia"/>
          <w:sz w:val="30"/>
          <w:szCs w:val="30"/>
        </w:rPr>
        <w:t>不得开封；</w:t>
      </w:r>
    </w:p>
    <w:p w14:paraId="4DCE19BF" w14:textId="77777777" w:rsidR="00506913" w:rsidRDefault="00506913">
      <w:pPr>
        <w:snapToGrid w:val="0"/>
        <w:spacing w:line="360" w:lineRule="auto"/>
        <w:rPr>
          <w:rFonts w:ascii="宋体" w:eastAsia="宋体" w:hAnsi="宋体"/>
          <w:b/>
          <w:sz w:val="30"/>
          <w:szCs w:val="20"/>
        </w:rPr>
      </w:pPr>
    </w:p>
    <w:p w14:paraId="76BE9AF6" w14:textId="77777777" w:rsidR="00506913" w:rsidRDefault="00A97C67">
      <w:pPr>
        <w:snapToGrid w:val="0"/>
        <w:spacing w:line="360" w:lineRule="auto"/>
        <w:rPr>
          <w:rFonts w:ascii="宋体" w:eastAsia="宋体" w:hAnsi="宋体"/>
          <w:b/>
          <w:sz w:val="30"/>
          <w:szCs w:val="20"/>
          <w:u w:val="single"/>
        </w:rPr>
      </w:pPr>
      <w:r>
        <w:rPr>
          <w:rFonts w:ascii="宋体" w:eastAsia="宋体" w:hAnsi="宋体" w:hint="eastAsia"/>
          <w:b/>
          <w:sz w:val="30"/>
          <w:szCs w:val="20"/>
        </w:rPr>
        <w:t>供应商：</w:t>
      </w:r>
      <w:r>
        <w:rPr>
          <w:rFonts w:ascii="宋体" w:eastAsia="宋体" w:hAnsi="宋体" w:hint="eastAsia"/>
          <w:b/>
          <w:sz w:val="30"/>
          <w:szCs w:val="20"/>
          <w:u w:val="single"/>
        </w:rPr>
        <w:t xml:space="preserve">             </w:t>
      </w:r>
      <w:r>
        <w:rPr>
          <w:rFonts w:ascii="宋体" w:eastAsia="宋体" w:hAnsi="宋体" w:hint="eastAsia"/>
          <w:b/>
          <w:sz w:val="30"/>
          <w:szCs w:val="20"/>
          <w:u w:val="single"/>
        </w:rPr>
        <w:tab/>
        <w:t xml:space="preserve">                   （盖公章）</w:t>
      </w:r>
    </w:p>
    <w:p w14:paraId="094BC2C3" w14:textId="77777777" w:rsidR="00506913" w:rsidRDefault="00A97C67">
      <w:pPr>
        <w:snapToGrid w:val="0"/>
        <w:spacing w:line="360" w:lineRule="auto"/>
        <w:rPr>
          <w:rFonts w:ascii="宋体" w:eastAsia="宋体" w:hAnsi="宋体"/>
          <w:b/>
          <w:sz w:val="30"/>
          <w:szCs w:val="20"/>
        </w:rPr>
      </w:pPr>
      <w:r>
        <w:rPr>
          <w:rFonts w:ascii="宋体" w:eastAsia="宋体" w:hAnsi="宋体" w:hint="eastAsia"/>
          <w:b/>
          <w:sz w:val="30"/>
          <w:szCs w:val="20"/>
        </w:rPr>
        <w:t>法定代表人或</w:t>
      </w:r>
    </w:p>
    <w:p w14:paraId="3A7B5BD4" w14:textId="77777777" w:rsidR="00506913" w:rsidRDefault="00A97C67">
      <w:pPr>
        <w:snapToGrid w:val="0"/>
        <w:spacing w:line="360" w:lineRule="auto"/>
        <w:rPr>
          <w:rFonts w:ascii="宋体" w:eastAsia="宋体" w:hAnsi="宋体"/>
          <w:b/>
          <w:sz w:val="30"/>
          <w:szCs w:val="20"/>
          <w:u w:val="single"/>
        </w:rPr>
      </w:pPr>
      <w:r>
        <w:rPr>
          <w:rFonts w:ascii="宋体" w:eastAsia="宋体" w:hAnsi="宋体" w:hint="eastAsia"/>
          <w:b/>
          <w:sz w:val="30"/>
          <w:szCs w:val="20"/>
        </w:rPr>
        <w:t>其委托代理人：</w:t>
      </w:r>
      <w:r>
        <w:rPr>
          <w:rFonts w:ascii="宋体" w:eastAsia="宋体" w:hAnsi="宋体" w:hint="eastAsia"/>
          <w:b/>
          <w:sz w:val="30"/>
          <w:szCs w:val="20"/>
          <w:u w:val="single"/>
        </w:rPr>
        <w:t xml:space="preserve">           </w:t>
      </w:r>
      <w:r>
        <w:rPr>
          <w:rFonts w:ascii="宋体" w:eastAsia="宋体" w:hAnsi="宋体" w:hint="eastAsia"/>
          <w:b/>
          <w:sz w:val="30"/>
          <w:szCs w:val="20"/>
          <w:u w:val="single"/>
        </w:rPr>
        <w:tab/>
        <w:t xml:space="preserve">          （签字或盖章）</w:t>
      </w:r>
    </w:p>
    <w:p w14:paraId="297E9534" w14:textId="77777777" w:rsidR="00506913" w:rsidRDefault="00506913">
      <w:pPr>
        <w:snapToGrid w:val="0"/>
        <w:spacing w:line="360" w:lineRule="auto"/>
        <w:rPr>
          <w:rFonts w:ascii="宋体" w:eastAsia="宋体" w:hAnsi="宋体"/>
          <w:b/>
          <w:sz w:val="30"/>
          <w:szCs w:val="20"/>
        </w:rPr>
      </w:pPr>
    </w:p>
    <w:p w14:paraId="782EC6C7" w14:textId="77777777" w:rsidR="00506913" w:rsidRDefault="00A97C67">
      <w:pPr>
        <w:snapToGrid w:val="0"/>
        <w:spacing w:line="360" w:lineRule="auto"/>
        <w:rPr>
          <w:rFonts w:ascii="宋体" w:eastAsia="宋体" w:hAnsi="宋体"/>
          <w:b/>
          <w:sz w:val="30"/>
          <w:szCs w:val="20"/>
        </w:rPr>
      </w:pPr>
      <w:r>
        <w:rPr>
          <w:rFonts w:ascii="宋体" w:eastAsia="宋体" w:hAnsi="宋体" w:hint="eastAsia"/>
          <w:b/>
          <w:sz w:val="30"/>
          <w:szCs w:val="20"/>
        </w:rPr>
        <w:t>日  期：</w:t>
      </w:r>
      <w:r>
        <w:rPr>
          <w:rFonts w:ascii="宋体" w:eastAsia="宋体" w:hAnsi="宋体" w:hint="eastAsia"/>
          <w:b/>
          <w:sz w:val="30"/>
          <w:szCs w:val="20"/>
          <w:u w:val="single"/>
        </w:rPr>
        <w:t xml:space="preserve">            </w:t>
      </w:r>
      <w:r>
        <w:rPr>
          <w:rFonts w:ascii="宋体" w:eastAsia="宋体" w:hAnsi="宋体" w:hint="eastAsia"/>
          <w:b/>
          <w:sz w:val="30"/>
          <w:szCs w:val="20"/>
        </w:rPr>
        <w:t xml:space="preserve"> 年</w:t>
      </w:r>
      <w:r>
        <w:rPr>
          <w:rFonts w:ascii="宋体" w:eastAsia="宋体" w:hAnsi="宋体" w:hint="eastAsia"/>
          <w:b/>
          <w:sz w:val="30"/>
          <w:szCs w:val="20"/>
          <w:u w:val="single"/>
        </w:rPr>
        <w:t xml:space="preserve">             </w:t>
      </w:r>
      <w:r>
        <w:rPr>
          <w:rFonts w:ascii="宋体" w:eastAsia="宋体" w:hAnsi="宋体" w:hint="eastAsia"/>
          <w:b/>
          <w:sz w:val="30"/>
          <w:szCs w:val="20"/>
        </w:rPr>
        <w:t xml:space="preserve"> 月</w:t>
      </w:r>
      <w:r>
        <w:rPr>
          <w:rFonts w:ascii="宋体" w:eastAsia="宋体" w:hAnsi="宋体" w:hint="eastAsia"/>
          <w:b/>
          <w:sz w:val="30"/>
          <w:szCs w:val="20"/>
          <w:u w:val="single"/>
        </w:rPr>
        <w:t xml:space="preserve">           </w:t>
      </w:r>
      <w:r>
        <w:rPr>
          <w:rFonts w:ascii="宋体" w:eastAsia="宋体" w:hAnsi="宋体" w:hint="eastAsia"/>
          <w:b/>
          <w:sz w:val="30"/>
          <w:szCs w:val="20"/>
        </w:rPr>
        <w:t>日</w:t>
      </w:r>
    </w:p>
    <w:p w14:paraId="358CA6CC" w14:textId="77777777" w:rsidR="00506913" w:rsidRDefault="00506913">
      <w:pPr>
        <w:spacing w:line="360" w:lineRule="auto"/>
        <w:jc w:val="center"/>
        <w:outlineLvl w:val="0"/>
        <w:rPr>
          <w:rFonts w:ascii="宋体" w:eastAsia="宋体" w:hAnsi="宋体"/>
          <w:b/>
          <w:sz w:val="44"/>
          <w:szCs w:val="44"/>
        </w:rPr>
      </w:pPr>
    </w:p>
    <w:p w14:paraId="6FE7A62A" w14:textId="77777777" w:rsidR="00506913" w:rsidRDefault="00506913">
      <w:pPr>
        <w:spacing w:line="360" w:lineRule="auto"/>
        <w:jc w:val="center"/>
        <w:outlineLvl w:val="0"/>
        <w:rPr>
          <w:rFonts w:ascii="宋体" w:eastAsia="宋体" w:hAnsi="宋体"/>
          <w:b/>
          <w:sz w:val="44"/>
          <w:szCs w:val="44"/>
        </w:rPr>
      </w:pPr>
    </w:p>
    <w:p w14:paraId="24DE9318" w14:textId="77777777" w:rsidR="00506913" w:rsidRDefault="00A97C67">
      <w:pPr>
        <w:spacing w:line="360" w:lineRule="auto"/>
        <w:jc w:val="center"/>
        <w:outlineLvl w:val="0"/>
        <w:rPr>
          <w:rFonts w:ascii="宋体" w:eastAsia="宋体" w:hAnsi="宋体"/>
          <w:b/>
          <w:sz w:val="30"/>
          <w:szCs w:val="30"/>
        </w:rPr>
      </w:pPr>
      <w:r>
        <w:rPr>
          <w:rFonts w:ascii="宋体" w:eastAsia="宋体" w:hAnsi="宋体" w:hint="eastAsia"/>
          <w:b/>
          <w:sz w:val="30"/>
          <w:szCs w:val="30"/>
        </w:rPr>
        <w:lastRenderedPageBreak/>
        <w:t>（一）响应函（格式）</w:t>
      </w:r>
    </w:p>
    <w:p w14:paraId="09BDC0AF" w14:textId="77777777" w:rsidR="00506913" w:rsidRDefault="00A97C67">
      <w:pPr>
        <w:widowControl/>
        <w:topLinePunct/>
        <w:spacing w:before="4" w:line="360" w:lineRule="auto"/>
        <w:rPr>
          <w:rFonts w:ascii="宋体" w:eastAsia="宋体" w:hAnsi="宋体"/>
          <w:sz w:val="24"/>
        </w:rPr>
      </w:pPr>
      <w:r>
        <w:rPr>
          <w:rFonts w:ascii="宋体" w:eastAsia="宋体" w:hAnsi="宋体" w:hint="eastAsia"/>
          <w:sz w:val="24"/>
        </w:rPr>
        <w:t>致：江苏建圆建方工程管理咨询有限公司</w:t>
      </w:r>
    </w:p>
    <w:p w14:paraId="4F95BF8E" w14:textId="77777777" w:rsidR="00506913" w:rsidRDefault="00A97C67">
      <w:pPr>
        <w:spacing w:line="360" w:lineRule="auto"/>
        <w:ind w:firstLineChars="200" w:firstLine="480"/>
        <w:rPr>
          <w:rFonts w:ascii="宋体" w:eastAsia="宋体" w:hAnsi="宋体"/>
          <w:b/>
          <w:sz w:val="24"/>
        </w:rPr>
      </w:pPr>
      <w:r>
        <w:rPr>
          <w:rFonts w:ascii="宋体" w:eastAsia="宋体" w:hAnsi="宋体" w:hint="eastAsia"/>
          <w:sz w:val="24"/>
        </w:rPr>
        <w:t>一、根据已收到的采购编号为</w:t>
      </w:r>
      <w:r>
        <w:rPr>
          <w:rFonts w:ascii="宋体" w:eastAsia="宋体" w:hAnsi="宋体" w:hint="eastAsia"/>
          <w:sz w:val="24"/>
          <w:u w:val="single"/>
        </w:rPr>
        <w:t xml:space="preserve">             </w:t>
      </w:r>
      <w:r>
        <w:rPr>
          <w:rFonts w:ascii="宋体" w:eastAsia="宋体" w:hAnsi="宋体" w:hint="eastAsia"/>
          <w:sz w:val="24"/>
        </w:rPr>
        <w:t>的</w:t>
      </w:r>
      <w:r>
        <w:rPr>
          <w:rFonts w:ascii="宋体" w:eastAsia="宋体" w:hAnsi="宋体" w:hint="eastAsia"/>
          <w:b/>
          <w:sz w:val="24"/>
          <w:u w:val="single"/>
        </w:rPr>
        <w:t xml:space="preserve">    （采购项目名称 ）   </w:t>
      </w:r>
      <w:r>
        <w:rPr>
          <w:rFonts w:ascii="宋体" w:eastAsia="宋体" w:hAnsi="宋体" w:hint="eastAsia"/>
          <w:sz w:val="24"/>
        </w:rPr>
        <w:t>的竞争性磋商文件，遵照国家法律、法规和规章的有关规定，我方经过踏勘现场和对竞争性磋商文件等所有文件的研究后，我方愿以</w:t>
      </w:r>
      <w:r>
        <w:rPr>
          <w:rFonts w:ascii="宋体" w:eastAsia="宋体" w:hAnsi="宋体" w:hint="eastAsia"/>
          <w:sz w:val="24"/>
          <w:u w:val="single"/>
        </w:rPr>
        <w:t xml:space="preserve">大写金额：        ，小写金额：￥       </w:t>
      </w:r>
      <w:r>
        <w:rPr>
          <w:rFonts w:ascii="宋体" w:eastAsia="宋体" w:hAnsi="宋体" w:hint="eastAsia"/>
          <w:sz w:val="24"/>
        </w:rPr>
        <w:t>的价格，按竞争性磋商文件中的要求、技术规范、图纸、采购清单的条件承包本采购项目的完工。</w:t>
      </w:r>
    </w:p>
    <w:p w14:paraId="3EE29D74" w14:textId="77777777" w:rsidR="00506913" w:rsidRDefault="00A97C67">
      <w:pPr>
        <w:topLinePunct/>
        <w:spacing w:line="360" w:lineRule="auto"/>
        <w:ind w:firstLineChars="200" w:firstLine="482"/>
        <w:rPr>
          <w:rFonts w:ascii="宋体" w:eastAsia="宋体" w:hAnsi="宋体"/>
          <w:b/>
          <w:sz w:val="24"/>
        </w:rPr>
      </w:pPr>
      <w:r>
        <w:rPr>
          <w:rFonts w:ascii="宋体" w:eastAsia="宋体" w:hAnsi="宋体" w:hint="eastAsia"/>
          <w:b/>
          <w:sz w:val="24"/>
        </w:rPr>
        <w:t>我公司出具的项目负责人为：</w:t>
      </w:r>
      <w:r>
        <w:rPr>
          <w:rFonts w:ascii="宋体" w:eastAsia="宋体" w:hAnsi="宋体" w:hint="eastAsia"/>
          <w:b/>
          <w:sz w:val="24"/>
          <w:u w:val="single"/>
        </w:rPr>
        <w:t xml:space="preserve">        </w:t>
      </w:r>
      <w:r>
        <w:rPr>
          <w:rFonts w:ascii="宋体" w:eastAsia="宋体" w:hAnsi="宋体" w:hint="eastAsia"/>
          <w:b/>
          <w:sz w:val="24"/>
        </w:rPr>
        <w:t>，单位资质情况：</w:t>
      </w:r>
      <w:r>
        <w:rPr>
          <w:rFonts w:ascii="宋体" w:eastAsia="宋体" w:hAnsi="宋体" w:hint="eastAsia"/>
          <w:b/>
          <w:sz w:val="24"/>
          <w:u w:val="single"/>
        </w:rPr>
        <w:t xml:space="preserve">             </w:t>
      </w:r>
      <w:r>
        <w:rPr>
          <w:rFonts w:ascii="宋体" w:eastAsia="宋体" w:hAnsi="宋体" w:hint="eastAsia"/>
          <w:b/>
          <w:sz w:val="24"/>
        </w:rPr>
        <w:t>。</w:t>
      </w:r>
    </w:p>
    <w:p w14:paraId="16BF3014" w14:textId="77777777" w:rsidR="00506913" w:rsidRDefault="00A97C67">
      <w:pPr>
        <w:widowControl/>
        <w:topLinePunct/>
        <w:spacing w:before="4" w:line="360" w:lineRule="auto"/>
        <w:ind w:leftChars="100" w:left="210" w:firstLineChars="200" w:firstLine="480"/>
        <w:rPr>
          <w:rFonts w:ascii="宋体" w:eastAsia="宋体" w:hAnsi="宋体"/>
          <w:sz w:val="24"/>
        </w:rPr>
      </w:pPr>
      <w:r>
        <w:rPr>
          <w:rFonts w:ascii="宋体" w:eastAsia="宋体" w:hAnsi="宋体" w:hint="eastAsia"/>
          <w:sz w:val="24"/>
        </w:rPr>
        <w:t>二、我方愿意提供江苏建圆建方工程管理咨询有限公司在竞争性磋商文件中要求的文件、资料（具体内容如下）：</w:t>
      </w:r>
    </w:p>
    <w:p w14:paraId="3FA426F0" w14:textId="77777777" w:rsidR="00506913" w:rsidRDefault="00A97C67">
      <w:pPr>
        <w:spacing w:line="360" w:lineRule="auto"/>
        <w:ind w:firstLineChars="200" w:firstLine="482"/>
        <w:rPr>
          <w:rFonts w:ascii="宋体" w:eastAsia="宋体" w:hAnsi="宋体"/>
          <w:b/>
          <w:sz w:val="24"/>
        </w:rPr>
      </w:pPr>
      <w:r>
        <w:rPr>
          <w:rFonts w:asciiTheme="minorEastAsia" w:eastAsiaTheme="minorEastAsia" w:hAnsiTheme="minorEastAsia" w:hint="eastAsia"/>
          <w:b/>
          <w:sz w:val="24"/>
        </w:rPr>
        <w:t>响应文件包括：明标、暗标。明标为证明文件、响应函和报价文件，暗标为技术文件，同时还需提供响应文件电子光盘一份。</w:t>
      </w:r>
    </w:p>
    <w:p w14:paraId="17769D75" w14:textId="77777777" w:rsidR="00506913" w:rsidRDefault="00A97C67">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明</w:t>
      </w:r>
      <w:proofErr w:type="gramStart"/>
      <w:r>
        <w:rPr>
          <w:rFonts w:asciiTheme="minorEastAsia" w:eastAsiaTheme="minorEastAsia" w:hAnsiTheme="minorEastAsia" w:hint="eastAsia"/>
          <w:b/>
          <w:sz w:val="24"/>
        </w:rPr>
        <w:t>标包括</w:t>
      </w:r>
      <w:proofErr w:type="gramEnd"/>
      <w:r>
        <w:rPr>
          <w:rFonts w:asciiTheme="minorEastAsia" w:eastAsiaTheme="minorEastAsia" w:hAnsiTheme="minorEastAsia" w:hint="eastAsia"/>
          <w:b/>
          <w:sz w:val="24"/>
        </w:rPr>
        <w:t>:</w:t>
      </w:r>
    </w:p>
    <w:p w14:paraId="3C8343EE" w14:textId="77777777" w:rsidR="00506913" w:rsidRDefault="00A97C67">
      <w:pPr>
        <w:spacing w:line="360" w:lineRule="auto"/>
        <w:ind w:left="480"/>
        <w:rPr>
          <w:rFonts w:ascii="宋体" w:eastAsia="宋体" w:hAnsi="宋体"/>
          <w:sz w:val="24"/>
        </w:rPr>
      </w:pPr>
      <w:r>
        <w:rPr>
          <w:rFonts w:ascii="宋体" w:eastAsia="宋体" w:hAnsi="宋体" w:hint="eastAsia"/>
          <w:sz w:val="24"/>
        </w:rPr>
        <w:t>1.证明文件部分：</w:t>
      </w:r>
    </w:p>
    <w:p w14:paraId="12D1E4AB" w14:textId="77777777" w:rsidR="00506913" w:rsidRDefault="00A97C67">
      <w:pPr>
        <w:spacing w:line="360" w:lineRule="auto"/>
        <w:ind w:left="480"/>
        <w:rPr>
          <w:rFonts w:ascii="宋体" w:eastAsia="宋体" w:hAnsi="宋体"/>
          <w:sz w:val="24"/>
        </w:rPr>
      </w:pPr>
      <w:r>
        <w:rPr>
          <w:rFonts w:ascii="宋体" w:eastAsia="宋体" w:hAnsi="宋体" w:hint="eastAsia"/>
          <w:sz w:val="24"/>
        </w:rPr>
        <w:t>1.1资格证明文件</w:t>
      </w:r>
    </w:p>
    <w:p w14:paraId="193E3A7B" w14:textId="77777777" w:rsidR="00506913" w:rsidRDefault="00A97C67">
      <w:pPr>
        <w:spacing w:line="360" w:lineRule="auto"/>
        <w:ind w:firstLineChars="150" w:firstLine="360"/>
        <w:rPr>
          <w:rFonts w:asciiTheme="minorEastAsia" w:eastAsiaTheme="minorEastAsia" w:hAnsiTheme="minorEastAsia"/>
          <w:sz w:val="24"/>
        </w:rPr>
      </w:pPr>
      <w:r>
        <w:rPr>
          <w:rFonts w:asciiTheme="minorEastAsia" w:eastAsiaTheme="minorEastAsia" w:hAnsiTheme="minorEastAsia" w:hint="eastAsia"/>
          <w:sz w:val="24"/>
        </w:rPr>
        <w:t>（1）关于资格的声明函；</w:t>
      </w:r>
    </w:p>
    <w:p w14:paraId="035649AB" w14:textId="77777777" w:rsidR="00506913" w:rsidRDefault="00A97C67">
      <w:pPr>
        <w:spacing w:line="360" w:lineRule="auto"/>
        <w:ind w:firstLineChars="150" w:firstLine="360"/>
        <w:rPr>
          <w:rFonts w:asciiTheme="minorEastAsia" w:eastAsiaTheme="minorEastAsia" w:hAnsiTheme="minorEastAsia"/>
          <w:sz w:val="24"/>
        </w:rPr>
      </w:pPr>
      <w:r>
        <w:rPr>
          <w:rFonts w:asciiTheme="minorEastAsia" w:eastAsiaTheme="minorEastAsia" w:hAnsiTheme="minorEastAsia" w:hint="eastAsia"/>
          <w:sz w:val="24"/>
        </w:rPr>
        <w:t>（2）供应商企业营业执照或事业单位法人证书或经相关部门登记的证明文件复印件或</w:t>
      </w:r>
      <w:proofErr w:type="gramStart"/>
      <w:r>
        <w:rPr>
          <w:rFonts w:asciiTheme="minorEastAsia" w:eastAsiaTheme="minorEastAsia" w:hAnsiTheme="minorEastAsia" w:hint="eastAsia"/>
          <w:sz w:val="24"/>
        </w:rPr>
        <w:t>扫描件并加盖</w:t>
      </w:r>
      <w:proofErr w:type="gramEnd"/>
      <w:r>
        <w:rPr>
          <w:rFonts w:asciiTheme="minorEastAsia" w:eastAsiaTheme="minorEastAsia" w:hAnsiTheme="minorEastAsia" w:hint="eastAsia"/>
          <w:sz w:val="24"/>
        </w:rPr>
        <w:t>公章；</w:t>
      </w:r>
    </w:p>
    <w:p w14:paraId="2054D574" w14:textId="77777777" w:rsidR="00506913" w:rsidRDefault="00A97C67">
      <w:pPr>
        <w:spacing w:line="360" w:lineRule="auto"/>
        <w:ind w:firstLineChars="150" w:firstLine="360"/>
        <w:rPr>
          <w:rFonts w:asciiTheme="minorEastAsia" w:eastAsiaTheme="minorEastAsia" w:hAnsiTheme="minorEastAsia"/>
          <w:sz w:val="24"/>
        </w:rPr>
      </w:pPr>
      <w:r>
        <w:rPr>
          <w:rFonts w:asciiTheme="minorEastAsia" w:eastAsiaTheme="minorEastAsia" w:hAnsiTheme="minorEastAsia" w:hint="eastAsia"/>
          <w:sz w:val="24"/>
        </w:rPr>
        <w:t>（3）供应</w:t>
      </w:r>
      <w:proofErr w:type="gramStart"/>
      <w:r>
        <w:rPr>
          <w:rFonts w:asciiTheme="minorEastAsia" w:eastAsiaTheme="minorEastAsia" w:hAnsiTheme="minorEastAsia" w:hint="eastAsia"/>
          <w:sz w:val="24"/>
        </w:rPr>
        <w:t>商法定</w:t>
      </w:r>
      <w:proofErr w:type="gramEnd"/>
      <w:r>
        <w:rPr>
          <w:rFonts w:asciiTheme="minorEastAsia" w:eastAsiaTheme="minorEastAsia" w:hAnsiTheme="minorEastAsia" w:hint="eastAsia"/>
          <w:sz w:val="24"/>
        </w:rPr>
        <w:t>代表人授权委托书；</w:t>
      </w:r>
    </w:p>
    <w:p w14:paraId="718D7CAF" w14:textId="77777777" w:rsidR="00506913" w:rsidRDefault="00A97C67">
      <w:pPr>
        <w:spacing w:line="360" w:lineRule="auto"/>
        <w:ind w:firstLineChars="150" w:firstLine="360"/>
        <w:rPr>
          <w:rFonts w:asciiTheme="minorEastAsia" w:eastAsiaTheme="minorEastAsia" w:hAnsiTheme="minorEastAsia"/>
          <w:sz w:val="24"/>
        </w:rPr>
      </w:pPr>
      <w:r>
        <w:rPr>
          <w:rFonts w:asciiTheme="minorEastAsia" w:eastAsiaTheme="minorEastAsia" w:hAnsiTheme="minorEastAsia" w:hint="eastAsia"/>
          <w:sz w:val="24"/>
        </w:rPr>
        <w:t>（4）供应</w:t>
      </w:r>
      <w:proofErr w:type="gramStart"/>
      <w:r>
        <w:rPr>
          <w:rFonts w:asciiTheme="minorEastAsia" w:eastAsiaTheme="minorEastAsia" w:hAnsiTheme="minorEastAsia" w:hint="eastAsia"/>
          <w:sz w:val="24"/>
        </w:rPr>
        <w:t>商法定</w:t>
      </w:r>
      <w:proofErr w:type="gramEnd"/>
      <w:r>
        <w:rPr>
          <w:rFonts w:asciiTheme="minorEastAsia" w:eastAsiaTheme="minorEastAsia" w:hAnsiTheme="minorEastAsia" w:hint="eastAsia"/>
          <w:sz w:val="24"/>
        </w:rPr>
        <w:t>代表人身份证复印件或扫描件及法定代表人授权代表身份证复印件或扫描件（磋商时必须携带法定代表人身份证或法定代表人授权代表身份证原件或公证件）；</w:t>
      </w:r>
    </w:p>
    <w:p w14:paraId="5BF53298" w14:textId="77777777" w:rsidR="00506913" w:rsidRDefault="00A97C67">
      <w:pPr>
        <w:spacing w:line="360" w:lineRule="auto"/>
        <w:ind w:firstLineChars="150" w:firstLine="361"/>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（5）供应商由建设行政主管部门</w:t>
      </w:r>
      <w:r w:rsidR="00BA37BE">
        <w:rPr>
          <w:rFonts w:asciiTheme="minorEastAsia" w:eastAsiaTheme="minorEastAsia" w:hAnsiTheme="minorEastAsia" w:cs="宋体" w:hint="eastAsia"/>
          <w:b/>
          <w:kern w:val="0"/>
          <w:sz w:val="24"/>
        </w:rPr>
        <w:t>核发的有效的</w:t>
      </w:r>
      <w:r>
        <w:rPr>
          <w:rFonts w:asciiTheme="minorEastAsia" w:eastAsiaTheme="minorEastAsia" w:hAnsiTheme="minorEastAsia" w:cs="宋体" w:hint="eastAsia"/>
          <w:b/>
          <w:kern w:val="0"/>
          <w:sz w:val="24"/>
        </w:rPr>
        <w:t>市政公用工程施工总承包三级及以上资质证书复印件或</w:t>
      </w:r>
      <w:proofErr w:type="gramStart"/>
      <w:r>
        <w:rPr>
          <w:rFonts w:asciiTheme="minorEastAsia" w:eastAsiaTheme="minorEastAsia" w:hAnsiTheme="minorEastAsia" w:cs="宋体" w:hint="eastAsia"/>
          <w:b/>
          <w:kern w:val="0"/>
          <w:sz w:val="24"/>
        </w:rPr>
        <w:t>扫描件并加盖</w:t>
      </w:r>
      <w:proofErr w:type="gramEnd"/>
      <w:r>
        <w:rPr>
          <w:rFonts w:asciiTheme="minorEastAsia" w:eastAsiaTheme="minorEastAsia" w:hAnsiTheme="minorEastAsia" w:cs="宋体" w:hint="eastAsia"/>
          <w:b/>
          <w:kern w:val="0"/>
          <w:sz w:val="24"/>
        </w:rPr>
        <w:t>供应商公章；</w:t>
      </w:r>
    </w:p>
    <w:p w14:paraId="68A2D625" w14:textId="77777777" w:rsidR="00506913" w:rsidRDefault="00A97C67">
      <w:pPr>
        <w:spacing w:line="360" w:lineRule="auto"/>
        <w:ind w:firstLineChars="150" w:firstLine="361"/>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（6）供应</w:t>
      </w:r>
      <w:proofErr w:type="gramStart"/>
      <w:r>
        <w:rPr>
          <w:rFonts w:asciiTheme="minorEastAsia" w:eastAsiaTheme="minorEastAsia" w:hAnsiTheme="minorEastAsia" w:cs="宋体" w:hint="eastAsia"/>
          <w:b/>
          <w:kern w:val="0"/>
          <w:sz w:val="24"/>
        </w:rPr>
        <w:t>商有效</w:t>
      </w:r>
      <w:proofErr w:type="gramEnd"/>
      <w:r>
        <w:rPr>
          <w:rFonts w:asciiTheme="minorEastAsia" w:eastAsiaTheme="minorEastAsia" w:hAnsiTheme="minorEastAsia" w:cs="宋体" w:hint="eastAsia"/>
          <w:b/>
          <w:kern w:val="0"/>
          <w:sz w:val="24"/>
        </w:rPr>
        <w:t>的信用管理手册复印件或</w:t>
      </w:r>
      <w:proofErr w:type="gramStart"/>
      <w:r>
        <w:rPr>
          <w:rFonts w:asciiTheme="minorEastAsia" w:eastAsiaTheme="minorEastAsia" w:hAnsiTheme="minorEastAsia" w:cs="宋体" w:hint="eastAsia"/>
          <w:b/>
          <w:kern w:val="0"/>
          <w:sz w:val="24"/>
        </w:rPr>
        <w:t>扫描件并加盖</w:t>
      </w:r>
      <w:proofErr w:type="gramEnd"/>
      <w:r>
        <w:rPr>
          <w:rFonts w:asciiTheme="minorEastAsia" w:eastAsiaTheme="minorEastAsia" w:hAnsiTheme="minorEastAsia" w:cs="宋体" w:hint="eastAsia"/>
          <w:b/>
          <w:kern w:val="0"/>
          <w:sz w:val="24"/>
        </w:rPr>
        <w:t>供应商公章；</w:t>
      </w:r>
    </w:p>
    <w:p w14:paraId="49FE3CFB" w14:textId="77777777" w:rsidR="00506913" w:rsidRDefault="00A97C67">
      <w:pPr>
        <w:spacing w:line="360" w:lineRule="auto"/>
        <w:ind w:firstLineChars="150" w:firstLine="361"/>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（7）供应</w:t>
      </w:r>
      <w:proofErr w:type="gramStart"/>
      <w:r>
        <w:rPr>
          <w:rFonts w:asciiTheme="minorEastAsia" w:eastAsiaTheme="minorEastAsia" w:hAnsiTheme="minorEastAsia" w:cs="宋体" w:hint="eastAsia"/>
          <w:b/>
          <w:kern w:val="0"/>
          <w:sz w:val="24"/>
        </w:rPr>
        <w:t>商有效</w:t>
      </w:r>
      <w:proofErr w:type="gramEnd"/>
      <w:r>
        <w:rPr>
          <w:rFonts w:asciiTheme="minorEastAsia" w:eastAsiaTheme="minorEastAsia" w:hAnsiTheme="minorEastAsia" w:cs="宋体" w:hint="eastAsia"/>
          <w:b/>
          <w:kern w:val="0"/>
          <w:sz w:val="24"/>
        </w:rPr>
        <w:t>的安全生产许可证（A证）复印件或</w:t>
      </w:r>
      <w:proofErr w:type="gramStart"/>
      <w:r>
        <w:rPr>
          <w:rFonts w:asciiTheme="minorEastAsia" w:eastAsiaTheme="minorEastAsia" w:hAnsiTheme="minorEastAsia" w:cs="宋体" w:hint="eastAsia"/>
          <w:b/>
          <w:kern w:val="0"/>
          <w:sz w:val="24"/>
        </w:rPr>
        <w:t>扫描件并加盖</w:t>
      </w:r>
      <w:proofErr w:type="gramEnd"/>
      <w:r>
        <w:rPr>
          <w:rFonts w:asciiTheme="minorEastAsia" w:eastAsiaTheme="minorEastAsia" w:hAnsiTheme="minorEastAsia" w:cs="宋体" w:hint="eastAsia"/>
          <w:b/>
          <w:kern w:val="0"/>
          <w:sz w:val="24"/>
        </w:rPr>
        <w:t>供应商公章；</w:t>
      </w:r>
    </w:p>
    <w:p w14:paraId="39764678" w14:textId="77777777" w:rsidR="00506913" w:rsidRDefault="00A97C67">
      <w:pPr>
        <w:spacing w:line="360" w:lineRule="auto"/>
        <w:ind w:firstLineChars="150" w:firstLine="360"/>
        <w:rPr>
          <w:rFonts w:asciiTheme="minorEastAsia" w:eastAsiaTheme="minorEastAsia" w:hAnsiTheme="minorEastAsia"/>
          <w:sz w:val="24"/>
        </w:rPr>
      </w:pPr>
      <w:r>
        <w:rPr>
          <w:rFonts w:asciiTheme="minorEastAsia" w:eastAsiaTheme="minorEastAsia" w:hAnsiTheme="minorEastAsia" w:hint="eastAsia"/>
          <w:sz w:val="24"/>
        </w:rPr>
        <w:t>（8）项目负责人</w:t>
      </w:r>
      <w:r w:rsidR="00BA37BE">
        <w:rPr>
          <w:rFonts w:asciiTheme="minorEastAsia" w:eastAsiaTheme="minorEastAsia" w:hAnsiTheme="minorEastAsia" w:hint="eastAsia"/>
          <w:sz w:val="24"/>
        </w:rPr>
        <w:t>有效的二级</w:t>
      </w:r>
      <w:r>
        <w:rPr>
          <w:rFonts w:asciiTheme="minorEastAsia" w:eastAsiaTheme="minorEastAsia" w:hAnsiTheme="minorEastAsia" w:hint="eastAsia"/>
          <w:sz w:val="24"/>
        </w:rPr>
        <w:t>及以上注册建造师（市政公用工程专业）资质证书及有效的安全生产考核合格证书（B证）复印件或</w:t>
      </w:r>
      <w:proofErr w:type="gramStart"/>
      <w:r>
        <w:rPr>
          <w:rFonts w:asciiTheme="minorEastAsia" w:eastAsiaTheme="minorEastAsia" w:hAnsiTheme="minorEastAsia" w:hint="eastAsia"/>
          <w:sz w:val="24"/>
        </w:rPr>
        <w:t>扫描件并加盖</w:t>
      </w:r>
      <w:proofErr w:type="gramEnd"/>
      <w:r>
        <w:rPr>
          <w:rFonts w:asciiTheme="minorEastAsia" w:eastAsiaTheme="minorEastAsia" w:hAnsiTheme="minorEastAsia" w:hint="eastAsia"/>
          <w:sz w:val="24"/>
        </w:rPr>
        <w:t>供应商公章；</w:t>
      </w:r>
    </w:p>
    <w:p w14:paraId="097A48E8" w14:textId="77777777" w:rsidR="00506913" w:rsidRDefault="00A97C67">
      <w:pPr>
        <w:spacing w:line="360" w:lineRule="auto"/>
        <w:ind w:firstLineChars="150" w:firstLine="360"/>
        <w:rPr>
          <w:rFonts w:asciiTheme="minorEastAsia" w:eastAsiaTheme="minorEastAsia" w:hAnsiTheme="minorEastAsia"/>
          <w:sz w:val="24"/>
        </w:rPr>
      </w:pPr>
      <w:r>
        <w:rPr>
          <w:rFonts w:asciiTheme="minorEastAsia" w:eastAsiaTheme="minorEastAsia" w:hAnsiTheme="minorEastAsia" w:hint="eastAsia"/>
          <w:sz w:val="24"/>
        </w:rPr>
        <w:t>（9）供应商近三个月中任意一个月份(不含磋商当月)的财务状况报告（资产负债表和利润表，如供应商为其他组织的，提供银行出具的资信证明）或由会计师事务所出具</w:t>
      </w:r>
      <w:r>
        <w:rPr>
          <w:rFonts w:asciiTheme="minorEastAsia" w:eastAsiaTheme="minorEastAsia" w:hAnsiTheme="minorEastAsia" w:hint="eastAsia"/>
          <w:sz w:val="24"/>
        </w:rPr>
        <w:lastRenderedPageBreak/>
        <w:t>的2021年度的财务审计报告和所附已审财务报告复印件或</w:t>
      </w:r>
      <w:proofErr w:type="gramStart"/>
      <w:r>
        <w:rPr>
          <w:rFonts w:asciiTheme="minorEastAsia" w:eastAsiaTheme="minorEastAsia" w:hAnsiTheme="minorEastAsia" w:hint="eastAsia"/>
          <w:sz w:val="24"/>
        </w:rPr>
        <w:t>扫描件并加盖</w:t>
      </w:r>
      <w:proofErr w:type="gramEnd"/>
      <w:r>
        <w:rPr>
          <w:rFonts w:asciiTheme="minorEastAsia" w:eastAsiaTheme="minorEastAsia" w:hAnsiTheme="minorEastAsia" w:hint="eastAsia"/>
          <w:sz w:val="24"/>
        </w:rPr>
        <w:t xml:space="preserve">供应商公章； </w:t>
      </w:r>
    </w:p>
    <w:p w14:paraId="334BA18E" w14:textId="77777777" w:rsidR="00506913" w:rsidRDefault="00A97C67">
      <w:pPr>
        <w:spacing w:line="360" w:lineRule="auto"/>
        <w:ind w:firstLineChars="150" w:firstLine="360"/>
        <w:rPr>
          <w:rFonts w:asciiTheme="minorEastAsia" w:eastAsiaTheme="minorEastAsia" w:hAnsiTheme="minorEastAsia"/>
          <w:sz w:val="24"/>
        </w:rPr>
      </w:pPr>
      <w:r>
        <w:rPr>
          <w:rFonts w:asciiTheme="minorEastAsia" w:eastAsiaTheme="minorEastAsia" w:hAnsiTheme="minorEastAsia" w:hint="eastAsia"/>
          <w:sz w:val="24"/>
        </w:rPr>
        <w:t>（10）供应商近三个月中任意一个月份</w:t>
      </w:r>
      <w:r>
        <w:rPr>
          <w:rFonts w:asciiTheme="minorEastAsia" w:eastAsiaTheme="minorEastAsia" w:hAnsiTheme="minorEastAsia"/>
          <w:sz w:val="24"/>
        </w:rPr>
        <w:t>(</w:t>
      </w:r>
      <w:r>
        <w:rPr>
          <w:rFonts w:asciiTheme="minorEastAsia" w:eastAsiaTheme="minorEastAsia" w:hAnsiTheme="minorEastAsia" w:hint="eastAsia"/>
          <w:sz w:val="24"/>
        </w:rPr>
        <w:t>不含磋商当月</w:t>
      </w:r>
      <w:r>
        <w:rPr>
          <w:rFonts w:asciiTheme="minorEastAsia" w:eastAsiaTheme="minorEastAsia" w:hAnsiTheme="minorEastAsia"/>
          <w:sz w:val="24"/>
        </w:rPr>
        <w:t>)</w:t>
      </w:r>
      <w:r>
        <w:rPr>
          <w:rFonts w:asciiTheme="minorEastAsia" w:eastAsiaTheme="minorEastAsia" w:hAnsiTheme="minorEastAsia" w:hint="eastAsia"/>
          <w:sz w:val="24"/>
        </w:rPr>
        <w:t xml:space="preserve">的依法缴纳税收的相关材料（提供相关主管部门证明或银行代扣证明）； </w:t>
      </w:r>
    </w:p>
    <w:p w14:paraId="7781A40B" w14:textId="77777777" w:rsidR="00506913" w:rsidRDefault="00A97C67">
      <w:pPr>
        <w:spacing w:line="360" w:lineRule="auto"/>
        <w:ind w:firstLineChars="150" w:firstLine="360"/>
        <w:rPr>
          <w:rFonts w:asciiTheme="minorEastAsia" w:eastAsiaTheme="minorEastAsia" w:hAnsiTheme="minorEastAsia"/>
          <w:sz w:val="24"/>
        </w:rPr>
      </w:pPr>
      <w:r>
        <w:rPr>
          <w:rFonts w:asciiTheme="minorEastAsia" w:eastAsiaTheme="minorEastAsia" w:hAnsiTheme="minorEastAsia" w:hint="eastAsia"/>
          <w:sz w:val="24"/>
        </w:rPr>
        <w:t xml:space="preserve">（11）供应商近三个月中任意一个月份(不含磋商当月)的依法缴纳社会保障资金的相关材料（提供相关主管部门证明或银行代扣证明）复印件或扫描件加盖供应商公章； </w:t>
      </w:r>
    </w:p>
    <w:p w14:paraId="437F2392" w14:textId="77777777" w:rsidR="00506913" w:rsidRDefault="00A97C67">
      <w:pPr>
        <w:spacing w:line="360" w:lineRule="auto"/>
        <w:ind w:firstLineChars="200" w:firstLine="480"/>
        <w:rPr>
          <w:rFonts w:asciiTheme="minorEastAsia" w:eastAsiaTheme="minorEastAsia" w:hAnsiTheme="minorEastAsia" w:cs="宋体"/>
          <w:sz w:val="24"/>
          <w:lang w:val="zh-CN"/>
        </w:rPr>
      </w:pPr>
      <w:r>
        <w:rPr>
          <w:rFonts w:asciiTheme="minorEastAsia" w:eastAsiaTheme="minorEastAsia" w:hAnsiTheme="minorEastAsia" w:hint="eastAsia"/>
          <w:sz w:val="24"/>
        </w:rPr>
        <w:t>（12）</w:t>
      </w:r>
      <w:r>
        <w:rPr>
          <w:rFonts w:asciiTheme="minorEastAsia" w:eastAsiaTheme="minorEastAsia" w:hAnsiTheme="minorEastAsia" w:cs="宋体" w:hint="eastAsia"/>
          <w:sz w:val="24"/>
          <w:lang w:val="zh-CN"/>
        </w:rPr>
        <w:t>授权委托人与供应商企业签订的劳动合同、由法定的社保收缴部门出具的</w:t>
      </w:r>
      <w:r w:rsidR="00DE65B6">
        <w:rPr>
          <w:rFonts w:asciiTheme="minorEastAsia" w:eastAsiaTheme="minorEastAsia" w:hAnsiTheme="minorEastAsia" w:cs="宋体" w:hint="eastAsia"/>
          <w:b/>
          <w:kern w:val="0"/>
          <w:sz w:val="24"/>
          <w:u w:val="single"/>
        </w:rPr>
        <w:t>2022年5月-2022年10月</w:t>
      </w:r>
      <w:r>
        <w:rPr>
          <w:rFonts w:asciiTheme="minorEastAsia" w:eastAsiaTheme="minorEastAsia" w:hAnsiTheme="minorEastAsia" w:cs="宋体" w:hint="eastAsia"/>
          <w:sz w:val="24"/>
          <w:lang w:val="zh-CN"/>
        </w:rPr>
        <w:t xml:space="preserve">的依法缴纳社会保障资金的相关材料（提供相关主管部门证明或银行代扣证明）复印件加盖公章；[如供应商为新成立企业，社保缴费月数不足六个月，则提供自公司成立以来至最近一个月(不含磋商当月)的依法缴纳社会保障资金的相关材料] </w:t>
      </w:r>
    </w:p>
    <w:p w14:paraId="7F846F54" w14:textId="77777777" w:rsidR="00506913" w:rsidRDefault="00A97C67">
      <w:pPr>
        <w:spacing w:line="360" w:lineRule="auto"/>
        <w:ind w:firstLineChars="200" w:firstLine="480"/>
        <w:rPr>
          <w:rFonts w:asciiTheme="minorEastAsia" w:eastAsiaTheme="minorEastAsia" w:hAnsiTheme="minorEastAsia" w:cs="宋体"/>
          <w:sz w:val="24"/>
          <w:lang w:val="zh-CN"/>
        </w:rPr>
      </w:pPr>
      <w:r>
        <w:rPr>
          <w:rFonts w:asciiTheme="minorEastAsia" w:eastAsiaTheme="minorEastAsia" w:hAnsiTheme="minorEastAsia" w:cs="宋体" w:hint="eastAsia"/>
          <w:sz w:val="24"/>
          <w:lang w:val="zh-CN"/>
        </w:rPr>
        <w:t>（13）项目负责人与供应商企业签订的劳动合同、由法定的社保收缴部门出具的</w:t>
      </w:r>
      <w:r w:rsidR="00DE65B6">
        <w:rPr>
          <w:rFonts w:asciiTheme="minorEastAsia" w:eastAsiaTheme="minorEastAsia" w:hAnsiTheme="minorEastAsia" w:cs="宋体" w:hint="eastAsia"/>
          <w:b/>
          <w:kern w:val="0"/>
          <w:sz w:val="24"/>
          <w:u w:val="single"/>
        </w:rPr>
        <w:t>2022年5月-2022年10月</w:t>
      </w:r>
      <w:r>
        <w:rPr>
          <w:rFonts w:asciiTheme="minorEastAsia" w:eastAsiaTheme="minorEastAsia" w:hAnsiTheme="minorEastAsia" w:cs="宋体" w:hint="eastAsia"/>
          <w:sz w:val="24"/>
          <w:lang w:val="zh-CN"/>
        </w:rPr>
        <w:t xml:space="preserve">的依法缴纳社会保障资金的相关材料（提供相关主管部门证明或银行代扣证明）复印件或扫描件加盖供应商公章[如供应商为新成立企业，社保缴费月数不足六个月，则提供自公司成立以来至最近一个月(不含磋商当月)的依法缴纳社会保障资金的相关材料] </w:t>
      </w:r>
    </w:p>
    <w:p w14:paraId="16AFDACF" w14:textId="77777777" w:rsidR="00506913" w:rsidRDefault="00A97C67">
      <w:pPr>
        <w:spacing w:line="360" w:lineRule="auto"/>
        <w:ind w:firstLineChars="150" w:firstLine="360"/>
        <w:rPr>
          <w:rFonts w:asciiTheme="minorEastAsia" w:eastAsiaTheme="minorEastAsia" w:hAnsiTheme="minorEastAsia"/>
          <w:sz w:val="24"/>
        </w:rPr>
      </w:pPr>
      <w:r>
        <w:rPr>
          <w:rFonts w:asciiTheme="minorEastAsia" w:eastAsiaTheme="minorEastAsia" w:hAnsiTheme="minorEastAsia" w:hint="eastAsia"/>
          <w:sz w:val="24"/>
        </w:rPr>
        <w:t>（14）近三年无安全事故和质量事故，</w:t>
      </w:r>
      <w:proofErr w:type="gramStart"/>
      <w:r>
        <w:rPr>
          <w:rFonts w:asciiTheme="minorEastAsia" w:eastAsiaTheme="minorEastAsia" w:hAnsiTheme="minorEastAsia" w:hint="eastAsia"/>
          <w:sz w:val="24"/>
        </w:rPr>
        <w:t>无文明</w:t>
      </w:r>
      <w:proofErr w:type="gramEnd"/>
      <w:r>
        <w:rPr>
          <w:rFonts w:asciiTheme="minorEastAsia" w:eastAsiaTheme="minorEastAsia" w:hAnsiTheme="minorEastAsia" w:hint="eastAsia"/>
          <w:sz w:val="24"/>
        </w:rPr>
        <w:t>施工市级不良记录的承诺书</w:t>
      </w:r>
      <w:r w:rsidR="00E818EC">
        <w:rPr>
          <w:rFonts w:asciiTheme="minorEastAsia" w:eastAsiaTheme="minorEastAsia" w:hAnsiTheme="minorEastAsia" w:hint="eastAsia"/>
          <w:sz w:val="24"/>
        </w:rPr>
        <w:t>（承诺书五）</w:t>
      </w:r>
      <w:r>
        <w:rPr>
          <w:rFonts w:asciiTheme="minorEastAsia" w:eastAsiaTheme="minorEastAsia" w:hAnsiTheme="minorEastAsia" w:hint="eastAsia"/>
          <w:sz w:val="24"/>
        </w:rPr>
        <w:t>；</w:t>
      </w:r>
    </w:p>
    <w:p w14:paraId="736A0340" w14:textId="77777777" w:rsidR="00506913" w:rsidRDefault="00A97C67">
      <w:pPr>
        <w:spacing w:line="360" w:lineRule="auto"/>
        <w:ind w:firstLineChars="150" w:firstLine="360"/>
        <w:rPr>
          <w:rFonts w:asciiTheme="minorEastAsia" w:eastAsiaTheme="minorEastAsia" w:hAnsiTheme="minorEastAsia"/>
          <w:sz w:val="24"/>
        </w:rPr>
      </w:pPr>
      <w:r>
        <w:rPr>
          <w:rFonts w:asciiTheme="minorEastAsia" w:eastAsiaTheme="minorEastAsia" w:hAnsiTheme="minorEastAsia" w:hint="eastAsia"/>
          <w:sz w:val="24"/>
        </w:rPr>
        <w:t>（15）承诺书一、二、三、四；</w:t>
      </w:r>
    </w:p>
    <w:p w14:paraId="450B961A" w14:textId="77777777" w:rsidR="00506913" w:rsidRDefault="00A97C67" w:rsidP="005B6A26">
      <w:pPr>
        <w:widowControl/>
        <w:tabs>
          <w:tab w:val="left" w:pos="0"/>
        </w:tabs>
        <w:spacing w:line="360" w:lineRule="auto"/>
        <w:ind w:firstLineChars="177" w:firstLine="425"/>
        <w:jc w:val="left"/>
        <w:rPr>
          <w:rFonts w:ascii="宋体" w:eastAsia="宋体" w:hAnsi="宋体" w:cs="Arial"/>
          <w:kern w:val="0"/>
          <w:sz w:val="24"/>
        </w:rPr>
      </w:pPr>
      <w:r>
        <w:rPr>
          <w:rFonts w:ascii="宋体" w:eastAsia="宋体" w:hAnsi="宋体" w:hint="eastAsia"/>
          <w:sz w:val="24"/>
        </w:rPr>
        <w:t>1.2</w:t>
      </w:r>
      <w:r>
        <w:rPr>
          <w:rFonts w:ascii="宋体" w:eastAsia="宋体" w:hAnsi="宋体" w:cs="Arial" w:hint="eastAsia"/>
          <w:kern w:val="0"/>
          <w:sz w:val="24"/>
        </w:rPr>
        <w:t>补充证明文件：</w:t>
      </w:r>
    </w:p>
    <w:p w14:paraId="688A33FE" w14:textId="77777777" w:rsidR="00506913" w:rsidRDefault="00A97C67" w:rsidP="005B6A26">
      <w:pPr>
        <w:widowControl/>
        <w:numPr>
          <w:ilvl w:val="0"/>
          <w:numId w:val="22"/>
        </w:numPr>
        <w:tabs>
          <w:tab w:val="left" w:pos="0"/>
        </w:tabs>
        <w:spacing w:line="360" w:lineRule="auto"/>
        <w:ind w:left="0" w:firstLineChars="177" w:firstLine="425"/>
        <w:jc w:val="left"/>
        <w:rPr>
          <w:rFonts w:ascii="宋体" w:eastAsia="宋体" w:hAnsi="宋体" w:cs="Arial"/>
          <w:kern w:val="0"/>
          <w:sz w:val="24"/>
        </w:rPr>
      </w:pPr>
      <w:r>
        <w:rPr>
          <w:rFonts w:ascii="宋体" w:eastAsia="宋体" w:hAnsi="宋体" w:cs="Arial" w:hint="eastAsia"/>
          <w:kern w:val="0"/>
          <w:sz w:val="24"/>
        </w:rPr>
        <w:t>公司简介、设备、工程技术人员情况。</w:t>
      </w:r>
    </w:p>
    <w:p w14:paraId="18F97B3B" w14:textId="77777777" w:rsidR="00506913" w:rsidRDefault="00A97C67" w:rsidP="005B6A26">
      <w:pPr>
        <w:widowControl/>
        <w:numPr>
          <w:ilvl w:val="0"/>
          <w:numId w:val="22"/>
        </w:numPr>
        <w:tabs>
          <w:tab w:val="left" w:pos="0"/>
        </w:tabs>
        <w:spacing w:line="360" w:lineRule="auto"/>
        <w:ind w:left="0" w:firstLineChars="177" w:firstLine="425"/>
        <w:jc w:val="left"/>
        <w:rPr>
          <w:rFonts w:ascii="宋体" w:eastAsia="宋体" w:hAnsi="宋体" w:cs="Arial"/>
          <w:kern w:val="0"/>
          <w:sz w:val="24"/>
        </w:rPr>
      </w:pPr>
      <w:r>
        <w:rPr>
          <w:rFonts w:ascii="宋体" w:eastAsia="宋体" w:hAnsi="宋体" w:cs="Arial" w:hint="eastAsia"/>
          <w:kern w:val="0"/>
          <w:sz w:val="24"/>
        </w:rPr>
        <w:t>公司经营情况说明；</w:t>
      </w:r>
    </w:p>
    <w:p w14:paraId="35F945C0" w14:textId="77777777" w:rsidR="00506913" w:rsidRDefault="00A97C67" w:rsidP="005B6A26">
      <w:pPr>
        <w:widowControl/>
        <w:numPr>
          <w:ilvl w:val="0"/>
          <w:numId w:val="22"/>
        </w:numPr>
        <w:tabs>
          <w:tab w:val="left" w:pos="0"/>
        </w:tabs>
        <w:spacing w:line="360" w:lineRule="auto"/>
        <w:ind w:left="0" w:firstLineChars="177" w:firstLine="425"/>
        <w:jc w:val="left"/>
        <w:rPr>
          <w:rFonts w:ascii="宋体" w:eastAsia="宋体" w:hAnsi="宋体" w:cs="Arial"/>
          <w:kern w:val="0"/>
          <w:sz w:val="24"/>
        </w:rPr>
      </w:pPr>
      <w:r>
        <w:rPr>
          <w:rFonts w:ascii="宋体" w:eastAsia="宋体" w:hAnsi="宋体" w:cs="Arial" w:hint="eastAsia"/>
          <w:kern w:val="0"/>
          <w:sz w:val="24"/>
        </w:rPr>
        <w:t>中小企业声明函；</w:t>
      </w:r>
      <w:r>
        <w:rPr>
          <w:rFonts w:ascii="宋体" w:eastAsia="宋体" w:hAnsi="宋体" w:cs="Arial"/>
          <w:kern w:val="0"/>
          <w:sz w:val="24"/>
        </w:rPr>
        <w:t xml:space="preserve"> </w:t>
      </w:r>
    </w:p>
    <w:p w14:paraId="36F59CE2" w14:textId="77777777" w:rsidR="00506913" w:rsidRDefault="00A97C67" w:rsidP="005B6A26">
      <w:pPr>
        <w:widowControl/>
        <w:numPr>
          <w:ilvl w:val="0"/>
          <w:numId w:val="22"/>
        </w:numPr>
        <w:tabs>
          <w:tab w:val="left" w:pos="0"/>
        </w:tabs>
        <w:spacing w:line="360" w:lineRule="auto"/>
        <w:ind w:left="0" w:firstLineChars="177" w:firstLine="425"/>
        <w:jc w:val="left"/>
        <w:rPr>
          <w:rFonts w:ascii="宋体" w:eastAsia="宋体" w:hAnsi="宋体" w:cs="Arial"/>
          <w:kern w:val="0"/>
          <w:sz w:val="24"/>
        </w:rPr>
      </w:pPr>
      <w:r>
        <w:rPr>
          <w:rFonts w:ascii="宋体" w:eastAsia="宋体" w:hAnsi="宋体" w:cs="Arial" w:hint="eastAsia"/>
          <w:kern w:val="0"/>
          <w:sz w:val="24"/>
        </w:rPr>
        <w:t>残疾人福利性单位声明函；</w:t>
      </w:r>
    </w:p>
    <w:p w14:paraId="0790648B" w14:textId="77777777" w:rsidR="00506913" w:rsidRDefault="00A97C67" w:rsidP="005B6A26">
      <w:pPr>
        <w:widowControl/>
        <w:numPr>
          <w:ilvl w:val="0"/>
          <w:numId w:val="22"/>
        </w:numPr>
        <w:tabs>
          <w:tab w:val="left" w:pos="0"/>
        </w:tabs>
        <w:spacing w:line="360" w:lineRule="auto"/>
        <w:ind w:left="0" w:firstLineChars="177" w:firstLine="425"/>
        <w:jc w:val="left"/>
        <w:rPr>
          <w:rFonts w:ascii="宋体" w:eastAsia="宋体" w:hAnsi="宋体" w:cs="Arial"/>
          <w:kern w:val="0"/>
          <w:sz w:val="24"/>
        </w:rPr>
      </w:pPr>
      <w:r>
        <w:rPr>
          <w:rFonts w:ascii="宋体" w:eastAsia="宋体" w:hAnsi="宋体" w:cs="Arial" w:hint="eastAsia"/>
          <w:kern w:val="0"/>
          <w:sz w:val="24"/>
        </w:rPr>
        <w:t>供应商认为必须提供的其他证明材料。</w:t>
      </w:r>
    </w:p>
    <w:p w14:paraId="496DE530" w14:textId="77777777" w:rsidR="00506913" w:rsidRDefault="00A97C67">
      <w:pPr>
        <w:spacing w:line="360" w:lineRule="auto"/>
        <w:ind w:firstLineChars="200" w:firstLine="480"/>
        <w:rPr>
          <w:rFonts w:ascii="宋体" w:eastAsia="宋体" w:hAnsi="宋体"/>
          <w:sz w:val="24"/>
        </w:rPr>
      </w:pPr>
      <w:r>
        <w:rPr>
          <w:rFonts w:ascii="宋体" w:eastAsia="宋体" w:hAnsi="宋体" w:hint="eastAsia"/>
          <w:sz w:val="24"/>
        </w:rPr>
        <w:t>2．响应函部分：</w:t>
      </w:r>
    </w:p>
    <w:p w14:paraId="17FE4139" w14:textId="77777777" w:rsidR="00506913" w:rsidRDefault="00A97C67">
      <w:pPr>
        <w:numPr>
          <w:ilvl w:val="0"/>
          <w:numId w:val="23"/>
        </w:numPr>
        <w:spacing w:line="360" w:lineRule="auto"/>
        <w:rPr>
          <w:rFonts w:ascii="宋体" w:eastAsia="宋体" w:hAnsi="宋体"/>
          <w:bCs/>
          <w:sz w:val="24"/>
        </w:rPr>
      </w:pPr>
      <w:r>
        <w:rPr>
          <w:rFonts w:ascii="宋体" w:eastAsia="宋体" w:hAnsi="宋体" w:hint="eastAsia"/>
          <w:bCs/>
          <w:sz w:val="24"/>
        </w:rPr>
        <w:t>响应函；</w:t>
      </w:r>
    </w:p>
    <w:p w14:paraId="1018F8EF" w14:textId="77777777" w:rsidR="00506913" w:rsidRDefault="00A97C67">
      <w:pPr>
        <w:numPr>
          <w:ilvl w:val="0"/>
          <w:numId w:val="23"/>
        </w:numPr>
        <w:spacing w:line="360" w:lineRule="auto"/>
        <w:rPr>
          <w:rFonts w:ascii="宋体" w:eastAsia="宋体" w:hAnsi="宋体"/>
          <w:bCs/>
          <w:sz w:val="24"/>
        </w:rPr>
      </w:pPr>
      <w:r>
        <w:rPr>
          <w:rFonts w:ascii="宋体" w:eastAsia="宋体" w:hAnsi="宋体" w:hint="eastAsia"/>
          <w:bCs/>
          <w:sz w:val="24"/>
        </w:rPr>
        <w:t>报价一览表；</w:t>
      </w:r>
    </w:p>
    <w:p w14:paraId="29129868" w14:textId="77777777" w:rsidR="00506913" w:rsidRDefault="00A97C67">
      <w:pPr>
        <w:numPr>
          <w:ilvl w:val="0"/>
          <w:numId w:val="23"/>
        </w:numPr>
        <w:spacing w:line="360" w:lineRule="auto"/>
        <w:rPr>
          <w:rFonts w:ascii="宋体" w:eastAsia="宋体" w:hAnsi="宋体"/>
          <w:bCs/>
          <w:sz w:val="24"/>
        </w:rPr>
      </w:pPr>
      <w:r>
        <w:rPr>
          <w:rFonts w:ascii="宋体" w:eastAsia="宋体" w:hAnsi="宋体"/>
          <w:bCs/>
          <w:sz w:val="24"/>
        </w:rPr>
        <w:t>项目管理机构配备情况表；</w:t>
      </w:r>
    </w:p>
    <w:p w14:paraId="496D8E5F" w14:textId="77777777" w:rsidR="00506913" w:rsidRDefault="00A97C67">
      <w:pPr>
        <w:numPr>
          <w:ilvl w:val="0"/>
          <w:numId w:val="23"/>
        </w:numPr>
        <w:spacing w:line="360" w:lineRule="auto"/>
        <w:rPr>
          <w:rFonts w:ascii="宋体" w:eastAsia="宋体" w:hAnsi="宋体"/>
          <w:bCs/>
          <w:sz w:val="24"/>
        </w:rPr>
      </w:pPr>
      <w:r>
        <w:rPr>
          <w:rFonts w:ascii="宋体" w:eastAsia="宋体" w:hAnsi="宋体"/>
          <w:bCs/>
          <w:sz w:val="24"/>
        </w:rPr>
        <w:t>项目负责人简历表；</w:t>
      </w:r>
    </w:p>
    <w:p w14:paraId="0AFB9C05" w14:textId="77777777" w:rsidR="00506913" w:rsidRDefault="00A97C67">
      <w:pPr>
        <w:numPr>
          <w:ilvl w:val="0"/>
          <w:numId w:val="23"/>
        </w:numPr>
        <w:spacing w:line="360" w:lineRule="auto"/>
        <w:rPr>
          <w:rFonts w:ascii="宋体" w:eastAsia="宋体" w:hAnsi="宋体"/>
          <w:bCs/>
          <w:sz w:val="24"/>
        </w:rPr>
      </w:pPr>
      <w:r>
        <w:rPr>
          <w:rFonts w:ascii="宋体" w:eastAsia="宋体" w:hAnsi="宋体"/>
          <w:bCs/>
          <w:sz w:val="24"/>
        </w:rPr>
        <w:t>项目技术负责人简历表；</w:t>
      </w:r>
    </w:p>
    <w:p w14:paraId="719D268F" w14:textId="77777777" w:rsidR="00506913" w:rsidRDefault="00A97C67">
      <w:pPr>
        <w:numPr>
          <w:ilvl w:val="0"/>
          <w:numId w:val="23"/>
        </w:numPr>
        <w:spacing w:line="360" w:lineRule="auto"/>
        <w:rPr>
          <w:rFonts w:ascii="宋体" w:eastAsia="宋体" w:hAnsi="宋体"/>
          <w:bCs/>
          <w:sz w:val="24"/>
        </w:rPr>
      </w:pPr>
      <w:r>
        <w:rPr>
          <w:rFonts w:ascii="宋体" w:eastAsia="宋体" w:hAnsi="宋体"/>
          <w:bCs/>
          <w:sz w:val="24"/>
        </w:rPr>
        <w:lastRenderedPageBreak/>
        <w:t>项目管理机构配备情况辅助说明资料</w:t>
      </w:r>
      <w:r>
        <w:rPr>
          <w:rFonts w:ascii="宋体" w:eastAsia="宋体" w:hAnsi="宋体" w:hint="eastAsia"/>
          <w:bCs/>
          <w:sz w:val="24"/>
        </w:rPr>
        <w:t>；</w:t>
      </w:r>
    </w:p>
    <w:p w14:paraId="34DD2560" w14:textId="77777777" w:rsidR="00506913" w:rsidRDefault="00A97C67">
      <w:pPr>
        <w:numPr>
          <w:ilvl w:val="0"/>
          <w:numId w:val="23"/>
        </w:numPr>
        <w:spacing w:line="360" w:lineRule="auto"/>
        <w:rPr>
          <w:rFonts w:ascii="宋体" w:eastAsia="宋体" w:hAnsi="宋体"/>
          <w:bCs/>
          <w:sz w:val="24"/>
        </w:rPr>
      </w:pPr>
      <w:r>
        <w:rPr>
          <w:rFonts w:ascii="宋体" w:eastAsia="宋体" w:hAnsi="宋体"/>
          <w:bCs/>
          <w:sz w:val="24"/>
        </w:rPr>
        <w:t>拟分包项目情况表；</w:t>
      </w:r>
    </w:p>
    <w:p w14:paraId="22EF9D3B" w14:textId="77777777" w:rsidR="00506913" w:rsidRDefault="00A97C67">
      <w:pPr>
        <w:numPr>
          <w:ilvl w:val="0"/>
          <w:numId w:val="23"/>
        </w:numPr>
        <w:spacing w:line="360" w:lineRule="auto"/>
        <w:rPr>
          <w:rFonts w:ascii="宋体" w:eastAsia="宋体" w:hAnsi="宋体"/>
          <w:bCs/>
          <w:sz w:val="24"/>
        </w:rPr>
      </w:pPr>
      <w:r>
        <w:rPr>
          <w:rFonts w:ascii="宋体" w:eastAsia="宋体" w:hAnsi="宋体" w:hint="eastAsia"/>
          <w:bCs/>
          <w:sz w:val="24"/>
        </w:rPr>
        <w:t>拟投入的主要机械设备表</w:t>
      </w:r>
      <w:r>
        <w:rPr>
          <w:rFonts w:ascii="宋体" w:eastAsia="宋体" w:hAnsi="宋体"/>
          <w:bCs/>
          <w:sz w:val="24"/>
        </w:rPr>
        <w:t>；</w:t>
      </w:r>
    </w:p>
    <w:p w14:paraId="5D6FB39A" w14:textId="77777777" w:rsidR="00506913" w:rsidRDefault="00A97C67">
      <w:pPr>
        <w:numPr>
          <w:ilvl w:val="0"/>
          <w:numId w:val="23"/>
        </w:numPr>
        <w:spacing w:line="360" w:lineRule="auto"/>
        <w:rPr>
          <w:rFonts w:ascii="宋体" w:eastAsia="宋体" w:hAnsi="宋体"/>
          <w:bCs/>
          <w:sz w:val="24"/>
        </w:rPr>
      </w:pPr>
      <w:r>
        <w:rPr>
          <w:rFonts w:ascii="宋体" w:eastAsia="宋体" w:hAnsi="宋体" w:hint="eastAsia"/>
          <w:bCs/>
          <w:sz w:val="24"/>
        </w:rPr>
        <w:t>商务条款偏离表；</w:t>
      </w:r>
    </w:p>
    <w:p w14:paraId="214A0C9D" w14:textId="77777777" w:rsidR="00506913" w:rsidRDefault="00A97C67">
      <w:pPr>
        <w:numPr>
          <w:ilvl w:val="0"/>
          <w:numId w:val="23"/>
        </w:numPr>
        <w:spacing w:line="360" w:lineRule="auto"/>
        <w:rPr>
          <w:rFonts w:ascii="宋体" w:eastAsia="宋体" w:hAnsi="宋体"/>
          <w:bCs/>
          <w:sz w:val="24"/>
        </w:rPr>
      </w:pPr>
      <w:r>
        <w:rPr>
          <w:rFonts w:ascii="宋体" w:eastAsia="宋体" w:hAnsi="宋体" w:hint="eastAsia"/>
          <w:bCs/>
          <w:sz w:val="24"/>
        </w:rPr>
        <w:t>服务要求响应表；</w:t>
      </w:r>
    </w:p>
    <w:p w14:paraId="30D2AB91" w14:textId="77777777" w:rsidR="00506913" w:rsidRDefault="00A97C67">
      <w:pPr>
        <w:spacing w:line="360" w:lineRule="auto"/>
        <w:ind w:firstLineChars="200" w:firstLine="480"/>
        <w:rPr>
          <w:rFonts w:ascii="宋体" w:eastAsia="宋体" w:hAnsi="宋体"/>
          <w:sz w:val="24"/>
        </w:rPr>
      </w:pPr>
      <w:r>
        <w:rPr>
          <w:rFonts w:ascii="宋体" w:eastAsia="宋体" w:hAnsi="宋体" w:hint="eastAsia"/>
          <w:sz w:val="24"/>
        </w:rPr>
        <w:t>3.报价部分；</w:t>
      </w:r>
    </w:p>
    <w:p w14:paraId="1D0CACEC" w14:textId="77777777" w:rsidR="00506913" w:rsidRDefault="00A97C67">
      <w:pPr>
        <w:numPr>
          <w:ilvl w:val="0"/>
          <w:numId w:val="24"/>
        </w:numPr>
        <w:spacing w:line="360" w:lineRule="auto"/>
        <w:rPr>
          <w:rFonts w:ascii="宋体" w:eastAsia="宋体" w:hAnsi="宋体"/>
          <w:bCs/>
          <w:sz w:val="24"/>
        </w:rPr>
      </w:pPr>
      <w:r>
        <w:rPr>
          <w:rFonts w:ascii="宋体" w:eastAsia="宋体" w:hAnsi="宋体" w:hint="eastAsia"/>
          <w:bCs/>
          <w:sz w:val="24"/>
        </w:rPr>
        <w:t>投标总价                                 表1</w:t>
      </w:r>
    </w:p>
    <w:p w14:paraId="0A52AC02" w14:textId="77777777" w:rsidR="00506913" w:rsidRDefault="00A97C67">
      <w:pPr>
        <w:numPr>
          <w:ilvl w:val="0"/>
          <w:numId w:val="24"/>
        </w:numPr>
        <w:spacing w:line="360" w:lineRule="auto"/>
        <w:rPr>
          <w:rFonts w:ascii="宋体" w:eastAsia="宋体" w:hAnsi="宋体"/>
          <w:bCs/>
          <w:sz w:val="24"/>
        </w:rPr>
      </w:pPr>
      <w:r>
        <w:rPr>
          <w:rFonts w:ascii="宋体" w:eastAsia="宋体" w:hAnsi="宋体" w:hint="eastAsia"/>
          <w:bCs/>
          <w:sz w:val="24"/>
        </w:rPr>
        <w:t>单位工程磋商报价汇总表                   表2</w:t>
      </w:r>
    </w:p>
    <w:p w14:paraId="209D8D23" w14:textId="77777777" w:rsidR="00506913" w:rsidRDefault="00A97C67">
      <w:pPr>
        <w:numPr>
          <w:ilvl w:val="0"/>
          <w:numId w:val="24"/>
        </w:numPr>
        <w:spacing w:line="360" w:lineRule="auto"/>
        <w:rPr>
          <w:rFonts w:ascii="宋体" w:eastAsia="宋体" w:hAnsi="宋体"/>
          <w:bCs/>
          <w:sz w:val="24"/>
        </w:rPr>
      </w:pPr>
      <w:r>
        <w:rPr>
          <w:rFonts w:ascii="宋体" w:eastAsia="宋体" w:hAnsi="宋体" w:hint="eastAsia"/>
          <w:bCs/>
          <w:sz w:val="24"/>
        </w:rPr>
        <w:t>分部分项工程和单价措施项目清单与计价表   表3</w:t>
      </w:r>
    </w:p>
    <w:p w14:paraId="573C4B55" w14:textId="77777777" w:rsidR="00506913" w:rsidRDefault="00A97C67">
      <w:pPr>
        <w:numPr>
          <w:ilvl w:val="0"/>
          <w:numId w:val="24"/>
        </w:numPr>
        <w:spacing w:line="360" w:lineRule="auto"/>
        <w:rPr>
          <w:rFonts w:ascii="宋体" w:eastAsia="宋体" w:hAnsi="宋体"/>
          <w:bCs/>
          <w:sz w:val="24"/>
        </w:rPr>
      </w:pPr>
      <w:r>
        <w:rPr>
          <w:rFonts w:ascii="宋体" w:eastAsia="宋体" w:hAnsi="宋体" w:hint="eastAsia"/>
          <w:bCs/>
          <w:sz w:val="24"/>
        </w:rPr>
        <w:t>综合单价分析表                           表4</w:t>
      </w:r>
    </w:p>
    <w:p w14:paraId="3F22F0FE" w14:textId="77777777" w:rsidR="00506913" w:rsidRDefault="00A97C67">
      <w:pPr>
        <w:numPr>
          <w:ilvl w:val="0"/>
          <w:numId w:val="24"/>
        </w:numPr>
        <w:spacing w:line="360" w:lineRule="auto"/>
        <w:rPr>
          <w:rFonts w:ascii="宋体" w:eastAsia="宋体" w:hAnsi="宋体"/>
          <w:bCs/>
          <w:sz w:val="24"/>
        </w:rPr>
      </w:pPr>
      <w:r>
        <w:rPr>
          <w:rFonts w:ascii="宋体" w:eastAsia="宋体" w:hAnsi="宋体" w:hint="eastAsia"/>
          <w:bCs/>
          <w:sz w:val="24"/>
        </w:rPr>
        <w:t>总价措施项目清单与计价表                 表5</w:t>
      </w:r>
    </w:p>
    <w:p w14:paraId="3A841671" w14:textId="77777777" w:rsidR="00506913" w:rsidRDefault="00A97C67">
      <w:pPr>
        <w:numPr>
          <w:ilvl w:val="0"/>
          <w:numId w:val="24"/>
        </w:numPr>
        <w:spacing w:line="360" w:lineRule="auto"/>
        <w:rPr>
          <w:rFonts w:ascii="宋体" w:eastAsia="宋体" w:hAnsi="宋体"/>
          <w:bCs/>
          <w:sz w:val="24"/>
        </w:rPr>
      </w:pPr>
      <w:r>
        <w:rPr>
          <w:rFonts w:ascii="宋体" w:eastAsia="宋体" w:hAnsi="宋体" w:hint="eastAsia"/>
          <w:bCs/>
          <w:sz w:val="24"/>
        </w:rPr>
        <w:t>其他项目清单与计价汇总表                 表6</w:t>
      </w:r>
    </w:p>
    <w:p w14:paraId="785DC28A" w14:textId="77777777" w:rsidR="00506913" w:rsidRDefault="00A97C67">
      <w:pPr>
        <w:numPr>
          <w:ilvl w:val="0"/>
          <w:numId w:val="24"/>
        </w:numPr>
        <w:spacing w:line="360" w:lineRule="auto"/>
        <w:rPr>
          <w:rFonts w:ascii="宋体" w:eastAsia="宋体" w:hAnsi="宋体"/>
          <w:bCs/>
          <w:sz w:val="24"/>
        </w:rPr>
      </w:pPr>
      <w:r>
        <w:rPr>
          <w:rFonts w:ascii="宋体" w:eastAsia="宋体" w:hAnsi="宋体" w:hint="eastAsia"/>
          <w:bCs/>
          <w:sz w:val="24"/>
        </w:rPr>
        <w:t>暂列金额明细表                           表7</w:t>
      </w:r>
    </w:p>
    <w:p w14:paraId="3FFD3200" w14:textId="77777777" w:rsidR="00506913" w:rsidRDefault="00A97C67">
      <w:pPr>
        <w:numPr>
          <w:ilvl w:val="0"/>
          <w:numId w:val="24"/>
        </w:numPr>
        <w:spacing w:line="360" w:lineRule="auto"/>
        <w:rPr>
          <w:rFonts w:ascii="宋体" w:eastAsia="宋体" w:hAnsi="宋体"/>
          <w:bCs/>
          <w:sz w:val="24"/>
        </w:rPr>
      </w:pPr>
      <w:r>
        <w:rPr>
          <w:rFonts w:ascii="宋体" w:eastAsia="宋体" w:hAnsi="宋体" w:hint="eastAsia"/>
          <w:bCs/>
          <w:sz w:val="24"/>
        </w:rPr>
        <w:t>材料（工程设备）</w:t>
      </w:r>
      <w:proofErr w:type="gramStart"/>
      <w:r>
        <w:rPr>
          <w:rFonts w:ascii="宋体" w:eastAsia="宋体" w:hAnsi="宋体" w:hint="eastAsia"/>
          <w:bCs/>
          <w:sz w:val="24"/>
        </w:rPr>
        <w:t>暂估单价</w:t>
      </w:r>
      <w:proofErr w:type="gramEnd"/>
      <w:r>
        <w:rPr>
          <w:rFonts w:ascii="宋体" w:eastAsia="宋体" w:hAnsi="宋体" w:hint="eastAsia"/>
          <w:bCs/>
          <w:sz w:val="24"/>
        </w:rPr>
        <w:t>及调整表         表8</w:t>
      </w:r>
    </w:p>
    <w:p w14:paraId="6F740C3A" w14:textId="77777777" w:rsidR="00506913" w:rsidRDefault="00A97C67">
      <w:pPr>
        <w:numPr>
          <w:ilvl w:val="0"/>
          <w:numId w:val="24"/>
        </w:numPr>
        <w:spacing w:line="360" w:lineRule="auto"/>
        <w:rPr>
          <w:rFonts w:ascii="宋体" w:eastAsia="宋体" w:hAnsi="宋体"/>
          <w:bCs/>
          <w:sz w:val="24"/>
        </w:rPr>
      </w:pPr>
      <w:r>
        <w:rPr>
          <w:rFonts w:ascii="宋体" w:eastAsia="宋体" w:hAnsi="宋体" w:hint="eastAsia"/>
          <w:bCs/>
          <w:sz w:val="24"/>
        </w:rPr>
        <w:t>专业工程暂估价及结算价表                 表9</w:t>
      </w:r>
    </w:p>
    <w:p w14:paraId="5206124B" w14:textId="77777777" w:rsidR="00506913" w:rsidRDefault="00A97C67">
      <w:pPr>
        <w:numPr>
          <w:ilvl w:val="0"/>
          <w:numId w:val="24"/>
        </w:numPr>
        <w:spacing w:line="360" w:lineRule="auto"/>
        <w:rPr>
          <w:rFonts w:ascii="宋体" w:eastAsia="宋体" w:hAnsi="宋体"/>
          <w:bCs/>
          <w:sz w:val="24"/>
        </w:rPr>
      </w:pPr>
      <w:r>
        <w:rPr>
          <w:rFonts w:ascii="宋体" w:eastAsia="宋体" w:hAnsi="宋体" w:hint="eastAsia"/>
          <w:bCs/>
          <w:sz w:val="24"/>
        </w:rPr>
        <w:t>计日工表                                 表10</w:t>
      </w:r>
    </w:p>
    <w:p w14:paraId="4DF89F96" w14:textId="77777777" w:rsidR="00506913" w:rsidRDefault="00A97C67">
      <w:pPr>
        <w:numPr>
          <w:ilvl w:val="0"/>
          <w:numId w:val="24"/>
        </w:numPr>
        <w:spacing w:line="360" w:lineRule="auto"/>
        <w:rPr>
          <w:rFonts w:ascii="宋体" w:eastAsia="宋体" w:hAnsi="宋体"/>
          <w:bCs/>
          <w:sz w:val="24"/>
        </w:rPr>
      </w:pPr>
      <w:r>
        <w:rPr>
          <w:rFonts w:ascii="宋体" w:eastAsia="宋体" w:hAnsi="宋体" w:hint="eastAsia"/>
          <w:bCs/>
          <w:sz w:val="24"/>
        </w:rPr>
        <w:t>总承包服务费计价表                       表11</w:t>
      </w:r>
    </w:p>
    <w:p w14:paraId="560F1D40" w14:textId="77777777" w:rsidR="00506913" w:rsidRDefault="00A97C67">
      <w:pPr>
        <w:numPr>
          <w:ilvl w:val="0"/>
          <w:numId w:val="24"/>
        </w:numPr>
        <w:spacing w:line="360" w:lineRule="auto"/>
        <w:rPr>
          <w:rFonts w:ascii="宋体" w:eastAsia="宋体" w:hAnsi="宋体"/>
          <w:bCs/>
          <w:sz w:val="24"/>
        </w:rPr>
      </w:pPr>
      <w:proofErr w:type="gramStart"/>
      <w:r>
        <w:rPr>
          <w:rFonts w:ascii="宋体" w:eastAsia="宋体" w:hAnsi="宋体" w:hint="eastAsia"/>
          <w:bCs/>
          <w:sz w:val="24"/>
        </w:rPr>
        <w:t>规</w:t>
      </w:r>
      <w:proofErr w:type="gramEnd"/>
      <w:r>
        <w:rPr>
          <w:rFonts w:ascii="宋体" w:eastAsia="宋体" w:hAnsi="宋体" w:hint="eastAsia"/>
          <w:bCs/>
          <w:sz w:val="24"/>
        </w:rPr>
        <w:t>费、税金项目计价表                     表12</w:t>
      </w:r>
    </w:p>
    <w:p w14:paraId="1CE1FF56" w14:textId="77777777" w:rsidR="00506913" w:rsidRDefault="00A97C67">
      <w:pPr>
        <w:numPr>
          <w:ilvl w:val="0"/>
          <w:numId w:val="24"/>
        </w:numPr>
        <w:spacing w:line="360" w:lineRule="auto"/>
        <w:rPr>
          <w:rFonts w:ascii="宋体" w:eastAsia="宋体" w:hAnsi="宋体"/>
          <w:bCs/>
          <w:sz w:val="24"/>
        </w:rPr>
      </w:pPr>
      <w:r>
        <w:rPr>
          <w:rFonts w:ascii="宋体" w:eastAsia="宋体" w:hAnsi="宋体" w:hint="eastAsia"/>
          <w:bCs/>
          <w:sz w:val="24"/>
        </w:rPr>
        <w:t>发包人提供材料和工程设备一览表           表13</w:t>
      </w:r>
    </w:p>
    <w:p w14:paraId="250D4CFA" w14:textId="77777777" w:rsidR="00506913" w:rsidRDefault="00A97C67">
      <w:pPr>
        <w:numPr>
          <w:ilvl w:val="0"/>
          <w:numId w:val="24"/>
        </w:numPr>
        <w:spacing w:line="360" w:lineRule="auto"/>
        <w:rPr>
          <w:rFonts w:ascii="宋体" w:eastAsia="宋体" w:hAnsi="宋体"/>
          <w:bCs/>
          <w:sz w:val="24"/>
        </w:rPr>
      </w:pPr>
      <w:r>
        <w:rPr>
          <w:rFonts w:ascii="宋体" w:eastAsia="宋体" w:hAnsi="宋体" w:hint="eastAsia"/>
          <w:bCs/>
          <w:sz w:val="24"/>
        </w:rPr>
        <w:t>承包人提供主要材料和工程设备一览表（适用造价信息差额调整法）             表14</w:t>
      </w:r>
    </w:p>
    <w:p w14:paraId="0A4ED848" w14:textId="77777777" w:rsidR="00506913" w:rsidRDefault="00A97C67">
      <w:pPr>
        <w:numPr>
          <w:ilvl w:val="0"/>
          <w:numId w:val="24"/>
        </w:numPr>
        <w:spacing w:line="360" w:lineRule="auto"/>
        <w:rPr>
          <w:rFonts w:ascii="宋体" w:eastAsia="宋体" w:hAnsi="宋体"/>
          <w:bCs/>
          <w:sz w:val="24"/>
        </w:rPr>
      </w:pPr>
      <w:r>
        <w:rPr>
          <w:rFonts w:ascii="宋体" w:eastAsia="宋体" w:hAnsi="宋体" w:hint="eastAsia"/>
          <w:bCs/>
          <w:sz w:val="24"/>
        </w:rPr>
        <w:t>细目报价表</w:t>
      </w:r>
    </w:p>
    <w:p w14:paraId="0DCC043F" w14:textId="77777777" w:rsidR="00506913" w:rsidRDefault="00A97C67">
      <w:pPr>
        <w:spacing w:line="360" w:lineRule="auto"/>
        <w:ind w:left="480"/>
        <w:rPr>
          <w:rFonts w:asciiTheme="minorEastAsia" w:eastAsiaTheme="minorEastAsia" w:hAnsiTheme="minorEastAsia" w:cs="Times New Roman"/>
          <w:b/>
          <w:sz w:val="30"/>
          <w:szCs w:val="30"/>
        </w:rPr>
      </w:pPr>
      <w:r>
        <w:rPr>
          <w:rFonts w:asciiTheme="minorEastAsia" w:eastAsiaTheme="minorEastAsia" w:hAnsiTheme="minorEastAsia" w:cs="Times New Roman" w:hint="eastAsia"/>
          <w:b/>
          <w:sz w:val="30"/>
          <w:szCs w:val="30"/>
        </w:rPr>
        <w:t>暗标部分：</w:t>
      </w:r>
    </w:p>
    <w:p w14:paraId="66CBA04E" w14:textId="77777777" w:rsidR="00506913" w:rsidRDefault="00A97C67">
      <w:pPr>
        <w:spacing w:line="360" w:lineRule="auto"/>
        <w:ind w:firstLineChars="200" w:firstLine="480"/>
        <w:rPr>
          <w:rFonts w:ascii="宋体" w:eastAsia="宋体" w:hAnsi="宋体"/>
          <w:sz w:val="24"/>
        </w:rPr>
      </w:pPr>
      <w:r>
        <w:rPr>
          <w:rFonts w:ascii="宋体" w:eastAsia="宋体" w:hAnsi="宋体" w:hint="eastAsia"/>
          <w:sz w:val="24"/>
        </w:rPr>
        <w:t>4. 技术文件部分：</w:t>
      </w:r>
    </w:p>
    <w:p w14:paraId="2CD1ABC0" w14:textId="77777777" w:rsidR="00506913" w:rsidRDefault="00A97C67">
      <w:pPr>
        <w:numPr>
          <w:ilvl w:val="0"/>
          <w:numId w:val="25"/>
        </w:numPr>
        <w:spacing w:line="360" w:lineRule="auto"/>
        <w:rPr>
          <w:rFonts w:ascii="宋体" w:eastAsia="宋体" w:hAnsi="宋体"/>
          <w:bCs/>
          <w:sz w:val="24"/>
        </w:rPr>
      </w:pPr>
      <w:r>
        <w:rPr>
          <w:rFonts w:ascii="宋体" w:eastAsia="宋体" w:hAnsi="宋体" w:hint="eastAsia"/>
          <w:bCs/>
          <w:sz w:val="24"/>
        </w:rPr>
        <w:t>总体概述：施工组织总体设想、方案针对性及施工段划分；</w:t>
      </w:r>
    </w:p>
    <w:p w14:paraId="02B6AF4F" w14:textId="77777777" w:rsidR="00506913" w:rsidRDefault="00A97C67">
      <w:pPr>
        <w:numPr>
          <w:ilvl w:val="0"/>
          <w:numId w:val="25"/>
        </w:numPr>
        <w:spacing w:line="360" w:lineRule="auto"/>
        <w:rPr>
          <w:rFonts w:ascii="宋体" w:eastAsia="宋体" w:hAnsi="宋体"/>
          <w:bCs/>
          <w:sz w:val="24"/>
        </w:rPr>
      </w:pPr>
      <w:r>
        <w:rPr>
          <w:rFonts w:ascii="宋体" w:eastAsia="宋体" w:hAnsi="宋体" w:hint="eastAsia"/>
          <w:bCs/>
          <w:sz w:val="24"/>
        </w:rPr>
        <w:t>施工现场平面布置和临时用地布置；</w:t>
      </w:r>
    </w:p>
    <w:p w14:paraId="357012E9" w14:textId="77777777" w:rsidR="00506913" w:rsidRDefault="00A97C67">
      <w:pPr>
        <w:numPr>
          <w:ilvl w:val="0"/>
          <w:numId w:val="25"/>
        </w:numPr>
        <w:spacing w:line="360" w:lineRule="auto"/>
        <w:rPr>
          <w:rFonts w:ascii="宋体" w:eastAsia="宋体" w:hAnsi="宋体"/>
          <w:bCs/>
          <w:sz w:val="24"/>
        </w:rPr>
      </w:pPr>
      <w:r>
        <w:rPr>
          <w:rFonts w:ascii="宋体" w:eastAsia="宋体" w:hAnsi="宋体" w:hint="eastAsia"/>
          <w:bCs/>
          <w:sz w:val="24"/>
        </w:rPr>
        <w:t>施工进度计划和各阶段进度的保证措施；</w:t>
      </w:r>
    </w:p>
    <w:p w14:paraId="27924ABE" w14:textId="77777777" w:rsidR="00506913" w:rsidRDefault="001934C7">
      <w:pPr>
        <w:numPr>
          <w:ilvl w:val="0"/>
          <w:numId w:val="25"/>
        </w:numPr>
        <w:spacing w:line="360" w:lineRule="auto"/>
        <w:rPr>
          <w:rFonts w:ascii="宋体" w:eastAsia="宋体" w:hAnsi="宋体"/>
          <w:bCs/>
          <w:sz w:val="24"/>
        </w:rPr>
      </w:pPr>
      <w:r>
        <w:rPr>
          <w:rFonts w:asciiTheme="minorEastAsia" w:eastAsiaTheme="minorEastAsia" w:hAnsiTheme="minorEastAsia"/>
          <w:sz w:val="24"/>
        </w:rPr>
        <w:t>各分部分项工程的施工方案及质量保证措施</w:t>
      </w:r>
      <w:r w:rsidR="00A97C67">
        <w:rPr>
          <w:rFonts w:ascii="宋体" w:eastAsia="宋体" w:hAnsi="宋体" w:hint="eastAsia"/>
          <w:bCs/>
          <w:sz w:val="24"/>
        </w:rPr>
        <w:t>；</w:t>
      </w:r>
    </w:p>
    <w:p w14:paraId="324A1A30" w14:textId="77777777" w:rsidR="00506913" w:rsidRDefault="001934C7">
      <w:pPr>
        <w:numPr>
          <w:ilvl w:val="0"/>
          <w:numId w:val="25"/>
        </w:numPr>
        <w:spacing w:line="360" w:lineRule="auto"/>
        <w:rPr>
          <w:rFonts w:ascii="宋体" w:eastAsia="宋体" w:hAnsi="宋体"/>
          <w:bCs/>
          <w:sz w:val="24"/>
        </w:rPr>
      </w:pPr>
      <w:r>
        <w:rPr>
          <w:rFonts w:asciiTheme="minorEastAsia" w:eastAsiaTheme="minorEastAsia" w:hAnsiTheme="minorEastAsia"/>
          <w:sz w:val="24"/>
        </w:rPr>
        <w:t>关键工序安全保障措施</w:t>
      </w:r>
      <w:r w:rsidR="00A97C67">
        <w:rPr>
          <w:rFonts w:ascii="宋体" w:eastAsia="宋体" w:hAnsi="宋体" w:hint="eastAsia"/>
          <w:bCs/>
          <w:sz w:val="24"/>
        </w:rPr>
        <w:t>；</w:t>
      </w:r>
    </w:p>
    <w:p w14:paraId="5FDB81FF" w14:textId="77777777" w:rsidR="00506913" w:rsidRDefault="00A97C67">
      <w:pPr>
        <w:numPr>
          <w:ilvl w:val="0"/>
          <w:numId w:val="25"/>
        </w:numPr>
        <w:spacing w:line="360" w:lineRule="auto"/>
        <w:rPr>
          <w:rFonts w:ascii="宋体" w:eastAsia="宋体" w:hAnsi="宋体"/>
          <w:bCs/>
          <w:sz w:val="24"/>
        </w:rPr>
      </w:pPr>
      <w:r>
        <w:rPr>
          <w:rFonts w:ascii="宋体" w:eastAsia="宋体" w:hAnsi="宋体" w:hint="eastAsia"/>
          <w:bCs/>
          <w:sz w:val="24"/>
        </w:rPr>
        <w:lastRenderedPageBreak/>
        <w:t>文明施工及环境保护（降尘降噪）措施；</w:t>
      </w:r>
    </w:p>
    <w:p w14:paraId="0316F652" w14:textId="77777777" w:rsidR="00506913" w:rsidRDefault="00A97C67">
      <w:pPr>
        <w:numPr>
          <w:ilvl w:val="0"/>
          <w:numId w:val="25"/>
        </w:numPr>
        <w:spacing w:line="360" w:lineRule="auto"/>
        <w:rPr>
          <w:rFonts w:ascii="宋体" w:eastAsia="宋体" w:hAnsi="宋体"/>
          <w:bCs/>
          <w:sz w:val="24"/>
        </w:rPr>
      </w:pPr>
      <w:r>
        <w:rPr>
          <w:rFonts w:ascii="宋体" w:eastAsia="宋体" w:hAnsi="宋体" w:hint="eastAsia"/>
          <w:bCs/>
          <w:sz w:val="24"/>
        </w:rPr>
        <w:t>劳动力、机械设备和材料投入计划；</w:t>
      </w:r>
    </w:p>
    <w:p w14:paraId="22F463BC" w14:textId="77777777" w:rsidR="00506913" w:rsidRDefault="00A97C67">
      <w:pPr>
        <w:numPr>
          <w:ilvl w:val="0"/>
          <w:numId w:val="25"/>
        </w:numPr>
        <w:spacing w:line="360" w:lineRule="auto"/>
        <w:rPr>
          <w:rFonts w:ascii="宋体" w:eastAsia="宋体" w:hAnsi="宋体"/>
          <w:bCs/>
          <w:sz w:val="24"/>
        </w:rPr>
      </w:pPr>
      <w:r>
        <w:rPr>
          <w:rFonts w:ascii="宋体" w:eastAsia="宋体" w:hAnsi="宋体" w:hint="eastAsia"/>
          <w:bCs/>
          <w:sz w:val="24"/>
        </w:rPr>
        <w:t>管线调查和保护措施；</w:t>
      </w:r>
    </w:p>
    <w:p w14:paraId="14A2E2C4" w14:textId="77777777" w:rsidR="00506913" w:rsidRDefault="00A97C67">
      <w:pPr>
        <w:numPr>
          <w:ilvl w:val="0"/>
          <w:numId w:val="25"/>
        </w:numPr>
        <w:spacing w:line="360" w:lineRule="auto"/>
        <w:rPr>
          <w:rFonts w:ascii="宋体" w:eastAsia="宋体" w:hAnsi="宋体"/>
          <w:bCs/>
          <w:sz w:val="24"/>
        </w:rPr>
      </w:pPr>
      <w:r>
        <w:rPr>
          <w:rFonts w:ascii="宋体" w:eastAsia="宋体" w:hAnsi="宋体" w:hint="eastAsia"/>
          <w:bCs/>
          <w:sz w:val="24"/>
        </w:rPr>
        <w:t>施工期间交通组织方案。</w:t>
      </w:r>
    </w:p>
    <w:p w14:paraId="47E23DEA" w14:textId="77777777" w:rsidR="00506913" w:rsidRDefault="00A97C67">
      <w:pPr>
        <w:spacing w:line="360" w:lineRule="auto"/>
        <w:ind w:firstLineChars="200" w:firstLine="480"/>
        <w:rPr>
          <w:rFonts w:ascii="宋体" w:eastAsia="宋体" w:hAnsi="宋体"/>
          <w:sz w:val="24"/>
        </w:rPr>
      </w:pPr>
      <w:r>
        <w:rPr>
          <w:rFonts w:ascii="宋体" w:eastAsia="宋体" w:hAnsi="宋体" w:hint="eastAsia"/>
          <w:sz w:val="24"/>
        </w:rPr>
        <w:t>三、我方同意按竞争性磋商文件中的规定，本响应文件报价的有效期限为报价截止之日起90天。</w:t>
      </w:r>
    </w:p>
    <w:p w14:paraId="4D6E0323" w14:textId="77777777" w:rsidR="00506913" w:rsidRDefault="00A97C67">
      <w:pPr>
        <w:spacing w:line="360" w:lineRule="auto"/>
        <w:ind w:firstLineChars="200" w:firstLine="480"/>
        <w:rPr>
          <w:rFonts w:ascii="宋体" w:eastAsia="宋体" w:hAnsi="宋体"/>
          <w:sz w:val="24"/>
        </w:rPr>
      </w:pPr>
      <w:r>
        <w:rPr>
          <w:rFonts w:ascii="宋体" w:eastAsia="宋体" w:hAnsi="宋体" w:hint="eastAsia"/>
          <w:sz w:val="24"/>
        </w:rPr>
        <w:t>四、如果我方的响应文件被接受，我方将履行竞争性磋商文件中规定的每一项要求，按期、按质、按量，完成交货任务。</w:t>
      </w:r>
    </w:p>
    <w:p w14:paraId="107B3A59" w14:textId="77777777" w:rsidR="00506913" w:rsidRDefault="00A97C67">
      <w:pPr>
        <w:spacing w:line="360" w:lineRule="auto"/>
        <w:ind w:firstLineChars="200" w:firstLine="480"/>
        <w:rPr>
          <w:rFonts w:ascii="宋体" w:eastAsia="宋体" w:hAnsi="宋体"/>
          <w:sz w:val="24"/>
        </w:rPr>
      </w:pPr>
      <w:r>
        <w:rPr>
          <w:rFonts w:ascii="宋体" w:eastAsia="宋体" w:hAnsi="宋体" w:hint="eastAsia"/>
          <w:sz w:val="24"/>
        </w:rPr>
        <w:t>五、我方认为你们有权决定成交供应商。</w:t>
      </w:r>
    </w:p>
    <w:p w14:paraId="627A19A2" w14:textId="77777777" w:rsidR="00506913" w:rsidRDefault="00A97C67">
      <w:pPr>
        <w:spacing w:line="360" w:lineRule="auto"/>
        <w:ind w:firstLineChars="200" w:firstLine="480"/>
        <w:rPr>
          <w:rFonts w:ascii="宋体" w:eastAsia="宋体" w:hAnsi="宋体"/>
          <w:sz w:val="24"/>
        </w:rPr>
      </w:pPr>
      <w:r>
        <w:rPr>
          <w:rFonts w:ascii="宋体" w:eastAsia="宋体" w:hAnsi="宋体" w:hint="eastAsia"/>
          <w:sz w:val="24"/>
        </w:rPr>
        <w:t>六、我方愿意遵守《中华人民共和国政府采购法》，并按《中华人民共和国民法典》和合同条款履行自己的全部责任。在合同履行过程中，双方如有争议，由双方协调解决。如协商不能解决，</w:t>
      </w:r>
      <w:r w:rsidR="007520BF" w:rsidRPr="00E67A77">
        <w:rPr>
          <w:rFonts w:ascii="宋体" w:eastAsia="宋体" w:hAnsi="宋体" w:hint="eastAsia"/>
          <w:sz w:val="24"/>
        </w:rPr>
        <w:t>双方按合同约定的方式进行处理。</w:t>
      </w:r>
    </w:p>
    <w:p w14:paraId="013649A0" w14:textId="77777777" w:rsidR="00506913" w:rsidRDefault="00A97C67">
      <w:pPr>
        <w:spacing w:line="360" w:lineRule="auto"/>
        <w:ind w:firstLineChars="200" w:firstLine="480"/>
        <w:rPr>
          <w:rFonts w:ascii="宋体" w:eastAsia="宋体" w:hAnsi="宋体"/>
          <w:sz w:val="24"/>
        </w:rPr>
      </w:pPr>
      <w:r>
        <w:rPr>
          <w:rFonts w:ascii="宋体" w:eastAsia="宋体" w:hAnsi="宋体" w:hint="eastAsia"/>
          <w:sz w:val="24"/>
        </w:rPr>
        <w:t>七、我方认可并保证遵守竞争性磋商文件的所有规定，放弃对竞争性磋商文件提出质疑的权利。</w:t>
      </w:r>
    </w:p>
    <w:p w14:paraId="1AB33693" w14:textId="77777777" w:rsidR="00506913" w:rsidRDefault="00A97C67">
      <w:pPr>
        <w:spacing w:line="360" w:lineRule="auto"/>
        <w:ind w:firstLineChars="200" w:firstLine="480"/>
        <w:rPr>
          <w:rFonts w:ascii="宋体" w:eastAsia="宋体" w:hAnsi="宋体"/>
          <w:sz w:val="24"/>
        </w:rPr>
      </w:pPr>
      <w:r>
        <w:rPr>
          <w:rFonts w:ascii="宋体" w:eastAsia="宋体" w:hAnsi="宋体" w:hint="eastAsia"/>
          <w:sz w:val="24"/>
        </w:rPr>
        <w:t>八、我方如无不可抗力，又未履行竞争性磋商文件、响应文件合同条款的，一经查实，我方愿意赔偿由此而造成的一切损失，并同意接受按竞争性磋商文件的相关要求对我方进行的处理。</w:t>
      </w:r>
    </w:p>
    <w:p w14:paraId="684168C3" w14:textId="77777777" w:rsidR="00506913" w:rsidRDefault="00506913">
      <w:pPr>
        <w:widowControl/>
        <w:topLinePunct/>
        <w:spacing w:before="4" w:line="360" w:lineRule="auto"/>
        <w:rPr>
          <w:rFonts w:ascii="宋体" w:eastAsia="宋体" w:hAnsi="宋体"/>
          <w:sz w:val="24"/>
        </w:rPr>
      </w:pPr>
    </w:p>
    <w:p w14:paraId="305CF17F" w14:textId="77777777" w:rsidR="00506913" w:rsidRDefault="00A97C67">
      <w:pPr>
        <w:widowControl/>
        <w:topLinePunct/>
        <w:spacing w:before="4" w:line="360" w:lineRule="auto"/>
        <w:rPr>
          <w:rFonts w:ascii="宋体" w:eastAsia="宋体" w:hAnsi="宋体"/>
          <w:sz w:val="24"/>
        </w:rPr>
      </w:pPr>
      <w:r>
        <w:rPr>
          <w:rFonts w:ascii="宋体" w:eastAsia="宋体" w:hAnsi="宋体" w:hint="eastAsia"/>
          <w:sz w:val="24"/>
        </w:rPr>
        <w:t>供应商：（盖章）</w:t>
      </w:r>
    </w:p>
    <w:p w14:paraId="78A95F76" w14:textId="77777777" w:rsidR="00506913" w:rsidRDefault="00A97C67">
      <w:pPr>
        <w:widowControl/>
        <w:topLinePunct/>
        <w:spacing w:before="4" w:line="360" w:lineRule="auto"/>
        <w:rPr>
          <w:rFonts w:ascii="宋体" w:eastAsia="宋体" w:hAnsi="宋体"/>
          <w:sz w:val="24"/>
        </w:rPr>
      </w:pPr>
      <w:r>
        <w:rPr>
          <w:rFonts w:ascii="宋体" w:eastAsia="宋体" w:hAnsi="宋体" w:hint="eastAsia"/>
          <w:sz w:val="24"/>
        </w:rPr>
        <w:t>法定代表人或委托代理人：（签字或盖章）</w:t>
      </w:r>
    </w:p>
    <w:p w14:paraId="14C03944" w14:textId="77777777" w:rsidR="00506913" w:rsidRDefault="00A97C67">
      <w:pPr>
        <w:widowControl/>
        <w:topLinePunct/>
        <w:spacing w:before="4" w:line="360" w:lineRule="auto"/>
        <w:rPr>
          <w:rFonts w:ascii="宋体" w:eastAsia="宋体" w:hAnsi="宋体"/>
          <w:sz w:val="24"/>
        </w:rPr>
      </w:pPr>
      <w:r>
        <w:rPr>
          <w:rFonts w:ascii="宋体" w:eastAsia="宋体" w:hAnsi="宋体" w:hint="eastAsia"/>
          <w:sz w:val="24"/>
        </w:rPr>
        <w:t>电话：                   传真：</w:t>
      </w:r>
    </w:p>
    <w:p w14:paraId="2D61A1DF" w14:textId="77777777" w:rsidR="00506913" w:rsidRDefault="00A97C67">
      <w:pPr>
        <w:widowControl/>
        <w:topLinePunct/>
        <w:spacing w:before="4" w:line="360" w:lineRule="auto"/>
        <w:rPr>
          <w:rFonts w:ascii="宋体" w:eastAsia="宋体" w:hAnsi="宋体"/>
          <w:sz w:val="24"/>
        </w:rPr>
      </w:pPr>
      <w:r>
        <w:rPr>
          <w:rFonts w:ascii="宋体" w:eastAsia="宋体" w:hAnsi="宋体" w:hint="eastAsia"/>
          <w:sz w:val="24"/>
        </w:rPr>
        <w:t>地址：                   邮编：</w:t>
      </w:r>
    </w:p>
    <w:p w14:paraId="158BBC62" w14:textId="77777777" w:rsidR="00506913" w:rsidRDefault="00A97C67">
      <w:pPr>
        <w:widowControl/>
        <w:topLinePunct/>
        <w:spacing w:before="4" w:line="360" w:lineRule="auto"/>
        <w:rPr>
          <w:rFonts w:ascii="宋体" w:eastAsia="宋体" w:hAnsi="宋体"/>
          <w:sz w:val="24"/>
        </w:rPr>
      </w:pPr>
      <w:r>
        <w:rPr>
          <w:rFonts w:ascii="宋体" w:eastAsia="宋体" w:hAnsi="宋体" w:hint="eastAsia"/>
          <w:sz w:val="24"/>
        </w:rPr>
        <w:t>开户名称：</w:t>
      </w:r>
    </w:p>
    <w:p w14:paraId="2CC6C34F" w14:textId="77777777" w:rsidR="00506913" w:rsidRDefault="00A97C67">
      <w:pPr>
        <w:widowControl/>
        <w:topLinePunct/>
        <w:spacing w:before="4" w:line="360" w:lineRule="auto"/>
        <w:rPr>
          <w:rFonts w:ascii="宋体" w:eastAsia="宋体" w:hAnsi="宋体"/>
          <w:sz w:val="24"/>
        </w:rPr>
      </w:pPr>
      <w:r>
        <w:rPr>
          <w:rFonts w:ascii="宋体" w:eastAsia="宋体" w:hAnsi="宋体" w:hint="eastAsia"/>
          <w:sz w:val="24"/>
        </w:rPr>
        <w:t>开户银行：</w:t>
      </w:r>
    </w:p>
    <w:p w14:paraId="603F8105" w14:textId="77777777" w:rsidR="00506913" w:rsidRDefault="00A97C67">
      <w:pPr>
        <w:widowControl/>
        <w:topLinePunct/>
        <w:spacing w:before="4" w:line="360" w:lineRule="auto"/>
        <w:rPr>
          <w:rFonts w:ascii="宋体" w:eastAsia="宋体" w:hAnsi="宋体"/>
          <w:sz w:val="24"/>
        </w:rPr>
      </w:pPr>
      <w:r>
        <w:rPr>
          <w:rFonts w:ascii="宋体" w:eastAsia="宋体" w:hAnsi="宋体" w:hint="eastAsia"/>
          <w:sz w:val="24"/>
        </w:rPr>
        <w:t>开户账号：</w:t>
      </w:r>
    </w:p>
    <w:p w14:paraId="7F45760D" w14:textId="77777777" w:rsidR="00506913" w:rsidRDefault="00A97C67">
      <w:pPr>
        <w:ind w:firstLineChars="175" w:firstLine="420"/>
        <w:jc w:val="center"/>
        <w:outlineLvl w:val="0"/>
        <w:rPr>
          <w:rFonts w:ascii="宋体" w:eastAsia="宋体" w:hAnsi="宋体"/>
          <w:bCs/>
          <w:sz w:val="24"/>
        </w:rPr>
      </w:pPr>
      <w:r>
        <w:rPr>
          <w:rFonts w:ascii="宋体" w:eastAsia="宋体" w:hAnsi="宋体"/>
          <w:bCs/>
          <w:sz w:val="24"/>
        </w:rPr>
        <w:br w:type="page"/>
      </w:r>
    </w:p>
    <w:p w14:paraId="26CEDDBD" w14:textId="77777777" w:rsidR="00506913" w:rsidRDefault="00A97C67">
      <w:pPr>
        <w:ind w:firstLineChars="81" w:firstLine="244"/>
        <w:jc w:val="center"/>
        <w:rPr>
          <w:rFonts w:asciiTheme="minorEastAsia" w:eastAsiaTheme="minorEastAsia" w:hAnsiTheme="minorEastAsia"/>
          <w:b/>
          <w:sz w:val="30"/>
          <w:szCs w:val="30"/>
        </w:rPr>
      </w:pPr>
      <w:r>
        <w:rPr>
          <w:rFonts w:asciiTheme="minorEastAsia" w:eastAsiaTheme="minorEastAsia" w:hAnsiTheme="minorEastAsia" w:hint="eastAsia"/>
          <w:b/>
          <w:sz w:val="30"/>
          <w:szCs w:val="30"/>
        </w:rPr>
        <w:lastRenderedPageBreak/>
        <w:t>（二）关于资格的声明函（格式）</w:t>
      </w:r>
    </w:p>
    <w:p w14:paraId="691D6FCD" w14:textId="77777777" w:rsidR="00506913" w:rsidRDefault="00A97C67">
      <w:pPr>
        <w:topLinePunct/>
        <w:snapToGrid w:val="0"/>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采购项目编号：</w:t>
      </w:r>
    </w:p>
    <w:p w14:paraId="29570B01" w14:textId="77777777" w:rsidR="00506913" w:rsidRDefault="00A97C67">
      <w:pPr>
        <w:topLinePunct/>
        <w:snapToGrid w:val="0"/>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日期：</w:t>
      </w:r>
    </w:p>
    <w:p w14:paraId="0B4DDEB0" w14:textId="77777777" w:rsidR="00506913" w:rsidRDefault="00506913">
      <w:pPr>
        <w:jc w:val="center"/>
        <w:rPr>
          <w:rFonts w:asciiTheme="minorEastAsia" w:eastAsiaTheme="minorEastAsia" w:hAnsiTheme="minorEastAsia"/>
        </w:rPr>
      </w:pPr>
    </w:p>
    <w:p w14:paraId="4564B7B1" w14:textId="77777777" w:rsidR="00506913" w:rsidRDefault="00A97C67">
      <w:pPr>
        <w:topLinePunct/>
        <w:snapToGrid w:val="0"/>
        <w:spacing w:line="360" w:lineRule="auto"/>
        <w:rPr>
          <w:rFonts w:asciiTheme="minorEastAsia" w:eastAsiaTheme="minorEastAsia" w:hAnsiTheme="minorEastAsia"/>
          <w:sz w:val="24"/>
          <w:u w:val="single"/>
        </w:rPr>
      </w:pPr>
      <w:r>
        <w:rPr>
          <w:rFonts w:asciiTheme="minorEastAsia" w:eastAsiaTheme="minorEastAsia" w:hAnsiTheme="minorEastAsia" w:hint="eastAsia"/>
          <w:sz w:val="24"/>
          <w:u w:val="single"/>
        </w:rPr>
        <w:t xml:space="preserve">   江苏建圆建方工程管理咨询有限公司  ：  </w:t>
      </w:r>
    </w:p>
    <w:p w14:paraId="43E7CC27" w14:textId="77777777" w:rsidR="00506913" w:rsidRDefault="00A97C67">
      <w:pPr>
        <w:pStyle w:val="af"/>
        <w:spacing w:line="360" w:lineRule="auto"/>
        <w:ind w:left="0" w:right="34" w:firstLine="403"/>
        <w:rPr>
          <w:rFonts w:asciiTheme="minorEastAsia" w:eastAsiaTheme="minorEastAsia" w:hAnsiTheme="minorEastAsia"/>
          <w:szCs w:val="24"/>
        </w:rPr>
      </w:pPr>
      <w:r>
        <w:rPr>
          <w:rFonts w:asciiTheme="minorEastAsia" w:eastAsiaTheme="minorEastAsia" w:hAnsiTheme="minorEastAsia" w:hint="eastAsia"/>
          <w:szCs w:val="24"/>
        </w:rPr>
        <w:t>我公司承诺参加政府采购活动前3年内在经营活动中没有重大违法记录。</w:t>
      </w:r>
    </w:p>
    <w:p w14:paraId="2E8FDF9E" w14:textId="77777777" w:rsidR="00506913" w:rsidRDefault="00A97C67">
      <w:pPr>
        <w:pStyle w:val="af"/>
        <w:spacing w:line="360" w:lineRule="auto"/>
        <w:ind w:left="0" w:right="34" w:firstLine="403"/>
        <w:rPr>
          <w:rFonts w:asciiTheme="minorEastAsia" w:eastAsiaTheme="minorEastAsia" w:hAnsiTheme="minorEastAsia"/>
          <w:szCs w:val="24"/>
        </w:rPr>
      </w:pPr>
      <w:r>
        <w:rPr>
          <w:rFonts w:asciiTheme="minorEastAsia" w:eastAsiaTheme="minorEastAsia" w:hAnsiTheme="minorEastAsia" w:hint="eastAsia"/>
          <w:szCs w:val="24"/>
        </w:rPr>
        <w:t>我公司（单位）</w:t>
      </w:r>
      <w:proofErr w:type="gramStart"/>
      <w:r>
        <w:rPr>
          <w:rFonts w:asciiTheme="minorEastAsia" w:eastAsiaTheme="minorEastAsia" w:hAnsiTheme="minorEastAsia" w:hint="eastAsia"/>
          <w:szCs w:val="24"/>
        </w:rPr>
        <w:t>愿针对</w:t>
      </w:r>
      <w:proofErr w:type="gramEnd"/>
      <w:r>
        <w:rPr>
          <w:rFonts w:asciiTheme="minorEastAsia" w:eastAsiaTheme="minorEastAsia" w:hAnsiTheme="minorEastAsia" w:hint="eastAsia"/>
          <w:szCs w:val="24"/>
        </w:rPr>
        <w:t xml:space="preserve">本项目（采购项目编号：　　</w:t>
      </w:r>
      <w:proofErr w:type="gramStart"/>
      <w:r>
        <w:rPr>
          <w:rFonts w:asciiTheme="minorEastAsia" w:eastAsiaTheme="minorEastAsia" w:hAnsiTheme="minorEastAsia" w:hint="eastAsia"/>
          <w:szCs w:val="24"/>
        </w:rPr>
        <w:t xml:space="preserve">　　</w:t>
      </w:r>
      <w:proofErr w:type="gramEnd"/>
      <w:r>
        <w:rPr>
          <w:rFonts w:asciiTheme="minorEastAsia" w:eastAsiaTheme="minorEastAsia" w:hAnsiTheme="minorEastAsia" w:hint="eastAsia"/>
          <w:szCs w:val="24"/>
        </w:rPr>
        <w:t>）进行</w:t>
      </w:r>
      <w:r w:rsidR="004D26F9">
        <w:rPr>
          <w:rFonts w:asciiTheme="minorEastAsia" w:eastAsiaTheme="minorEastAsia" w:hAnsiTheme="minorEastAsia" w:hint="eastAsia"/>
          <w:szCs w:val="24"/>
        </w:rPr>
        <w:t>磋商</w:t>
      </w:r>
      <w:r>
        <w:rPr>
          <w:rFonts w:asciiTheme="minorEastAsia" w:eastAsiaTheme="minorEastAsia" w:hAnsiTheme="minorEastAsia" w:hint="eastAsia"/>
          <w:szCs w:val="24"/>
        </w:rPr>
        <w:t>，响应文件中所有关于磋商资格的文件、证明、陈述均是真实的、准确的。若有违背，我公司（单位）        愿意承担由此而产生的一切后果。</w:t>
      </w:r>
    </w:p>
    <w:p w14:paraId="60827601" w14:textId="77777777" w:rsidR="00506913" w:rsidRDefault="00506913">
      <w:pPr>
        <w:pStyle w:val="af"/>
        <w:spacing w:line="360" w:lineRule="auto"/>
        <w:ind w:left="0" w:right="34" w:firstLine="403"/>
        <w:rPr>
          <w:rFonts w:asciiTheme="minorEastAsia" w:eastAsiaTheme="minorEastAsia" w:hAnsiTheme="minorEastAsia"/>
          <w:szCs w:val="24"/>
        </w:rPr>
      </w:pPr>
    </w:p>
    <w:p w14:paraId="07F5FAC1" w14:textId="77777777" w:rsidR="00506913" w:rsidRDefault="00506913">
      <w:pPr>
        <w:pStyle w:val="af"/>
        <w:spacing w:line="360" w:lineRule="auto"/>
        <w:ind w:left="0" w:right="34" w:firstLine="403"/>
        <w:rPr>
          <w:rFonts w:asciiTheme="minorEastAsia" w:eastAsiaTheme="minorEastAsia" w:hAnsiTheme="minorEastAsia"/>
          <w:sz w:val="21"/>
        </w:rPr>
      </w:pPr>
    </w:p>
    <w:p w14:paraId="02A1714B" w14:textId="77777777" w:rsidR="00506913" w:rsidRDefault="00506913">
      <w:pPr>
        <w:pStyle w:val="af"/>
        <w:spacing w:line="360" w:lineRule="auto"/>
        <w:ind w:left="0" w:right="34" w:firstLine="403"/>
        <w:rPr>
          <w:rFonts w:asciiTheme="minorEastAsia" w:eastAsiaTheme="minorEastAsia" w:hAnsiTheme="minorEastAsia"/>
          <w:sz w:val="21"/>
        </w:rPr>
      </w:pPr>
    </w:p>
    <w:p w14:paraId="0684000C" w14:textId="77777777" w:rsidR="00506913" w:rsidRDefault="00A97C67">
      <w:pPr>
        <w:spacing w:line="360" w:lineRule="auto"/>
        <w:ind w:firstLineChars="200" w:firstLine="480"/>
        <w:jc w:val="center"/>
        <w:rPr>
          <w:rFonts w:asciiTheme="minorEastAsia" w:eastAsiaTheme="minorEastAsia" w:hAnsiTheme="minorEastAsia"/>
          <w:sz w:val="24"/>
        </w:rPr>
      </w:pPr>
      <w:r>
        <w:rPr>
          <w:rFonts w:asciiTheme="minorEastAsia" w:eastAsiaTheme="minorEastAsia" w:hAnsiTheme="minorEastAsia" w:hint="eastAsia"/>
          <w:sz w:val="24"/>
        </w:rPr>
        <w:t>供应商（盖章）：</w:t>
      </w:r>
    </w:p>
    <w:p w14:paraId="11028FE0" w14:textId="77777777" w:rsidR="00506913" w:rsidRDefault="00A97C67">
      <w:pPr>
        <w:spacing w:line="360" w:lineRule="auto"/>
        <w:ind w:firstLineChars="200" w:firstLine="480"/>
        <w:jc w:val="center"/>
        <w:rPr>
          <w:rFonts w:asciiTheme="minorEastAsia" w:eastAsiaTheme="minorEastAsia" w:hAnsiTheme="minorEastAsia"/>
          <w:sz w:val="24"/>
        </w:rPr>
      </w:pPr>
      <w:r>
        <w:rPr>
          <w:rFonts w:asciiTheme="minorEastAsia" w:eastAsiaTheme="minorEastAsia" w:hAnsiTheme="minorEastAsia" w:hint="eastAsia"/>
          <w:sz w:val="24"/>
        </w:rPr>
        <w:t>法定代表人或法定代表人授权代表签字或盖章：</w:t>
      </w:r>
    </w:p>
    <w:p w14:paraId="2A5641BC" w14:textId="77777777" w:rsidR="007520BF" w:rsidRDefault="007520BF">
      <w:pPr>
        <w:ind w:firstLineChars="81" w:firstLine="170"/>
        <w:jc w:val="center"/>
        <w:rPr>
          <w:rFonts w:asciiTheme="minorEastAsia" w:eastAsiaTheme="minorEastAsia" w:hAnsiTheme="minorEastAsia"/>
        </w:rPr>
      </w:pPr>
    </w:p>
    <w:p w14:paraId="4A248AD2" w14:textId="77777777" w:rsidR="007520BF" w:rsidRDefault="007520BF">
      <w:pPr>
        <w:ind w:firstLineChars="81" w:firstLine="170"/>
        <w:jc w:val="center"/>
        <w:rPr>
          <w:rFonts w:asciiTheme="minorEastAsia" w:eastAsiaTheme="minorEastAsia" w:hAnsiTheme="minorEastAsia"/>
        </w:rPr>
      </w:pPr>
    </w:p>
    <w:p w14:paraId="76EE815A" w14:textId="77777777" w:rsidR="007520BF" w:rsidRDefault="007520BF">
      <w:pPr>
        <w:ind w:firstLineChars="81" w:firstLine="170"/>
        <w:jc w:val="center"/>
        <w:rPr>
          <w:rFonts w:asciiTheme="minorEastAsia" w:eastAsiaTheme="minorEastAsia" w:hAnsiTheme="minorEastAsia"/>
        </w:rPr>
      </w:pPr>
    </w:p>
    <w:p w14:paraId="36E540CC" w14:textId="77777777" w:rsidR="007520BF" w:rsidRDefault="007520BF">
      <w:pPr>
        <w:ind w:firstLineChars="81" w:firstLine="170"/>
        <w:jc w:val="center"/>
        <w:rPr>
          <w:rFonts w:asciiTheme="minorEastAsia" w:eastAsiaTheme="minorEastAsia" w:hAnsiTheme="minorEastAsia"/>
        </w:rPr>
      </w:pPr>
    </w:p>
    <w:p w14:paraId="13F3A98E" w14:textId="77777777" w:rsidR="007520BF" w:rsidRDefault="007520BF">
      <w:pPr>
        <w:ind w:firstLineChars="81" w:firstLine="170"/>
        <w:jc w:val="center"/>
        <w:rPr>
          <w:rFonts w:asciiTheme="minorEastAsia" w:eastAsiaTheme="minorEastAsia" w:hAnsiTheme="minorEastAsia"/>
        </w:rPr>
      </w:pPr>
    </w:p>
    <w:p w14:paraId="05BC5F17" w14:textId="77777777" w:rsidR="007520BF" w:rsidRDefault="007520BF">
      <w:pPr>
        <w:ind w:firstLineChars="81" w:firstLine="170"/>
        <w:jc w:val="center"/>
        <w:rPr>
          <w:rFonts w:asciiTheme="minorEastAsia" w:eastAsiaTheme="minorEastAsia" w:hAnsiTheme="minorEastAsia"/>
        </w:rPr>
      </w:pPr>
    </w:p>
    <w:p w14:paraId="2698B92B" w14:textId="77777777" w:rsidR="007520BF" w:rsidRDefault="007520BF">
      <w:pPr>
        <w:ind w:firstLineChars="81" w:firstLine="170"/>
        <w:jc w:val="center"/>
        <w:rPr>
          <w:rFonts w:asciiTheme="minorEastAsia" w:eastAsiaTheme="minorEastAsia" w:hAnsiTheme="minorEastAsia"/>
        </w:rPr>
      </w:pPr>
    </w:p>
    <w:p w14:paraId="4C0468DB" w14:textId="77777777" w:rsidR="007520BF" w:rsidRPr="00E67A77" w:rsidRDefault="007520BF" w:rsidP="007520BF">
      <w:pPr>
        <w:spacing w:line="500" w:lineRule="exact"/>
        <w:ind w:firstLineChars="200" w:firstLine="480"/>
        <w:rPr>
          <w:rFonts w:asciiTheme="minorEastAsia" w:eastAsiaTheme="minorEastAsia" w:hAnsiTheme="minorEastAsia"/>
          <w:sz w:val="24"/>
        </w:rPr>
      </w:pPr>
      <w:r w:rsidRPr="001934C7">
        <w:rPr>
          <w:rFonts w:asciiTheme="minorEastAsia" w:eastAsiaTheme="minorEastAsia" w:hAnsiTheme="minorEastAsia" w:hint="eastAsia"/>
          <w:sz w:val="24"/>
        </w:rPr>
        <w:t>注：上述所称“重大违法记录”是指供应商因违法经营受到刑事处罚或者责令停产停业、吊销许可证或者执照、较大数额罚款等行政处罚【“较大数额罚款”的金额标准是指：200万元以下罚款，法律、行政法规以及国务院有关部门明确规定相关领域“较大数额罚款”标准高于200万元的，从其规定】</w:t>
      </w:r>
    </w:p>
    <w:p w14:paraId="60378946" w14:textId="77777777" w:rsidR="007520BF" w:rsidRPr="007520BF" w:rsidRDefault="007520BF">
      <w:pPr>
        <w:ind w:firstLineChars="81" w:firstLine="170"/>
        <w:jc w:val="center"/>
        <w:rPr>
          <w:rFonts w:asciiTheme="minorEastAsia" w:eastAsiaTheme="minorEastAsia" w:hAnsiTheme="minorEastAsia"/>
        </w:rPr>
      </w:pPr>
    </w:p>
    <w:p w14:paraId="4D9A3BF6" w14:textId="77777777" w:rsidR="007520BF" w:rsidRDefault="007520BF">
      <w:pPr>
        <w:ind w:firstLineChars="81" w:firstLine="170"/>
        <w:jc w:val="center"/>
        <w:rPr>
          <w:rFonts w:asciiTheme="minorEastAsia" w:eastAsiaTheme="minorEastAsia" w:hAnsiTheme="minorEastAsia"/>
        </w:rPr>
      </w:pPr>
    </w:p>
    <w:p w14:paraId="30FB3E09" w14:textId="77777777" w:rsidR="00506913" w:rsidRDefault="00A97C67">
      <w:pPr>
        <w:ind w:firstLineChars="81" w:firstLine="170"/>
        <w:jc w:val="center"/>
        <w:rPr>
          <w:rFonts w:asciiTheme="minorEastAsia" w:eastAsiaTheme="minorEastAsia" w:hAnsiTheme="minorEastAsia"/>
          <w:b/>
          <w:sz w:val="30"/>
          <w:szCs w:val="30"/>
        </w:rPr>
      </w:pPr>
      <w:r>
        <w:rPr>
          <w:rFonts w:asciiTheme="minorEastAsia" w:eastAsiaTheme="minorEastAsia" w:hAnsiTheme="minorEastAsia"/>
        </w:rPr>
        <w:br w:type="page"/>
      </w:r>
      <w:r>
        <w:rPr>
          <w:rFonts w:asciiTheme="minorEastAsia" w:eastAsiaTheme="minorEastAsia" w:hAnsiTheme="minorEastAsia" w:hint="eastAsia"/>
          <w:b/>
          <w:sz w:val="30"/>
          <w:szCs w:val="30"/>
        </w:rPr>
        <w:lastRenderedPageBreak/>
        <w:t>（三）法定代表人授权委托书（格式）</w:t>
      </w:r>
    </w:p>
    <w:p w14:paraId="3187A7CD" w14:textId="77777777" w:rsidR="00506913" w:rsidRDefault="00A97C67">
      <w:pPr>
        <w:topLinePunct/>
        <w:snapToGrid w:val="0"/>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采购项目编号：</w:t>
      </w:r>
    </w:p>
    <w:p w14:paraId="3C3D36B8" w14:textId="77777777" w:rsidR="00506913" w:rsidRDefault="00A97C67">
      <w:pPr>
        <w:topLinePunct/>
        <w:snapToGrid w:val="0"/>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日期：</w:t>
      </w:r>
    </w:p>
    <w:p w14:paraId="1369031E" w14:textId="77777777" w:rsidR="00506913" w:rsidRDefault="00506913">
      <w:pPr>
        <w:topLinePunct/>
        <w:snapToGrid w:val="0"/>
        <w:spacing w:line="360" w:lineRule="auto"/>
        <w:jc w:val="center"/>
        <w:rPr>
          <w:rFonts w:asciiTheme="minorEastAsia" w:eastAsiaTheme="minorEastAsia" w:hAnsiTheme="minorEastAsia"/>
          <w:sz w:val="24"/>
        </w:rPr>
      </w:pPr>
    </w:p>
    <w:p w14:paraId="3EA95A4F" w14:textId="77777777" w:rsidR="00506913" w:rsidRDefault="00A97C67">
      <w:pPr>
        <w:topLinePunct/>
        <w:snapToGrid w:val="0"/>
        <w:spacing w:line="360" w:lineRule="auto"/>
        <w:rPr>
          <w:rFonts w:asciiTheme="minorEastAsia" w:eastAsiaTheme="minorEastAsia" w:hAnsiTheme="minorEastAsia"/>
          <w:sz w:val="24"/>
          <w:u w:val="single"/>
        </w:rPr>
      </w:pPr>
      <w:r>
        <w:rPr>
          <w:rFonts w:asciiTheme="minorEastAsia" w:eastAsiaTheme="minorEastAsia" w:hAnsiTheme="minorEastAsia" w:hint="eastAsia"/>
          <w:sz w:val="24"/>
          <w:u w:val="single"/>
        </w:rPr>
        <w:t xml:space="preserve">   江苏建圆建方工程管理咨询有限公司：  </w:t>
      </w:r>
    </w:p>
    <w:p w14:paraId="01FA5C53" w14:textId="77777777" w:rsidR="00506913" w:rsidRDefault="00A97C67">
      <w:pPr>
        <w:topLinePunct/>
        <w:snapToGrid w:val="0"/>
        <w:spacing w:line="360" w:lineRule="auto"/>
        <w:rPr>
          <w:rFonts w:asciiTheme="minorEastAsia" w:eastAsiaTheme="minorEastAsia" w:hAnsiTheme="minorEastAsia"/>
          <w:sz w:val="24"/>
        </w:rPr>
      </w:pPr>
      <w:r>
        <w:rPr>
          <w:rFonts w:asciiTheme="minorEastAsia" w:eastAsiaTheme="minorEastAsia" w:hAnsiTheme="minorEastAsia" w:hint="eastAsia"/>
          <w:sz w:val="24"/>
        </w:rPr>
        <w:t xml:space="preserve">   </w:t>
      </w:r>
      <w:r>
        <w:rPr>
          <w:rFonts w:asciiTheme="minorEastAsia" w:eastAsiaTheme="minorEastAsia" w:hAnsiTheme="minorEastAsia" w:hint="eastAsia"/>
          <w:sz w:val="24"/>
          <w:u w:val="single"/>
        </w:rPr>
        <w:t xml:space="preserve">     （供应商名称）       </w:t>
      </w:r>
      <w:r>
        <w:rPr>
          <w:rFonts w:asciiTheme="minorEastAsia" w:eastAsiaTheme="minorEastAsia" w:hAnsiTheme="minorEastAsia" w:cs="宋体" w:hint="eastAsia"/>
          <w:sz w:val="24"/>
        </w:rPr>
        <w:t>系</w:t>
      </w:r>
      <w:r>
        <w:rPr>
          <w:rFonts w:asciiTheme="minorEastAsia" w:eastAsiaTheme="minorEastAsia" w:hAnsiTheme="minorEastAsia" w:hint="eastAsia"/>
          <w:sz w:val="24"/>
        </w:rPr>
        <w:t>中华人民共和国合法企业，法定地址：</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 xml:space="preserve"> ，特授权 </w:t>
      </w:r>
      <w:r>
        <w:rPr>
          <w:rFonts w:asciiTheme="minorEastAsia" w:eastAsiaTheme="minorEastAsia" w:hAnsiTheme="minorEastAsia"/>
          <w:sz w:val="24"/>
          <w:u w:val="single"/>
        </w:rPr>
        <w:t xml:space="preserve">    </w:t>
      </w:r>
      <w:r>
        <w:rPr>
          <w:rFonts w:asciiTheme="minorEastAsia" w:eastAsiaTheme="minorEastAsia" w:hAnsiTheme="minorEastAsia" w:hint="eastAsia"/>
          <w:sz w:val="24"/>
        </w:rPr>
        <w:t>代表我公司（单位）全权办理针对本项目（采购项目编号：          ）的报价等具体工作，并签署全部有关文件、协议及合同。</w:t>
      </w:r>
    </w:p>
    <w:p w14:paraId="7CB48489" w14:textId="77777777" w:rsidR="00506913" w:rsidRDefault="00A97C67">
      <w:pPr>
        <w:topLinePunct/>
        <w:snapToGrid w:val="0"/>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我公司（单位）对被授权人的签名负全部责任。</w:t>
      </w:r>
    </w:p>
    <w:p w14:paraId="344D784E" w14:textId="77777777" w:rsidR="00506913" w:rsidRDefault="00A97C67">
      <w:pPr>
        <w:topLinePunct/>
        <w:snapToGrid w:val="0"/>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在撤销授权的书面通知送达你处以前，本授权书一直有效，被授权人签署的所有文件（在授权书有效期内签署的）不因授权的撤销而失效。被授权人有（无）转委托权。</w:t>
      </w:r>
    </w:p>
    <w:p w14:paraId="1B0D0E8C" w14:textId="77777777" w:rsidR="00506913" w:rsidRDefault="00A97C67">
      <w:pPr>
        <w:topLinePunct/>
        <w:snapToGrid w:val="0"/>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被授权人情况：</w:t>
      </w:r>
    </w:p>
    <w:p w14:paraId="5EF3CBE7" w14:textId="77777777" w:rsidR="00506913" w:rsidRDefault="00A97C67">
      <w:pPr>
        <w:topLinePunct/>
        <w:snapToGrid w:val="0"/>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姓名：          性别：         年龄：          职务：</w:t>
      </w:r>
    </w:p>
    <w:p w14:paraId="49E23BDA" w14:textId="77777777" w:rsidR="00506913" w:rsidRDefault="00A97C67">
      <w:pPr>
        <w:topLinePunct/>
        <w:snapToGrid w:val="0"/>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身份证号码：                   电话：</w:t>
      </w:r>
    </w:p>
    <w:p w14:paraId="071EF95C" w14:textId="77777777" w:rsidR="00506913" w:rsidRDefault="00A97C67">
      <w:pPr>
        <w:topLinePunct/>
        <w:snapToGrid w:val="0"/>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通讯地址：</w:t>
      </w:r>
    </w:p>
    <w:p w14:paraId="4A50E5C2" w14:textId="77777777" w:rsidR="00506913" w:rsidRDefault="00A97C67">
      <w:pPr>
        <w:topLinePunct/>
        <w:snapToGrid w:val="0"/>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被授权人签名：                  单位名称（盖章）：</w:t>
      </w:r>
    </w:p>
    <w:p w14:paraId="1C8B2B2E" w14:textId="77777777" w:rsidR="00506913" w:rsidRDefault="00A97C67">
      <w:pPr>
        <w:topLinePunct/>
        <w:snapToGrid w:val="0"/>
        <w:spacing w:line="360" w:lineRule="auto"/>
        <w:ind w:firstLineChars="1800" w:firstLine="4320"/>
        <w:rPr>
          <w:rFonts w:asciiTheme="minorEastAsia" w:eastAsiaTheme="minorEastAsia" w:hAnsiTheme="minorEastAsia"/>
          <w:sz w:val="24"/>
        </w:rPr>
      </w:pPr>
      <w:r>
        <w:rPr>
          <w:rFonts w:asciiTheme="minorEastAsia" w:eastAsiaTheme="minorEastAsia" w:hAnsiTheme="minorEastAsia" w:hint="eastAsia"/>
          <w:sz w:val="24"/>
        </w:rPr>
        <w:t>法定代表人（签字或盖章）：</w:t>
      </w:r>
    </w:p>
    <w:p w14:paraId="2204462D" w14:textId="77777777" w:rsidR="00506913" w:rsidRDefault="00A97C67">
      <w:pPr>
        <w:topLinePunct/>
        <w:snapToGrid w:val="0"/>
        <w:spacing w:line="360" w:lineRule="auto"/>
        <w:ind w:firstLineChars="2400" w:firstLine="5760"/>
        <w:rPr>
          <w:rFonts w:asciiTheme="minorEastAsia" w:eastAsiaTheme="minorEastAsia" w:hAnsiTheme="minorEastAsia"/>
          <w:sz w:val="24"/>
        </w:rPr>
      </w:pPr>
      <w:r>
        <w:rPr>
          <w:rFonts w:asciiTheme="minorEastAsia" w:eastAsiaTheme="minorEastAsia" w:hAnsiTheme="minorEastAsia" w:hint="eastAsia"/>
          <w:sz w:val="24"/>
        </w:rPr>
        <w:t>年     月     日</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0"/>
        <w:gridCol w:w="720"/>
        <w:gridCol w:w="5040"/>
      </w:tblGrid>
      <w:tr w:rsidR="00506913" w14:paraId="6985812D" w14:textId="77777777">
        <w:trPr>
          <w:trHeight w:val="2820"/>
        </w:trPr>
        <w:tc>
          <w:tcPr>
            <w:tcW w:w="4680" w:type="dxa"/>
          </w:tcPr>
          <w:p w14:paraId="1904E43F" w14:textId="77777777" w:rsidR="00506913" w:rsidRDefault="00506913">
            <w:pPr>
              <w:widowControl/>
              <w:topLinePunct/>
              <w:spacing w:before="4" w:line="360" w:lineRule="auto"/>
              <w:rPr>
                <w:rFonts w:asciiTheme="minorEastAsia" w:eastAsiaTheme="minorEastAsia" w:hAnsiTheme="minorEastAsia"/>
                <w:sz w:val="24"/>
              </w:rPr>
            </w:pPr>
          </w:p>
          <w:p w14:paraId="6BB50BB1" w14:textId="77777777" w:rsidR="00506913" w:rsidRDefault="00506913">
            <w:pPr>
              <w:widowControl/>
              <w:topLinePunct/>
              <w:spacing w:before="4" w:line="360" w:lineRule="auto"/>
              <w:rPr>
                <w:rFonts w:asciiTheme="minorEastAsia" w:eastAsiaTheme="minorEastAsia" w:hAnsiTheme="minorEastAsia"/>
                <w:sz w:val="24"/>
              </w:rPr>
            </w:pPr>
          </w:p>
          <w:p w14:paraId="1B8E7818" w14:textId="77777777" w:rsidR="00506913" w:rsidRDefault="00A97C67">
            <w:pPr>
              <w:widowControl/>
              <w:topLinePunct/>
              <w:spacing w:before="4" w:line="360" w:lineRule="auto"/>
              <w:jc w:val="center"/>
              <w:rPr>
                <w:rFonts w:asciiTheme="minorEastAsia" w:eastAsiaTheme="minorEastAsia" w:hAnsiTheme="minorEastAsia"/>
                <w:sz w:val="24"/>
              </w:rPr>
            </w:pPr>
            <w:r>
              <w:rPr>
                <w:rFonts w:asciiTheme="minorEastAsia" w:eastAsiaTheme="minorEastAsia" w:hAnsiTheme="minorEastAsia" w:hint="eastAsia"/>
                <w:sz w:val="24"/>
              </w:rPr>
              <w:t>法定代表人身份证复印件或扫描件</w:t>
            </w:r>
          </w:p>
        </w:tc>
        <w:tc>
          <w:tcPr>
            <w:tcW w:w="720" w:type="dxa"/>
            <w:tcBorders>
              <w:top w:val="nil"/>
              <w:bottom w:val="nil"/>
            </w:tcBorders>
          </w:tcPr>
          <w:p w14:paraId="43A1EEAF" w14:textId="77777777" w:rsidR="00506913" w:rsidRDefault="00506913">
            <w:pPr>
              <w:widowControl/>
              <w:jc w:val="left"/>
              <w:rPr>
                <w:rFonts w:asciiTheme="minorEastAsia" w:eastAsiaTheme="minorEastAsia" w:hAnsiTheme="minorEastAsia"/>
                <w:sz w:val="24"/>
              </w:rPr>
            </w:pPr>
          </w:p>
        </w:tc>
        <w:tc>
          <w:tcPr>
            <w:tcW w:w="5040" w:type="dxa"/>
          </w:tcPr>
          <w:p w14:paraId="364E91BB" w14:textId="77777777" w:rsidR="00506913" w:rsidRDefault="00506913">
            <w:pPr>
              <w:widowControl/>
              <w:topLinePunct/>
              <w:spacing w:before="4" w:line="360" w:lineRule="auto"/>
              <w:rPr>
                <w:rFonts w:asciiTheme="minorEastAsia" w:eastAsiaTheme="minorEastAsia" w:hAnsiTheme="minorEastAsia"/>
                <w:sz w:val="24"/>
              </w:rPr>
            </w:pPr>
          </w:p>
          <w:p w14:paraId="7F398AD2" w14:textId="77777777" w:rsidR="00506913" w:rsidRDefault="00506913">
            <w:pPr>
              <w:widowControl/>
              <w:topLinePunct/>
              <w:spacing w:before="4" w:line="360" w:lineRule="auto"/>
              <w:rPr>
                <w:rFonts w:asciiTheme="minorEastAsia" w:eastAsiaTheme="minorEastAsia" w:hAnsiTheme="minorEastAsia"/>
                <w:sz w:val="24"/>
              </w:rPr>
            </w:pPr>
          </w:p>
          <w:p w14:paraId="5D8F9CF6" w14:textId="77777777" w:rsidR="00506913" w:rsidRDefault="00A97C67">
            <w:pPr>
              <w:widowControl/>
              <w:topLinePunct/>
              <w:spacing w:before="4" w:line="360" w:lineRule="auto"/>
              <w:jc w:val="center"/>
              <w:rPr>
                <w:rFonts w:asciiTheme="minorEastAsia" w:eastAsiaTheme="minorEastAsia" w:hAnsiTheme="minorEastAsia"/>
                <w:sz w:val="24"/>
              </w:rPr>
            </w:pPr>
            <w:r>
              <w:rPr>
                <w:rFonts w:asciiTheme="minorEastAsia" w:eastAsiaTheme="minorEastAsia" w:hAnsiTheme="minorEastAsia" w:hint="eastAsia"/>
                <w:sz w:val="24"/>
              </w:rPr>
              <w:t>授权代表身份证复印件或扫描件</w:t>
            </w:r>
          </w:p>
        </w:tc>
      </w:tr>
    </w:tbl>
    <w:p w14:paraId="41B98632" w14:textId="77777777" w:rsidR="00506913" w:rsidRDefault="00A97C67">
      <w:pPr>
        <w:ind w:firstLineChars="81" w:firstLine="194"/>
        <w:jc w:val="center"/>
        <w:rPr>
          <w:rFonts w:asciiTheme="minorEastAsia" w:eastAsiaTheme="minorEastAsia" w:hAnsiTheme="minorEastAsia"/>
          <w:b/>
          <w:sz w:val="30"/>
          <w:szCs w:val="30"/>
        </w:rPr>
      </w:pPr>
      <w:r>
        <w:rPr>
          <w:rFonts w:asciiTheme="minorEastAsia" w:eastAsiaTheme="minorEastAsia" w:hAnsiTheme="minorEastAsia"/>
          <w:sz w:val="24"/>
        </w:rPr>
        <w:br w:type="page"/>
      </w:r>
      <w:r>
        <w:rPr>
          <w:rFonts w:asciiTheme="minorEastAsia" w:eastAsiaTheme="minorEastAsia" w:hAnsiTheme="minorEastAsia" w:hint="eastAsia"/>
          <w:b/>
          <w:sz w:val="30"/>
          <w:szCs w:val="30"/>
        </w:rPr>
        <w:lastRenderedPageBreak/>
        <w:t>（四）承诺书（格式）</w:t>
      </w:r>
    </w:p>
    <w:p w14:paraId="055E06C2" w14:textId="77777777" w:rsidR="00506913" w:rsidRDefault="00A97C67">
      <w:pPr>
        <w:spacing w:line="360" w:lineRule="auto"/>
        <w:jc w:val="center"/>
        <w:rPr>
          <w:rFonts w:asciiTheme="minorEastAsia" w:eastAsiaTheme="minorEastAsia" w:hAnsiTheme="minorEastAsia"/>
          <w:b/>
          <w:bCs/>
          <w:sz w:val="24"/>
        </w:rPr>
      </w:pPr>
      <w:r>
        <w:rPr>
          <w:rFonts w:asciiTheme="minorEastAsia" w:eastAsiaTheme="minorEastAsia" w:hAnsiTheme="minorEastAsia" w:hint="eastAsia"/>
          <w:b/>
          <w:bCs/>
          <w:sz w:val="24"/>
        </w:rPr>
        <w:t>承诺书一</w:t>
      </w:r>
    </w:p>
    <w:p w14:paraId="0335E4BF" w14:textId="77777777" w:rsidR="00506913" w:rsidRDefault="00A97C67">
      <w:pPr>
        <w:spacing w:line="360" w:lineRule="auto"/>
        <w:rPr>
          <w:rFonts w:asciiTheme="minorEastAsia" w:eastAsiaTheme="minorEastAsia" w:hAnsiTheme="minorEastAsia"/>
          <w:sz w:val="24"/>
        </w:rPr>
      </w:pPr>
      <w:r>
        <w:rPr>
          <w:rFonts w:asciiTheme="minorEastAsia" w:eastAsiaTheme="minorEastAsia" w:hAnsiTheme="minorEastAsia" w:hint="eastAsia"/>
          <w:sz w:val="24"/>
        </w:rPr>
        <w:t>致：</w:t>
      </w:r>
      <w:r>
        <w:rPr>
          <w:rFonts w:asciiTheme="minorEastAsia" w:eastAsiaTheme="minorEastAsia" w:hAnsiTheme="minorEastAsia" w:hint="eastAsia"/>
          <w:sz w:val="24"/>
          <w:u w:val="single"/>
        </w:rPr>
        <w:t xml:space="preserve">    （采购人名称）           </w:t>
      </w:r>
    </w:p>
    <w:p w14:paraId="45952391" w14:textId="77777777" w:rsidR="00506913" w:rsidRDefault="00A97C67">
      <w:pPr>
        <w:spacing w:before="240"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我公司自愿参加贵单位（公司）</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项目的磋商，并接受对我公司的资格审查，我公司承诺：我公司未处于被责令停业、投标资格被取消或者财产被接管、冻结和破产状态，企业没有因骗取成交（成交）或者严重违约以及发生重大工程质量事故等问题，被有关部门暂停投标（磋商）资格并在暂停期内的。根据贵单位（公司）提出的采购文件要求，本公司递交的响应文件中的内容没有隐瞒、虚假、伪造等弄虚作假行为。若发现该行为，我公司自愿放弃投标资格，如已中标（成交），我公司自愿放弃中标（成交）资格，并接受政府采购主管部门对我公司弄虚作假、违反公平和诚实信用原则做出的任何处理。</w:t>
      </w:r>
    </w:p>
    <w:p w14:paraId="058243A7" w14:textId="77777777" w:rsidR="00506913" w:rsidRDefault="00A97C67">
      <w:pPr>
        <w:spacing w:before="240" w:line="360" w:lineRule="auto"/>
        <w:ind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为有效减少非道路移动机械污染排放，改善环境空气质量，保障人民群众身体健康，我单位承诺成交后完全执行</w:t>
      </w:r>
      <w:r>
        <w:rPr>
          <w:rFonts w:asciiTheme="minorEastAsia" w:eastAsiaTheme="minorEastAsia" w:hAnsiTheme="minorEastAsia" w:cstheme="minorEastAsia" w:hint="eastAsia"/>
          <w:b/>
          <w:bCs/>
          <w:color w:val="FF0000"/>
          <w:sz w:val="24"/>
        </w:rPr>
        <w:t>《无锡市人民政府关于调整市区禁止使用高排放非道路移动机械有关事项的通告》锡政</w:t>
      </w:r>
      <w:proofErr w:type="gramStart"/>
      <w:r>
        <w:rPr>
          <w:rFonts w:asciiTheme="minorEastAsia" w:eastAsiaTheme="minorEastAsia" w:hAnsiTheme="minorEastAsia" w:cstheme="minorEastAsia" w:hint="eastAsia"/>
          <w:b/>
          <w:bCs/>
          <w:color w:val="FF0000"/>
          <w:sz w:val="24"/>
        </w:rPr>
        <w:t>规</w:t>
      </w:r>
      <w:proofErr w:type="gramEnd"/>
      <w:r>
        <w:rPr>
          <w:rFonts w:asciiTheme="minorEastAsia" w:eastAsiaTheme="minorEastAsia" w:hAnsiTheme="minorEastAsia" w:cstheme="minorEastAsia" w:hint="eastAsia"/>
          <w:b/>
          <w:bCs/>
          <w:color w:val="FF0000"/>
          <w:sz w:val="24"/>
        </w:rPr>
        <w:t>〔2021〕4号</w:t>
      </w:r>
      <w:r>
        <w:rPr>
          <w:rFonts w:asciiTheme="minorEastAsia" w:eastAsiaTheme="minorEastAsia" w:hAnsiTheme="minorEastAsia" w:cstheme="minorEastAsia" w:hint="eastAsia"/>
          <w:sz w:val="24"/>
        </w:rPr>
        <w:t>规定：</w:t>
      </w:r>
    </w:p>
    <w:p w14:paraId="716A1D34" w14:textId="77777777" w:rsidR="00506913" w:rsidRDefault="00A97C67">
      <w:pPr>
        <w:spacing w:before="240" w:line="360" w:lineRule="auto"/>
        <w:ind w:firstLine="480"/>
        <w:rPr>
          <w:rFonts w:asciiTheme="minorEastAsia" w:eastAsiaTheme="minorEastAsia" w:hAnsiTheme="minorEastAsia" w:cstheme="minorEastAsia"/>
          <w:b/>
          <w:sz w:val="24"/>
        </w:rPr>
      </w:pPr>
      <w:r>
        <w:rPr>
          <w:rFonts w:asciiTheme="minorEastAsia" w:eastAsiaTheme="minorEastAsia" w:hAnsiTheme="minorEastAsia" w:cstheme="minorEastAsia" w:hint="eastAsia"/>
          <w:b/>
          <w:bCs/>
          <w:color w:val="FF0000"/>
          <w:sz w:val="24"/>
        </w:rPr>
        <w:t>不在无锡市区一类</w:t>
      </w:r>
      <w:proofErr w:type="gramStart"/>
      <w:r>
        <w:rPr>
          <w:rFonts w:asciiTheme="minorEastAsia" w:eastAsiaTheme="minorEastAsia" w:hAnsiTheme="minorEastAsia" w:cstheme="minorEastAsia" w:hint="eastAsia"/>
          <w:b/>
          <w:bCs/>
          <w:color w:val="FF0000"/>
          <w:sz w:val="24"/>
        </w:rPr>
        <w:t>禁用区</w:t>
      </w:r>
      <w:proofErr w:type="gramEnd"/>
      <w:r>
        <w:rPr>
          <w:rFonts w:asciiTheme="minorEastAsia" w:eastAsiaTheme="minorEastAsia" w:hAnsiTheme="minorEastAsia" w:cstheme="minorEastAsia" w:hint="eastAsia"/>
          <w:b/>
          <w:bCs/>
          <w:color w:val="FF0000"/>
          <w:sz w:val="24"/>
        </w:rPr>
        <w:t>使用未达到国Ⅱ排放标准的所有非道路移动机械（一类禁用区：以苏州界以北、312国道以西、342省道以南、常州界以东、太湖以北合围的范围，其中不含S19环太湖高速；</w:t>
      </w:r>
      <w:proofErr w:type="gramStart"/>
      <w:r>
        <w:rPr>
          <w:rFonts w:asciiTheme="minorEastAsia" w:eastAsiaTheme="minorEastAsia" w:hAnsiTheme="minorEastAsia" w:cstheme="minorEastAsia" w:hint="eastAsia"/>
          <w:b/>
          <w:bCs/>
          <w:color w:val="FF0000"/>
          <w:sz w:val="24"/>
        </w:rPr>
        <w:t>沪蓉高速</w:t>
      </w:r>
      <w:proofErr w:type="gramEnd"/>
      <w:r>
        <w:rPr>
          <w:rFonts w:asciiTheme="minorEastAsia" w:eastAsiaTheme="minorEastAsia" w:hAnsiTheme="minorEastAsia" w:cstheme="minorEastAsia" w:hint="eastAsia"/>
          <w:b/>
          <w:bCs/>
          <w:color w:val="FF0000"/>
          <w:sz w:val="24"/>
        </w:rPr>
        <w:t>、</w:t>
      </w:r>
      <w:proofErr w:type="gramStart"/>
      <w:r>
        <w:rPr>
          <w:rFonts w:asciiTheme="minorEastAsia" w:eastAsiaTheme="minorEastAsia" w:hAnsiTheme="minorEastAsia" w:cstheme="minorEastAsia" w:hint="eastAsia"/>
          <w:b/>
          <w:bCs/>
          <w:color w:val="FF0000"/>
          <w:sz w:val="24"/>
        </w:rPr>
        <w:t>堰玉路</w:t>
      </w:r>
      <w:proofErr w:type="gramEnd"/>
      <w:r>
        <w:rPr>
          <w:rFonts w:asciiTheme="minorEastAsia" w:eastAsiaTheme="minorEastAsia" w:hAnsiTheme="minorEastAsia" w:cstheme="minorEastAsia" w:hint="eastAsia"/>
          <w:b/>
          <w:bCs/>
          <w:color w:val="FF0000"/>
          <w:sz w:val="24"/>
        </w:rPr>
        <w:t>、锡澄路、</w:t>
      </w:r>
      <w:proofErr w:type="gramStart"/>
      <w:r>
        <w:rPr>
          <w:rFonts w:asciiTheme="minorEastAsia" w:eastAsiaTheme="minorEastAsia" w:hAnsiTheme="minorEastAsia" w:cstheme="minorEastAsia" w:hint="eastAsia"/>
          <w:b/>
          <w:bCs/>
          <w:color w:val="FF0000"/>
          <w:sz w:val="24"/>
        </w:rPr>
        <w:t>堰裕路</w:t>
      </w:r>
      <w:proofErr w:type="gramEnd"/>
      <w:r>
        <w:rPr>
          <w:rFonts w:asciiTheme="minorEastAsia" w:eastAsiaTheme="minorEastAsia" w:hAnsiTheme="minorEastAsia" w:cstheme="minorEastAsia" w:hint="eastAsia"/>
          <w:b/>
          <w:bCs/>
          <w:color w:val="FF0000"/>
          <w:sz w:val="24"/>
        </w:rPr>
        <w:t>、京沪高速、中惠大道合围的范围。），不在无锡市区二类</w:t>
      </w:r>
      <w:proofErr w:type="gramStart"/>
      <w:r>
        <w:rPr>
          <w:rFonts w:asciiTheme="minorEastAsia" w:eastAsiaTheme="minorEastAsia" w:hAnsiTheme="minorEastAsia" w:cstheme="minorEastAsia" w:hint="eastAsia"/>
          <w:b/>
          <w:bCs/>
          <w:color w:val="FF0000"/>
          <w:sz w:val="24"/>
        </w:rPr>
        <w:t>禁用区</w:t>
      </w:r>
      <w:proofErr w:type="gramEnd"/>
      <w:r>
        <w:rPr>
          <w:rFonts w:asciiTheme="minorEastAsia" w:eastAsiaTheme="minorEastAsia" w:hAnsiTheme="minorEastAsia" w:cstheme="minorEastAsia" w:hint="eastAsia"/>
          <w:b/>
          <w:bCs/>
          <w:color w:val="FF0000"/>
          <w:sz w:val="24"/>
        </w:rPr>
        <w:t>使用未达到国Ⅱ排放标准的柴油工程机械、柴油叉车（二类禁用区：一类禁用区外市区行政区域内其他全部区域。）</w:t>
      </w:r>
    </w:p>
    <w:p w14:paraId="0EEF554C" w14:textId="77777777" w:rsidR="00506913" w:rsidRDefault="00506913">
      <w:pPr>
        <w:spacing w:before="240" w:line="360" w:lineRule="auto"/>
        <w:ind w:firstLine="480"/>
        <w:rPr>
          <w:rFonts w:asciiTheme="minorEastAsia" w:eastAsiaTheme="minorEastAsia" w:hAnsiTheme="minorEastAsia"/>
          <w:sz w:val="24"/>
        </w:rPr>
      </w:pPr>
    </w:p>
    <w:p w14:paraId="0EA7EC66" w14:textId="77777777" w:rsidR="00506913" w:rsidRDefault="00506913">
      <w:pPr>
        <w:spacing w:before="240" w:line="360" w:lineRule="auto"/>
        <w:ind w:firstLine="480"/>
        <w:rPr>
          <w:rFonts w:asciiTheme="minorEastAsia" w:eastAsiaTheme="minorEastAsia" w:hAnsiTheme="minorEastAsia"/>
          <w:sz w:val="24"/>
        </w:rPr>
      </w:pPr>
    </w:p>
    <w:p w14:paraId="5B24C9D6" w14:textId="77777777" w:rsidR="00506913" w:rsidRDefault="00506913">
      <w:pPr>
        <w:spacing w:before="240" w:line="360" w:lineRule="auto"/>
        <w:ind w:firstLine="480"/>
        <w:rPr>
          <w:rFonts w:asciiTheme="minorEastAsia" w:eastAsiaTheme="minorEastAsia" w:hAnsiTheme="minorEastAsia"/>
          <w:sz w:val="24"/>
        </w:rPr>
      </w:pPr>
    </w:p>
    <w:p w14:paraId="2D600D35" w14:textId="77777777" w:rsidR="00506913" w:rsidRDefault="00A97C67">
      <w:pPr>
        <w:spacing w:line="520" w:lineRule="exact"/>
        <w:ind w:firstLineChars="200" w:firstLine="480"/>
        <w:jc w:val="right"/>
        <w:rPr>
          <w:rFonts w:asciiTheme="minorEastAsia" w:eastAsiaTheme="minorEastAsia" w:hAnsiTheme="minorEastAsia"/>
          <w:sz w:val="24"/>
        </w:rPr>
      </w:pPr>
      <w:r>
        <w:rPr>
          <w:rFonts w:asciiTheme="minorEastAsia" w:eastAsiaTheme="minorEastAsia" w:hAnsiTheme="minorEastAsia"/>
          <w:sz w:val="24"/>
        </w:rPr>
        <w:t>供应商：（公章）</w:t>
      </w:r>
    </w:p>
    <w:p w14:paraId="58E76466" w14:textId="77777777" w:rsidR="00506913" w:rsidRDefault="00A97C67">
      <w:pPr>
        <w:spacing w:line="520" w:lineRule="exact"/>
        <w:jc w:val="right"/>
        <w:rPr>
          <w:rFonts w:asciiTheme="minorEastAsia" w:eastAsiaTheme="minorEastAsia" w:hAnsiTheme="minorEastAsia"/>
          <w:sz w:val="24"/>
        </w:rPr>
      </w:pPr>
      <w:r>
        <w:rPr>
          <w:rFonts w:asciiTheme="minorEastAsia" w:eastAsiaTheme="minorEastAsia" w:hAnsiTheme="minorEastAsia"/>
          <w:sz w:val="24"/>
        </w:rPr>
        <w:t>法定代表人签名或盖章：</w:t>
      </w:r>
    </w:p>
    <w:p w14:paraId="40037519" w14:textId="77777777" w:rsidR="00506913" w:rsidRDefault="00A97C67">
      <w:pPr>
        <w:spacing w:line="520" w:lineRule="exact"/>
        <w:ind w:firstLineChars="400" w:firstLine="960"/>
        <w:jc w:val="right"/>
        <w:rPr>
          <w:rFonts w:asciiTheme="minorEastAsia" w:eastAsiaTheme="minorEastAsia" w:hAnsiTheme="minorEastAsia"/>
          <w:sz w:val="24"/>
        </w:rPr>
      </w:pPr>
      <w:r>
        <w:rPr>
          <w:rFonts w:asciiTheme="minorEastAsia" w:eastAsiaTheme="minorEastAsia" w:hAnsiTheme="minorEastAsia"/>
          <w:sz w:val="24"/>
        </w:rPr>
        <w:t>年</w:t>
      </w:r>
      <w:r>
        <w:rPr>
          <w:rFonts w:asciiTheme="minorEastAsia" w:eastAsiaTheme="minorEastAsia" w:hAnsiTheme="minorEastAsia" w:hint="eastAsia"/>
          <w:sz w:val="24"/>
        </w:rPr>
        <w:t xml:space="preserve">    </w:t>
      </w:r>
      <w:r>
        <w:rPr>
          <w:rFonts w:asciiTheme="minorEastAsia" w:eastAsiaTheme="minorEastAsia" w:hAnsiTheme="minorEastAsia"/>
          <w:sz w:val="24"/>
        </w:rPr>
        <w:t>月</w:t>
      </w:r>
      <w:r>
        <w:rPr>
          <w:rFonts w:asciiTheme="minorEastAsia" w:eastAsiaTheme="minorEastAsia" w:hAnsiTheme="minorEastAsia" w:hint="eastAsia"/>
          <w:sz w:val="24"/>
        </w:rPr>
        <w:t xml:space="preserve">    </w:t>
      </w:r>
      <w:r>
        <w:rPr>
          <w:rFonts w:asciiTheme="minorEastAsia" w:eastAsiaTheme="minorEastAsia" w:hAnsiTheme="minorEastAsia"/>
          <w:sz w:val="24"/>
        </w:rPr>
        <w:t>日</w:t>
      </w:r>
    </w:p>
    <w:p w14:paraId="5FB003F7" w14:textId="77777777" w:rsidR="00506913" w:rsidRDefault="00506913">
      <w:pPr>
        <w:spacing w:line="360" w:lineRule="auto"/>
        <w:jc w:val="center"/>
        <w:rPr>
          <w:rFonts w:asciiTheme="minorEastAsia" w:eastAsiaTheme="minorEastAsia" w:hAnsiTheme="minorEastAsia"/>
          <w:b/>
          <w:bCs/>
          <w:sz w:val="24"/>
        </w:rPr>
      </w:pPr>
    </w:p>
    <w:p w14:paraId="7E950A4C" w14:textId="77777777" w:rsidR="00506913" w:rsidRDefault="00A97C67">
      <w:pPr>
        <w:spacing w:line="360" w:lineRule="auto"/>
        <w:jc w:val="center"/>
        <w:rPr>
          <w:rFonts w:asciiTheme="minorEastAsia" w:eastAsiaTheme="minorEastAsia" w:hAnsiTheme="minorEastAsia"/>
          <w:b/>
          <w:bCs/>
          <w:sz w:val="24"/>
        </w:rPr>
      </w:pPr>
      <w:r>
        <w:rPr>
          <w:rFonts w:asciiTheme="minorEastAsia" w:eastAsiaTheme="minorEastAsia" w:hAnsiTheme="minorEastAsia" w:hint="eastAsia"/>
          <w:b/>
          <w:bCs/>
          <w:sz w:val="24"/>
        </w:rPr>
        <w:lastRenderedPageBreak/>
        <w:t>承诺书二（格式）</w:t>
      </w:r>
    </w:p>
    <w:p w14:paraId="36B8F135" w14:textId="77777777" w:rsidR="00506913" w:rsidRDefault="00A97C67">
      <w:pPr>
        <w:spacing w:before="240" w:line="360" w:lineRule="auto"/>
        <w:ind w:firstLine="480"/>
        <w:rPr>
          <w:rFonts w:asciiTheme="minorEastAsia" w:eastAsiaTheme="minorEastAsia" w:hAnsiTheme="minorEastAsia"/>
          <w:sz w:val="24"/>
        </w:rPr>
      </w:pPr>
      <w:bookmarkStart w:id="560" w:name="_Hlk42962500"/>
      <w:r>
        <w:rPr>
          <w:rFonts w:asciiTheme="minorEastAsia" w:eastAsiaTheme="minorEastAsia" w:hAnsiTheme="minorEastAsia"/>
          <w:sz w:val="24"/>
        </w:rPr>
        <w:t> 致：</w:t>
      </w:r>
      <w:r>
        <w:rPr>
          <w:rFonts w:asciiTheme="minorEastAsia" w:eastAsiaTheme="minorEastAsia" w:hAnsiTheme="minorEastAsia"/>
          <w:sz w:val="24"/>
          <w:u w:val="single"/>
        </w:rPr>
        <w:t> </w:t>
      </w:r>
      <w:r>
        <w:rPr>
          <w:rFonts w:asciiTheme="minorEastAsia" w:eastAsiaTheme="minorEastAsia" w:hAnsiTheme="minorEastAsia" w:hint="eastAsia"/>
          <w:sz w:val="24"/>
          <w:u w:val="single"/>
        </w:rPr>
        <w:t xml:space="preserve">   （采购人名称）     </w:t>
      </w:r>
    </w:p>
    <w:p w14:paraId="700A51CC" w14:textId="77777777" w:rsidR="00506913" w:rsidRDefault="00A97C67">
      <w:pPr>
        <w:spacing w:before="240"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我公司保证参与</w:t>
      </w:r>
      <w:r>
        <w:rPr>
          <w:rFonts w:asciiTheme="minorEastAsia" w:eastAsiaTheme="minorEastAsia" w:hAnsiTheme="minorEastAsia" w:hint="eastAsia"/>
          <w:sz w:val="24"/>
          <w:u w:val="single"/>
        </w:rPr>
        <w:t>（</w:t>
      </w:r>
      <w:proofErr w:type="gramStart"/>
      <w:r>
        <w:rPr>
          <w:rFonts w:asciiTheme="minorEastAsia" w:eastAsiaTheme="minorEastAsia" w:hAnsiTheme="minorEastAsia" w:hint="eastAsia"/>
          <w:sz w:val="24"/>
          <w:u w:val="single"/>
        </w:rPr>
        <w:t>拟项目</w:t>
      </w:r>
      <w:proofErr w:type="gramEnd"/>
      <w:r>
        <w:rPr>
          <w:rFonts w:asciiTheme="minorEastAsia" w:eastAsiaTheme="minorEastAsia" w:hAnsiTheme="minorEastAsia" w:hint="eastAsia"/>
          <w:sz w:val="24"/>
          <w:u w:val="single"/>
        </w:rPr>
        <w:t>名称）</w:t>
      </w:r>
      <w:r>
        <w:rPr>
          <w:rFonts w:asciiTheme="minorEastAsia" w:eastAsiaTheme="minorEastAsia" w:hAnsiTheme="minorEastAsia" w:hint="eastAsia"/>
          <w:sz w:val="24"/>
        </w:rPr>
        <w:t>的</w:t>
      </w:r>
      <w:r>
        <w:rPr>
          <w:rFonts w:asciiTheme="minorEastAsia" w:eastAsiaTheme="minorEastAsia" w:hAnsiTheme="minorEastAsia" w:hint="eastAsia"/>
          <w:b/>
          <w:bCs/>
          <w:sz w:val="24"/>
        </w:rPr>
        <w:t>项目负责人无在建工程（在建工程是指新建、改建、扩建工程）</w:t>
      </w:r>
      <w:r>
        <w:rPr>
          <w:rFonts w:asciiTheme="minorEastAsia" w:eastAsiaTheme="minorEastAsia" w:hAnsiTheme="minorEastAsia" w:hint="eastAsia"/>
          <w:sz w:val="24"/>
        </w:rPr>
        <w:t>，提交的项目负责人的注册建造</w:t>
      </w:r>
      <w:proofErr w:type="gramStart"/>
      <w:r>
        <w:rPr>
          <w:rFonts w:asciiTheme="minorEastAsia" w:eastAsiaTheme="minorEastAsia" w:hAnsiTheme="minorEastAsia" w:hint="eastAsia"/>
          <w:sz w:val="24"/>
        </w:rPr>
        <w:t>师注册</w:t>
      </w:r>
      <w:proofErr w:type="gramEnd"/>
      <w:r>
        <w:rPr>
          <w:rFonts w:asciiTheme="minorEastAsia" w:eastAsiaTheme="minorEastAsia" w:hAnsiTheme="minorEastAsia" w:hint="eastAsia"/>
          <w:sz w:val="24"/>
        </w:rPr>
        <w:t>证书原件或公证件是真实的，以上承诺如有不实，我单位自愿</w:t>
      </w:r>
      <w:proofErr w:type="gramStart"/>
      <w:r>
        <w:rPr>
          <w:rFonts w:asciiTheme="minorEastAsia" w:eastAsiaTheme="minorEastAsia" w:hAnsiTheme="minorEastAsia" w:hint="eastAsia"/>
          <w:sz w:val="24"/>
        </w:rPr>
        <w:t>放弃磋商</w:t>
      </w:r>
      <w:proofErr w:type="gramEnd"/>
      <w:r>
        <w:rPr>
          <w:rFonts w:asciiTheme="minorEastAsia" w:eastAsiaTheme="minorEastAsia" w:hAnsiTheme="minorEastAsia" w:hint="eastAsia"/>
          <w:sz w:val="24"/>
        </w:rPr>
        <w:t>资格，如成交，我单位自愿放弃成交资格，我公司承担一切由此造成的法律后果。</w:t>
      </w:r>
    </w:p>
    <w:p w14:paraId="56F0ED41" w14:textId="77777777" w:rsidR="00506913" w:rsidRDefault="00A97C67">
      <w:pPr>
        <w:spacing w:before="240" w:line="360" w:lineRule="auto"/>
        <w:ind w:firstLine="480"/>
        <w:rPr>
          <w:rFonts w:asciiTheme="minorEastAsia" w:eastAsiaTheme="minorEastAsia" w:hAnsiTheme="minorEastAsia"/>
          <w:sz w:val="24"/>
        </w:rPr>
      </w:pPr>
      <w:r>
        <w:rPr>
          <w:rFonts w:asciiTheme="minorEastAsia" w:eastAsiaTheme="minorEastAsia" w:hAnsiTheme="minorEastAsia"/>
          <w:sz w:val="24"/>
        </w:rPr>
        <w:t>  </w:t>
      </w:r>
    </w:p>
    <w:p w14:paraId="73CAB10D" w14:textId="77777777" w:rsidR="00506913" w:rsidRDefault="00A97C67">
      <w:pPr>
        <w:spacing w:line="520" w:lineRule="exact"/>
        <w:ind w:firstLineChars="200" w:firstLine="480"/>
        <w:jc w:val="right"/>
        <w:rPr>
          <w:rFonts w:asciiTheme="minorEastAsia" w:eastAsiaTheme="minorEastAsia" w:hAnsiTheme="minorEastAsia"/>
          <w:sz w:val="24"/>
        </w:rPr>
      </w:pPr>
      <w:r>
        <w:rPr>
          <w:rFonts w:asciiTheme="minorEastAsia" w:eastAsiaTheme="minorEastAsia" w:hAnsiTheme="minorEastAsia"/>
          <w:sz w:val="24"/>
        </w:rPr>
        <w:t>供应商：（公章）</w:t>
      </w:r>
    </w:p>
    <w:p w14:paraId="41F722C7" w14:textId="77777777" w:rsidR="00506913" w:rsidRDefault="00A97C67">
      <w:pPr>
        <w:spacing w:line="520" w:lineRule="exact"/>
        <w:jc w:val="right"/>
        <w:rPr>
          <w:rFonts w:asciiTheme="minorEastAsia" w:eastAsiaTheme="minorEastAsia" w:hAnsiTheme="minorEastAsia"/>
          <w:sz w:val="24"/>
        </w:rPr>
      </w:pPr>
      <w:r>
        <w:rPr>
          <w:rFonts w:asciiTheme="minorEastAsia" w:eastAsiaTheme="minorEastAsia" w:hAnsiTheme="minorEastAsia"/>
          <w:sz w:val="24"/>
        </w:rPr>
        <w:t>法定代表人签名或盖章：</w:t>
      </w:r>
    </w:p>
    <w:p w14:paraId="40FE0B3A" w14:textId="77777777" w:rsidR="00506913" w:rsidRDefault="00A97C67">
      <w:pPr>
        <w:spacing w:line="520" w:lineRule="exact"/>
        <w:ind w:firstLineChars="400" w:firstLine="960"/>
        <w:jc w:val="right"/>
        <w:rPr>
          <w:rFonts w:asciiTheme="minorEastAsia" w:eastAsiaTheme="minorEastAsia" w:hAnsiTheme="minorEastAsia"/>
          <w:sz w:val="24"/>
        </w:rPr>
      </w:pPr>
      <w:r>
        <w:rPr>
          <w:rFonts w:asciiTheme="minorEastAsia" w:eastAsiaTheme="minorEastAsia" w:hAnsiTheme="minorEastAsia"/>
          <w:sz w:val="24"/>
        </w:rPr>
        <w:t>年</w:t>
      </w:r>
      <w:r>
        <w:rPr>
          <w:rFonts w:asciiTheme="minorEastAsia" w:eastAsiaTheme="minorEastAsia" w:hAnsiTheme="minorEastAsia" w:hint="eastAsia"/>
          <w:sz w:val="24"/>
        </w:rPr>
        <w:t xml:space="preserve">    </w:t>
      </w:r>
      <w:r>
        <w:rPr>
          <w:rFonts w:asciiTheme="minorEastAsia" w:eastAsiaTheme="minorEastAsia" w:hAnsiTheme="minorEastAsia"/>
          <w:sz w:val="24"/>
        </w:rPr>
        <w:t>月</w:t>
      </w:r>
      <w:r>
        <w:rPr>
          <w:rFonts w:asciiTheme="minorEastAsia" w:eastAsiaTheme="minorEastAsia" w:hAnsiTheme="minorEastAsia" w:hint="eastAsia"/>
          <w:sz w:val="24"/>
        </w:rPr>
        <w:t xml:space="preserve">    </w:t>
      </w:r>
      <w:r>
        <w:rPr>
          <w:rFonts w:asciiTheme="minorEastAsia" w:eastAsiaTheme="minorEastAsia" w:hAnsiTheme="minorEastAsia"/>
          <w:sz w:val="24"/>
        </w:rPr>
        <w:t>日</w:t>
      </w:r>
    </w:p>
    <w:p w14:paraId="6D018F3A" w14:textId="77777777" w:rsidR="00506913" w:rsidRDefault="00506913">
      <w:pPr>
        <w:spacing w:before="240" w:line="360" w:lineRule="auto"/>
        <w:ind w:firstLine="480"/>
        <w:jc w:val="right"/>
        <w:rPr>
          <w:rFonts w:asciiTheme="minorEastAsia" w:eastAsiaTheme="minorEastAsia" w:hAnsiTheme="minorEastAsia"/>
          <w:sz w:val="24"/>
        </w:rPr>
      </w:pPr>
    </w:p>
    <w:bookmarkEnd w:id="560"/>
    <w:p w14:paraId="6FE09822" w14:textId="77777777" w:rsidR="00506913" w:rsidRDefault="00506913">
      <w:pPr>
        <w:spacing w:line="360" w:lineRule="auto"/>
        <w:ind w:firstLineChars="200" w:firstLine="480"/>
        <w:rPr>
          <w:rFonts w:asciiTheme="minorEastAsia" w:eastAsiaTheme="minorEastAsia" w:hAnsiTheme="minorEastAsia"/>
          <w:sz w:val="24"/>
        </w:rPr>
      </w:pPr>
    </w:p>
    <w:p w14:paraId="16393821" w14:textId="77777777" w:rsidR="00506913" w:rsidRDefault="00506913">
      <w:pPr>
        <w:spacing w:line="360" w:lineRule="auto"/>
        <w:ind w:firstLineChars="200" w:firstLine="480"/>
        <w:rPr>
          <w:rFonts w:asciiTheme="minorEastAsia" w:eastAsiaTheme="minorEastAsia" w:hAnsiTheme="minorEastAsia"/>
          <w:sz w:val="24"/>
        </w:rPr>
      </w:pPr>
    </w:p>
    <w:p w14:paraId="2C2B137F" w14:textId="77777777" w:rsidR="00506913" w:rsidRDefault="00506913">
      <w:pPr>
        <w:spacing w:line="360" w:lineRule="auto"/>
        <w:ind w:firstLineChars="200" w:firstLine="480"/>
        <w:rPr>
          <w:rFonts w:asciiTheme="minorEastAsia" w:eastAsiaTheme="minorEastAsia" w:hAnsiTheme="minorEastAsia"/>
          <w:sz w:val="24"/>
        </w:rPr>
      </w:pPr>
    </w:p>
    <w:p w14:paraId="0B97A9E2" w14:textId="77777777" w:rsidR="00506913" w:rsidRDefault="00506913">
      <w:pPr>
        <w:widowControl/>
        <w:topLinePunct/>
        <w:spacing w:before="4" w:line="360" w:lineRule="auto"/>
        <w:jc w:val="center"/>
        <w:rPr>
          <w:rFonts w:asciiTheme="minorEastAsia" w:eastAsiaTheme="minorEastAsia" w:hAnsiTheme="minorEastAsia"/>
          <w:b/>
          <w:sz w:val="24"/>
        </w:rPr>
      </w:pPr>
    </w:p>
    <w:p w14:paraId="545D0629" w14:textId="77777777" w:rsidR="00506913" w:rsidRDefault="00506913">
      <w:pPr>
        <w:widowControl/>
        <w:topLinePunct/>
        <w:spacing w:before="4" w:line="360" w:lineRule="auto"/>
        <w:jc w:val="center"/>
        <w:rPr>
          <w:rFonts w:asciiTheme="minorEastAsia" w:eastAsiaTheme="minorEastAsia" w:hAnsiTheme="minorEastAsia"/>
          <w:b/>
          <w:sz w:val="24"/>
        </w:rPr>
      </w:pPr>
    </w:p>
    <w:p w14:paraId="0FC2428A" w14:textId="77777777" w:rsidR="00506913" w:rsidRDefault="00506913">
      <w:pPr>
        <w:widowControl/>
        <w:topLinePunct/>
        <w:spacing w:before="4" w:line="360" w:lineRule="auto"/>
        <w:jc w:val="center"/>
        <w:rPr>
          <w:rFonts w:asciiTheme="minorEastAsia" w:eastAsiaTheme="minorEastAsia" w:hAnsiTheme="minorEastAsia"/>
          <w:b/>
          <w:sz w:val="24"/>
        </w:rPr>
      </w:pPr>
    </w:p>
    <w:p w14:paraId="2A7F7456" w14:textId="77777777" w:rsidR="00506913" w:rsidRDefault="00506913">
      <w:pPr>
        <w:widowControl/>
        <w:topLinePunct/>
        <w:spacing w:before="4" w:line="360" w:lineRule="auto"/>
        <w:jc w:val="center"/>
        <w:rPr>
          <w:rFonts w:asciiTheme="minorEastAsia" w:eastAsiaTheme="minorEastAsia" w:hAnsiTheme="minorEastAsia"/>
          <w:b/>
          <w:sz w:val="24"/>
        </w:rPr>
      </w:pPr>
    </w:p>
    <w:p w14:paraId="769ED6AA" w14:textId="77777777" w:rsidR="00506913" w:rsidRDefault="00506913">
      <w:pPr>
        <w:widowControl/>
        <w:topLinePunct/>
        <w:spacing w:before="4" w:line="360" w:lineRule="auto"/>
        <w:jc w:val="center"/>
        <w:rPr>
          <w:rFonts w:asciiTheme="minorEastAsia" w:eastAsiaTheme="minorEastAsia" w:hAnsiTheme="minorEastAsia"/>
          <w:b/>
          <w:sz w:val="24"/>
        </w:rPr>
      </w:pPr>
    </w:p>
    <w:p w14:paraId="469E2647" w14:textId="77777777" w:rsidR="00506913" w:rsidRDefault="00506913">
      <w:pPr>
        <w:widowControl/>
        <w:topLinePunct/>
        <w:spacing w:before="4" w:line="360" w:lineRule="auto"/>
        <w:jc w:val="center"/>
        <w:rPr>
          <w:rFonts w:asciiTheme="minorEastAsia" w:eastAsiaTheme="minorEastAsia" w:hAnsiTheme="minorEastAsia"/>
          <w:b/>
          <w:sz w:val="24"/>
        </w:rPr>
      </w:pPr>
    </w:p>
    <w:p w14:paraId="3C2F48A3" w14:textId="77777777" w:rsidR="00506913" w:rsidRDefault="00506913">
      <w:pPr>
        <w:widowControl/>
        <w:topLinePunct/>
        <w:spacing w:before="4" w:line="360" w:lineRule="auto"/>
        <w:jc w:val="center"/>
        <w:rPr>
          <w:rFonts w:asciiTheme="minorEastAsia" w:eastAsiaTheme="minorEastAsia" w:hAnsiTheme="minorEastAsia"/>
          <w:b/>
          <w:sz w:val="24"/>
        </w:rPr>
      </w:pPr>
    </w:p>
    <w:p w14:paraId="7D025CB1" w14:textId="77777777" w:rsidR="00506913" w:rsidRDefault="00506913">
      <w:pPr>
        <w:widowControl/>
        <w:topLinePunct/>
        <w:spacing w:before="4" w:line="360" w:lineRule="auto"/>
        <w:jc w:val="center"/>
        <w:rPr>
          <w:rFonts w:asciiTheme="minorEastAsia" w:eastAsiaTheme="minorEastAsia" w:hAnsiTheme="minorEastAsia"/>
          <w:b/>
          <w:sz w:val="24"/>
        </w:rPr>
      </w:pPr>
    </w:p>
    <w:p w14:paraId="5EAAFD71" w14:textId="77777777" w:rsidR="00506913" w:rsidRDefault="00506913">
      <w:pPr>
        <w:widowControl/>
        <w:topLinePunct/>
        <w:spacing w:before="4" w:line="360" w:lineRule="auto"/>
        <w:jc w:val="center"/>
        <w:rPr>
          <w:rFonts w:asciiTheme="minorEastAsia" w:eastAsiaTheme="minorEastAsia" w:hAnsiTheme="minorEastAsia"/>
          <w:b/>
          <w:sz w:val="24"/>
        </w:rPr>
      </w:pPr>
    </w:p>
    <w:p w14:paraId="60C9BDBA" w14:textId="77777777" w:rsidR="00506913" w:rsidRDefault="00506913">
      <w:pPr>
        <w:widowControl/>
        <w:topLinePunct/>
        <w:spacing w:before="4" w:line="360" w:lineRule="auto"/>
        <w:jc w:val="center"/>
        <w:rPr>
          <w:rFonts w:asciiTheme="minorEastAsia" w:eastAsiaTheme="minorEastAsia" w:hAnsiTheme="minorEastAsia"/>
          <w:b/>
          <w:sz w:val="24"/>
        </w:rPr>
      </w:pPr>
    </w:p>
    <w:p w14:paraId="36807511" w14:textId="77777777" w:rsidR="00506913" w:rsidRDefault="00506913">
      <w:pPr>
        <w:widowControl/>
        <w:topLinePunct/>
        <w:spacing w:before="4" w:line="360" w:lineRule="auto"/>
        <w:jc w:val="center"/>
        <w:rPr>
          <w:rFonts w:asciiTheme="minorEastAsia" w:eastAsiaTheme="minorEastAsia" w:hAnsiTheme="minorEastAsia"/>
          <w:b/>
          <w:sz w:val="24"/>
        </w:rPr>
      </w:pPr>
    </w:p>
    <w:p w14:paraId="7917E79C" w14:textId="77777777" w:rsidR="00506913" w:rsidRDefault="00506913">
      <w:pPr>
        <w:widowControl/>
        <w:topLinePunct/>
        <w:spacing w:before="4" w:line="360" w:lineRule="auto"/>
        <w:jc w:val="center"/>
        <w:rPr>
          <w:rFonts w:asciiTheme="minorEastAsia" w:eastAsiaTheme="minorEastAsia" w:hAnsiTheme="minorEastAsia"/>
          <w:b/>
          <w:sz w:val="24"/>
        </w:rPr>
      </w:pPr>
    </w:p>
    <w:p w14:paraId="251D5518" w14:textId="77777777" w:rsidR="00506913" w:rsidRDefault="00506913">
      <w:pPr>
        <w:widowControl/>
        <w:topLinePunct/>
        <w:spacing w:before="4" w:line="360" w:lineRule="auto"/>
        <w:jc w:val="center"/>
        <w:rPr>
          <w:rFonts w:asciiTheme="minorEastAsia" w:eastAsiaTheme="minorEastAsia" w:hAnsiTheme="minorEastAsia"/>
          <w:b/>
          <w:sz w:val="24"/>
        </w:rPr>
      </w:pPr>
    </w:p>
    <w:p w14:paraId="71563249" w14:textId="77777777" w:rsidR="00506913" w:rsidRDefault="00A97C67">
      <w:pPr>
        <w:spacing w:line="360" w:lineRule="auto"/>
        <w:jc w:val="center"/>
        <w:rPr>
          <w:rFonts w:asciiTheme="minorEastAsia" w:eastAsiaTheme="minorEastAsia" w:hAnsiTheme="minorEastAsia"/>
          <w:b/>
          <w:bCs/>
          <w:sz w:val="24"/>
        </w:rPr>
      </w:pPr>
      <w:bookmarkStart w:id="561" w:name="_Hlk42962510"/>
      <w:r>
        <w:rPr>
          <w:rFonts w:asciiTheme="minorEastAsia" w:eastAsiaTheme="minorEastAsia" w:hAnsiTheme="minorEastAsia" w:hint="eastAsia"/>
          <w:b/>
          <w:bCs/>
          <w:sz w:val="24"/>
        </w:rPr>
        <w:lastRenderedPageBreak/>
        <w:t>承诺书三（</w:t>
      </w:r>
      <w:r>
        <w:rPr>
          <w:rFonts w:asciiTheme="minorEastAsia" w:eastAsiaTheme="minorEastAsia" w:hAnsiTheme="minorEastAsia"/>
          <w:b/>
          <w:bCs/>
          <w:sz w:val="24"/>
        </w:rPr>
        <w:t>不拖欠农民工工资承诺书格式</w:t>
      </w:r>
      <w:r>
        <w:rPr>
          <w:rFonts w:asciiTheme="minorEastAsia" w:eastAsiaTheme="minorEastAsia" w:hAnsiTheme="minorEastAsia" w:hint="eastAsia"/>
          <w:b/>
          <w:bCs/>
          <w:sz w:val="24"/>
        </w:rPr>
        <w:t>）</w:t>
      </w:r>
    </w:p>
    <w:bookmarkEnd w:id="561"/>
    <w:p w14:paraId="12D4200B" w14:textId="77777777" w:rsidR="00506913" w:rsidRDefault="00A97C67">
      <w:pPr>
        <w:adjustRightInd w:val="0"/>
        <w:snapToGrid w:val="0"/>
        <w:spacing w:line="360" w:lineRule="auto"/>
        <w:rPr>
          <w:rFonts w:asciiTheme="minorEastAsia" w:eastAsiaTheme="minorEastAsia" w:hAnsiTheme="minorEastAsia"/>
          <w:sz w:val="24"/>
        </w:rPr>
      </w:pPr>
      <w:r>
        <w:rPr>
          <w:rFonts w:asciiTheme="minorEastAsia" w:eastAsiaTheme="minorEastAsia" w:hAnsiTheme="minorEastAsia"/>
          <w:sz w:val="24"/>
        </w:rPr>
        <w:t>致：</w:t>
      </w:r>
      <w:r>
        <w:rPr>
          <w:rFonts w:asciiTheme="minorEastAsia" w:eastAsiaTheme="minorEastAsia" w:hAnsiTheme="minorEastAsia" w:hint="eastAsia"/>
          <w:sz w:val="24"/>
          <w:u w:val="single"/>
        </w:rPr>
        <w:t xml:space="preserve">   （采购人名称）    </w:t>
      </w:r>
    </w:p>
    <w:p w14:paraId="6EDE13D8" w14:textId="77777777" w:rsidR="00506913" w:rsidRDefault="00A97C67" w:rsidP="005B6A26">
      <w:pPr>
        <w:adjustRightInd w:val="0"/>
        <w:snapToGrid w:val="0"/>
        <w:spacing w:line="360" w:lineRule="auto"/>
        <w:ind w:firstLineChars="214" w:firstLine="514"/>
        <w:rPr>
          <w:rFonts w:asciiTheme="minorEastAsia" w:eastAsiaTheme="minorEastAsia" w:hAnsiTheme="minorEastAsia"/>
          <w:sz w:val="24"/>
        </w:rPr>
      </w:pPr>
      <w:r>
        <w:rPr>
          <w:rFonts w:asciiTheme="minorEastAsia" w:eastAsiaTheme="minorEastAsia" w:hAnsiTheme="minorEastAsia"/>
          <w:sz w:val="24"/>
        </w:rPr>
        <w:t>为保护农民工的合法权益，不拖欠农民工工资，本</w:t>
      </w:r>
      <w:r>
        <w:rPr>
          <w:rFonts w:asciiTheme="minorEastAsia" w:eastAsiaTheme="minorEastAsia" w:hAnsiTheme="minorEastAsia" w:hint="eastAsia"/>
          <w:sz w:val="24"/>
        </w:rPr>
        <w:t>签名</w:t>
      </w:r>
      <w:r>
        <w:rPr>
          <w:rFonts w:asciiTheme="minorEastAsia" w:eastAsiaTheme="minorEastAsia" w:hAnsiTheme="minorEastAsia"/>
          <w:sz w:val="24"/>
        </w:rPr>
        <w:t>人郑重承诺：</w:t>
      </w:r>
    </w:p>
    <w:p w14:paraId="58AC3B1B" w14:textId="77777777" w:rsidR="00506913" w:rsidRDefault="00A97C67" w:rsidP="005B6A26">
      <w:pPr>
        <w:adjustRightInd w:val="0"/>
        <w:snapToGrid w:val="0"/>
        <w:spacing w:line="360" w:lineRule="auto"/>
        <w:ind w:firstLineChars="214" w:firstLine="514"/>
        <w:rPr>
          <w:rFonts w:asciiTheme="minorEastAsia" w:eastAsiaTheme="minorEastAsia" w:hAnsiTheme="minorEastAsia"/>
          <w:sz w:val="24"/>
        </w:rPr>
      </w:pPr>
      <w:r>
        <w:rPr>
          <w:rFonts w:asciiTheme="minorEastAsia" w:eastAsiaTheme="minorEastAsia" w:hAnsiTheme="minorEastAsia"/>
          <w:sz w:val="24"/>
        </w:rPr>
        <w:t>本企业如果成交承</w:t>
      </w:r>
      <w:r>
        <w:rPr>
          <w:rFonts w:asciiTheme="minorEastAsia" w:eastAsiaTheme="minorEastAsia" w:hAnsiTheme="minorEastAsia" w:hint="eastAsia"/>
          <w:sz w:val="24"/>
        </w:rPr>
        <w:t>担</w:t>
      </w:r>
      <w:r>
        <w:rPr>
          <w:rFonts w:asciiTheme="minorEastAsia" w:eastAsiaTheme="minorEastAsia" w:hAnsiTheme="minorEastAsia" w:hint="eastAsia"/>
          <w:sz w:val="24"/>
          <w:u w:val="single"/>
        </w:rPr>
        <w:t xml:space="preserve">                        </w:t>
      </w:r>
      <w:r>
        <w:rPr>
          <w:rFonts w:asciiTheme="minorEastAsia" w:eastAsiaTheme="minorEastAsia" w:hAnsiTheme="minorEastAsia"/>
          <w:sz w:val="24"/>
        </w:rPr>
        <w:t>项目，需要使用农民工时，将保证做到：</w:t>
      </w:r>
    </w:p>
    <w:p w14:paraId="62645B8A" w14:textId="77777777" w:rsidR="00506913" w:rsidRDefault="00A97C67" w:rsidP="005B6A26">
      <w:pPr>
        <w:adjustRightInd w:val="0"/>
        <w:snapToGrid w:val="0"/>
        <w:spacing w:line="360" w:lineRule="auto"/>
        <w:ind w:firstLineChars="214" w:firstLine="514"/>
        <w:rPr>
          <w:rFonts w:asciiTheme="minorEastAsia" w:eastAsiaTheme="minorEastAsia" w:hAnsiTheme="minorEastAsia"/>
          <w:sz w:val="24"/>
        </w:rPr>
      </w:pPr>
      <w:r>
        <w:rPr>
          <w:rFonts w:asciiTheme="minorEastAsia" w:eastAsiaTheme="minorEastAsia" w:hAnsiTheme="minorEastAsia"/>
          <w:sz w:val="24"/>
        </w:rPr>
        <w:t>1、按照《劳动法》规定雇佣和使用农民工，工资将直接发放给农民工本人，严禁发放给“包工头”。</w:t>
      </w:r>
    </w:p>
    <w:p w14:paraId="3F18AA14" w14:textId="77777777" w:rsidR="00506913" w:rsidRDefault="00A97C67" w:rsidP="005B6A26">
      <w:pPr>
        <w:adjustRightInd w:val="0"/>
        <w:snapToGrid w:val="0"/>
        <w:spacing w:line="360" w:lineRule="auto"/>
        <w:ind w:firstLineChars="214" w:firstLine="514"/>
        <w:rPr>
          <w:rFonts w:asciiTheme="minorEastAsia" w:eastAsiaTheme="minorEastAsia" w:hAnsiTheme="minorEastAsia"/>
          <w:sz w:val="24"/>
        </w:rPr>
      </w:pPr>
      <w:r>
        <w:rPr>
          <w:rFonts w:asciiTheme="minorEastAsia" w:eastAsiaTheme="minorEastAsia" w:hAnsiTheme="minorEastAsia"/>
          <w:sz w:val="24"/>
        </w:rPr>
        <w:t>2、我公司分包单位雇佣农民工的，将要求分包单位按照第1条规定签订劳动合同，并负责督促其按照合同规定及时结付农民工工资。如因我公司未按合同约定与分包单位结清工程款，致使后者拖欠农民工工资的，将由我公司先行垫付欠款。本公司对分包单位清偿欠农民工工资负总责。</w:t>
      </w:r>
    </w:p>
    <w:p w14:paraId="30419F27" w14:textId="77777777" w:rsidR="00506913" w:rsidRDefault="00A97C67" w:rsidP="005B6A26">
      <w:pPr>
        <w:adjustRightInd w:val="0"/>
        <w:snapToGrid w:val="0"/>
        <w:spacing w:line="360" w:lineRule="auto"/>
        <w:ind w:firstLineChars="214" w:firstLine="514"/>
        <w:rPr>
          <w:rFonts w:asciiTheme="minorEastAsia" w:eastAsiaTheme="minorEastAsia" w:hAnsiTheme="minorEastAsia"/>
          <w:sz w:val="24"/>
        </w:rPr>
      </w:pPr>
      <w:r>
        <w:rPr>
          <w:rFonts w:asciiTheme="minorEastAsia" w:eastAsiaTheme="minorEastAsia" w:hAnsiTheme="minorEastAsia"/>
          <w:sz w:val="24"/>
        </w:rPr>
        <w:t>3、如果发生违反规定拖欠或克扣农民工工资行为，造成农民工上访，本公司愿意接受业主暂停我公司1年期间参加业主招标项目投标资格的处罚，同时愿意接受交通行政主管部门依照有关规定</w:t>
      </w:r>
      <w:proofErr w:type="gramStart"/>
      <w:r>
        <w:rPr>
          <w:rFonts w:asciiTheme="minorEastAsia" w:eastAsiaTheme="minorEastAsia" w:hAnsiTheme="minorEastAsia"/>
          <w:sz w:val="24"/>
        </w:rPr>
        <w:t>作出</w:t>
      </w:r>
      <w:proofErr w:type="gramEnd"/>
      <w:r>
        <w:rPr>
          <w:rFonts w:asciiTheme="minorEastAsia" w:eastAsiaTheme="minorEastAsia" w:hAnsiTheme="minorEastAsia"/>
          <w:sz w:val="24"/>
        </w:rPr>
        <w:t>的其它处罚决定。</w:t>
      </w:r>
    </w:p>
    <w:p w14:paraId="6083657F" w14:textId="77777777" w:rsidR="00506913" w:rsidRDefault="00506913" w:rsidP="005B6A26">
      <w:pPr>
        <w:adjustRightInd w:val="0"/>
        <w:snapToGrid w:val="0"/>
        <w:spacing w:line="360" w:lineRule="auto"/>
        <w:ind w:firstLineChars="214" w:firstLine="514"/>
        <w:rPr>
          <w:rFonts w:asciiTheme="minorEastAsia" w:eastAsiaTheme="minorEastAsia" w:hAnsiTheme="minorEastAsia"/>
          <w:sz w:val="24"/>
        </w:rPr>
      </w:pPr>
    </w:p>
    <w:p w14:paraId="2BD99A2C" w14:textId="77777777" w:rsidR="00506913" w:rsidRDefault="00506913" w:rsidP="005B6A26">
      <w:pPr>
        <w:adjustRightInd w:val="0"/>
        <w:snapToGrid w:val="0"/>
        <w:spacing w:line="360" w:lineRule="auto"/>
        <w:ind w:firstLineChars="214" w:firstLine="514"/>
        <w:rPr>
          <w:rFonts w:asciiTheme="minorEastAsia" w:eastAsiaTheme="minorEastAsia" w:hAnsiTheme="minorEastAsia"/>
          <w:sz w:val="24"/>
        </w:rPr>
      </w:pPr>
    </w:p>
    <w:p w14:paraId="55FC4613" w14:textId="77777777" w:rsidR="00506913" w:rsidRDefault="00506913" w:rsidP="005B6A26">
      <w:pPr>
        <w:adjustRightInd w:val="0"/>
        <w:snapToGrid w:val="0"/>
        <w:spacing w:line="360" w:lineRule="auto"/>
        <w:ind w:firstLineChars="214" w:firstLine="514"/>
        <w:rPr>
          <w:rFonts w:asciiTheme="minorEastAsia" w:eastAsiaTheme="minorEastAsia" w:hAnsiTheme="minorEastAsia"/>
          <w:sz w:val="24"/>
        </w:rPr>
      </w:pPr>
    </w:p>
    <w:p w14:paraId="4A193AAB" w14:textId="77777777" w:rsidR="00506913" w:rsidRDefault="00A97C67">
      <w:pPr>
        <w:spacing w:line="520" w:lineRule="exact"/>
        <w:ind w:firstLineChars="200" w:firstLine="480"/>
        <w:jc w:val="right"/>
        <w:rPr>
          <w:rFonts w:asciiTheme="minorEastAsia" w:eastAsiaTheme="minorEastAsia" w:hAnsiTheme="minorEastAsia"/>
          <w:sz w:val="24"/>
        </w:rPr>
      </w:pPr>
      <w:r>
        <w:rPr>
          <w:rFonts w:asciiTheme="minorEastAsia" w:eastAsiaTheme="minorEastAsia" w:hAnsiTheme="minorEastAsia"/>
          <w:sz w:val="24"/>
        </w:rPr>
        <w:t xml:space="preserve">                                            供应商：（公章）</w:t>
      </w:r>
    </w:p>
    <w:p w14:paraId="44EC7DF3" w14:textId="77777777" w:rsidR="00506913" w:rsidRDefault="00A97C67">
      <w:pPr>
        <w:spacing w:line="520" w:lineRule="exact"/>
        <w:jc w:val="right"/>
        <w:rPr>
          <w:rFonts w:asciiTheme="minorEastAsia" w:eastAsiaTheme="minorEastAsia" w:hAnsiTheme="minorEastAsia"/>
          <w:sz w:val="24"/>
        </w:rPr>
      </w:pPr>
      <w:r>
        <w:rPr>
          <w:rFonts w:asciiTheme="minorEastAsia" w:eastAsiaTheme="minorEastAsia" w:hAnsiTheme="minorEastAsia"/>
          <w:sz w:val="24"/>
        </w:rPr>
        <w:t>法定代表人签名或盖章：</w:t>
      </w:r>
    </w:p>
    <w:p w14:paraId="3FA8A639" w14:textId="77777777" w:rsidR="00506913" w:rsidRDefault="00A97C67">
      <w:pPr>
        <w:spacing w:line="520" w:lineRule="exact"/>
        <w:ind w:firstLineChars="400" w:firstLine="960"/>
        <w:jc w:val="right"/>
        <w:rPr>
          <w:rFonts w:asciiTheme="minorEastAsia" w:eastAsiaTheme="minorEastAsia" w:hAnsiTheme="minorEastAsia"/>
          <w:sz w:val="24"/>
        </w:rPr>
      </w:pPr>
      <w:r>
        <w:rPr>
          <w:rFonts w:asciiTheme="minorEastAsia" w:eastAsiaTheme="minorEastAsia" w:hAnsiTheme="minorEastAsia"/>
          <w:sz w:val="24"/>
        </w:rPr>
        <w:t>年</w:t>
      </w:r>
      <w:r>
        <w:rPr>
          <w:rFonts w:asciiTheme="minorEastAsia" w:eastAsiaTheme="minorEastAsia" w:hAnsiTheme="minorEastAsia" w:hint="eastAsia"/>
          <w:sz w:val="24"/>
        </w:rPr>
        <w:t xml:space="preserve">    </w:t>
      </w:r>
      <w:r>
        <w:rPr>
          <w:rFonts w:asciiTheme="minorEastAsia" w:eastAsiaTheme="minorEastAsia" w:hAnsiTheme="minorEastAsia"/>
          <w:sz w:val="24"/>
        </w:rPr>
        <w:t>月</w:t>
      </w:r>
      <w:r>
        <w:rPr>
          <w:rFonts w:asciiTheme="minorEastAsia" w:eastAsiaTheme="minorEastAsia" w:hAnsiTheme="minorEastAsia" w:hint="eastAsia"/>
          <w:sz w:val="24"/>
        </w:rPr>
        <w:t xml:space="preserve">    </w:t>
      </w:r>
      <w:r>
        <w:rPr>
          <w:rFonts w:asciiTheme="minorEastAsia" w:eastAsiaTheme="minorEastAsia" w:hAnsiTheme="minorEastAsia"/>
          <w:sz w:val="24"/>
        </w:rPr>
        <w:t>日</w:t>
      </w:r>
    </w:p>
    <w:p w14:paraId="43FDB578" w14:textId="77777777" w:rsidR="00506913" w:rsidRDefault="00506913">
      <w:pPr>
        <w:adjustRightInd w:val="0"/>
        <w:snapToGrid w:val="0"/>
        <w:spacing w:line="360" w:lineRule="auto"/>
        <w:ind w:firstLineChars="214" w:firstLine="516"/>
        <w:rPr>
          <w:rFonts w:asciiTheme="minorEastAsia" w:eastAsiaTheme="minorEastAsia" w:hAnsiTheme="minorEastAsia"/>
          <w:b/>
          <w:sz w:val="24"/>
        </w:rPr>
      </w:pPr>
    </w:p>
    <w:p w14:paraId="7727917C" w14:textId="77777777" w:rsidR="00506913" w:rsidRDefault="00506913">
      <w:pPr>
        <w:widowControl/>
        <w:topLinePunct/>
        <w:spacing w:before="4" w:line="360" w:lineRule="auto"/>
        <w:jc w:val="center"/>
        <w:rPr>
          <w:rFonts w:asciiTheme="minorEastAsia" w:eastAsiaTheme="minorEastAsia" w:hAnsiTheme="minorEastAsia"/>
          <w:b/>
          <w:sz w:val="24"/>
        </w:rPr>
      </w:pPr>
    </w:p>
    <w:p w14:paraId="44053A88" w14:textId="77777777" w:rsidR="00506913" w:rsidRDefault="00506913">
      <w:pPr>
        <w:widowControl/>
        <w:topLinePunct/>
        <w:spacing w:before="4" w:line="360" w:lineRule="auto"/>
        <w:jc w:val="center"/>
        <w:rPr>
          <w:rFonts w:asciiTheme="minorEastAsia" w:eastAsiaTheme="minorEastAsia" w:hAnsiTheme="minorEastAsia"/>
          <w:b/>
          <w:sz w:val="24"/>
        </w:rPr>
      </w:pPr>
    </w:p>
    <w:p w14:paraId="17A3503F" w14:textId="77777777" w:rsidR="00506913" w:rsidRDefault="00506913">
      <w:pPr>
        <w:widowControl/>
        <w:topLinePunct/>
        <w:spacing w:before="4" w:line="360" w:lineRule="auto"/>
        <w:jc w:val="center"/>
        <w:rPr>
          <w:rFonts w:asciiTheme="minorEastAsia" w:eastAsiaTheme="minorEastAsia" w:hAnsiTheme="minorEastAsia"/>
          <w:b/>
          <w:sz w:val="24"/>
        </w:rPr>
      </w:pPr>
    </w:p>
    <w:p w14:paraId="6F4A3662" w14:textId="77777777" w:rsidR="00506913" w:rsidRDefault="00506913">
      <w:pPr>
        <w:widowControl/>
        <w:topLinePunct/>
        <w:spacing w:before="4" w:line="360" w:lineRule="auto"/>
        <w:jc w:val="center"/>
        <w:rPr>
          <w:rFonts w:asciiTheme="minorEastAsia" w:eastAsiaTheme="minorEastAsia" w:hAnsiTheme="minorEastAsia"/>
          <w:b/>
          <w:sz w:val="24"/>
        </w:rPr>
      </w:pPr>
    </w:p>
    <w:p w14:paraId="0D1541F8" w14:textId="77777777" w:rsidR="00506913" w:rsidRDefault="00506913">
      <w:pPr>
        <w:widowControl/>
        <w:topLinePunct/>
        <w:spacing w:before="4" w:line="360" w:lineRule="auto"/>
        <w:jc w:val="center"/>
        <w:rPr>
          <w:rFonts w:asciiTheme="minorEastAsia" w:eastAsiaTheme="minorEastAsia" w:hAnsiTheme="minorEastAsia"/>
          <w:b/>
          <w:sz w:val="24"/>
        </w:rPr>
      </w:pPr>
    </w:p>
    <w:p w14:paraId="03907E05" w14:textId="77777777" w:rsidR="00506913" w:rsidRDefault="00506913">
      <w:pPr>
        <w:widowControl/>
        <w:topLinePunct/>
        <w:spacing w:before="4" w:line="360" w:lineRule="auto"/>
        <w:jc w:val="center"/>
        <w:rPr>
          <w:rFonts w:asciiTheme="minorEastAsia" w:eastAsiaTheme="minorEastAsia" w:hAnsiTheme="minorEastAsia"/>
          <w:b/>
          <w:sz w:val="24"/>
        </w:rPr>
      </w:pPr>
    </w:p>
    <w:p w14:paraId="593F3EC3" w14:textId="77777777" w:rsidR="00506913" w:rsidRDefault="00506913">
      <w:pPr>
        <w:widowControl/>
        <w:topLinePunct/>
        <w:spacing w:before="4" w:line="360" w:lineRule="auto"/>
        <w:jc w:val="center"/>
        <w:rPr>
          <w:rFonts w:asciiTheme="minorEastAsia" w:eastAsiaTheme="minorEastAsia" w:hAnsiTheme="minorEastAsia"/>
          <w:b/>
          <w:sz w:val="24"/>
        </w:rPr>
      </w:pPr>
    </w:p>
    <w:p w14:paraId="6A579A7A" w14:textId="77777777" w:rsidR="00506913" w:rsidRDefault="00506913">
      <w:pPr>
        <w:widowControl/>
        <w:topLinePunct/>
        <w:spacing w:before="4" w:line="360" w:lineRule="auto"/>
        <w:jc w:val="center"/>
        <w:rPr>
          <w:rFonts w:asciiTheme="minorEastAsia" w:eastAsiaTheme="minorEastAsia" w:hAnsiTheme="minorEastAsia"/>
          <w:b/>
          <w:sz w:val="24"/>
        </w:rPr>
      </w:pPr>
    </w:p>
    <w:p w14:paraId="3DCE19C8" w14:textId="77777777" w:rsidR="00506913" w:rsidRDefault="00A97C67">
      <w:pPr>
        <w:spacing w:line="360" w:lineRule="auto"/>
        <w:jc w:val="center"/>
        <w:rPr>
          <w:rFonts w:asciiTheme="minorEastAsia" w:eastAsiaTheme="minorEastAsia" w:hAnsiTheme="minorEastAsia"/>
          <w:b/>
          <w:bCs/>
          <w:sz w:val="24"/>
        </w:rPr>
      </w:pPr>
      <w:r>
        <w:rPr>
          <w:rFonts w:asciiTheme="minorEastAsia" w:eastAsiaTheme="minorEastAsia" w:hAnsiTheme="minorEastAsia" w:hint="eastAsia"/>
          <w:b/>
          <w:bCs/>
          <w:sz w:val="24"/>
        </w:rPr>
        <w:lastRenderedPageBreak/>
        <w:t>承诺书四、廉洁承诺书（格式）</w:t>
      </w:r>
    </w:p>
    <w:p w14:paraId="26BFD0DE" w14:textId="77777777" w:rsidR="00506913" w:rsidRDefault="00A97C67" w:rsidP="005B6A26">
      <w:pPr>
        <w:adjustRightInd w:val="0"/>
        <w:snapToGrid w:val="0"/>
        <w:spacing w:line="360" w:lineRule="auto"/>
        <w:ind w:firstLineChars="214" w:firstLine="51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为了积极配合贵单位的招标工作，有效遏制不公平竞争和违规违纪问题的发生，确保招标工作的公平、公正、公开，我们保证认真贯彻《中华人民共和国招标投标法》、《中华人民共和国政府采购法》等相关规定以及相关廉洁要求，特向贵单位承诺如下事项：</w:t>
      </w:r>
    </w:p>
    <w:p w14:paraId="27BCABDE" w14:textId="77777777" w:rsidR="00506913" w:rsidRDefault="00A97C67" w:rsidP="005B6A26">
      <w:pPr>
        <w:adjustRightInd w:val="0"/>
        <w:snapToGrid w:val="0"/>
        <w:spacing w:line="360" w:lineRule="auto"/>
        <w:ind w:firstLineChars="214" w:firstLine="51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1、自觉遵守国家法律法规及有关廉政建设制度。</w:t>
      </w:r>
    </w:p>
    <w:p w14:paraId="0C1A279D" w14:textId="77777777" w:rsidR="00506913" w:rsidRDefault="00A97C67" w:rsidP="005B6A26">
      <w:pPr>
        <w:adjustRightInd w:val="0"/>
        <w:snapToGrid w:val="0"/>
        <w:spacing w:line="360" w:lineRule="auto"/>
        <w:ind w:firstLineChars="214" w:firstLine="51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2、主动了解贵单位招投标纪律，积极配合贵单位执行招投标廉政建设的有关规定。</w:t>
      </w:r>
    </w:p>
    <w:p w14:paraId="626E5BD8" w14:textId="77777777" w:rsidR="00506913" w:rsidRDefault="00A97C67" w:rsidP="005B6A26">
      <w:pPr>
        <w:adjustRightInd w:val="0"/>
        <w:snapToGrid w:val="0"/>
        <w:spacing w:line="360" w:lineRule="auto"/>
        <w:ind w:firstLineChars="214" w:firstLine="51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3、不使用不正当手段妨碍、排挤其他供应商或串通投标。</w:t>
      </w:r>
    </w:p>
    <w:p w14:paraId="3EC654F2" w14:textId="77777777" w:rsidR="00506913" w:rsidRDefault="00A97C67" w:rsidP="005B6A26">
      <w:pPr>
        <w:adjustRightInd w:val="0"/>
        <w:snapToGrid w:val="0"/>
        <w:spacing w:line="360" w:lineRule="auto"/>
        <w:ind w:firstLineChars="214" w:firstLine="51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4、按照招标文件规定的方式进行投标，不隐瞒本单位投标资质的真实情况，投标资质符合规定。</w:t>
      </w:r>
    </w:p>
    <w:p w14:paraId="59B59BD5" w14:textId="77777777" w:rsidR="00506913" w:rsidRDefault="00A97C67" w:rsidP="005B6A26">
      <w:pPr>
        <w:adjustRightInd w:val="0"/>
        <w:snapToGrid w:val="0"/>
        <w:spacing w:line="360" w:lineRule="auto"/>
        <w:ind w:firstLineChars="214" w:firstLine="51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不以任何方式向采购人员赠送礼品、礼金及有价证券；不宴请或邀请招标方的任何人参加高档娱乐消费、旅游、考察、参观等活动；不以任何形式报销招标方的任何人以及亲友的各种票据及费用；不进行可能影响招投标公平、公正的任何活动。</w:t>
      </w:r>
    </w:p>
    <w:p w14:paraId="27282501" w14:textId="77777777" w:rsidR="00506913" w:rsidRDefault="00A97C67" w:rsidP="005B6A26">
      <w:pPr>
        <w:adjustRightInd w:val="0"/>
        <w:snapToGrid w:val="0"/>
        <w:spacing w:line="360" w:lineRule="auto"/>
        <w:ind w:firstLineChars="214" w:firstLine="51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6、不向设计招标的单位及个人购置或提供通讯工具、交通工具和高档办公用品等。</w:t>
      </w:r>
    </w:p>
    <w:p w14:paraId="4A205D0C" w14:textId="77777777" w:rsidR="00506913" w:rsidRDefault="00A97C67" w:rsidP="005B6A26">
      <w:pPr>
        <w:adjustRightInd w:val="0"/>
        <w:snapToGrid w:val="0"/>
        <w:spacing w:line="360" w:lineRule="auto"/>
        <w:ind w:firstLineChars="214" w:firstLine="51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7、不向涉及招标的单位及个人的配偶、子女、亲属分包此次招标项目。</w:t>
      </w:r>
    </w:p>
    <w:p w14:paraId="569E6C5A" w14:textId="77777777" w:rsidR="00506913" w:rsidRDefault="00A97C67" w:rsidP="005B6A26">
      <w:pPr>
        <w:adjustRightInd w:val="0"/>
        <w:snapToGrid w:val="0"/>
        <w:spacing w:line="360" w:lineRule="auto"/>
        <w:ind w:firstLineChars="214" w:firstLine="51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8、不向涉及招标的单位及个人支付好处费、介绍费。</w:t>
      </w:r>
    </w:p>
    <w:p w14:paraId="16AF8E1E" w14:textId="77777777" w:rsidR="00506913" w:rsidRDefault="00A97C67" w:rsidP="005B6A26">
      <w:pPr>
        <w:adjustRightInd w:val="0"/>
        <w:snapToGrid w:val="0"/>
        <w:spacing w:line="360" w:lineRule="auto"/>
        <w:ind w:firstLineChars="214" w:firstLine="51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9、一旦发现相关人员在招标过程中有索要财物等不廉洁行为，坚决予以抵制，并及时向贵单位纪检监察室举报。</w:t>
      </w:r>
    </w:p>
    <w:p w14:paraId="67EBCB12" w14:textId="77777777" w:rsidR="00506913" w:rsidRDefault="00A97C67" w:rsidP="005B6A26">
      <w:pPr>
        <w:adjustRightInd w:val="0"/>
        <w:snapToGrid w:val="0"/>
        <w:spacing w:line="360" w:lineRule="auto"/>
        <w:ind w:firstLineChars="214" w:firstLine="51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10、如我公司成交，严格遵守各项廉政规定，不得安排全局上下任何干部职工参加宴请、旅游、娱乐等活动，不得以任何形式赠送礼品、礼金等。合同期内一旦发生上述不廉洁行为被查实，情节较轻的，亮“黄灯”，按照合同约定在考核或验收中扣除涉案金额的10倍以示惩戒，并由局党组约谈公司实际控制人；情节较重、造成重大影响或者合同期内再次发生不廉洁行为被查实的，亮“红灯”，除扣除涉案金额的10倍外，将相关情况通报市财政局政府采购处和信用评价单位依法依规予以处理；凡被亮灯的项目，我公司</w:t>
      </w:r>
      <w:proofErr w:type="gramStart"/>
      <w:r>
        <w:rPr>
          <w:rFonts w:asciiTheme="minorEastAsia" w:eastAsiaTheme="minorEastAsia" w:hAnsiTheme="minorEastAsia" w:cstheme="minorEastAsia" w:hint="eastAsia"/>
          <w:sz w:val="24"/>
        </w:rPr>
        <w:t>接受局</w:t>
      </w:r>
      <w:proofErr w:type="gramEnd"/>
      <w:r>
        <w:rPr>
          <w:rFonts w:asciiTheme="minorEastAsia" w:eastAsiaTheme="minorEastAsia" w:hAnsiTheme="minorEastAsia" w:cstheme="minorEastAsia" w:hint="eastAsia"/>
          <w:sz w:val="24"/>
        </w:rPr>
        <w:t>党组的重点督办，确保制度执行到位。</w:t>
      </w:r>
    </w:p>
    <w:p w14:paraId="5BDA57E4" w14:textId="77777777" w:rsidR="00506913" w:rsidRDefault="00A97C67" w:rsidP="005B6A26">
      <w:pPr>
        <w:adjustRightInd w:val="0"/>
        <w:snapToGrid w:val="0"/>
        <w:spacing w:line="360" w:lineRule="auto"/>
        <w:ind w:firstLineChars="214" w:firstLine="51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我们若违反上述承诺，我单位自愿放弃成交资格并接受其他任何形式的处理。</w:t>
      </w:r>
    </w:p>
    <w:p w14:paraId="626AA450" w14:textId="77777777" w:rsidR="00506913" w:rsidRDefault="00A97C67" w:rsidP="005B6A26">
      <w:pPr>
        <w:adjustRightInd w:val="0"/>
        <w:snapToGrid w:val="0"/>
        <w:spacing w:line="360" w:lineRule="auto"/>
        <w:ind w:firstLineChars="214" w:firstLine="514"/>
        <w:jc w:val="righ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供应商：（公章）</w:t>
      </w:r>
    </w:p>
    <w:p w14:paraId="302E6CC7" w14:textId="77777777" w:rsidR="00506913" w:rsidRDefault="00A97C67" w:rsidP="005B6A26">
      <w:pPr>
        <w:adjustRightInd w:val="0"/>
        <w:snapToGrid w:val="0"/>
        <w:spacing w:line="360" w:lineRule="auto"/>
        <w:ind w:firstLineChars="214" w:firstLine="514"/>
        <w:jc w:val="righ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法定代表人签名或盖章：</w:t>
      </w:r>
    </w:p>
    <w:p w14:paraId="000FCE5C" w14:textId="77777777" w:rsidR="00506913" w:rsidRDefault="00A97C67" w:rsidP="005B6A26">
      <w:pPr>
        <w:adjustRightInd w:val="0"/>
        <w:snapToGrid w:val="0"/>
        <w:spacing w:line="360" w:lineRule="auto"/>
        <w:ind w:firstLineChars="214" w:firstLine="514"/>
        <w:jc w:val="righ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年    月    日</w:t>
      </w:r>
    </w:p>
    <w:p w14:paraId="796C5E82" w14:textId="77777777" w:rsidR="00506913" w:rsidRDefault="00506913">
      <w:pPr>
        <w:spacing w:line="520" w:lineRule="exact"/>
        <w:ind w:firstLineChars="400" w:firstLine="960"/>
        <w:jc w:val="right"/>
        <w:rPr>
          <w:rFonts w:asciiTheme="minorEastAsia" w:eastAsiaTheme="minorEastAsia" w:hAnsiTheme="minorEastAsia"/>
          <w:sz w:val="24"/>
        </w:rPr>
      </w:pPr>
    </w:p>
    <w:p w14:paraId="4D729F2F" w14:textId="77777777" w:rsidR="00E818EC" w:rsidRDefault="00E818EC" w:rsidP="00E818EC">
      <w:pPr>
        <w:spacing w:line="360" w:lineRule="auto"/>
        <w:jc w:val="center"/>
        <w:rPr>
          <w:rFonts w:asciiTheme="minorEastAsia" w:eastAsiaTheme="minorEastAsia" w:hAnsiTheme="minorEastAsia"/>
          <w:b/>
          <w:bCs/>
          <w:sz w:val="24"/>
        </w:rPr>
      </w:pPr>
      <w:r>
        <w:rPr>
          <w:rFonts w:asciiTheme="minorEastAsia" w:eastAsiaTheme="minorEastAsia" w:hAnsiTheme="minorEastAsia" w:hint="eastAsia"/>
          <w:b/>
          <w:bCs/>
          <w:sz w:val="24"/>
        </w:rPr>
        <w:lastRenderedPageBreak/>
        <w:t>承诺书五（格式）</w:t>
      </w:r>
    </w:p>
    <w:p w14:paraId="41519C3A" w14:textId="77777777" w:rsidR="00E818EC" w:rsidRDefault="00E818EC" w:rsidP="00E818EC">
      <w:pPr>
        <w:spacing w:before="240"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 致：</w:t>
      </w:r>
      <w:r>
        <w:rPr>
          <w:rFonts w:asciiTheme="minorEastAsia" w:eastAsiaTheme="minorEastAsia" w:hAnsiTheme="minorEastAsia" w:hint="eastAsia"/>
          <w:sz w:val="24"/>
          <w:u w:val="single"/>
        </w:rPr>
        <w:t xml:space="preserve">    （采购人名称）     </w:t>
      </w:r>
    </w:p>
    <w:p w14:paraId="72E321DA" w14:textId="77777777" w:rsidR="00E818EC" w:rsidRDefault="00E818EC" w:rsidP="00E818EC">
      <w:pPr>
        <w:spacing w:before="240"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我公司保证近三年无安全事故和质量事故、</w:t>
      </w:r>
      <w:proofErr w:type="gramStart"/>
      <w:r>
        <w:rPr>
          <w:rFonts w:asciiTheme="minorEastAsia" w:eastAsiaTheme="minorEastAsia" w:hAnsiTheme="minorEastAsia" w:hint="eastAsia"/>
          <w:sz w:val="24"/>
        </w:rPr>
        <w:t>无文明</w:t>
      </w:r>
      <w:proofErr w:type="gramEnd"/>
      <w:r>
        <w:rPr>
          <w:rFonts w:asciiTheme="minorEastAsia" w:eastAsiaTheme="minorEastAsia" w:hAnsiTheme="minorEastAsia" w:hint="eastAsia"/>
          <w:sz w:val="24"/>
        </w:rPr>
        <w:t>施工市级不良记录的承诺书，以上承诺如有不实，我方自愿</w:t>
      </w:r>
      <w:proofErr w:type="gramStart"/>
      <w:r>
        <w:rPr>
          <w:rFonts w:asciiTheme="minorEastAsia" w:eastAsiaTheme="minorEastAsia" w:hAnsiTheme="minorEastAsia" w:hint="eastAsia"/>
          <w:sz w:val="24"/>
        </w:rPr>
        <w:t>放弃磋商</w:t>
      </w:r>
      <w:proofErr w:type="gramEnd"/>
      <w:r>
        <w:rPr>
          <w:rFonts w:asciiTheme="minorEastAsia" w:eastAsiaTheme="minorEastAsia" w:hAnsiTheme="minorEastAsia" w:hint="eastAsia"/>
          <w:sz w:val="24"/>
        </w:rPr>
        <w:t>资格，如成交，我单位自愿放弃成交资格，我公司承担一切由此造成的法律后果。</w:t>
      </w:r>
    </w:p>
    <w:p w14:paraId="0E969EA9" w14:textId="77777777" w:rsidR="00E818EC" w:rsidRDefault="00E818EC" w:rsidP="00E818EC">
      <w:pPr>
        <w:spacing w:before="240"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  </w:t>
      </w:r>
    </w:p>
    <w:p w14:paraId="4351739D" w14:textId="77777777" w:rsidR="00E818EC" w:rsidRDefault="00E818EC" w:rsidP="00E818EC">
      <w:pPr>
        <w:spacing w:line="520" w:lineRule="exact"/>
        <w:ind w:firstLineChars="200" w:firstLine="480"/>
        <w:jc w:val="right"/>
        <w:rPr>
          <w:rFonts w:asciiTheme="minorEastAsia" w:eastAsiaTheme="minorEastAsia" w:hAnsiTheme="minorEastAsia"/>
          <w:sz w:val="24"/>
        </w:rPr>
      </w:pPr>
      <w:r>
        <w:rPr>
          <w:rFonts w:asciiTheme="minorEastAsia" w:eastAsiaTheme="minorEastAsia" w:hAnsiTheme="minorEastAsia" w:hint="eastAsia"/>
          <w:sz w:val="24"/>
        </w:rPr>
        <w:t>供应商：（公章）</w:t>
      </w:r>
    </w:p>
    <w:p w14:paraId="26CD2D0C" w14:textId="77777777" w:rsidR="00E818EC" w:rsidRDefault="00E818EC" w:rsidP="00E818EC">
      <w:pPr>
        <w:spacing w:line="520" w:lineRule="exact"/>
        <w:jc w:val="right"/>
        <w:rPr>
          <w:rFonts w:asciiTheme="minorEastAsia" w:eastAsiaTheme="minorEastAsia" w:hAnsiTheme="minorEastAsia"/>
          <w:sz w:val="24"/>
        </w:rPr>
      </w:pPr>
      <w:r>
        <w:rPr>
          <w:rFonts w:asciiTheme="minorEastAsia" w:eastAsiaTheme="minorEastAsia" w:hAnsiTheme="minorEastAsia" w:hint="eastAsia"/>
          <w:sz w:val="24"/>
        </w:rPr>
        <w:t>法定代表人签名或盖章：</w:t>
      </w:r>
    </w:p>
    <w:p w14:paraId="2845E520" w14:textId="77777777" w:rsidR="00E818EC" w:rsidRDefault="00E818EC" w:rsidP="00E818EC">
      <w:pPr>
        <w:spacing w:line="520" w:lineRule="exact"/>
        <w:ind w:firstLineChars="400" w:firstLine="960"/>
        <w:jc w:val="right"/>
        <w:rPr>
          <w:rFonts w:asciiTheme="minorEastAsia" w:eastAsiaTheme="minorEastAsia" w:hAnsiTheme="minorEastAsia"/>
          <w:sz w:val="24"/>
        </w:rPr>
      </w:pPr>
      <w:r>
        <w:rPr>
          <w:rFonts w:asciiTheme="minorEastAsia" w:eastAsiaTheme="minorEastAsia" w:hAnsiTheme="minorEastAsia" w:hint="eastAsia"/>
          <w:sz w:val="24"/>
        </w:rPr>
        <w:t>年    月    日</w:t>
      </w:r>
    </w:p>
    <w:p w14:paraId="1C73C635" w14:textId="77777777" w:rsidR="00506913" w:rsidRDefault="00A97C67">
      <w:pPr>
        <w:ind w:firstLineChars="81" w:firstLine="194"/>
        <w:jc w:val="center"/>
        <w:rPr>
          <w:rFonts w:asciiTheme="minorEastAsia" w:eastAsiaTheme="minorEastAsia" w:hAnsiTheme="minorEastAsia"/>
          <w:b/>
          <w:sz w:val="30"/>
          <w:szCs w:val="30"/>
        </w:rPr>
      </w:pPr>
      <w:r>
        <w:rPr>
          <w:rFonts w:asciiTheme="minorEastAsia" w:eastAsiaTheme="minorEastAsia" w:hAnsiTheme="minorEastAsia"/>
          <w:sz w:val="24"/>
        </w:rPr>
        <w:br w:type="page"/>
      </w:r>
      <w:r>
        <w:rPr>
          <w:rFonts w:asciiTheme="minorEastAsia" w:eastAsiaTheme="minorEastAsia" w:hAnsiTheme="minorEastAsia" w:hint="eastAsia"/>
          <w:b/>
          <w:sz w:val="30"/>
          <w:szCs w:val="30"/>
        </w:rPr>
        <w:lastRenderedPageBreak/>
        <w:t>（五）中小企业声明函（格式）：</w:t>
      </w:r>
    </w:p>
    <w:p w14:paraId="2087A0F8" w14:textId="77777777" w:rsidR="00506913" w:rsidRDefault="00A97C67">
      <w:pPr>
        <w:ind w:firstLineChars="81" w:firstLine="244"/>
        <w:jc w:val="center"/>
        <w:rPr>
          <w:rFonts w:asciiTheme="minorEastAsia" w:eastAsiaTheme="minorEastAsia" w:hAnsiTheme="minorEastAsia"/>
          <w:b/>
          <w:sz w:val="30"/>
          <w:szCs w:val="30"/>
        </w:rPr>
      </w:pPr>
      <w:r>
        <w:rPr>
          <w:rFonts w:asciiTheme="minorEastAsia" w:eastAsiaTheme="minorEastAsia" w:hAnsiTheme="minorEastAsia" w:hint="eastAsia"/>
          <w:b/>
          <w:sz w:val="30"/>
          <w:szCs w:val="30"/>
        </w:rPr>
        <w:t>中小企业声明函（服务）</w:t>
      </w:r>
    </w:p>
    <w:p w14:paraId="0E370909" w14:textId="77777777" w:rsidR="00506913" w:rsidRDefault="00A97C67">
      <w:pPr>
        <w:spacing w:line="580" w:lineRule="exact"/>
        <w:ind w:firstLineChars="180" w:firstLine="432"/>
        <w:rPr>
          <w:rFonts w:asciiTheme="minorEastAsia" w:eastAsiaTheme="minorEastAsia" w:hAnsiTheme="minorEastAsia" w:cs="@楷体_GB2312"/>
          <w:bCs/>
          <w:sz w:val="24"/>
        </w:rPr>
      </w:pPr>
      <w:r>
        <w:rPr>
          <w:rFonts w:asciiTheme="minorEastAsia" w:eastAsiaTheme="minorEastAsia" w:hAnsiTheme="minorEastAsia" w:cs="@楷体_GB2312" w:hint="eastAsia"/>
          <w:bCs/>
          <w:sz w:val="24"/>
        </w:rPr>
        <w:t>本公司（联合体）郑重声明，根据</w:t>
      </w:r>
      <w:r w:rsidR="00DE3458" w:rsidRPr="00DE3458">
        <w:rPr>
          <w:rFonts w:asciiTheme="minorEastAsia" w:eastAsiaTheme="minorEastAsia" w:hAnsiTheme="minorEastAsia" w:cs="@楷体_GB2312" w:hint="eastAsia"/>
          <w:bCs/>
          <w:sz w:val="24"/>
        </w:rPr>
        <w:t>《政府采购促进中小企业发展管理办法》</w:t>
      </w:r>
      <w:r>
        <w:rPr>
          <w:rFonts w:asciiTheme="minorEastAsia" w:eastAsiaTheme="minorEastAsia" w:hAnsiTheme="minorEastAsia" w:cs="@楷体_GB2312" w:hint="eastAsia"/>
          <w:bCs/>
          <w:sz w:val="24"/>
        </w:rPr>
        <w:t>（财库[20</w:t>
      </w:r>
      <w:r>
        <w:rPr>
          <w:rFonts w:asciiTheme="minorEastAsia" w:eastAsiaTheme="minorEastAsia" w:hAnsiTheme="minorEastAsia" w:cs="@楷体_GB2312"/>
          <w:bCs/>
          <w:sz w:val="24"/>
        </w:rPr>
        <w:t>20</w:t>
      </w:r>
      <w:r>
        <w:rPr>
          <w:rFonts w:asciiTheme="minorEastAsia" w:eastAsiaTheme="minorEastAsia" w:hAnsiTheme="minorEastAsia" w:cs="@楷体_GB2312" w:hint="eastAsia"/>
          <w:bCs/>
          <w:sz w:val="24"/>
        </w:rPr>
        <w:t>]</w:t>
      </w:r>
      <w:r>
        <w:rPr>
          <w:rFonts w:asciiTheme="minorEastAsia" w:eastAsiaTheme="minorEastAsia" w:hAnsiTheme="minorEastAsia" w:cs="@楷体_GB2312"/>
          <w:bCs/>
          <w:sz w:val="24"/>
        </w:rPr>
        <w:t>46</w:t>
      </w:r>
      <w:r>
        <w:rPr>
          <w:rFonts w:asciiTheme="minorEastAsia" w:eastAsiaTheme="minorEastAsia" w:hAnsiTheme="minorEastAsia" w:cs="@楷体_GB2312" w:hint="eastAsia"/>
          <w:bCs/>
          <w:sz w:val="24"/>
        </w:rPr>
        <w:t>号）的规定，本公司（联合体）参加</w:t>
      </w:r>
      <w:r>
        <w:rPr>
          <w:rFonts w:asciiTheme="minorEastAsia" w:eastAsiaTheme="minorEastAsia" w:hAnsiTheme="minorEastAsia" w:cs="@楷体_GB2312" w:hint="eastAsia"/>
          <w:bCs/>
          <w:sz w:val="24"/>
          <w:u w:val="single"/>
        </w:rPr>
        <w:t xml:space="preserve"> </w:t>
      </w:r>
      <w:r>
        <w:rPr>
          <w:rFonts w:asciiTheme="minorEastAsia" w:eastAsiaTheme="minorEastAsia" w:hAnsiTheme="minorEastAsia" w:cs="@楷体_GB2312"/>
          <w:bCs/>
          <w:sz w:val="24"/>
          <w:u w:val="single"/>
        </w:rPr>
        <w:t xml:space="preserve">   </w:t>
      </w:r>
      <w:r>
        <w:rPr>
          <w:rFonts w:asciiTheme="minorEastAsia" w:eastAsiaTheme="minorEastAsia" w:hAnsiTheme="minorEastAsia" w:cs="@楷体_GB2312" w:hint="eastAsia"/>
          <w:bCs/>
          <w:sz w:val="24"/>
          <w:u w:val="single"/>
        </w:rPr>
        <w:t xml:space="preserve">（单位名称） </w:t>
      </w:r>
      <w:r>
        <w:rPr>
          <w:rFonts w:asciiTheme="minorEastAsia" w:eastAsiaTheme="minorEastAsia" w:hAnsiTheme="minorEastAsia" w:cs="@楷体_GB2312" w:hint="eastAsia"/>
          <w:bCs/>
          <w:sz w:val="24"/>
        </w:rPr>
        <w:t>的</w:t>
      </w:r>
      <w:r>
        <w:rPr>
          <w:rFonts w:asciiTheme="minorEastAsia" w:eastAsiaTheme="minorEastAsia" w:hAnsiTheme="minorEastAsia" w:cs="@楷体_GB2312" w:hint="eastAsia"/>
          <w:bCs/>
          <w:sz w:val="24"/>
          <w:u w:val="single"/>
        </w:rPr>
        <w:t xml:space="preserve"> </w:t>
      </w:r>
      <w:r>
        <w:rPr>
          <w:rFonts w:asciiTheme="minorEastAsia" w:eastAsiaTheme="minorEastAsia" w:hAnsiTheme="minorEastAsia" w:cs="@楷体_GB2312"/>
          <w:bCs/>
          <w:sz w:val="24"/>
          <w:u w:val="single"/>
        </w:rPr>
        <w:t xml:space="preserve"> </w:t>
      </w:r>
      <w:r>
        <w:rPr>
          <w:rFonts w:asciiTheme="minorEastAsia" w:eastAsiaTheme="minorEastAsia" w:hAnsiTheme="minorEastAsia" w:cs="@楷体_GB2312" w:hint="eastAsia"/>
          <w:bCs/>
          <w:sz w:val="24"/>
          <w:u w:val="single"/>
        </w:rPr>
        <w:t>（项目名称）</w:t>
      </w:r>
      <w:r>
        <w:rPr>
          <w:rFonts w:asciiTheme="minorEastAsia" w:eastAsiaTheme="minorEastAsia" w:hAnsiTheme="minorEastAsia" w:cs="@楷体_GB2312" w:hint="eastAsia"/>
          <w:bCs/>
          <w:sz w:val="24"/>
        </w:rPr>
        <w:t>采购活动，</w:t>
      </w:r>
      <w:r>
        <w:rPr>
          <w:rFonts w:asciiTheme="minorEastAsia" w:eastAsiaTheme="minorEastAsia" w:hAnsiTheme="minorEastAsia" w:cs="@楷体_GB2312" w:hint="eastAsia"/>
          <w:b/>
          <w:color w:val="FF0000"/>
          <w:sz w:val="24"/>
        </w:rPr>
        <w:t>服务全部为符合政策要求的中小企业承接</w:t>
      </w:r>
      <w:r>
        <w:rPr>
          <w:rFonts w:asciiTheme="minorEastAsia" w:eastAsiaTheme="minorEastAsia" w:hAnsiTheme="minorEastAsia" w:cs="@楷体_GB2312" w:hint="eastAsia"/>
          <w:bCs/>
          <w:sz w:val="24"/>
        </w:rPr>
        <w:t>。相关企业（含联合体中的中小企业、签订分包意向协议的中小企业）的具体情况如下：</w:t>
      </w:r>
    </w:p>
    <w:p w14:paraId="706267EC" w14:textId="77777777" w:rsidR="00506913" w:rsidRDefault="00A97C67">
      <w:pPr>
        <w:numPr>
          <w:ilvl w:val="3"/>
          <w:numId w:val="26"/>
        </w:numPr>
        <w:spacing w:line="580" w:lineRule="exact"/>
        <w:ind w:left="0" w:firstLineChars="180" w:firstLine="432"/>
        <w:rPr>
          <w:rFonts w:asciiTheme="minorEastAsia" w:eastAsiaTheme="minorEastAsia" w:hAnsiTheme="minorEastAsia" w:cs="@楷体_GB2312"/>
          <w:bCs/>
          <w:sz w:val="24"/>
        </w:rPr>
      </w:pPr>
      <w:r>
        <w:rPr>
          <w:rFonts w:asciiTheme="minorEastAsia" w:eastAsiaTheme="minorEastAsia" w:hAnsiTheme="minorEastAsia" w:cs="@楷体_GB2312" w:hint="eastAsia"/>
          <w:bCs/>
          <w:sz w:val="24"/>
          <w:u w:val="single"/>
        </w:rPr>
        <w:t>（标的名称）</w:t>
      </w:r>
      <w:r>
        <w:rPr>
          <w:rFonts w:asciiTheme="minorEastAsia" w:eastAsiaTheme="minorEastAsia" w:hAnsiTheme="minorEastAsia" w:cs="@楷体_GB2312" w:hint="eastAsia"/>
          <w:bCs/>
          <w:sz w:val="24"/>
        </w:rPr>
        <w:t>，属于</w:t>
      </w:r>
      <w:r>
        <w:rPr>
          <w:rFonts w:asciiTheme="minorEastAsia" w:eastAsiaTheme="minorEastAsia" w:hAnsiTheme="minorEastAsia" w:cs="@楷体_GB2312" w:hint="eastAsia"/>
          <w:bCs/>
          <w:sz w:val="24"/>
          <w:u w:val="single"/>
        </w:rPr>
        <w:t>（采购文件中明确的所属行业）行业</w:t>
      </w:r>
      <w:r>
        <w:rPr>
          <w:rFonts w:asciiTheme="minorEastAsia" w:eastAsiaTheme="minorEastAsia" w:hAnsiTheme="minorEastAsia" w:cs="@楷体_GB2312" w:hint="eastAsia"/>
          <w:bCs/>
          <w:sz w:val="24"/>
        </w:rPr>
        <w:t>；承接企业为</w:t>
      </w:r>
      <w:r>
        <w:rPr>
          <w:rFonts w:asciiTheme="minorEastAsia" w:eastAsiaTheme="minorEastAsia" w:hAnsiTheme="minorEastAsia" w:cs="@楷体_GB2312" w:hint="eastAsia"/>
          <w:bCs/>
          <w:sz w:val="24"/>
          <w:u w:val="single"/>
        </w:rPr>
        <w:t>（企业名称）</w:t>
      </w:r>
      <w:r>
        <w:rPr>
          <w:rFonts w:asciiTheme="minorEastAsia" w:eastAsiaTheme="minorEastAsia" w:hAnsiTheme="minorEastAsia" w:cs="@楷体_GB2312" w:hint="eastAsia"/>
          <w:bCs/>
          <w:sz w:val="24"/>
        </w:rPr>
        <w:t>，从业人员</w:t>
      </w:r>
      <w:r>
        <w:rPr>
          <w:rFonts w:asciiTheme="minorEastAsia" w:eastAsiaTheme="minorEastAsia" w:hAnsiTheme="minorEastAsia" w:cs="@楷体_GB2312" w:hint="eastAsia"/>
          <w:bCs/>
          <w:sz w:val="24"/>
          <w:u w:val="single"/>
        </w:rPr>
        <w:t xml:space="preserve"> </w:t>
      </w:r>
      <w:r>
        <w:rPr>
          <w:rFonts w:asciiTheme="minorEastAsia" w:eastAsiaTheme="minorEastAsia" w:hAnsiTheme="minorEastAsia" w:cs="@楷体_GB2312"/>
          <w:bCs/>
          <w:sz w:val="24"/>
          <w:u w:val="single"/>
        </w:rPr>
        <w:t xml:space="preserve">  </w:t>
      </w:r>
      <w:r>
        <w:rPr>
          <w:rFonts w:asciiTheme="minorEastAsia" w:eastAsiaTheme="minorEastAsia" w:hAnsiTheme="minorEastAsia" w:cs="@楷体_GB2312" w:hint="eastAsia"/>
          <w:bCs/>
          <w:sz w:val="24"/>
        </w:rPr>
        <w:t>人，营业收入为</w:t>
      </w:r>
      <w:r>
        <w:rPr>
          <w:rFonts w:asciiTheme="minorEastAsia" w:eastAsiaTheme="minorEastAsia" w:hAnsiTheme="minorEastAsia" w:cs="@楷体_GB2312" w:hint="eastAsia"/>
          <w:bCs/>
          <w:sz w:val="24"/>
          <w:u w:val="single"/>
        </w:rPr>
        <w:t xml:space="preserve"> </w:t>
      </w:r>
      <w:r>
        <w:rPr>
          <w:rFonts w:asciiTheme="minorEastAsia" w:eastAsiaTheme="minorEastAsia" w:hAnsiTheme="minorEastAsia" w:cs="@楷体_GB2312"/>
          <w:bCs/>
          <w:sz w:val="24"/>
          <w:u w:val="single"/>
        </w:rPr>
        <w:t xml:space="preserve">   </w:t>
      </w:r>
      <w:r>
        <w:rPr>
          <w:rFonts w:asciiTheme="minorEastAsia" w:eastAsiaTheme="minorEastAsia" w:hAnsiTheme="minorEastAsia" w:cs="@楷体_GB2312" w:hint="eastAsia"/>
          <w:bCs/>
          <w:sz w:val="24"/>
        </w:rPr>
        <w:t>万元，资产总额为</w:t>
      </w:r>
      <w:r>
        <w:rPr>
          <w:rFonts w:asciiTheme="minorEastAsia" w:eastAsiaTheme="minorEastAsia" w:hAnsiTheme="minorEastAsia" w:cs="@楷体_GB2312" w:hint="eastAsia"/>
          <w:bCs/>
          <w:sz w:val="24"/>
          <w:u w:val="single"/>
        </w:rPr>
        <w:t xml:space="preserve"> </w:t>
      </w:r>
      <w:r>
        <w:rPr>
          <w:rFonts w:asciiTheme="minorEastAsia" w:eastAsiaTheme="minorEastAsia" w:hAnsiTheme="minorEastAsia" w:cs="@楷体_GB2312"/>
          <w:bCs/>
          <w:sz w:val="24"/>
          <w:u w:val="single"/>
        </w:rPr>
        <w:t xml:space="preserve">   </w:t>
      </w:r>
      <w:r>
        <w:rPr>
          <w:rFonts w:asciiTheme="minorEastAsia" w:eastAsiaTheme="minorEastAsia" w:hAnsiTheme="minorEastAsia" w:cs="@楷体_GB2312" w:hint="eastAsia"/>
          <w:bCs/>
          <w:sz w:val="24"/>
        </w:rPr>
        <w:t>万元</w:t>
      </w:r>
      <w:r>
        <w:rPr>
          <w:rFonts w:asciiTheme="minorEastAsia" w:eastAsiaTheme="minorEastAsia" w:hAnsiTheme="minorEastAsia" w:cs="@楷体_GB2312" w:hint="eastAsia"/>
          <w:b/>
          <w:color w:val="FF0000"/>
          <w:sz w:val="24"/>
          <w:vertAlign w:val="superscript"/>
        </w:rPr>
        <w:t>1</w:t>
      </w:r>
      <w:r>
        <w:rPr>
          <w:rFonts w:asciiTheme="minorEastAsia" w:eastAsiaTheme="minorEastAsia" w:hAnsiTheme="minorEastAsia" w:cs="@楷体_GB2312" w:hint="eastAsia"/>
          <w:bCs/>
          <w:sz w:val="24"/>
        </w:rPr>
        <w:t>，属于</w:t>
      </w:r>
      <w:r>
        <w:rPr>
          <w:rFonts w:asciiTheme="minorEastAsia" w:eastAsiaTheme="minorEastAsia" w:hAnsiTheme="minorEastAsia" w:cs="@楷体_GB2312" w:hint="eastAsia"/>
          <w:bCs/>
          <w:sz w:val="24"/>
          <w:u w:val="single"/>
        </w:rPr>
        <w:t>（中型企业、小型企业、微型企业）</w:t>
      </w:r>
      <w:r>
        <w:rPr>
          <w:rFonts w:asciiTheme="minorEastAsia" w:eastAsiaTheme="minorEastAsia" w:hAnsiTheme="minorEastAsia" w:cs="@楷体_GB2312" w:hint="eastAsia"/>
          <w:bCs/>
          <w:sz w:val="24"/>
        </w:rPr>
        <w:t>；</w:t>
      </w:r>
    </w:p>
    <w:p w14:paraId="0A39B7C8" w14:textId="77777777" w:rsidR="00506913" w:rsidRDefault="00A97C67">
      <w:pPr>
        <w:numPr>
          <w:ilvl w:val="3"/>
          <w:numId w:val="26"/>
        </w:numPr>
        <w:spacing w:line="580" w:lineRule="exact"/>
        <w:ind w:left="0" w:firstLineChars="180" w:firstLine="432"/>
        <w:rPr>
          <w:rFonts w:asciiTheme="minorEastAsia" w:eastAsiaTheme="minorEastAsia" w:hAnsiTheme="minorEastAsia" w:cs="@楷体_GB2312"/>
          <w:bCs/>
          <w:sz w:val="24"/>
        </w:rPr>
      </w:pPr>
      <w:r>
        <w:rPr>
          <w:rFonts w:asciiTheme="minorEastAsia" w:eastAsiaTheme="minorEastAsia" w:hAnsiTheme="minorEastAsia" w:cs="@楷体_GB2312" w:hint="eastAsia"/>
          <w:bCs/>
          <w:sz w:val="24"/>
          <w:u w:val="single"/>
        </w:rPr>
        <w:t>（标的名称）</w:t>
      </w:r>
      <w:r>
        <w:rPr>
          <w:rFonts w:asciiTheme="minorEastAsia" w:eastAsiaTheme="minorEastAsia" w:hAnsiTheme="minorEastAsia" w:cs="@楷体_GB2312" w:hint="eastAsia"/>
          <w:bCs/>
          <w:sz w:val="24"/>
        </w:rPr>
        <w:t>，属于</w:t>
      </w:r>
      <w:r>
        <w:rPr>
          <w:rFonts w:asciiTheme="minorEastAsia" w:eastAsiaTheme="minorEastAsia" w:hAnsiTheme="minorEastAsia" w:cs="@楷体_GB2312" w:hint="eastAsia"/>
          <w:bCs/>
          <w:sz w:val="24"/>
          <w:u w:val="single"/>
        </w:rPr>
        <w:t>（采购文件中明确的所属行业）行业</w:t>
      </w:r>
      <w:r>
        <w:rPr>
          <w:rFonts w:asciiTheme="minorEastAsia" w:eastAsiaTheme="minorEastAsia" w:hAnsiTheme="minorEastAsia" w:cs="@楷体_GB2312" w:hint="eastAsia"/>
          <w:bCs/>
          <w:sz w:val="24"/>
        </w:rPr>
        <w:t>；承接企业为</w:t>
      </w:r>
      <w:r>
        <w:rPr>
          <w:rFonts w:asciiTheme="minorEastAsia" w:eastAsiaTheme="minorEastAsia" w:hAnsiTheme="minorEastAsia" w:cs="@楷体_GB2312" w:hint="eastAsia"/>
          <w:bCs/>
          <w:sz w:val="24"/>
          <w:u w:val="single"/>
        </w:rPr>
        <w:t>（企业名称）</w:t>
      </w:r>
      <w:r>
        <w:rPr>
          <w:rFonts w:asciiTheme="minorEastAsia" w:eastAsiaTheme="minorEastAsia" w:hAnsiTheme="minorEastAsia" w:cs="@楷体_GB2312" w:hint="eastAsia"/>
          <w:bCs/>
          <w:sz w:val="24"/>
        </w:rPr>
        <w:t>，从业人员</w:t>
      </w:r>
      <w:r>
        <w:rPr>
          <w:rFonts w:asciiTheme="minorEastAsia" w:eastAsiaTheme="minorEastAsia" w:hAnsiTheme="minorEastAsia" w:cs="@楷体_GB2312" w:hint="eastAsia"/>
          <w:bCs/>
          <w:sz w:val="24"/>
          <w:u w:val="single"/>
        </w:rPr>
        <w:t xml:space="preserve"> </w:t>
      </w:r>
      <w:r>
        <w:rPr>
          <w:rFonts w:asciiTheme="minorEastAsia" w:eastAsiaTheme="minorEastAsia" w:hAnsiTheme="minorEastAsia" w:cs="@楷体_GB2312"/>
          <w:bCs/>
          <w:sz w:val="24"/>
          <w:u w:val="single"/>
        </w:rPr>
        <w:t xml:space="preserve">  </w:t>
      </w:r>
      <w:r>
        <w:rPr>
          <w:rFonts w:asciiTheme="minorEastAsia" w:eastAsiaTheme="minorEastAsia" w:hAnsiTheme="minorEastAsia" w:cs="@楷体_GB2312" w:hint="eastAsia"/>
          <w:bCs/>
          <w:sz w:val="24"/>
        </w:rPr>
        <w:t>人，营业收入为</w:t>
      </w:r>
      <w:r>
        <w:rPr>
          <w:rFonts w:asciiTheme="minorEastAsia" w:eastAsiaTheme="minorEastAsia" w:hAnsiTheme="minorEastAsia" w:cs="@楷体_GB2312" w:hint="eastAsia"/>
          <w:bCs/>
          <w:sz w:val="24"/>
          <w:u w:val="single"/>
        </w:rPr>
        <w:t xml:space="preserve"> </w:t>
      </w:r>
      <w:r>
        <w:rPr>
          <w:rFonts w:asciiTheme="minorEastAsia" w:eastAsiaTheme="minorEastAsia" w:hAnsiTheme="minorEastAsia" w:cs="@楷体_GB2312"/>
          <w:bCs/>
          <w:sz w:val="24"/>
          <w:u w:val="single"/>
        </w:rPr>
        <w:t xml:space="preserve">   </w:t>
      </w:r>
      <w:r>
        <w:rPr>
          <w:rFonts w:asciiTheme="minorEastAsia" w:eastAsiaTheme="minorEastAsia" w:hAnsiTheme="minorEastAsia" w:cs="@楷体_GB2312" w:hint="eastAsia"/>
          <w:bCs/>
          <w:sz w:val="24"/>
        </w:rPr>
        <w:t>万元，资产总额为</w:t>
      </w:r>
      <w:r>
        <w:rPr>
          <w:rFonts w:asciiTheme="minorEastAsia" w:eastAsiaTheme="minorEastAsia" w:hAnsiTheme="minorEastAsia" w:cs="@楷体_GB2312" w:hint="eastAsia"/>
          <w:bCs/>
          <w:sz w:val="24"/>
          <w:u w:val="single"/>
        </w:rPr>
        <w:t xml:space="preserve"> </w:t>
      </w:r>
      <w:r>
        <w:rPr>
          <w:rFonts w:asciiTheme="minorEastAsia" w:eastAsiaTheme="minorEastAsia" w:hAnsiTheme="minorEastAsia" w:cs="@楷体_GB2312"/>
          <w:bCs/>
          <w:sz w:val="24"/>
          <w:u w:val="single"/>
        </w:rPr>
        <w:t xml:space="preserve">   </w:t>
      </w:r>
      <w:r>
        <w:rPr>
          <w:rFonts w:asciiTheme="minorEastAsia" w:eastAsiaTheme="minorEastAsia" w:hAnsiTheme="minorEastAsia" w:cs="@楷体_GB2312" w:hint="eastAsia"/>
          <w:bCs/>
          <w:sz w:val="24"/>
        </w:rPr>
        <w:t>万元，属于</w:t>
      </w:r>
      <w:r>
        <w:rPr>
          <w:rFonts w:asciiTheme="minorEastAsia" w:eastAsiaTheme="minorEastAsia" w:hAnsiTheme="minorEastAsia" w:cs="@楷体_GB2312" w:hint="eastAsia"/>
          <w:bCs/>
          <w:sz w:val="24"/>
          <w:u w:val="single"/>
        </w:rPr>
        <w:t>（中型企业、小型企业、微型企业）</w:t>
      </w:r>
      <w:r>
        <w:rPr>
          <w:rFonts w:asciiTheme="minorEastAsia" w:eastAsiaTheme="minorEastAsia" w:hAnsiTheme="minorEastAsia" w:cs="@楷体_GB2312" w:hint="eastAsia"/>
          <w:bCs/>
          <w:sz w:val="24"/>
        </w:rPr>
        <w:t>；</w:t>
      </w:r>
    </w:p>
    <w:p w14:paraId="634C2E9F" w14:textId="77777777" w:rsidR="00506913" w:rsidRDefault="00A97C67">
      <w:pPr>
        <w:spacing w:line="580" w:lineRule="exact"/>
        <w:ind w:firstLine="567"/>
        <w:rPr>
          <w:rFonts w:asciiTheme="minorEastAsia" w:eastAsiaTheme="minorEastAsia" w:hAnsiTheme="minorEastAsia" w:cs="@楷体_GB2312"/>
          <w:bCs/>
          <w:sz w:val="24"/>
        </w:rPr>
      </w:pPr>
      <w:r>
        <w:rPr>
          <w:rFonts w:asciiTheme="minorEastAsia" w:eastAsiaTheme="minorEastAsia" w:hAnsiTheme="minorEastAsia" w:cs="@楷体_GB2312" w:hint="eastAsia"/>
          <w:bCs/>
          <w:sz w:val="24"/>
        </w:rPr>
        <w:t>……</w:t>
      </w:r>
    </w:p>
    <w:p w14:paraId="7CA58816" w14:textId="77777777" w:rsidR="00506913" w:rsidRDefault="00A97C67">
      <w:pPr>
        <w:spacing w:line="580" w:lineRule="exact"/>
        <w:ind w:firstLine="567"/>
        <w:rPr>
          <w:rFonts w:asciiTheme="minorEastAsia" w:eastAsiaTheme="minorEastAsia" w:hAnsiTheme="minorEastAsia" w:cs="@楷体_GB2312"/>
          <w:bCs/>
          <w:sz w:val="24"/>
        </w:rPr>
      </w:pPr>
      <w:r>
        <w:rPr>
          <w:rFonts w:asciiTheme="minorEastAsia" w:eastAsiaTheme="minorEastAsia" w:hAnsiTheme="minorEastAsia" w:cs="@楷体_GB2312" w:hint="eastAsia"/>
          <w:bCs/>
          <w:sz w:val="24"/>
        </w:rPr>
        <w:t>以上企业，不属于大企业的分支机构，不存在控股股东为大企业的情形，也不存在与大企业的负责人为同一人的情形。</w:t>
      </w:r>
    </w:p>
    <w:p w14:paraId="7562BDA2" w14:textId="77777777" w:rsidR="00506913" w:rsidRDefault="00A97C67">
      <w:pPr>
        <w:spacing w:line="580" w:lineRule="exact"/>
        <w:ind w:firstLine="567"/>
        <w:rPr>
          <w:rFonts w:asciiTheme="minorEastAsia" w:eastAsiaTheme="minorEastAsia" w:hAnsiTheme="minorEastAsia" w:cs="@楷体_GB2312"/>
          <w:bCs/>
          <w:sz w:val="24"/>
        </w:rPr>
      </w:pPr>
      <w:r>
        <w:rPr>
          <w:rFonts w:asciiTheme="minorEastAsia" w:eastAsiaTheme="minorEastAsia" w:hAnsiTheme="minorEastAsia" w:cs="@楷体_GB2312" w:hint="eastAsia"/>
          <w:bCs/>
          <w:sz w:val="24"/>
        </w:rPr>
        <w:t>本企业对上述声明内容的真实性负责，如有虚假，将依法承担相应责任。</w:t>
      </w:r>
    </w:p>
    <w:p w14:paraId="6811E39D" w14:textId="77777777" w:rsidR="00506913" w:rsidRDefault="00506913">
      <w:pPr>
        <w:spacing w:line="360" w:lineRule="auto"/>
        <w:ind w:firstLineChars="81" w:firstLine="194"/>
        <w:rPr>
          <w:rFonts w:asciiTheme="minorEastAsia" w:eastAsiaTheme="minorEastAsia" w:hAnsiTheme="minorEastAsia" w:cs="@楷体_GB2312"/>
          <w:bCs/>
          <w:sz w:val="24"/>
        </w:rPr>
      </w:pPr>
    </w:p>
    <w:p w14:paraId="1155F04E" w14:textId="77777777" w:rsidR="00506913" w:rsidRDefault="00506913">
      <w:pPr>
        <w:spacing w:line="360" w:lineRule="auto"/>
        <w:ind w:firstLineChars="81" w:firstLine="194"/>
        <w:rPr>
          <w:rFonts w:asciiTheme="minorEastAsia" w:eastAsiaTheme="minorEastAsia" w:hAnsiTheme="minorEastAsia" w:cs="@楷体_GB2312"/>
          <w:bCs/>
          <w:sz w:val="24"/>
        </w:rPr>
      </w:pPr>
    </w:p>
    <w:p w14:paraId="28F093E3" w14:textId="77777777" w:rsidR="00506913" w:rsidRDefault="00A97C67">
      <w:pPr>
        <w:spacing w:line="360" w:lineRule="auto"/>
        <w:ind w:right="960" w:firstLineChars="81" w:firstLine="194"/>
        <w:jc w:val="center"/>
        <w:rPr>
          <w:rFonts w:asciiTheme="minorEastAsia" w:eastAsiaTheme="minorEastAsia" w:hAnsiTheme="minorEastAsia" w:cs="@楷体_GB2312"/>
          <w:bCs/>
          <w:sz w:val="24"/>
        </w:rPr>
      </w:pPr>
      <w:r>
        <w:rPr>
          <w:rFonts w:asciiTheme="minorEastAsia" w:eastAsiaTheme="minorEastAsia" w:hAnsiTheme="minorEastAsia" w:cs="@楷体_GB2312" w:hint="eastAsia"/>
          <w:bCs/>
          <w:sz w:val="24"/>
        </w:rPr>
        <w:t xml:space="preserve"> </w:t>
      </w:r>
      <w:r>
        <w:rPr>
          <w:rFonts w:asciiTheme="minorEastAsia" w:eastAsiaTheme="minorEastAsia" w:hAnsiTheme="minorEastAsia" w:cs="@楷体_GB2312"/>
          <w:bCs/>
          <w:sz w:val="24"/>
        </w:rPr>
        <w:t xml:space="preserve">           </w:t>
      </w:r>
      <w:r>
        <w:rPr>
          <w:rFonts w:asciiTheme="minorEastAsia" w:eastAsiaTheme="minorEastAsia" w:hAnsiTheme="minorEastAsia" w:cs="@楷体_GB2312" w:hint="eastAsia"/>
          <w:bCs/>
          <w:sz w:val="24"/>
        </w:rPr>
        <w:t>企业名称（盖章）：</w:t>
      </w:r>
    </w:p>
    <w:p w14:paraId="3066441B" w14:textId="77777777" w:rsidR="00506913" w:rsidRDefault="00506913">
      <w:pPr>
        <w:spacing w:line="360" w:lineRule="auto"/>
        <w:ind w:firstLineChars="81" w:firstLine="194"/>
        <w:jc w:val="right"/>
        <w:rPr>
          <w:rFonts w:asciiTheme="minorEastAsia" w:eastAsiaTheme="minorEastAsia" w:hAnsiTheme="minorEastAsia" w:cs="@楷体_GB2312"/>
          <w:bCs/>
          <w:sz w:val="24"/>
        </w:rPr>
      </w:pPr>
    </w:p>
    <w:p w14:paraId="5E4F9513" w14:textId="77777777" w:rsidR="00506913" w:rsidRDefault="00A97C67">
      <w:pPr>
        <w:spacing w:line="360" w:lineRule="auto"/>
        <w:ind w:right="960" w:firstLineChars="2200" w:firstLine="5280"/>
        <w:rPr>
          <w:rFonts w:asciiTheme="minorEastAsia" w:eastAsiaTheme="minorEastAsia" w:hAnsiTheme="minorEastAsia" w:cs="@楷体_GB2312"/>
          <w:bCs/>
          <w:sz w:val="24"/>
        </w:rPr>
      </w:pPr>
      <w:r>
        <w:rPr>
          <w:rFonts w:asciiTheme="minorEastAsia" w:eastAsiaTheme="minorEastAsia" w:hAnsiTheme="minorEastAsia" w:cs="@楷体_GB2312" w:hint="eastAsia"/>
          <w:bCs/>
          <w:sz w:val="24"/>
        </w:rPr>
        <w:t>日期：</w:t>
      </w:r>
    </w:p>
    <w:p w14:paraId="2E16EEDE" w14:textId="77777777" w:rsidR="00506913" w:rsidRDefault="00506913">
      <w:pPr>
        <w:spacing w:line="480" w:lineRule="auto"/>
        <w:ind w:firstLineChars="81" w:firstLine="194"/>
        <w:rPr>
          <w:rFonts w:asciiTheme="minorEastAsia" w:eastAsiaTheme="minorEastAsia" w:hAnsiTheme="minorEastAsia" w:cs="@楷体_GB2312"/>
          <w:bCs/>
          <w:sz w:val="24"/>
        </w:rPr>
      </w:pPr>
    </w:p>
    <w:p w14:paraId="40D682E1" w14:textId="77777777" w:rsidR="00506913" w:rsidRDefault="00A97C67" w:rsidP="005B6A26">
      <w:pPr>
        <w:adjustRightInd w:val="0"/>
        <w:snapToGrid w:val="0"/>
        <w:ind w:firstLineChars="81" w:firstLine="146"/>
        <w:rPr>
          <w:rFonts w:asciiTheme="minorEastAsia" w:eastAsiaTheme="minorEastAsia" w:hAnsiTheme="minorEastAsia" w:cs="@楷体_GB2312"/>
          <w:bCs/>
          <w:sz w:val="18"/>
          <w:szCs w:val="18"/>
        </w:rPr>
      </w:pPr>
      <w:r>
        <w:rPr>
          <w:rFonts w:asciiTheme="minorEastAsia" w:eastAsiaTheme="minorEastAsia" w:hAnsiTheme="minorEastAsia" w:cs="@楷体_GB2312" w:hint="eastAsia"/>
          <w:bCs/>
          <w:sz w:val="18"/>
          <w:szCs w:val="18"/>
        </w:rPr>
        <w:t>1</w:t>
      </w:r>
      <w:r>
        <w:rPr>
          <w:rFonts w:asciiTheme="minorEastAsia" w:eastAsiaTheme="minorEastAsia" w:hAnsiTheme="minorEastAsia" w:cs="@楷体_GB2312"/>
          <w:bCs/>
          <w:sz w:val="18"/>
          <w:szCs w:val="18"/>
        </w:rPr>
        <w:t>.从业人员、营业收入、资产总额填报上一年度数据，无上</w:t>
      </w:r>
      <w:proofErr w:type="gramStart"/>
      <w:r>
        <w:rPr>
          <w:rFonts w:asciiTheme="minorEastAsia" w:eastAsiaTheme="minorEastAsia" w:hAnsiTheme="minorEastAsia" w:cs="@楷体_GB2312"/>
          <w:bCs/>
          <w:sz w:val="18"/>
          <w:szCs w:val="18"/>
        </w:rPr>
        <w:t>一</w:t>
      </w:r>
      <w:proofErr w:type="gramEnd"/>
      <w:r>
        <w:rPr>
          <w:rFonts w:asciiTheme="minorEastAsia" w:eastAsiaTheme="minorEastAsia" w:hAnsiTheme="minorEastAsia" w:cs="@楷体_GB2312"/>
          <w:bCs/>
          <w:sz w:val="18"/>
          <w:szCs w:val="18"/>
        </w:rPr>
        <w:t>年度数据的新成立企业</w:t>
      </w:r>
      <w:r>
        <w:rPr>
          <w:rFonts w:asciiTheme="minorEastAsia" w:eastAsiaTheme="minorEastAsia" w:hAnsiTheme="minorEastAsia" w:cs="@楷体_GB2312" w:hint="eastAsia"/>
          <w:bCs/>
          <w:sz w:val="18"/>
          <w:szCs w:val="18"/>
        </w:rPr>
        <w:t>可不填报。</w:t>
      </w:r>
    </w:p>
    <w:p w14:paraId="0067CF7A" w14:textId="77777777" w:rsidR="00506913" w:rsidRDefault="00A97C67">
      <w:pPr>
        <w:adjustRightInd w:val="0"/>
        <w:snapToGrid w:val="0"/>
        <w:ind w:firstLineChars="81" w:firstLine="146"/>
        <w:rPr>
          <w:rFonts w:asciiTheme="minorEastAsia" w:eastAsiaTheme="minorEastAsia" w:hAnsiTheme="minorEastAsia" w:cs="@楷体_GB2312"/>
          <w:b/>
          <w:color w:val="FF0000"/>
          <w:sz w:val="18"/>
          <w:szCs w:val="18"/>
        </w:rPr>
      </w:pPr>
      <w:bookmarkStart w:id="562" w:name="_Hlk62576033"/>
      <w:r>
        <w:rPr>
          <w:rFonts w:asciiTheme="minorEastAsia" w:eastAsiaTheme="minorEastAsia" w:hAnsiTheme="minorEastAsia" w:cs="@楷体_GB2312" w:hint="eastAsia"/>
          <w:b/>
          <w:color w:val="FF0000"/>
          <w:sz w:val="18"/>
          <w:szCs w:val="18"/>
        </w:rPr>
        <w:t>2</w:t>
      </w:r>
      <w:r>
        <w:rPr>
          <w:rFonts w:asciiTheme="minorEastAsia" w:eastAsiaTheme="minorEastAsia" w:hAnsiTheme="minorEastAsia" w:cs="@楷体_GB2312"/>
          <w:b/>
          <w:color w:val="FF0000"/>
          <w:sz w:val="18"/>
          <w:szCs w:val="18"/>
        </w:rPr>
        <w:t>.</w:t>
      </w:r>
      <w:r>
        <w:rPr>
          <w:rFonts w:asciiTheme="minorEastAsia" w:eastAsiaTheme="minorEastAsia" w:hAnsiTheme="minorEastAsia" w:cs="@楷体_GB2312" w:hint="eastAsia"/>
          <w:b/>
          <w:color w:val="FF0000"/>
          <w:sz w:val="18"/>
          <w:szCs w:val="18"/>
        </w:rPr>
        <w:t>成交、成交供应商的《中小企业声明函》将随成交、成交公告进行公示。供应</w:t>
      </w:r>
      <w:proofErr w:type="gramStart"/>
      <w:r>
        <w:rPr>
          <w:rFonts w:asciiTheme="minorEastAsia" w:eastAsiaTheme="minorEastAsia" w:hAnsiTheme="minorEastAsia" w:cs="@楷体_GB2312" w:hint="eastAsia"/>
          <w:b/>
          <w:color w:val="FF0000"/>
          <w:sz w:val="18"/>
          <w:szCs w:val="18"/>
        </w:rPr>
        <w:t>商按照</w:t>
      </w:r>
      <w:proofErr w:type="gramEnd"/>
      <w:r>
        <w:rPr>
          <w:rFonts w:asciiTheme="minorEastAsia" w:eastAsiaTheme="minorEastAsia" w:hAnsiTheme="minorEastAsia" w:cs="@楷体_GB2312" w:hint="eastAsia"/>
          <w:b/>
          <w:color w:val="FF0000"/>
          <w:sz w:val="18"/>
          <w:szCs w:val="18"/>
        </w:rPr>
        <w:t>本办法规定提供声明</w:t>
      </w:r>
      <w:proofErr w:type="gramStart"/>
      <w:r>
        <w:rPr>
          <w:rFonts w:asciiTheme="minorEastAsia" w:eastAsiaTheme="minorEastAsia" w:hAnsiTheme="minorEastAsia" w:cs="@楷体_GB2312" w:hint="eastAsia"/>
          <w:b/>
          <w:color w:val="FF0000"/>
          <w:sz w:val="18"/>
          <w:szCs w:val="18"/>
        </w:rPr>
        <w:t>函内容</w:t>
      </w:r>
      <w:proofErr w:type="gramEnd"/>
      <w:r>
        <w:rPr>
          <w:rFonts w:asciiTheme="minorEastAsia" w:eastAsiaTheme="minorEastAsia" w:hAnsiTheme="minorEastAsia" w:cs="@楷体_GB2312" w:hint="eastAsia"/>
          <w:b/>
          <w:color w:val="FF0000"/>
          <w:sz w:val="18"/>
          <w:szCs w:val="18"/>
        </w:rPr>
        <w:t>不实的，属于提供虚假材料谋取成交、成交，依照《中华人民共和国政府采购法》等国家有关规定追究相应责任。</w:t>
      </w:r>
    </w:p>
    <w:bookmarkEnd w:id="562"/>
    <w:p w14:paraId="298F37B7" w14:textId="77777777" w:rsidR="00506913" w:rsidRDefault="00506913">
      <w:pPr>
        <w:rPr>
          <w:rFonts w:asciiTheme="minorEastAsia" w:eastAsiaTheme="minorEastAsia" w:hAnsiTheme="minorEastAsia"/>
        </w:rPr>
      </w:pPr>
    </w:p>
    <w:p w14:paraId="76592A64" w14:textId="77777777" w:rsidR="00506913" w:rsidRDefault="00506913">
      <w:pPr>
        <w:spacing w:line="400" w:lineRule="exact"/>
        <w:ind w:left="723" w:hangingChars="300" w:hanging="723"/>
        <w:jc w:val="center"/>
        <w:rPr>
          <w:rFonts w:asciiTheme="minorEastAsia" w:eastAsiaTheme="minorEastAsia" w:hAnsiTheme="minorEastAsia"/>
          <w:b/>
          <w:bCs/>
          <w:sz w:val="24"/>
        </w:rPr>
      </w:pPr>
    </w:p>
    <w:p w14:paraId="55BC2E6B" w14:textId="77777777" w:rsidR="00506913" w:rsidRDefault="00A97C67">
      <w:pPr>
        <w:ind w:firstLineChars="81" w:firstLine="244"/>
        <w:jc w:val="center"/>
        <w:rPr>
          <w:rFonts w:asciiTheme="minorEastAsia" w:eastAsiaTheme="minorEastAsia" w:hAnsiTheme="minorEastAsia"/>
          <w:b/>
          <w:sz w:val="30"/>
          <w:szCs w:val="30"/>
        </w:rPr>
      </w:pPr>
      <w:r>
        <w:rPr>
          <w:rFonts w:asciiTheme="minorEastAsia" w:eastAsiaTheme="minorEastAsia" w:hAnsiTheme="minorEastAsia" w:hint="eastAsia"/>
          <w:b/>
          <w:sz w:val="30"/>
          <w:szCs w:val="30"/>
        </w:rPr>
        <w:lastRenderedPageBreak/>
        <w:t>（六）</w:t>
      </w:r>
      <w:bookmarkStart w:id="563" w:name="_Hlk2681693"/>
      <w:r>
        <w:rPr>
          <w:rFonts w:asciiTheme="minorEastAsia" w:eastAsiaTheme="minorEastAsia" w:hAnsiTheme="minorEastAsia" w:hint="eastAsia"/>
          <w:b/>
          <w:sz w:val="30"/>
          <w:szCs w:val="30"/>
        </w:rPr>
        <w:t>残疾人福利性单位声明函</w:t>
      </w:r>
      <w:bookmarkEnd w:id="563"/>
      <w:r>
        <w:rPr>
          <w:rFonts w:asciiTheme="minorEastAsia" w:eastAsiaTheme="minorEastAsia" w:hAnsiTheme="minorEastAsia" w:hint="eastAsia"/>
          <w:b/>
          <w:sz w:val="30"/>
          <w:szCs w:val="30"/>
        </w:rPr>
        <w:t>（格式）</w:t>
      </w:r>
    </w:p>
    <w:p w14:paraId="2F4DB4E2" w14:textId="77777777" w:rsidR="00506913" w:rsidRDefault="00A97C67">
      <w:pPr>
        <w:pStyle w:val="af7"/>
        <w:shd w:val="clear" w:color="auto" w:fill="FFFFFF"/>
        <w:spacing w:before="0" w:beforeAutospacing="0" w:after="0" w:afterAutospacing="0" w:line="480" w:lineRule="atLeast"/>
        <w:rPr>
          <w:rFonts w:asciiTheme="minorEastAsia" w:eastAsiaTheme="minorEastAsia" w:hAnsiTheme="minorEastAsia"/>
        </w:rPr>
      </w:pPr>
      <w:r>
        <w:rPr>
          <w:rFonts w:asciiTheme="minorEastAsia" w:eastAsiaTheme="minorEastAsia" w:hAnsiTheme="minorEastAsia" w:hint="eastAsia"/>
        </w:rPr>
        <w:t>    本单位郑重声明，根据《财政部 民政部 中国残疾人联合会关于促进残疾人就业政府采购政策的通知》（财库〔2017〕 141号）的规定，本单位为符合条件的残疾人福利性单位，且本单位参加</w:t>
      </w:r>
      <w:r>
        <w:rPr>
          <w:rFonts w:asciiTheme="minorEastAsia" w:eastAsiaTheme="minorEastAsia" w:hAnsiTheme="minorEastAsia"/>
          <w:u w:val="single"/>
        </w:rPr>
        <w:t xml:space="preserve">             </w:t>
      </w:r>
      <w:r>
        <w:rPr>
          <w:rFonts w:asciiTheme="minorEastAsia" w:eastAsiaTheme="minorEastAsia" w:hAnsiTheme="minorEastAsia" w:hint="eastAsia"/>
        </w:rPr>
        <w:t>单位的</w:t>
      </w:r>
      <w:r>
        <w:rPr>
          <w:rFonts w:asciiTheme="minorEastAsia" w:eastAsiaTheme="minorEastAsia" w:hAnsiTheme="minorEastAsia"/>
          <w:u w:val="single"/>
        </w:rPr>
        <w:t xml:space="preserve">                 </w:t>
      </w:r>
      <w:r>
        <w:rPr>
          <w:rFonts w:asciiTheme="minorEastAsia" w:eastAsiaTheme="minorEastAsia" w:hAnsiTheme="minorEastAsia" w:hint="eastAsia"/>
        </w:rPr>
        <w:t>项目采购活动提供本单位制造的货物（由本单位承担工程/提供服务），或者提供其他残疾人福利性单位制造的货物（不包括使用非残疾人福利性单位注册商标的货物）。</w:t>
      </w:r>
    </w:p>
    <w:p w14:paraId="53211F29" w14:textId="77777777" w:rsidR="00506913" w:rsidRDefault="00A97C67">
      <w:pPr>
        <w:pStyle w:val="af7"/>
        <w:shd w:val="clear" w:color="auto" w:fill="FFFFFF"/>
        <w:spacing w:before="0" w:beforeAutospacing="0" w:after="0" w:afterAutospacing="0" w:line="480" w:lineRule="atLeast"/>
        <w:rPr>
          <w:rFonts w:asciiTheme="minorEastAsia" w:eastAsiaTheme="minorEastAsia" w:hAnsiTheme="minorEastAsia"/>
        </w:rPr>
      </w:pPr>
      <w:r>
        <w:rPr>
          <w:rFonts w:asciiTheme="minorEastAsia" w:eastAsiaTheme="minorEastAsia" w:hAnsiTheme="minorEastAsia" w:hint="eastAsia"/>
        </w:rPr>
        <w:t>本单位对上述声明的真实性负责。如有虚假，将依法承担相应责任。</w:t>
      </w:r>
    </w:p>
    <w:p w14:paraId="38B558AA" w14:textId="77777777" w:rsidR="00506913" w:rsidRDefault="00A97C67">
      <w:pPr>
        <w:pStyle w:val="af7"/>
        <w:shd w:val="clear" w:color="auto" w:fill="FFFFFF"/>
        <w:spacing w:before="0" w:beforeAutospacing="0" w:after="0" w:afterAutospacing="0" w:line="480" w:lineRule="atLeast"/>
        <w:rPr>
          <w:rFonts w:asciiTheme="minorEastAsia" w:eastAsiaTheme="minorEastAsia" w:hAnsiTheme="minorEastAsia"/>
        </w:rPr>
      </w:pPr>
      <w:r>
        <w:rPr>
          <w:rFonts w:asciiTheme="minorEastAsia" w:eastAsiaTheme="minorEastAsia" w:hAnsiTheme="minorEastAsia" w:hint="eastAsia"/>
        </w:rPr>
        <w:t> </w:t>
      </w:r>
    </w:p>
    <w:p w14:paraId="20173366" w14:textId="77777777" w:rsidR="00506913" w:rsidRDefault="00A97C67">
      <w:pPr>
        <w:pStyle w:val="af7"/>
        <w:shd w:val="clear" w:color="auto" w:fill="FFFFFF"/>
        <w:spacing w:before="0" w:beforeAutospacing="0" w:after="0" w:afterAutospacing="0" w:line="480" w:lineRule="atLeast"/>
        <w:rPr>
          <w:rFonts w:asciiTheme="minorEastAsia" w:eastAsiaTheme="minorEastAsia" w:hAnsiTheme="minorEastAsia"/>
        </w:rPr>
      </w:pPr>
      <w:r>
        <w:rPr>
          <w:rFonts w:asciiTheme="minorEastAsia" w:eastAsiaTheme="minorEastAsia" w:hAnsiTheme="minorEastAsia" w:hint="eastAsia"/>
        </w:rPr>
        <w:t> </w:t>
      </w:r>
    </w:p>
    <w:p w14:paraId="351B8807" w14:textId="77777777" w:rsidR="00506913" w:rsidRDefault="00A97C67">
      <w:pPr>
        <w:pStyle w:val="af7"/>
        <w:shd w:val="clear" w:color="auto" w:fill="FFFFFF"/>
        <w:spacing w:before="0" w:beforeAutospacing="0" w:after="0" w:afterAutospacing="0" w:line="480" w:lineRule="atLeast"/>
        <w:rPr>
          <w:rFonts w:asciiTheme="minorEastAsia" w:eastAsiaTheme="minorEastAsia" w:hAnsiTheme="minorEastAsia"/>
        </w:rPr>
      </w:pPr>
      <w:r>
        <w:rPr>
          <w:rFonts w:asciiTheme="minorEastAsia" w:eastAsiaTheme="minorEastAsia" w:hAnsiTheme="minorEastAsia" w:hint="eastAsia"/>
        </w:rPr>
        <w:t>单位名称（盖章）：</w:t>
      </w:r>
    </w:p>
    <w:p w14:paraId="7C3E4251" w14:textId="77777777" w:rsidR="00506913" w:rsidRDefault="00A97C67">
      <w:pPr>
        <w:pStyle w:val="af7"/>
        <w:shd w:val="clear" w:color="auto" w:fill="FFFFFF"/>
        <w:spacing w:before="0" w:beforeAutospacing="0" w:after="0" w:afterAutospacing="0" w:line="480" w:lineRule="atLeast"/>
        <w:rPr>
          <w:rFonts w:asciiTheme="minorEastAsia" w:eastAsiaTheme="minorEastAsia" w:hAnsiTheme="minorEastAsia"/>
        </w:rPr>
      </w:pPr>
      <w:r>
        <w:rPr>
          <w:rFonts w:asciiTheme="minorEastAsia" w:eastAsiaTheme="minorEastAsia" w:hAnsiTheme="minorEastAsia" w:hint="eastAsia"/>
        </w:rPr>
        <w:t>日  期：</w:t>
      </w:r>
    </w:p>
    <w:p w14:paraId="7B830C17" w14:textId="77777777" w:rsidR="00506913" w:rsidRDefault="00A97C67">
      <w:pPr>
        <w:ind w:firstLineChars="81" w:firstLine="195"/>
        <w:jc w:val="center"/>
        <w:rPr>
          <w:rFonts w:asciiTheme="minorEastAsia" w:eastAsiaTheme="minorEastAsia" w:hAnsiTheme="minorEastAsia"/>
          <w:b/>
          <w:sz w:val="30"/>
          <w:szCs w:val="30"/>
        </w:rPr>
      </w:pPr>
      <w:r>
        <w:rPr>
          <w:rFonts w:asciiTheme="minorEastAsia" w:eastAsiaTheme="minorEastAsia" w:hAnsiTheme="minorEastAsia"/>
          <w:b/>
          <w:bCs/>
          <w:sz w:val="24"/>
        </w:rPr>
        <w:br w:type="page"/>
      </w:r>
      <w:r>
        <w:rPr>
          <w:rFonts w:asciiTheme="minorEastAsia" w:eastAsiaTheme="minorEastAsia" w:hAnsiTheme="minorEastAsia" w:hint="eastAsia"/>
          <w:b/>
          <w:sz w:val="30"/>
          <w:szCs w:val="30"/>
        </w:rPr>
        <w:lastRenderedPageBreak/>
        <w:t>（七）报价一览表（格式）</w:t>
      </w:r>
    </w:p>
    <w:p w14:paraId="6D73D97F" w14:textId="77777777" w:rsidR="00506913" w:rsidRDefault="00506913">
      <w:pPr>
        <w:adjustRightInd w:val="0"/>
        <w:snapToGrid w:val="0"/>
        <w:spacing w:line="300" w:lineRule="auto"/>
        <w:jc w:val="center"/>
        <w:rPr>
          <w:rFonts w:asciiTheme="minorEastAsia" w:eastAsiaTheme="minorEastAsia" w:hAnsiTheme="minorEastAsia" w:cs="宋体"/>
          <w:b/>
          <w:bCs/>
          <w:sz w:val="36"/>
          <w:szCs w:val="36"/>
        </w:rPr>
      </w:pPr>
    </w:p>
    <w:p w14:paraId="106BC2D1" w14:textId="77777777" w:rsidR="00506913" w:rsidRDefault="00A97C67">
      <w:pPr>
        <w:adjustRightInd w:val="0"/>
        <w:snapToGrid w:val="0"/>
        <w:spacing w:line="300" w:lineRule="auto"/>
        <w:rPr>
          <w:rFonts w:asciiTheme="minorEastAsia" w:eastAsiaTheme="minorEastAsia" w:hAnsiTheme="minorEastAsia"/>
        </w:rPr>
      </w:pPr>
      <w:r>
        <w:rPr>
          <w:rFonts w:asciiTheme="minorEastAsia" w:eastAsiaTheme="minorEastAsia" w:hAnsiTheme="minorEastAsia" w:hint="eastAsia"/>
          <w:sz w:val="24"/>
        </w:rPr>
        <w:t xml:space="preserve">供应商全称（加盖供应商公章）：  </w:t>
      </w:r>
      <w:r>
        <w:rPr>
          <w:rFonts w:asciiTheme="minorEastAsia" w:eastAsiaTheme="minorEastAsia" w:hAnsiTheme="minorEastAsia" w:cs="宋体" w:hint="eastAsia"/>
          <w:sz w:val="24"/>
          <w:szCs w:val="28"/>
        </w:rPr>
        <w:t xml:space="preserve">                     政府采购项目编号</w:t>
      </w:r>
      <w:r>
        <w:rPr>
          <w:rFonts w:asciiTheme="minorEastAsia" w:eastAsiaTheme="minorEastAsia" w:hAnsiTheme="minorEastAsia" w:hint="eastAsia"/>
          <w:sz w:val="24"/>
        </w:rPr>
        <w:t>：</w:t>
      </w:r>
      <w:r>
        <w:rPr>
          <w:rFonts w:asciiTheme="minorEastAsia" w:eastAsiaTheme="minorEastAsia" w:hAnsiTheme="minorEastAsia" w:hint="eastAsia"/>
        </w:rPr>
        <w:t xml:space="preserve"> </w:t>
      </w:r>
    </w:p>
    <w:tbl>
      <w:tblPr>
        <w:tblW w:w="9251"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6"/>
        <w:gridCol w:w="1985"/>
        <w:gridCol w:w="1985"/>
        <w:gridCol w:w="1985"/>
      </w:tblGrid>
      <w:tr w:rsidR="00506913" w14:paraId="45B4834E" w14:textId="77777777">
        <w:trPr>
          <w:cantSplit/>
          <w:trHeight w:val="916"/>
        </w:trPr>
        <w:tc>
          <w:tcPr>
            <w:tcW w:w="3296" w:type="dxa"/>
            <w:vAlign w:val="center"/>
          </w:tcPr>
          <w:p w14:paraId="111D9223" w14:textId="77777777" w:rsidR="00506913" w:rsidRDefault="001E45B1" w:rsidP="001E45B1">
            <w:pPr>
              <w:pStyle w:val="afffff0"/>
              <w:rPr>
                <w:rFonts w:asciiTheme="minorEastAsia" w:eastAsiaTheme="minorEastAsia" w:hAnsiTheme="minorEastAsia"/>
                <w:u w:val="single"/>
              </w:rPr>
            </w:pPr>
            <w:r>
              <w:rPr>
                <w:rFonts w:asciiTheme="minorEastAsia" w:eastAsiaTheme="minorEastAsia" w:hAnsiTheme="minorEastAsia" w:hint="eastAsia"/>
                <w:b/>
              </w:rPr>
              <w:t>2022年市政设施（市政）大中修-</w:t>
            </w:r>
            <w:proofErr w:type="gramStart"/>
            <w:r>
              <w:rPr>
                <w:rFonts w:asciiTheme="minorEastAsia" w:eastAsiaTheme="minorEastAsia" w:hAnsiTheme="minorEastAsia" w:hint="eastAsia"/>
                <w:b/>
              </w:rPr>
              <w:t>增设声</w:t>
            </w:r>
            <w:proofErr w:type="gramEnd"/>
            <w:r>
              <w:rPr>
                <w:rFonts w:asciiTheme="minorEastAsia" w:eastAsiaTheme="minorEastAsia" w:hAnsiTheme="minorEastAsia" w:hint="eastAsia"/>
                <w:b/>
              </w:rPr>
              <w:t>屏障项目</w:t>
            </w:r>
            <w:r w:rsidR="00A97C67">
              <w:rPr>
                <w:rFonts w:asciiTheme="minorEastAsia" w:eastAsiaTheme="minorEastAsia" w:hAnsiTheme="minorEastAsia" w:hint="eastAsia"/>
                <w:b/>
              </w:rPr>
              <w:t>报价</w:t>
            </w:r>
          </w:p>
        </w:tc>
        <w:tc>
          <w:tcPr>
            <w:tcW w:w="5955" w:type="dxa"/>
            <w:gridSpan w:val="3"/>
            <w:vAlign w:val="center"/>
          </w:tcPr>
          <w:p w14:paraId="367C03C2" w14:textId="77777777" w:rsidR="00506913" w:rsidRDefault="00A97C67">
            <w:pPr>
              <w:pStyle w:val="afffff0"/>
              <w:rPr>
                <w:rFonts w:asciiTheme="minorEastAsia" w:eastAsiaTheme="minorEastAsia" w:hAnsiTheme="minorEastAsia"/>
              </w:rPr>
            </w:pPr>
            <w:r>
              <w:rPr>
                <w:rFonts w:asciiTheme="minorEastAsia" w:eastAsiaTheme="minorEastAsia" w:hAnsiTheme="minorEastAsia" w:hint="eastAsia"/>
              </w:rPr>
              <w:t>大写金额：</w:t>
            </w:r>
          </w:p>
          <w:p w14:paraId="4EA90869" w14:textId="77777777" w:rsidR="00506913" w:rsidRDefault="00A97C67">
            <w:pPr>
              <w:rPr>
                <w:rFonts w:asciiTheme="minorEastAsia" w:eastAsiaTheme="minorEastAsia" w:hAnsiTheme="minorEastAsia"/>
                <w:kern w:val="0"/>
                <w:sz w:val="24"/>
                <w:szCs w:val="20"/>
                <w:u w:color="000000"/>
              </w:rPr>
            </w:pPr>
            <w:r>
              <w:rPr>
                <w:rFonts w:asciiTheme="minorEastAsia" w:eastAsiaTheme="minorEastAsia" w:hAnsiTheme="minorEastAsia" w:hint="eastAsia"/>
                <w:kern w:val="0"/>
                <w:sz w:val="24"/>
                <w:szCs w:val="20"/>
                <w:u w:color="000000"/>
              </w:rPr>
              <w:t>小写金额：</w:t>
            </w:r>
          </w:p>
        </w:tc>
      </w:tr>
      <w:tr w:rsidR="00506913" w14:paraId="239E35A9" w14:textId="77777777">
        <w:trPr>
          <w:cantSplit/>
          <w:trHeight w:val="1011"/>
        </w:trPr>
        <w:tc>
          <w:tcPr>
            <w:tcW w:w="3296" w:type="dxa"/>
            <w:tcBorders>
              <w:bottom w:val="single" w:sz="4" w:space="0" w:color="auto"/>
            </w:tcBorders>
            <w:vAlign w:val="center"/>
          </w:tcPr>
          <w:p w14:paraId="391E150A" w14:textId="77777777" w:rsidR="00506913" w:rsidRDefault="007520BF">
            <w:pPr>
              <w:rPr>
                <w:rFonts w:asciiTheme="minorEastAsia" w:eastAsiaTheme="minorEastAsia" w:hAnsiTheme="minorEastAsia"/>
                <w:sz w:val="24"/>
              </w:rPr>
            </w:pPr>
            <w:r>
              <w:rPr>
                <w:rFonts w:asciiTheme="minorEastAsia" w:eastAsiaTheme="minorEastAsia" w:hAnsiTheme="minorEastAsia" w:hint="eastAsia"/>
                <w:sz w:val="24"/>
              </w:rPr>
              <w:t>实施期</w:t>
            </w:r>
          </w:p>
        </w:tc>
        <w:tc>
          <w:tcPr>
            <w:tcW w:w="1985" w:type="dxa"/>
            <w:tcBorders>
              <w:bottom w:val="single" w:sz="4" w:space="0" w:color="auto"/>
            </w:tcBorders>
            <w:vAlign w:val="center"/>
          </w:tcPr>
          <w:p w14:paraId="5219E1F8" w14:textId="77777777" w:rsidR="00506913" w:rsidRDefault="00506913">
            <w:pPr>
              <w:rPr>
                <w:rFonts w:asciiTheme="minorEastAsia" w:eastAsiaTheme="minorEastAsia" w:hAnsiTheme="minorEastAsia"/>
                <w:sz w:val="24"/>
              </w:rPr>
            </w:pPr>
          </w:p>
        </w:tc>
        <w:tc>
          <w:tcPr>
            <w:tcW w:w="1985" w:type="dxa"/>
            <w:tcBorders>
              <w:bottom w:val="single" w:sz="4" w:space="0" w:color="auto"/>
            </w:tcBorders>
            <w:vAlign w:val="center"/>
          </w:tcPr>
          <w:p w14:paraId="45FECFEB" w14:textId="77777777" w:rsidR="00506913" w:rsidRDefault="00A97C67">
            <w:pPr>
              <w:rPr>
                <w:rFonts w:asciiTheme="minorEastAsia" w:eastAsiaTheme="minorEastAsia" w:hAnsiTheme="minorEastAsia"/>
                <w:sz w:val="24"/>
              </w:rPr>
            </w:pPr>
            <w:r>
              <w:rPr>
                <w:rFonts w:asciiTheme="minorEastAsia" w:eastAsiaTheme="minorEastAsia" w:hAnsiTheme="minorEastAsia" w:hint="eastAsia"/>
                <w:sz w:val="24"/>
              </w:rPr>
              <w:t>误期违约金</w:t>
            </w:r>
          </w:p>
        </w:tc>
        <w:tc>
          <w:tcPr>
            <w:tcW w:w="1985" w:type="dxa"/>
            <w:tcBorders>
              <w:bottom w:val="single" w:sz="4" w:space="0" w:color="auto"/>
            </w:tcBorders>
            <w:vAlign w:val="center"/>
          </w:tcPr>
          <w:p w14:paraId="5B7B48A1" w14:textId="77777777" w:rsidR="00506913" w:rsidRDefault="00506913">
            <w:pPr>
              <w:rPr>
                <w:rFonts w:asciiTheme="minorEastAsia" w:eastAsiaTheme="minorEastAsia" w:hAnsiTheme="minorEastAsia"/>
                <w:sz w:val="24"/>
              </w:rPr>
            </w:pPr>
          </w:p>
        </w:tc>
      </w:tr>
      <w:tr w:rsidR="00506913" w14:paraId="18249A60" w14:textId="77777777">
        <w:trPr>
          <w:cantSplit/>
          <w:trHeight w:val="842"/>
        </w:trPr>
        <w:tc>
          <w:tcPr>
            <w:tcW w:w="3296" w:type="dxa"/>
            <w:vAlign w:val="center"/>
          </w:tcPr>
          <w:p w14:paraId="077D60D3" w14:textId="77777777" w:rsidR="00506913" w:rsidRDefault="001934C7">
            <w:pPr>
              <w:rPr>
                <w:rFonts w:asciiTheme="minorEastAsia" w:eastAsiaTheme="minorEastAsia" w:hAnsiTheme="minorEastAsia"/>
                <w:bCs/>
                <w:sz w:val="24"/>
              </w:rPr>
            </w:pPr>
            <w:r>
              <w:rPr>
                <w:rFonts w:asciiTheme="minorEastAsia" w:eastAsiaTheme="minorEastAsia" w:hAnsiTheme="minorEastAsia" w:hint="eastAsia"/>
                <w:bCs/>
                <w:sz w:val="24"/>
              </w:rPr>
              <w:t>质量验收标准</w:t>
            </w:r>
          </w:p>
        </w:tc>
        <w:tc>
          <w:tcPr>
            <w:tcW w:w="1985" w:type="dxa"/>
            <w:vAlign w:val="center"/>
          </w:tcPr>
          <w:p w14:paraId="6FF83C9E" w14:textId="77777777" w:rsidR="00506913" w:rsidRDefault="00506913">
            <w:pPr>
              <w:rPr>
                <w:rFonts w:asciiTheme="minorEastAsia" w:eastAsiaTheme="minorEastAsia" w:hAnsiTheme="minorEastAsia"/>
                <w:bCs/>
                <w:sz w:val="24"/>
              </w:rPr>
            </w:pPr>
          </w:p>
        </w:tc>
        <w:tc>
          <w:tcPr>
            <w:tcW w:w="1985" w:type="dxa"/>
            <w:vAlign w:val="center"/>
          </w:tcPr>
          <w:p w14:paraId="213A5B8F" w14:textId="77777777" w:rsidR="00506913" w:rsidRDefault="00A97C67">
            <w:pPr>
              <w:rPr>
                <w:rFonts w:asciiTheme="minorEastAsia" w:eastAsiaTheme="minorEastAsia" w:hAnsiTheme="minorEastAsia"/>
                <w:bCs/>
                <w:sz w:val="24"/>
              </w:rPr>
            </w:pPr>
            <w:r>
              <w:rPr>
                <w:rFonts w:asciiTheme="minorEastAsia" w:eastAsiaTheme="minorEastAsia" w:hAnsiTheme="minorEastAsia" w:hint="eastAsia"/>
                <w:bCs/>
                <w:sz w:val="24"/>
              </w:rPr>
              <w:t>质量违约金</w:t>
            </w:r>
          </w:p>
        </w:tc>
        <w:tc>
          <w:tcPr>
            <w:tcW w:w="1985" w:type="dxa"/>
            <w:vAlign w:val="center"/>
          </w:tcPr>
          <w:p w14:paraId="56D72EA0" w14:textId="77777777" w:rsidR="00506913" w:rsidRDefault="00506913">
            <w:pPr>
              <w:rPr>
                <w:rFonts w:asciiTheme="minorEastAsia" w:eastAsiaTheme="minorEastAsia" w:hAnsiTheme="minorEastAsia"/>
                <w:bCs/>
                <w:sz w:val="24"/>
              </w:rPr>
            </w:pPr>
          </w:p>
        </w:tc>
      </w:tr>
      <w:tr w:rsidR="00506913" w14:paraId="78DE4F54" w14:textId="77777777">
        <w:trPr>
          <w:cantSplit/>
          <w:trHeight w:val="982"/>
        </w:trPr>
        <w:tc>
          <w:tcPr>
            <w:tcW w:w="3296" w:type="dxa"/>
            <w:vAlign w:val="center"/>
          </w:tcPr>
          <w:p w14:paraId="4F431E14" w14:textId="77777777" w:rsidR="00506913" w:rsidRDefault="00A97C67">
            <w:pPr>
              <w:rPr>
                <w:rFonts w:asciiTheme="minorEastAsia" w:eastAsiaTheme="minorEastAsia" w:hAnsiTheme="minorEastAsia"/>
                <w:bCs/>
                <w:sz w:val="24"/>
              </w:rPr>
            </w:pPr>
            <w:r>
              <w:rPr>
                <w:rFonts w:asciiTheme="minorEastAsia" w:eastAsiaTheme="minorEastAsia" w:hAnsiTheme="minorEastAsia" w:hint="eastAsia"/>
                <w:bCs/>
                <w:sz w:val="24"/>
              </w:rPr>
              <w:t>项目负责人</w:t>
            </w:r>
          </w:p>
        </w:tc>
        <w:tc>
          <w:tcPr>
            <w:tcW w:w="1985" w:type="dxa"/>
            <w:vAlign w:val="center"/>
          </w:tcPr>
          <w:p w14:paraId="5CE5D0DC" w14:textId="77777777" w:rsidR="00506913" w:rsidRDefault="00506913">
            <w:pPr>
              <w:rPr>
                <w:rFonts w:asciiTheme="minorEastAsia" w:eastAsiaTheme="minorEastAsia" w:hAnsiTheme="minorEastAsia"/>
                <w:bCs/>
                <w:sz w:val="24"/>
              </w:rPr>
            </w:pPr>
          </w:p>
        </w:tc>
        <w:tc>
          <w:tcPr>
            <w:tcW w:w="1985" w:type="dxa"/>
            <w:vAlign w:val="center"/>
          </w:tcPr>
          <w:p w14:paraId="778A81D4" w14:textId="77777777" w:rsidR="00506913" w:rsidRDefault="00A97C67">
            <w:pPr>
              <w:rPr>
                <w:rFonts w:asciiTheme="minorEastAsia" w:eastAsiaTheme="minorEastAsia" w:hAnsiTheme="minorEastAsia"/>
                <w:bCs/>
                <w:sz w:val="24"/>
              </w:rPr>
            </w:pPr>
            <w:r>
              <w:rPr>
                <w:rFonts w:asciiTheme="minorEastAsia" w:eastAsiaTheme="minorEastAsia" w:hAnsiTheme="minorEastAsia" w:hint="eastAsia"/>
                <w:bCs/>
                <w:sz w:val="24"/>
              </w:rPr>
              <w:t>注册编号</w:t>
            </w:r>
          </w:p>
        </w:tc>
        <w:tc>
          <w:tcPr>
            <w:tcW w:w="1985" w:type="dxa"/>
            <w:vAlign w:val="center"/>
          </w:tcPr>
          <w:p w14:paraId="17A3902A" w14:textId="77777777" w:rsidR="00506913" w:rsidRDefault="00506913">
            <w:pPr>
              <w:rPr>
                <w:rFonts w:asciiTheme="minorEastAsia" w:eastAsiaTheme="minorEastAsia" w:hAnsiTheme="minorEastAsia"/>
                <w:bCs/>
                <w:sz w:val="24"/>
              </w:rPr>
            </w:pPr>
          </w:p>
        </w:tc>
      </w:tr>
      <w:tr w:rsidR="00506913" w14:paraId="2693C8EB" w14:textId="77777777">
        <w:trPr>
          <w:cantSplit/>
          <w:trHeight w:val="1113"/>
        </w:trPr>
        <w:tc>
          <w:tcPr>
            <w:tcW w:w="3296" w:type="dxa"/>
            <w:vAlign w:val="center"/>
          </w:tcPr>
          <w:p w14:paraId="039652F0" w14:textId="77777777" w:rsidR="00506913" w:rsidRDefault="00A97C67">
            <w:pPr>
              <w:adjustRightInd w:val="0"/>
              <w:snapToGrid w:val="0"/>
              <w:spacing w:line="300" w:lineRule="auto"/>
              <w:jc w:val="center"/>
              <w:rPr>
                <w:rFonts w:asciiTheme="minorEastAsia" w:eastAsiaTheme="minorEastAsia" w:hAnsiTheme="minorEastAsia" w:cs="宋体"/>
                <w:sz w:val="24"/>
                <w:szCs w:val="28"/>
              </w:rPr>
            </w:pPr>
            <w:r>
              <w:rPr>
                <w:rFonts w:asciiTheme="minorEastAsia" w:eastAsiaTheme="minorEastAsia" w:hAnsiTheme="minorEastAsia" w:cs="宋体" w:hint="eastAsia"/>
                <w:sz w:val="24"/>
                <w:szCs w:val="28"/>
              </w:rPr>
              <w:t>响应文件</w:t>
            </w:r>
          </w:p>
          <w:p w14:paraId="38F879C2" w14:textId="77777777" w:rsidR="00506913" w:rsidRDefault="00A97C67">
            <w:pPr>
              <w:adjustRightInd w:val="0"/>
              <w:snapToGrid w:val="0"/>
              <w:spacing w:line="300" w:lineRule="auto"/>
              <w:jc w:val="center"/>
              <w:rPr>
                <w:rFonts w:asciiTheme="minorEastAsia" w:eastAsiaTheme="minorEastAsia" w:hAnsiTheme="minorEastAsia" w:cs="宋体"/>
                <w:sz w:val="24"/>
                <w:szCs w:val="28"/>
              </w:rPr>
            </w:pPr>
            <w:r>
              <w:rPr>
                <w:rFonts w:asciiTheme="minorEastAsia" w:eastAsiaTheme="minorEastAsia" w:hAnsiTheme="minorEastAsia" w:cs="宋体" w:hint="eastAsia"/>
                <w:sz w:val="24"/>
                <w:szCs w:val="28"/>
              </w:rPr>
              <w:t>份数</w:t>
            </w:r>
          </w:p>
        </w:tc>
        <w:tc>
          <w:tcPr>
            <w:tcW w:w="5955" w:type="dxa"/>
            <w:gridSpan w:val="3"/>
            <w:vAlign w:val="center"/>
          </w:tcPr>
          <w:p w14:paraId="2F63E6A3" w14:textId="77777777" w:rsidR="00506913" w:rsidRDefault="00506913">
            <w:pPr>
              <w:widowControl/>
              <w:topLinePunct/>
              <w:spacing w:line="360" w:lineRule="auto"/>
              <w:rPr>
                <w:rFonts w:asciiTheme="minorEastAsia" w:eastAsiaTheme="minorEastAsia" w:hAnsiTheme="minorEastAsia" w:cs="宋体"/>
                <w:sz w:val="24"/>
                <w:szCs w:val="28"/>
              </w:rPr>
            </w:pPr>
          </w:p>
        </w:tc>
      </w:tr>
      <w:tr w:rsidR="00506913" w14:paraId="41C29407" w14:textId="77777777">
        <w:trPr>
          <w:cantSplit/>
          <w:trHeight w:val="673"/>
        </w:trPr>
        <w:tc>
          <w:tcPr>
            <w:tcW w:w="9251" w:type="dxa"/>
            <w:gridSpan w:val="4"/>
            <w:vAlign w:val="center"/>
          </w:tcPr>
          <w:p w14:paraId="0E8FA0B6" w14:textId="77777777" w:rsidR="00506913" w:rsidRDefault="00A97C67">
            <w:pPr>
              <w:spacing w:line="340" w:lineRule="exact"/>
              <w:rPr>
                <w:rFonts w:asciiTheme="minorEastAsia" w:eastAsiaTheme="minorEastAsia" w:hAnsiTheme="minorEastAsia"/>
                <w:bCs/>
                <w:sz w:val="24"/>
              </w:rPr>
            </w:pPr>
            <w:r>
              <w:rPr>
                <w:rFonts w:asciiTheme="minorEastAsia" w:eastAsiaTheme="minorEastAsia" w:hAnsiTheme="minorEastAsia" w:hint="eastAsia"/>
                <w:bCs/>
                <w:sz w:val="24"/>
              </w:rPr>
              <w:t>是否属于小微型企业、残疾人福利性单位：</w:t>
            </w:r>
          </w:p>
          <w:p w14:paraId="37152894" w14:textId="77777777" w:rsidR="00506913" w:rsidRDefault="00A97C67">
            <w:pPr>
              <w:widowControl/>
              <w:topLinePunct/>
              <w:spacing w:line="360" w:lineRule="auto"/>
              <w:rPr>
                <w:rFonts w:asciiTheme="minorEastAsia" w:eastAsiaTheme="minorEastAsia" w:hAnsiTheme="minorEastAsia" w:cs="宋体"/>
                <w:sz w:val="24"/>
                <w:szCs w:val="28"/>
              </w:rPr>
            </w:pPr>
            <w:r>
              <w:rPr>
                <w:rFonts w:asciiTheme="minorEastAsia" w:eastAsiaTheme="minorEastAsia" w:hAnsiTheme="minorEastAsia" w:hint="eastAsia"/>
                <w:sz w:val="24"/>
              </w:rPr>
              <w:t xml:space="preserve">小型□        微型□         </w:t>
            </w:r>
            <w:r>
              <w:rPr>
                <w:rFonts w:asciiTheme="minorEastAsia" w:eastAsiaTheme="minorEastAsia" w:hAnsiTheme="minorEastAsia" w:hint="eastAsia"/>
                <w:bCs/>
                <w:sz w:val="24"/>
              </w:rPr>
              <w:t>残疾人福利性单位</w:t>
            </w:r>
            <w:r>
              <w:rPr>
                <w:rFonts w:asciiTheme="minorEastAsia" w:eastAsiaTheme="minorEastAsia" w:hAnsiTheme="minorEastAsia" w:hint="eastAsia"/>
                <w:sz w:val="24"/>
              </w:rPr>
              <w:t>□</w:t>
            </w:r>
          </w:p>
        </w:tc>
      </w:tr>
    </w:tbl>
    <w:p w14:paraId="60B59759" w14:textId="77777777" w:rsidR="00506913" w:rsidRDefault="00506913">
      <w:pPr>
        <w:adjustRightInd w:val="0"/>
        <w:snapToGrid w:val="0"/>
        <w:spacing w:line="300" w:lineRule="auto"/>
        <w:rPr>
          <w:rFonts w:asciiTheme="minorEastAsia" w:eastAsiaTheme="minorEastAsia" w:hAnsiTheme="minorEastAsia"/>
        </w:rPr>
      </w:pPr>
    </w:p>
    <w:p w14:paraId="317C2420" w14:textId="77777777" w:rsidR="00506913" w:rsidRDefault="00506913">
      <w:pPr>
        <w:adjustRightInd w:val="0"/>
        <w:snapToGrid w:val="0"/>
        <w:spacing w:line="300" w:lineRule="auto"/>
        <w:ind w:firstLineChars="200" w:firstLine="480"/>
        <w:rPr>
          <w:rFonts w:asciiTheme="minorEastAsia" w:eastAsiaTheme="minorEastAsia" w:hAnsiTheme="minorEastAsia" w:cs="宋体"/>
          <w:sz w:val="24"/>
          <w:szCs w:val="28"/>
        </w:rPr>
      </w:pPr>
    </w:p>
    <w:p w14:paraId="02829D98" w14:textId="77777777" w:rsidR="00506913" w:rsidRDefault="00A97C67">
      <w:pPr>
        <w:overflowPunct w:val="0"/>
        <w:rPr>
          <w:rFonts w:asciiTheme="minorEastAsia" w:eastAsiaTheme="minorEastAsia" w:hAnsiTheme="minorEastAsia"/>
          <w:sz w:val="24"/>
        </w:rPr>
      </w:pPr>
      <w:r>
        <w:rPr>
          <w:rFonts w:asciiTheme="minorEastAsia" w:eastAsiaTheme="minorEastAsia" w:hAnsiTheme="minorEastAsia" w:hint="eastAsia"/>
          <w:sz w:val="24"/>
        </w:rPr>
        <w:t>法定代表人或授权代表签字：                          日期：   年   月   日</w:t>
      </w:r>
    </w:p>
    <w:p w14:paraId="67E48C02" w14:textId="77777777" w:rsidR="00506913" w:rsidRDefault="00A97C67">
      <w:pPr>
        <w:overflowPunct w:val="0"/>
        <w:rPr>
          <w:rFonts w:asciiTheme="minorEastAsia" w:eastAsiaTheme="minorEastAsia" w:hAnsiTheme="minorEastAsia"/>
          <w:sz w:val="24"/>
        </w:rPr>
      </w:pPr>
      <w:r>
        <w:rPr>
          <w:rFonts w:asciiTheme="minorEastAsia" w:eastAsiaTheme="minorEastAsia" w:hAnsiTheme="minorEastAsia" w:hint="eastAsia"/>
          <w:sz w:val="24"/>
        </w:rPr>
        <w:t>填写说明：</w:t>
      </w:r>
    </w:p>
    <w:p w14:paraId="45DC26FC" w14:textId="77777777" w:rsidR="00506913" w:rsidRDefault="00A97C67">
      <w:pPr>
        <w:spacing w:line="500" w:lineRule="exact"/>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注：报价一览表中的内容应与响应</w:t>
      </w:r>
      <w:proofErr w:type="gramStart"/>
      <w:r>
        <w:rPr>
          <w:rFonts w:asciiTheme="minorEastAsia" w:eastAsiaTheme="minorEastAsia" w:hAnsiTheme="minorEastAsia" w:hint="eastAsia"/>
          <w:b/>
          <w:sz w:val="24"/>
        </w:rPr>
        <w:t>函内容</w:t>
      </w:r>
      <w:proofErr w:type="gramEnd"/>
      <w:r>
        <w:rPr>
          <w:rFonts w:asciiTheme="minorEastAsia" w:eastAsiaTheme="minorEastAsia" w:hAnsiTheme="minorEastAsia" w:hint="eastAsia"/>
          <w:b/>
          <w:sz w:val="24"/>
        </w:rPr>
        <w:t>一致，否则评标时一律按报价一览表中内容为准，报价一览表中必须盖章或签字。</w:t>
      </w:r>
    </w:p>
    <w:p w14:paraId="29D05E80" w14:textId="77777777" w:rsidR="00506913" w:rsidRDefault="00A97C67">
      <w:pPr>
        <w:ind w:firstLineChars="81" w:firstLine="195"/>
        <w:jc w:val="center"/>
        <w:rPr>
          <w:rFonts w:asciiTheme="minorEastAsia" w:eastAsiaTheme="minorEastAsia" w:hAnsiTheme="minorEastAsia"/>
          <w:b/>
          <w:sz w:val="30"/>
          <w:szCs w:val="30"/>
        </w:rPr>
      </w:pPr>
      <w:r>
        <w:rPr>
          <w:rFonts w:asciiTheme="minorEastAsia" w:eastAsiaTheme="minorEastAsia" w:hAnsiTheme="minorEastAsia"/>
          <w:b/>
          <w:sz w:val="24"/>
        </w:rPr>
        <w:br w:type="page"/>
      </w:r>
      <w:r>
        <w:rPr>
          <w:rFonts w:asciiTheme="minorEastAsia" w:eastAsiaTheme="minorEastAsia" w:hAnsiTheme="minorEastAsia" w:hint="eastAsia"/>
          <w:b/>
          <w:sz w:val="30"/>
          <w:szCs w:val="30"/>
        </w:rPr>
        <w:lastRenderedPageBreak/>
        <w:t>（八）项目管理机构配备情况表（格式）</w:t>
      </w:r>
    </w:p>
    <w:p w14:paraId="39C61CE2" w14:textId="77777777" w:rsidR="00506913" w:rsidRDefault="00506913">
      <w:pPr>
        <w:spacing w:line="360" w:lineRule="auto"/>
        <w:jc w:val="right"/>
        <w:rPr>
          <w:rFonts w:asciiTheme="minorEastAsia" w:eastAsiaTheme="minorEastAsia" w:hAnsiTheme="minorEastAsia"/>
        </w:rPr>
      </w:pPr>
    </w:p>
    <w:p w14:paraId="004ECF6A" w14:textId="77777777" w:rsidR="00506913" w:rsidRDefault="00A97C67">
      <w:pPr>
        <w:spacing w:after="120" w:line="360" w:lineRule="auto"/>
        <w:rPr>
          <w:rFonts w:asciiTheme="minorEastAsia" w:eastAsiaTheme="minorEastAsia" w:hAnsiTheme="minorEastAsia"/>
          <w:sz w:val="24"/>
        </w:rPr>
      </w:pP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项目</w:t>
      </w:r>
      <w:r>
        <w:rPr>
          <w:rFonts w:asciiTheme="minorEastAsia" w:eastAsiaTheme="minorEastAsia" w:hAnsiTheme="minorEastAsia" w:hint="eastAsia"/>
          <w:sz w:val="24"/>
        </w:rPr>
        <w:tab/>
      </w:r>
      <w:r>
        <w:rPr>
          <w:rFonts w:asciiTheme="minorEastAsia" w:eastAsiaTheme="minorEastAsia" w:hAnsiTheme="minorEastAsia" w:hint="eastAsia"/>
          <w:sz w:val="24"/>
        </w:rPr>
        <w:tab/>
      </w:r>
      <w:r>
        <w:rPr>
          <w:rFonts w:asciiTheme="minorEastAsia" w:eastAsiaTheme="minorEastAsia" w:hAnsiTheme="minorEastAsia" w:hint="eastAsia"/>
          <w:sz w:val="24"/>
        </w:rPr>
        <w:tab/>
      </w:r>
      <w:r>
        <w:rPr>
          <w:rFonts w:asciiTheme="minorEastAsia" w:eastAsiaTheme="minorEastAsia" w:hAnsiTheme="minorEastAsia" w:hint="eastAsia"/>
          <w:sz w:val="24"/>
        </w:rPr>
        <w:tab/>
      </w:r>
      <w:r>
        <w:rPr>
          <w:rFonts w:asciiTheme="minorEastAsia" w:eastAsiaTheme="minorEastAsia" w:hAnsiTheme="minorEastAsia" w:hint="eastAsia"/>
          <w:sz w:val="24"/>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686"/>
        <w:gridCol w:w="686"/>
        <w:gridCol w:w="1207"/>
        <w:gridCol w:w="808"/>
        <w:gridCol w:w="738"/>
        <w:gridCol w:w="773"/>
        <w:gridCol w:w="735"/>
        <w:gridCol w:w="820"/>
        <w:gridCol w:w="1065"/>
        <w:gridCol w:w="1245"/>
      </w:tblGrid>
      <w:tr w:rsidR="00506913" w14:paraId="6C1AB12A" w14:textId="77777777">
        <w:trPr>
          <w:cantSplit/>
          <w:trHeight w:val="467"/>
        </w:trPr>
        <w:tc>
          <w:tcPr>
            <w:tcW w:w="690" w:type="dxa"/>
            <w:vMerge w:val="restart"/>
            <w:vAlign w:val="center"/>
          </w:tcPr>
          <w:p w14:paraId="6A77C9A8" w14:textId="77777777" w:rsidR="00506913" w:rsidRDefault="00A97C67">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职务</w:t>
            </w:r>
          </w:p>
        </w:tc>
        <w:tc>
          <w:tcPr>
            <w:tcW w:w="686" w:type="dxa"/>
            <w:vMerge w:val="restart"/>
            <w:vAlign w:val="center"/>
          </w:tcPr>
          <w:p w14:paraId="10801C0F" w14:textId="77777777" w:rsidR="00506913" w:rsidRDefault="00A97C67">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姓名</w:t>
            </w:r>
          </w:p>
        </w:tc>
        <w:tc>
          <w:tcPr>
            <w:tcW w:w="686" w:type="dxa"/>
            <w:vMerge w:val="restart"/>
            <w:vAlign w:val="center"/>
          </w:tcPr>
          <w:p w14:paraId="1DC12E23" w14:textId="77777777" w:rsidR="00506913" w:rsidRDefault="00A97C67">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职称</w:t>
            </w:r>
          </w:p>
        </w:tc>
        <w:tc>
          <w:tcPr>
            <w:tcW w:w="5081" w:type="dxa"/>
            <w:gridSpan w:val="6"/>
            <w:vAlign w:val="center"/>
          </w:tcPr>
          <w:p w14:paraId="1713C185" w14:textId="77777777" w:rsidR="00506913" w:rsidRDefault="00A97C67">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执业或职业资格证明</w:t>
            </w:r>
          </w:p>
        </w:tc>
        <w:tc>
          <w:tcPr>
            <w:tcW w:w="2310" w:type="dxa"/>
            <w:gridSpan w:val="2"/>
            <w:vAlign w:val="center"/>
          </w:tcPr>
          <w:p w14:paraId="6BF3C5C2" w14:textId="77777777" w:rsidR="00506913" w:rsidRDefault="00A97C67">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已承担在建</w:t>
            </w:r>
          </w:p>
          <w:p w14:paraId="01F69765" w14:textId="77777777" w:rsidR="00506913" w:rsidRDefault="00A97C67">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 xml:space="preserve">工 程 情 </w:t>
            </w:r>
            <w:proofErr w:type="gramStart"/>
            <w:r>
              <w:rPr>
                <w:rFonts w:asciiTheme="minorEastAsia" w:eastAsiaTheme="minorEastAsia" w:hAnsiTheme="minorEastAsia" w:hint="eastAsia"/>
                <w:sz w:val="24"/>
              </w:rPr>
              <w:t>况</w:t>
            </w:r>
            <w:proofErr w:type="gramEnd"/>
          </w:p>
        </w:tc>
      </w:tr>
      <w:tr w:rsidR="00506913" w14:paraId="5C6D74B7" w14:textId="77777777">
        <w:trPr>
          <w:cantSplit/>
          <w:trHeight w:val="444"/>
        </w:trPr>
        <w:tc>
          <w:tcPr>
            <w:tcW w:w="690" w:type="dxa"/>
            <w:vMerge/>
          </w:tcPr>
          <w:p w14:paraId="570B904B" w14:textId="77777777" w:rsidR="00506913" w:rsidRDefault="00506913">
            <w:pPr>
              <w:spacing w:line="360" w:lineRule="auto"/>
              <w:rPr>
                <w:rFonts w:asciiTheme="minorEastAsia" w:eastAsiaTheme="minorEastAsia" w:hAnsiTheme="minorEastAsia"/>
                <w:sz w:val="24"/>
              </w:rPr>
            </w:pPr>
          </w:p>
        </w:tc>
        <w:tc>
          <w:tcPr>
            <w:tcW w:w="686" w:type="dxa"/>
            <w:vMerge/>
          </w:tcPr>
          <w:p w14:paraId="71AB7DB6" w14:textId="77777777" w:rsidR="00506913" w:rsidRDefault="00506913">
            <w:pPr>
              <w:spacing w:line="360" w:lineRule="auto"/>
              <w:rPr>
                <w:rFonts w:asciiTheme="minorEastAsia" w:eastAsiaTheme="minorEastAsia" w:hAnsiTheme="minorEastAsia"/>
                <w:sz w:val="24"/>
              </w:rPr>
            </w:pPr>
          </w:p>
        </w:tc>
        <w:tc>
          <w:tcPr>
            <w:tcW w:w="686" w:type="dxa"/>
            <w:vMerge/>
          </w:tcPr>
          <w:p w14:paraId="5B02A19B" w14:textId="77777777" w:rsidR="00506913" w:rsidRDefault="00506913">
            <w:pPr>
              <w:spacing w:line="360" w:lineRule="auto"/>
              <w:rPr>
                <w:rFonts w:asciiTheme="minorEastAsia" w:eastAsiaTheme="minorEastAsia" w:hAnsiTheme="minorEastAsia"/>
                <w:sz w:val="24"/>
              </w:rPr>
            </w:pPr>
          </w:p>
        </w:tc>
        <w:tc>
          <w:tcPr>
            <w:tcW w:w="1207" w:type="dxa"/>
            <w:vAlign w:val="center"/>
          </w:tcPr>
          <w:p w14:paraId="0EFEA621" w14:textId="77777777" w:rsidR="00506913" w:rsidRDefault="00A97C67">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证书名称</w:t>
            </w:r>
          </w:p>
        </w:tc>
        <w:tc>
          <w:tcPr>
            <w:tcW w:w="808" w:type="dxa"/>
            <w:vAlign w:val="center"/>
          </w:tcPr>
          <w:p w14:paraId="5A380C44" w14:textId="77777777" w:rsidR="00506913" w:rsidRDefault="00A97C67">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级别</w:t>
            </w:r>
          </w:p>
        </w:tc>
        <w:tc>
          <w:tcPr>
            <w:tcW w:w="738" w:type="dxa"/>
            <w:vAlign w:val="center"/>
          </w:tcPr>
          <w:p w14:paraId="333B6319" w14:textId="77777777" w:rsidR="00506913" w:rsidRDefault="00A97C67">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证号</w:t>
            </w:r>
          </w:p>
        </w:tc>
        <w:tc>
          <w:tcPr>
            <w:tcW w:w="773" w:type="dxa"/>
            <w:vAlign w:val="center"/>
          </w:tcPr>
          <w:p w14:paraId="08557A1F" w14:textId="77777777" w:rsidR="00506913" w:rsidRDefault="00A97C67">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专业</w:t>
            </w:r>
          </w:p>
        </w:tc>
        <w:tc>
          <w:tcPr>
            <w:tcW w:w="735" w:type="dxa"/>
            <w:vAlign w:val="center"/>
          </w:tcPr>
          <w:p w14:paraId="523AA80A" w14:textId="77777777" w:rsidR="00506913" w:rsidRDefault="00A97C67">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身份证号</w:t>
            </w:r>
          </w:p>
        </w:tc>
        <w:tc>
          <w:tcPr>
            <w:tcW w:w="820" w:type="dxa"/>
            <w:vAlign w:val="center"/>
          </w:tcPr>
          <w:p w14:paraId="2F4D6AFD" w14:textId="77777777" w:rsidR="00506913" w:rsidRDefault="00A97C67">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原服务单位</w:t>
            </w:r>
          </w:p>
        </w:tc>
        <w:tc>
          <w:tcPr>
            <w:tcW w:w="1065" w:type="dxa"/>
            <w:vAlign w:val="center"/>
          </w:tcPr>
          <w:p w14:paraId="480E4034" w14:textId="77777777" w:rsidR="00506913" w:rsidRDefault="00A97C67">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项目数</w:t>
            </w:r>
          </w:p>
        </w:tc>
        <w:tc>
          <w:tcPr>
            <w:tcW w:w="1245" w:type="dxa"/>
            <w:vAlign w:val="center"/>
          </w:tcPr>
          <w:p w14:paraId="65C1F1FD" w14:textId="77777777" w:rsidR="00506913" w:rsidRDefault="00A97C67">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主要项目名称</w:t>
            </w:r>
          </w:p>
        </w:tc>
      </w:tr>
      <w:tr w:rsidR="00506913" w14:paraId="58FECB01" w14:textId="77777777">
        <w:trPr>
          <w:trHeight w:val="660"/>
        </w:trPr>
        <w:tc>
          <w:tcPr>
            <w:tcW w:w="690" w:type="dxa"/>
          </w:tcPr>
          <w:p w14:paraId="6E236958" w14:textId="77777777" w:rsidR="00506913" w:rsidRDefault="00506913">
            <w:pPr>
              <w:spacing w:line="360" w:lineRule="auto"/>
              <w:rPr>
                <w:rFonts w:asciiTheme="minorEastAsia" w:eastAsiaTheme="minorEastAsia" w:hAnsiTheme="minorEastAsia"/>
                <w:sz w:val="24"/>
              </w:rPr>
            </w:pPr>
          </w:p>
        </w:tc>
        <w:tc>
          <w:tcPr>
            <w:tcW w:w="686" w:type="dxa"/>
          </w:tcPr>
          <w:p w14:paraId="5F8D3F24" w14:textId="77777777" w:rsidR="00506913" w:rsidRDefault="00506913">
            <w:pPr>
              <w:spacing w:line="360" w:lineRule="auto"/>
              <w:rPr>
                <w:rFonts w:asciiTheme="minorEastAsia" w:eastAsiaTheme="minorEastAsia" w:hAnsiTheme="minorEastAsia"/>
                <w:sz w:val="24"/>
              </w:rPr>
            </w:pPr>
          </w:p>
        </w:tc>
        <w:tc>
          <w:tcPr>
            <w:tcW w:w="686" w:type="dxa"/>
          </w:tcPr>
          <w:p w14:paraId="48BC30C1" w14:textId="77777777" w:rsidR="00506913" w:rsidRDefault="00506913">
            <w:pPr>
              <w:spacing w:line="360" w:lineRule="auto"/>
              <w:rPr>
                <w:rFonts w:asciiTheme="minorEastAsia" w:eastAsiaTheme="minorEastAsia" w:hAnsiTheme="minorEastAsia"/>
                <w:sz w:val="24"/>
              </w:rPr>
            </w:pPr>
          </w:p>
        </w:tc>
        <w:tc>
          <w:tcPr>
            <w:tcW w:w="1207" w:type="dxa"/>
          </w:tcPr>
          <w:p w14:paraId="76A72C6F" w14:textId="77777777" w:rsidR="00506913" w:rsidRDefault="00506913">
            <w:pPr>
              <w:spacing w:line="360" w:lineRule="auto"/>
              <w:rPr>
                <w:rFonts w:asciiTheme="minorEastAsia" w:eastAsiaTheme="minorEastAsia" w:hAnsiTheme="minorEastAsia"/>
                <w:sz w:val="24"/>
              </w:rPr>
            </w:pPr>
          </w:p>
        </w:tc>
        <w:tc>
          <w:tcPr>
            <w:tcW w:w="808" w:type="dxa"/>
          </w:tcPr>
          <w:p w14:paraId="066093BE" w14:textId="77777777" w:rsidR="00506913" w:rsidRDefault="00506913">
            <w:pPr>
              <w:spacing w:line="360" w:lineRule="auto"/>
              <w:rPr>
                <w:rFonts w:asciiTheme="minorEastAsia" w:eastAsiaTheme="minorEastAsia" w:hAnsiTheme="minorEastAsia"/>
                <w:sz w:val="24"/>
              </w:rPr>
            </w:pPr>
          </w:p>
        </w:tc>
        <w:tc>
          <w:tcPr>
            <w:tcW w:w="738" w:type="dxa"/>
          </w:tcPr>
          <w:p w14:paraId="4210856A" w14:textId="77777777" w:rsidR="00506913" w:rsidRDefault="00506913">
            <w:pPr>
              <w:spacing w:line="360" w:lineRule="auto"/>
              <w:rPr>
                <w:rFonts w:asciiTheme="minorEastAsia" w:eastAsiaTheme="minorEastAsia" w:hAnsiTheme="minorEastAsia"/>
                <w:sz w:val="24"/>
              </w:rPr>
            </w:pPr>
          </w:p>
        </w:tc>
        <w:tc>
          <w:tcPr>
            <w:tcW w:w="773" w:type="dxa"/>
          </w:tcPr>
          <w:p w14:paraId="0EDAFF7D" w14:textId="77777777" w:rsidR="00506913" w:rsidRDefault="00506913">
            <w:pPr>
              <w:spacing w:line="360" w:lineRule="auto"/>
              <w:rPr>
                <w:rFonts w:asciiTheme="minorEastAsia" w:eastAsiaTheme="minorEastAsia" w:hAnsiTheme="minorEastAsia"/>
                <w:sz w:val="24"/>
              </w:rPr>
            </w:pPr>
          </w:p>
        </w:tc>
        <w:tc>
          <w:tcPr>
            <w:tcW w:w="735" w:type="dxa"/>
          </w:tcPr>
          <w:p w14:paraId="028818EF" w14:textId="77777777" w:rsidR="00506913" w:rsidRDefault="00506913">
            <w:pPr>
              <w:spacing w:line="360" w:lineRule="auto"/>
              <w:rPr>
                <w:rFonts w:asciiTheme="minorEastAsia" w:eastAsiaTheme="minorEastAsia" w:hAnsiTheme="minorEastAsia"/>
                <w:sz w:val="24"/>
              </w:rPr>
            </w:pPr>
          </w:p>
        </w:tc>
        <w:tc>
          <w:tcPr>
            <w:tcW w:w="820" w:type="dxa"/>
          </w:tcPr>
          <w:p w14:paraId="3A3136FB" w14:textId="77777777" w:rsidR="00506913" w:rsidRDefault="00506913">
            <w:pPr>
              <w:spacing w:line="360" w:lineRule="auto"/>
              <w:rPr>
                <w:rFonts w:asciiTheme="minorEastAsia" w:eastAsiaTheme="minorEastAsia" w:hAnsiTheme="minorEastAsia"/>
                <w:sz w:val="24"/>
              </w:rPr>
            </w:pPr>
          </w:p>
        </w:tc>
        <w:tc>
          <w:tcPr>
            <w:tcW w:w="1065" w:type="dxa"/>
          </w:tcPr>
          <w:p w14:paraId="0D1710D5" w14:textId="77777777" w:rsidR="00506913" w:rsidRDefault="00506913">
            <w:pPr>
              <w:spacing w:line="360" w:lineRule="auto"/>
              <w:rPr>
                <w:rFonts w:asciiTheme="minorEastAsia" w:eastAsiaTheme="minorEastAsia" w:hAnsiTheme="minorEastAsia"/>
                <w:sz w:val="24"/>
              </w:rPr>
            </w:pPr>
          </w:p>
        </w:tc>
        <w:tc>
          <w:tcPr>
            <w:tcW w:w="1245" w:type="dxa"/>
          </w:tcPr>
          <w:p w14:paraId="48ED7719" w14:textId="77777777" w:rsidR="00506913" w:rsidRDefault="00506913">
            <w:pPr>
              <w:spacing w:line="360" w:lineRule="auto"/>
              <w:rPr>
                <w:rFonts w:asciiTheme="minorEastAsia" w:eastAsiaTheme="minorEastAsia" w:hAnsiTheme="minorEastAsia"/>
                <w:sz w:val="24"/>
              </w:rPr>
            </w:pPr>
          </w:p>
        </w:tc>
      </w:tr>
      <w:tr w:rsidR="00506913" w14:paraId="529C05C9" w14:textId="77777777">
        <w:trPr>
          <w:trHeight w:val="660"/>
        </w:trPr>
        <w:tc>
          <w:tcPr>
            <w:tcW w:w="690" w:type="dxa"/>
          </w:tcPr>
          <w:p w14:paraId="41BEC5CC" w14:textId="77777777" w:rsidR="00506913" w:rsidRDefault="00506913">
            <w:pPr>
              <w:spacing w:line="360" w:lineRule="auto"/>
              <w:rPr>
                <w:rFonts w:asciiTheme="minorEastAsia" w:eastAsiaTheme="minorEastAsia" w:hAnsiTheme="minorEastAsia"/>
                <w:sz w:val="24"/>
              </w:rPr>
            </w:pPr>
          </w:p>
        </w:tc>
        <w:tc>
          <w:tcPr>
            <w:tcW w:w="686" w:type="dxa"/>
          </w:tcPr>
          <w:p w14:paraId="4EB6F42E" w14:textId="77777777" w:rsidR="00506913" w:rsidRDefault="00506913">
            <w:pPr>
              <w:spacing w:line="360" w:lineRule="auto"/>
              <w:rPr>
                <w:rFonts w:asciiTheme="minorEastAsia" w:eastAsiaTheme="minorEastAsia" w:hAnsiTheme="minorEastAsia"/>
                <w:sz w:val="24"/>
              </w:rPr>
            </w:pPr>
          </w:p>
        </w:tc>
        <w:tc>
          <w:tcPr>
            <w:tcW w:w="686" w:type="dxa"/>
          </w:tcPr>
          <w:p w14:paraId="5BC27714" w14:textId="77777777" w:rsidR="00506913" w:rsidRDefault="00506913">
            <w:pPr>
              <w:spacing w:line="360" w:lineRule="auto"/>
              <w:rPr>
                <w:rFonts w:asciiTheme="minorEastAsia" w:eastAsiaTheme="minorEastAsia" w:hAnsiTheme="minorEastAsia"/>
                <w:sz w:val="24"/>
              </w:rPr>
            </w:pPr>
          </w:p>
        </w:tc>
        <w:tc>
          <w:tcPr>
            <w:tcW w:w="1207" w:type="dxa"/>
          </w:tcPr>
          <w:p w14:paraId="4E5F2975" w14:textId="77777777" w:rsidR="00506913" w:rsidRDefault="00506913">
            <w:pPr>
              <w:spacing w:line="360" w:lineRule="auto"/>
              <w:rPr>
                <w:rFonts w:asciiTheme="minorEastAsia" w:eastAsiaTheme="minorEastAsia" w:hAnsiTheme="minorEastAsia"/>
                <w:sz w:val="24"/>
              </w:rPr>
            </w:pPr>
          </w:p>
        </w:tc>
        <w:tc>
          <w:tcPr>
            <w:tcW w:w="808" w:type="dxa"/>
          </w:tcPr>
          <w:p w14:paraId="33C65CA0" w14:textId="77777777" w:rsidR="00506913" w:rsidRDefault="00506913">
            <w:pPr>
              <w:spacing w:line="360" w:lineRule="auto"/>
              <w:rPr>
                <w:rFonts w:asciiTheme="minorEastAsia" w:eastAsiaTheme="minorEastAsia" w:hAnsiTheme="minorEastAsia"/>
                <w:sz w:val="24"/>
              </w:rPr>
            </w:pPr>
          </w:p>
        </w:tc>
        <w:tc>
          <w:tcPr>
            <w:tcW w:w="738" w:type="dxa"/>
          </w:tcPr>
          <w:p w14:paraId="5BDC27E9" w14:textId="77777777" w:rsidR="00506913" w:rsidRDefault="00506913">
            <w:pPr>
              <w:spacing w:line="360" w:lineRule="auto"/>
              <w:rPr>
                <w:rFonts w:asciiTheme="minorEastAsia" w:eastAsiaTheme="minorEastAsia" w:hAnsiTheme="minorEastAsia"/>
                <w:sz w:val="24"/>
              </w:rPr>
            </w:pPr>
          </w:p>
        </w:tc>
        <w:tc>
          <w:tcPr>
            <w:tcW w:w="773" w:type="dxa"/>
          </w:tcPr>
          <w:p w14:paraId="27F401EB" w14:textId="77777777" w:rsidR="00506913" w:rsidRDefault="00506913">
            <w:pPr>
              <w:spacing w:line="360" w:lineRule="auto"/>
              <w:rPr>
                <w:rFonts w:asciiTheme="minorEastAsia" w:eastAsiaTheme="minorEastAsia" w:hAnsiTheme="minorEastAsia"/>
                <w:sz w:val="24"/>
              </w:rPr>
            </w:pPr>
          </w:p>
        </w:tc>
        <w:tc>
          <w:tcPr>
            <w:tcW w:w="735" w:type="dxa"/>
          </w:tcPr>
          <w:p w14:paraId="56FA59E7" w14:textId="77777777" w:rsidR="00506913" w:rsidRDefault="00506913">
            <w:pPr>
              <w:spacing w:line="360" w:lineRule="auto"/>
              <w:rPr>
                <w:rFonts w:asciiTheme="minorEastAsia" w:eastAsiaTheme="minorEastAsia" w:hAnsiTheme="minorEastAsia"/>
                <w:sz w:val="24"/>
              </w:rPr>
            </w:pPr>
          </w:p>
        </w:tc>
        <w:tc>
          <w:tcPr>
            <w:tcW w:w="820" w:type="dxa"/>
          </w:tcPr>
          <w:p w14:paraId="5D57E256" w14:textId="77777777" w:rsidR="00506913" w:rsidRDefault="00506913">
            <w:pPr>
              <w:spacing w:line="360" w:lineRule="auto"/>
              <w:rPr>
                <w:rFonts w:asciiTheme="minorEastAsia" w:eastAsiaTheme="minorEastAsia" w:hAnsiTheme="minorEastAsia"/>
                <w:sz w:val="24"/>
              </w:rPr>
            </w:pPr>
          </w:p>
        </w:tc>
        <w:tc>
          <w:tcPr>
            <w:tcW w:w="1065" w:type="dxa"/>
          </w:tcPr>
          <w:p w14:paraId="0F92DAE8" w14:textId="77777777" w:rsidR="00506913" w:rsidRDefault="00506913">
            <w:pPr>
              <w:spacing w:line="360" w:lineRule="auto"/>
              <w:rPr>
                <w:rFonts w:asciiTheme="minorEastAsia" w:eastAsiaTheme="minorEastAsia" w:hAnsiTheme="minorEastAsia"/>
                <w:sz w:val="24"/>
              </w:rPr>
            </w:pPr>
          </w:p>
        </w:tc>
        <w:tc>
          <w:tcPr>
            <w:tcW w:w="1245" w:type="dxa"/>
          </w:tcPr>
          <w:p w14:paraId="0FE4ABB5" w14:textId="77777777" w:rsidR="00506913" w:rsidRDefault="00506913">
            <w:pPr>
              <w:spacing w:line="360" w:lineRule="auto"/>
              <w:rPr>
                <w:rFonts w:asciiTheme="minorEastAsia" w:eastAsiaTheme="minorEastAsia" w:hAnsiTheme="minorEastAsia"/>
                <w:sz w:val="24"/>
              </w:rPr>
            </w:pPr>
          </w:p>
        </w:tc>
      </w:tr>
      <w:tr w:rsidR="00506913" w14:paraId="3C3D1808" w14:textId="77777777">
        <w:trPr>
          <w:trHeight w:val="660"/>
        </w:trPr>
        <w:tc>
          <w:tcPr>
            <w:tcW w:w="690" w:type="dxa"/>
          </w:tcPr>
          <w:p w14:paraId="4696D15A" w14:textId="77777777" w:rsidR="00506913" w:rsidRDefault="00506913">
            <w:pPr>
              <w:spacing w:line="360" w:lineRule="auto"/>
              <w:rPr>
                <w:rFonts w:asciiTheme="minorEastAsia" w:eastAsiaTheme="minorEastAsia" w:hAnsiTheme="minorEastAsia"/>
                <w:sz w:val="24"/>
              </w:rPr>
            </w:pPr>
          </w:p>
        </w:tc>
        <w:tc>
          <w:tcPr>
            <w:tcW w:w="686" w:type="dxa"/>
          </w:tcPr>
          <w:p w14:paraId="22EA41AA" w14:textId="77777777" w:rsidR="00506913" w:rsidRDefault="00506913">
            <w:pPr>
              <w:spacing w:line="360" w:lineRule="auto"/>
              <w:rPr>
                <w:rFonts w:asciiTheme="minorEastAsia" w:eastAsiaTheme="minorEastAsia" w:hAnsiTheme="minorEastAsia"/>
                <w:sz w:val="24"/>
              </w:rPr>
            </w:pPr>
          </w:p>
        </w:tc>
        <w:tc>
          <w:tcPr>
            <w:tcW w:w="686" w:type="dxa"/>
          </w:tcPr>
          <w:p w14:paraId="0FE5D3AE" w14:textId="77777777" w:rsidR="00506913" w:rsidRDefault="00506913">
            <w:pPr>
              <w:spacing w:line="360" w:lineRule="auto"/>
              <w:rPr>
                <w:rFonts w:asciiTheme="minorEastAsia" w:eastAsiaTheme="minorEastAsia" w:hAnsiTheme="minorEastAsia"/>
                <w:sz w:val="24"/>
              </w:rPr>
            </w:pPr>
          </w:p>
        </w:tc>
        <w:tc>
          <w:tcPr>
            <w:tcW w:w="1207" w:type="dxa"/>
          </w:tcPr>
          <w:p w14:paraId="7EF6612C" w14:textId="77777777" w:rsidR="00506913" w:rsidRDefault="00506913">
            <w:pPr>
              <w:spacing w:line="360" w:lineRule="auto"/>
              <w:rPr>
                <w:rFonts w:asciiTheme="minorEastAsia" w:eastAsiaTheme="minorEastAsia" w:hAnsiTheme="minorEastAsia"/>
                <w:sz w:val="24"/>
              </w:rPr>
            </w:pPr>
          </w:p>
        </w:tc>
        <w:tc>
          <w:tcPr>
            <w:tcW w:w="808" w:type="dxa"/>
          </w:tcPr>
          <w:p w14:paraId="4CFAC035" w14:textId="77777777" w:rsidR="00506913" w:rsidRDefault="00506913">
            <w:pPr>
              <w:spacing w:line="360" w:lineRule="auto"/>
              <w:rPr>
                <w:rFonts w:asciiTheme="minorEastAsia" w:eastAsiaTheme="minorEastAsia" w:hAnsiTheme="minorEastAsia"/>
                <w:sz w:val="24"/>
              </w:rPr>
            </w:pPr>
          </w:p>
        </w:tc>
        <w:tc>
          <w:tcPr>
            <w:tcW w:w="738" w:type="dxa"/>
          </w:tcPr>
          <w:p w14:paraId="4AAC8865" w14:textId="77777777" w:rsidR="00506913" w:rsidRDefault="00506913">
            <w:pPr>
              <w:spacing w:line="360" w:lineRule="auto"/>
              <w:rPr>
                <w:rFonts w:asciiTheme="minorEastAsia" w:eastAsiaTheme="minorEastAsia" w:hAnsiTheme="minorEastAsia"/>
                <w:sz w:val="24"/>
              </w:rPr>
            </w:pPr>
          </w:p>
        </w:tc>
        <w:tc>
          <w:tcPr>
            <w:tcW w:w="773" w:type="dxa"/>
          </w:tcPr>
          <w:p w14:paraId="57F96E0C" w14:textId="77777777" w:rsidR="00506913" w:rsidRDefault="00506913">
            <w:pPr>
              <w:spacing w:line="360" w:lineRule="auto"/>
              <w:rPr>
                <w:rFonts w:asciiTheme="minorEastAsia" w:eastAsiaTheme="minorEastAsia" w:hAnsiTheme="minorEastAsia"/>
                <w:sz w:val="24"/>
              </w:rPr>
            </w:pPr>
          </w:p>
        </w:tc>
        <w:tc>
          <w:tcPr>
            <w:tcW w:w="735" w:type="dxa"/>
          </w:tcPr>
          <w:p w14:paraId="16FF96A8" w14:textId="77777777" w:rsidR="00506913" w:rsidRDefault="00506913">
            <w:pPr>
              <w:spacing w:line="360" w:lineRule="auto"/>
              <w:rPr>
                <w:rFonts w:asciiTheme="minorEastAsia" w:eastAsiaTheme="minorEastAsia" w:hAnsiTheme="minorEastAsia"/>
                <w:sz w:val="24"/>
              </w:rPr>
            </w:pPr>
          </w:p>
        </w:tc>
        <w:tc>
          <w:tcPr>
            <w:tcW w:w="820" w:type="dxa"/>
          </w:tcPr>
          <w:p w14:paraId="66436BC4" w14:textId="77777777" w:rsidR="00506913" w:rsidRDefault="00506913">
            <w:pPr>
              <w:spacing w:line="360" w:lineRule="auto"/>
              <w:rPr>
                <w:rFonts w:asciiTheme="minorEastAsia" w:eastAsiaTheme="minorEastAsia" w:hAnsiTheme="minorEastAsia"/>
                <w:sz w:val="24"/>
              </w:rPr>
            </w:pPr>
          </w:p>
        </w:tc>
        <w:tc>
          <w:tcPr>
            <w:tcW w:w="1065" w:type="dxa"/>
          </w:tcPr>
          <w:p w14:paraId="438A3C02" w14:textId="77777777" w:rsidR="00506913" w:rsidRDefault="00506913">
            <w:pPr>
              <w:spacing w:line="360" w:lineRule="auto"/>
              <w:rPr>
                <w:rFonts w:asciiTheme="minorEastAsia" w:eastAsiaTheme="minorEastAsia" w:hAnsiTheme="minorEastAsia"/>
                <w:sz w:val="24"/>
              </w:rPr>
            </w:pPr>
          </w:p>
        </w:tc>
        <w:tc>
          <w:tcPr>
            <w:tcW w:w="1245" w:type="dxa"/>
          </w:tcPr>
          <w:p w14:paraId="292CF198" w14:textId="77777777" w:rsidR="00506913" w:rsidRDefault="00506913">
            <w:pPr>
              <w:spacing w:line="360" w:lineRule="auto"/>
              <w:rPr>
                <w:rFonts w:asciiTheme="minorEastAsia" w:eastAsiaTheme="minorEastAsia" w:hAnsiTheme="minorEastAsia"/>
                <w:sz w:val="24"/>
              </w:rPr>
            </w:pPr>
          </w:p>
        </w:tc>
      </w:tr>
      <w:tr w:rsidR="00506913" w14:paraId="1AFD6379" w14:textId="77777777">
        <w:trPr>
          <w:trHeight w:val="660"/>
        </w:trPr>
        <w:tc>
          <w:tcPr>
            <w:tcW w:w="690" w:type="dxa"/>
          </w:tcPr>
          <w:p w14:paraId="0ECFAD25" w14:textId="77777777" w:rsidR="00506913" w:rsidRDefault="00506913">
            <w:pPr>
              <w:spacing w:line="360" w:lineRule="auto"/>
              <w:rPr>
                <w:rFonts w:asciiTheme="minorEastAsia" w:eastAsiaTheme="minorEastAsia" w:hAnsiTheme="minorEastAsia"/>
                <w:sz w:val="24"/>
              </w:rPr>
            </w:pPr>
          </w:p>
        </w:tc>
        <w:tc>
          <w:tcPr>
            <w:tcW w:w="686" w:type="dxa"/>
          </w:tcPr>
          <w:p w14:paraId="50322DCC" w14:textId="77777777" w:rsidR="00506913" w:rsidRDefault="00506913">
            <w:pPr>
              <w:spacing w:line="360" w:lineRule="auto"/>
              <w:rPr>
                <w:rFonts w:asciiTheme="minorEastAsia" w:eastAsiaTheme="minorEastAsia" w:hAnsiTheme="minorEastAsia"/>
                <w:sz w:val="24"/>
              </w:rPr>
            </w:pPr>
          </w:p>
        </w:tc>
        <w:tc>
          <w:tcPr>
            <w:tcW w:w="686" w:type="dxa"/>
          </w:tcPr>
          <w:p w14:paraId="3013BE48" w14:textId="77777777" w:rsidR="00506913" w:rsidRDefault="00506913">
            <w:pPr>
              <w:spacing w:line="360" w:lineRule="auto"/>
              <w:rPr>
                <w:rFonts w:asciiTheme="minorEastAsia" w:eastAsiaTheme="minorEastAsia" w:hAnsiTheme="minorEastAsia"/>
                <w:sz w:val="24"/>
              </w:rPr>
            </w:pPr>
          </w:p>
        </w:tc>
        <w:tc>
          <w:tcPr>
            <w:tcW w:w="1207" w:type="dxa"/>
          </w:tcPr>
          <w:p w14:paraId="00779B77" w14:textId="77777777" w:rsidR="00506913" w:rsidRDefault="00506913">
            <w:pPr>
              <w:spacing w:line="360" w:lineRule="auto"/>
              <w:rPr>
                <w:rFonts w:asciiTheme="minorEastAsia" w:eastAsiaTheme="minorEastAsia" w:hAnsiTheme="minorEastAsia"/>
                <w:sz w:val="24"/>
              </w:rPr>
            </w:pPr>
          </w:p>
        </w:tc>
        <w:tc>
          <w:tcPr>
            <w:tcW w:w="808" w:type="dxa"/>
          </w:tcPr>
          <w:p w14:paraId="0793C667" w14:textId="77777777" w:rsidR="00506913" w:rsidRDefault="00506913">
            <w:pPr>
              <w:spacing w:line="360" w:lineRule="auto"/>
              <w:rPr>
                <w:rFonts w:asciiTheme="minorEastAsia" w:eastAsiaTheme="minorEastAsia" w:hAnsiTheme="minorEastAsia"/>
                <w:sz w:val="24"/>
              </w:rPr>
            </w:pPr>
          </w:p>
        </w:tc>
        <w:tc>
          <w:tcPr>
            <w:tcW w:w="738" w:type="dxa"/>
          </w:tcPr>
          <w:p w14:paraId="4B2F0A4D" w14:textId="77777777" w:rsidR="00506913" w:rsidRDefault="00506913">
            <w:pPr>
              <w:spacing w:line="360" w:lineRule="auto"/>
              <w:rPr>
                <w:rFonts w:asciiTheme="minorEastAsia" w:eastAsiaTheme="minorEastAsia" w:hAnsiTheme="minorEastAsia"/>
                <w:sz w:val="24"/>
              </w:rPr>
            </w:pPr>
          </w:p>
        </w:tc>
        <w:tc>
          <w:tcPr>
            <w:tcW w:w="773" w:type="dxa"/>
          </w:tcPr>
          <w:p w14:paraId="66AB09BE" w14:textId="77777777" w:rsidR="00506913" w:rsidRDefault="00506913">
            <w:pPr>
              <w:spacing w:line="360" w:lineRule="auto"/>
              <w:rPr>
                <w:rFonts w:asciiTheme="minorEastAsia" w:eastAsiaTheme="minorEastAsia" w:hAnsiTheme="minorEastAsia"/>
                <w:sz w:val="24"/>
              </w:rPr>
            </w:pPr>
          </w:p>
        </w:tc>
        <w:tc>
          <w:tcPr>
            <w:tcW w:w="735" w:type="dxa"/>
          </w:tcPr>
          <w:p w14:paraId="4AA1B768" w14:textId="77777777" w:rsidR="00506913" w:rsidRDefault="00506913">
            <w:pPr>
              <w:spacing w:line="360" w:lineRule="auto"/>
              <w:rPr>
                <w:rFonts w:asciiTheme="minorEastAsia" w:eastAsiaTheme="minorEastAsia" w:hAnsiTheme="minorEastAsia"/>
                <w:sz w:val="24"/>
              </w:rPr>
            </w:pPr>
          </w:p>
        </w:tc>
        <w:tc>
          <w:tcPr>
            <w:tcW w:w="820" w:type="dxa"/>
          </w:tcPr>
          <w:p w14:paraId="3905F483" w14:textId="77777777" w:rsidR="00506913" w:rsidRDefault="00506913">
            <w:pPr>
              <w:spacing w:line="360" w:lineRule="auto"/>
              <w:rPr>
                <w:rFonts w:asciiTheme="minorEastAsia" w:eastAsiaTheme="minorEastAsia" w:hAnsiTheme="minorEastAsia"/>
                <w:sz w:val="24"/>
              </w:rPr>
            </w:pPr>
          </w:p>
        </w:tc>
        <w:tc>
          <w:tcPr>
            <w:tcW w:w="1065" w:type="dxa"/>
          </w:tcPr>
          <w:p w14:paraId="3482165D" w14:textId="77777777" w:rsidR="00506913" w:rsidRDefault="00506913">
            <w:pPr>
              <w:spacing w:line="360" w:lineRule="auto"/>
              <w:rPr>
                <w:rFonts w:asciiTheme="minorEastAsia" w:eastAsiaTheme="minorEastAsia" w:hAnsiTheme="minorEastAsia"/>
                <w:sz w:val="24"/>
              </w:rPr>
            </w:pPr>
          </w:p>
        </w:tc>
        <w:tc>
          <w:tcPr>
            <w:tcW w:w="1245" w:type="dxa"/>
          </w:tcPr>
          <w:p w14:paraId="7DA0C047" w14:textId="77777777" w:rsidR="00506913" w:rsidRDefault="00506913">
            <w:pPr>
              <w:spacing w:line="360" w:lineRule="auto"/>
              <w:rPr>
                <w:rFonts w:asciiTheme="minorEastAsia" w:eastAsiaTheme="minorEastAsia" w:hAnsiTheme="minorEastAsia"/>
                <w:sz w:val="24"/>
              </w:rPr>
            </w:pPr>
          </w:p>
        </w:tc>
      </w:tr>
      <w:tr w:rsidR="00506913" w14:paraId="1C3B5FAD" w14:textId="77777777">
        <w:trPr>
          <w:trHeight w:val="660"/>
        </w:trPr>
        <w:tc>
          <w:tcPr>
            <w:tcW w:w="690" w:type="dxa"/>
          </w:tcPr>
          <w:p w14:paraId="05DDE038" w14:textId="77777777" w:rsidR="00506913" w:rsidRDefault="00506913">
            <w:pPr>
              <w:spacing w:line="360" w:lineRule="auto"/>
              <w:rPr>
                <w:rFonts w:asciiTheme="minorEastAsia" w:eastAsiaTheme="minorEastAsia" w:hAnsiTheme="minorEastAsia"/>
                <w:sz w:val="24"/>
              </w:rPr>
            </w:pPr>
          </w:p>
        </w:tc>
        <w:tc>
          <w:tcPr>
            <w:tcW w:w="686" w:type="dxa"/>
          </w:tcPr>
          <w:p w14:paraId="2BEF6DDB" w14:textId="77777777" w:rsidR="00506913" w:rsidRDefault="00506913">
            <w:pPr>
              <w:spacing w:line="360" w:lineRule="auto"/>
              <w:rPr>
                <w:rFonts w:asciiTheme="minorEastAsia" w:eastAsiaTheme="minorEastAsia" w:hAnsiTheme="minorEastAsia"/>
                <w:sz w:val="24"/>
              </w:rPr>
            </w:pPr>
          </w:p>
        </w:tc>
        <w:tc>
          <w:tcPr>
            <w:tcW w:w="686" w:type="dxa"/>
          </w:tcPr>
          <w:p w14:paraId="1B56362A" w14:textId="77777777" w:rsidR="00506913" w:rsidRDefault="00506913">
            <w:pPr>
              <w:spacing w:line="360" w:lineRule="auto"/>
              <w:rPr>
                <w:rFonts w:asciiTheme="minorEastAsia" w:eastAsiaTheme="minorEastAsia" w:hAnsiTheme="minorEastAsia"/>
                <w:sz w:val="24"/>
              </w:rPr>
            </w:pPr>
          </w:p>
        </w:tc>
        <w:tc>
          <w:tcPr>
            <w:tcW w:w="1207" w:type="dxa"/>
          </w:tcPr>
          <w:p w14:paraId="5568A74C" w14:textId="77777777" w:rsidR="00506913" w:rsidRDefault="00506913">
            <w:pPr>
              <w:spacing w:line="360" w:lineRule="auto"/>
              <w:rPr>
                <w:rFonts w:asciiTheme="minorEastAsia" w:eastAsiaTheme="minorEastAsia" w:hAnsiTheme="minorEastAsia"/>
                <w:sz w:val="24"/>
              </w:rPr>
            </w:pPr>
          </w:p>
        </w:tc>
        <w:tc>
          <w:tcPr>
            <w:tcW w:w="808" w:type="dxa"/>
          </w:tcPr>
          <w:p w14:paraId="2AE6F7BC" w14:textId="77777777" w:rsidR="00506913" w:rsidRDefault="00506913">
            <w:pPr>
              <w:spacing w:line="360" w:lineRule="auto"/>
              <w:rPr>
                <w:rFonts w:asciiTheme="minorEastAsia" w:eastAsiaTheme="minorEastAsia" w:hAnsiTheme="minorEastAsia"/>
                <w:sz w:val="24"/>
              </w:rPr>
            </w:pPr>
          </w:p>
        </w:tc>
        <w:tc>
          <w:tcPr>
            <w:tcW w:w="738" w:type="dxa"/>
          </w:tcPr>
          <w:p w14:paraId="79BABB10" w14:textId="77777777" w:rsidR="00506913" w:rsidRDefault="00506913">
            <w:pPr>
              <w:spacing w:line="360" w:lineRule="auto"/>
              <w:rPr>
                <w:rFonts w:asciiTheme="minorEastAsia" w:eastAsiaTheme="minorEastAsia" w:hAnsiTheme="minorEastAsia"/>
                <w:sz w:val="24"/>
              </w:rPr>
            </w:pPr>
          </w:p>
        </w:tc>
        <w:tc>
          <w:tcPr>
            <w:tcW w:w="773" w:type="dxa"/>
          </w:tcPr>
          <w:p w14:paraId="0BA757DE" w14:textId="77777777" w:rsidR="00506913" w:rsidRDefault="00506913">
            <w:pPr>
              <w:spacing w:line="360" w:lineRule="auto"/>
              <w:rPr>
                <w:rFonts w:asciiTheme="minorEastAsia" w:eastAsiaTheme="minorEastAsia" w:hAnsiTheme="minorEastAsia"/>
                <w:sz w:val="24"/>
              </w:rPr>
            </w:pPr>
          </w:p>
        </w:tc>
        <w:tc>
          <w:tcPr>
            <w:tcW w:w="735" w:type="dxa"/>
          </w:tcPr>
          <w:p w14:paraId="2DE28749" w14:textId="77777777" w:rsidR="00506913" w:rsidRDefault="00506913">
            <w:pPr>
              <w:spacing w:line="360" w:lineRule="auto"/>
              <w:rPr>
                <w:rFonts w:asciiTheme="minorEastAsia" w:eastAsiaTheme="minorEastAsia" w:hAnsiTheme="minorEastAsia"/>
                <w:sz w:val="24"/>
              </w:rPr>
            </w:pPr>
          </w:p>
        </w:tc>
        <w:tc>
          <w:tcPr>
            <w:tcW w:w="820" w:type="dxa"/>
          </w:tcPr>
          <w:p w14:paraId="666CD8BA" w14:textId="77777777" w:rsidR="00506913" w:rsidRDefault="00506913">
            <w:pPr>
              <w:spacing w:line="360" w:lineRule="auto"/>
              <w:rPr>
                <w:rFonts w:asciiTheme="minorEastAsia" w:eastAsiaTheme="minorEastAsia" w:hAnsiTheme="minorEastAsia"/>
                <w:sz w:val="24"/>
              </w:rPr>
            </w:pPr>
          </w:p>
        </w:tc>
        <w:tc>
          <w:tcPr>
            <w:tcW w:w="1065" w:type="dxa"/>
          </w:tcPr>
          <w:p w14:paraId="78C35645" w14:textId="77777777" w:rsidR="00506913" w:rsidRDefault="00506913">
            <w:pPr>
              <w:spacing w:line="360" w:lineRule="auto"/>
              <w:rPr>
                <w:rFonts w:asciiTheme="minorEastAsia" w:eastAsiaTheme="minorEastAsia" w:hAnsiTheme="minorEastAsia"/>
                <w:sz w:val="24"/>
              </w:rPr>
            </w:pPr>
          </w:p>
        </w:tc>
        <w:tc>
          <w:tcPr>
            <w:tcW w:w="1245" w:type="dxa"/>
          </w:tcPr>
          <w:p w14:paraId="78D19B2F" w14:textId="77777777" w:rsidR="00506913" w:rsidRDefault="00506913">
            <w:pPr>
              <w:spacing w:line="360" w:lineRule="auto"/>
              <w:rPr>
                <w:rFonts w:asciiTheme="minorEastAsia" w:eastAsiaTheme="minorEastAsia" w:hAnsiTheme="minorEastAsia"/>
                <w:sz w:val="24"/>
              </w:rPr>
            </w:pPr>
          </w:p>
        </w:tc>
      </w:tr>
      <w:tr w:rsidR="00506913" w14:paraId="39C18A0D" w14:textId="77777777">
        <w:trPr>
          <w:trHeight w:val="660"/>
        </w:trPr>
        <w:tc>
          <w:tcPr>
            <w:tcW w:w="690" w:type="dxa"/>
          </w:tcPr>
          <w:p w14:paraId="2CD21E3B" w14:textId="77777777" w:rsidR="00506913" w:rsidRDefault="00506913">
            <w:pPr>
              <w:spacing w:line="360" w:lineRule="auto"/>
              <w:rPr>
                <w:rFonts w:asciiTheme="minorEastAsia" w:eastAsiaTheme="minorEastAsia" w:hAnsiTheme="minorEastAsia"/>
                <w:sz w:val="24"/>
              </w:rPr>
            </w:pPr>
          </w:p>
        </w:tc>
        <w:tc>
          <w:tcPr>
            <w:tcW w:w="686" w:type="dxa"/>
          </w:tcPr>
          <w:p w14:paraId="13DE819F" w14:textId="77777777" w:rsidR="00506913" w:rsidRDefault="00506913">
            <w:pPr>
              <w:spacing w:line="360" w:lineRule="auto"/>
              <w:rPr>
                <w:rFonts w:asciiTheme="minorEastAsia" w:eastAsiaTheme="minorEastAsia" w:hAnsiTheme="minorEastAsia"/>
                <w:sz w:val="24"/>
              </w:rPr>
            </w:pPr>
          </w:p>
        </w:tc>
        <w:tc>
          <w:tcPr>
            <w:tcW w:w="686" w:type="dxa"/>
          </w:tcPr>
          <w:p w14:paraId="5A1F6F7A" w14:textId="77777777" w:rsidR="00506913" w:rsidRDefault="00506913">
            <w:pPr>
              <w:spacing w:line="360" w:lineRule="auto"/>
              <w:rPr>
                <w:rFonts w:asciiTheme="minorEastAsia" w:eastAsiaTheme="minorEastAsia" w:hAnsiTheme="minorEastAsia"/>
                <w:sz w:val="24"/>
              </w:rPr>
            </w:pPr>
          </w:p>
        </w:tc>
        <w:tc>
          <w:tcPr>
            <w:tcW w:w="1207" w:type="dxa"/>
          </w:tcPr>
          <w:p w14:paraId="03047670" w14:textId="77777777" w:rsidR="00506913" w:rsidRDefault="00506913">
            <w:pPr>
              <w:spacing w:line="360" w:lineRule="auto"/>
              <w:rPr>
                <w:rFonts w:asciiTheme="minorEastAsia" w:eastAsiaTheme="minorEastAsia" w:hAnsiTheme="minorEastAsia"/>
                <w:sz w:val="24"/>
              </w:rPr>
            </w:pPr>
          </w:p>
        </w:tc>
        <w:tc>
          <w:tcPr>
            <w:tcW w:w="808" w:type="dxa"/>
          </w:tcPr>
          <w:p w14:paraId="5D40555E" w14:textId="77777777" w:rsidR="00506913" w:rsidRDefault="00506913">
            <w:pPr>
              <w:spacing w:line="360" w:lineRule="auto"/>
              <w:rPr>
                <w:rFonts w:asciiTheme="minorEastAsia" w:eastAsiaTheme="minorEastAsia" w:hAnsiTheme="minorEastAsia"/>
                <w:sz w:val="24"/>
              </w:rPr>
            </w:pPr>
          </w:p>
        </w:tc>
        <w:tc>
          <w:tcPr>
            <w:tcW w:w="738" w:type="dxa"/>
          </w:tcPr>
          <w:p w14:paraId="0817D736" w14:textId="77777777" w:rsidR="00506913" w:rsidRDefault="00506913">
            <w:pPr>
              <w:spacing w:line="360" w:lineRule="auto"/>
              <w:rPr>
                <w:rFonts w:asciiTheme="minorEastAsia" w:eastAsiaTheme="minorEastAsia" w:hAnsiTheme="minorEastAsia"/>
                <w:sz w:val="24"/>
              </w:rPr>
            </w:pPr>
          </w:p>
        </w:tc>
        <w:tc>
          <w:tcPr>
            <w:tcW w:w="773" w:type="dxa"/>
          </w:tcPr>
          <w:p w14:paraId="15A7F7DB" w14:textId="77777777" w:rsidR="00506913" w:rsidRDefault="00506913">
            <w:pPr>
              <w:spacing w:line="360" w:lineRule="auto"/>
              <w:rPr>
                <w:rFonts w:asciiTheme="minorEastAsia" w:eastAsiaTheme="minorEastAsia" w:hAnsiTheme="minorEastAsia"/>
                <w:sz w:val="24"/>
              </w:rPr>
            </w:pPr>
          </w:p>
        </w:tc>
        <w:tc>
          <w:tcPr>
            <w:tcW w:w="735" w:type="dxa"/>
          </w:tcPr>
          <w:p w14:paraId="67DC39BD" w14:textId="77777777" w:rsidR="00506913" w:rsidRDefault="00506913">
            <w:pPr>
              <w:spacing w:line="360" w:lineRule="auto"/>
              <w:rPr>
                <w:rFonts w:asciiTheme="minorEastAsia" w:eastAsiaTheme="minorEastAsia" w:hAnsiTheme="minorEastAsia"/>
                <w:sz w:val="24"/>
              </w:rPr>
            </w:pPr>
          </w:p>
        </w:tc>
        <w:tc>
          <w:tcPr>
            <w:tcW w:w="820" w:type="dxa"/>
          </w:tcPr>
          <w:p w14:paraId="069FF5CF" w14:textId="77777777" w:rsidR="00506913" w:rsidRDefault="00506913">
            <w:pPr>
              <w:spacing w:line="360" w:lineRule="auto"/>
              <w:rPr>
                <w:rFonts w:asciiTheme="minorEastAsia" w:eastAsiaTheme="minorEastAsia" w:hAnsiTheme="minorEastAsia"/>
                <w:sz w:val="24"/>
              </w:rPr>
            </w:pPr>
          </w:p>
        </w:tc>
        <w:tc>
          <w:tcPr>
            <w:tcW w:w="1065" w:type="dxa"/>
          </w:tcPr>
          <w:p w14:paraId="41A5BA20" w14:textId="77777777" w:rsidR="00506913" w:rsidRDefault="00506913">
            <w:pPr>
              <w:spacing w:line="360" w:lineRule="auto"/>
              <w:rPr>
                <w:rFonts w:asciiTheme="minorEastAsia" w:eastAsiaTheme="minorEastAsia" w:hAnsiTheme="minorEastAsia"/>
                <w:sz w:val="24"/>
              </w:rPr>
            </w:pPr>
          </w:p>
        </w:tc>
        <w:tc>
          <w:tcPr>
            <w:tcW w:w="1245" w:type="dxa"/>
          </w:tcPr>
          <w:p w14:paraId="0DE232BF" w14:textId="77777777" w:rsidR="00506913" w:rsidRDefault="00506913">
            <w:pPr>
              <w:spacing w:line="360" w:lineRule="auto"/>
              <w:rPr>
                <w:rFonts w:asciiTheme="minorEastAsia" w:eastAsiaTheme="minorEastAsia" w:hAnsiTheme="minorEastAsia"/>
                <w:sz w:val="24"/>
              </w:rPr>
            </w:pPr>
          </w:p>
        </w:tc>
      </w:tr>
      <w:tr w:rsidR="00506913" w14:paraId="523A8C26" w14:textId="77777777">
        <w:trPr>
          <w:cantSplit/>
          <w:trHeight w:val="979"/>
        </w:trPr>
        <w:tc>
          <w:tcPr>
            <w:tcW w:w="9453" w:type="dxa"/>
            <w:gridSpan w:val="11"/>
          </w:tcPr>
          <w:p w14:paraId="50D9E532" w14:textId="77777777" w:rsidR="00506913" w:rsidRDefault="00A97C67">
            <w:pPr>
              <w:spacing w:line="360" w:lineRule="auto"/>
              <w:ind w:firstLine="360"/>
              <w:rPr>
                <w:rFonts w:asciiTheme="minorEastAsia" w:eastAsiaTheme="minorEastAsia" w:hAnsiTheme="minorEastAsia"/>
                <w:sz w:val="24"/>
              </w:rPr>
            </w:pPr>
            <w:r>
              <w:rPr>
                <w:rFonts w:asciiTheme="minorEastAsia" w:eastAsiaTheme="minorEastAsia" w:hAnsiTheme="minorEastAsia" w:hint="eastAsia"/>
                <w:sz w:val="24"/>
              </w:rPr>
              <w:t xml:space="preserve">一旦我单位成交，将实行项目负责人负责制，我方保证并配备上述项目管理机构。上述填报内容真实，若不真实，愿按有关规定接受处理。项目管理班子机构设置、职责分工等情况另附资料说明。             </w:t>
            </w:r>
          </w:p>
        </w:tc>
      </w:tr>
    </w:tbl>
    <w:p w14:paraId="2B1F779B" w14:textId="77777777" w:rsidR="00506913" w:rsidRDefault="00506913">
      <w:pPr>
        <w:spacing w:line="400" w:lineRule="exact"/>
        <w:ind w:left="723" w:hangingChars="300" w:hanging="723"/>
        <w:jc w:val="center"/>
        <w:rPr>
          <w:rFonts w:asciiTheme="minorEastAsia" w:eastAsiaTheme="minorEastAsia" w:hAnsiTheme="minorEastAsia"/>
          <w:b/>
          <w:bCs/>
          <w:sz w:val="24"/>
        </w:rPr>
      </w:pPr>
    </w:p>
    <w:p w14:paraId="713C3B10" w14:textId="77777777" w:rsidR="00506913" w:rsidRDefault="00506913">
      <w:pPr>
        <w:spacing w:line="400" w:lineRule="exact"/>
        <w:ind w:left="723" w:hangingChars="300" w:hanging="723"/>
        <w:jc w:val="center"/>
        <w:rPr>
          <w:rFonts w:asciiTheme="minorEastAsia" w:eastAsiaTheme="minorEastAsia" w:hAnsiTheme="minorEastAsia"/>
          <w:b/>
          <w:bCs/>
          <w:sz w:val="24"/>
        </w:rPr>
      </w:pPr>
    </w:p>
    <w:p w14:paraId="2EB2D923" w14:textId="77777777" w:rsidR="00506913" w:rsidRDefault="00506913">
      <w:pPr>
        <w:spacing w:line="400" w:lineRule="exact"/>
        <w:ind w:left="723" w:hangingChars="300" w:hanging="723"/>
        <w:jc w:val="center"/>
        <w:rPr>
          <w:rFonts w:asciiTheme="minorEastAsia" w:eastAsiaTheme="minorEastAsia" w:hAnsiTheme="minorEastAsia"/>
          <w:b/>
          <w:bCs/>
          <w:sz w:val="24"/>
        </w:rPr>
      </w:pPr>
    </w:p>
    <w:p w14:paraId="1E40E52A" w14:textId="77777777" w:rsidR="00506913" w:rsidRDefault="00506913">
      <w:pPr>
        <w:spacing w:line="400" w:lineRule="exact"/>
        <w:ind w:left="723" w:hangingChars="300" w:hanging="723"/>
        <w:jc w:val="center"/>
        <w:rPr>
          <w:rFonts w:asciiTheme="minorEastAsia" w:eastAsiaTheme="minorEastAsia" w:hAnsiTheme="minorEastAsia"/>
          <w:b/>
          <w:bCs/>
          <w:sz w:val="24"/>
        </w:rPr>
      </w:pPr>
    </w:p>
    <w:p w14:paraId="3AA440BE" w14:textId="77777777" w:rsidR="00506913" w:rsidRDefault="00506913">
      <w:pPr>
        <w:spacing w:line="400" w:lineRule="exact"/>
        <w:ind w:left="723" w:hangingChars="300" w:hanging="723"/>
        <w:jc w:val="center"/>
        <w:rPr>
          <w:rFonts w:asciiTheme="minorEastAsia" w:eastAsiaTheme="minorEastAsia" w:hAnsiTheme="minorEastAsia"/>
          <w:b/>
          <w:bCs/>
          <w:sz w:val="24"/>
        </w:rPr>
      </w:pPr>
    </w:p>
    <w:p w14:paraId="4A54939D" w14:textId="77777777" w:rsidR="00506913" w:rsidRDefault="00506913">
      <w:pPr>
        <w:spacing w:line="400" w:lineRule="exact"/>
        <w:ind w:left="723" w:hangingChars="300" w:hanging="723"/>
        <w:jc w:val="center"/>
        <w:rPr>
          <w:rFonts w:asciiTheme="minorEastAsia" w:eastAsiaTheme="minorEastAsia" w:hAnsiTheme="minorEastAsia"/>
          <w:b/>
          <w:bCs/>
          <w:sz w:val="24"/>
        </w:rPr>
      </w:pPr>
    </w:p>
    <w:p w14:paraId="29AFB8AA" w14:textId="77777777" w:rsidR="00506913" w:rsidRDefault="00506913">
      <w:pPr>
        <w:spacing w:line="400" w:lineRule="exact"/>
        <w:ind w:left="720" w:hangingChars="300" w:hanging="720"/>
        <w:jc w:val="center"/>
        <w:rPr>
          <w:rFonts w:asciiTheme="minorEastAsia" w:eastAsiaTheme="minorEastAsia" w:hAnsiTheme="minorEastAsia"/>
          <w:bCs/>
          <w:sz w:val="24"/>
        </w:rPr>
      </w:pPr>
    </w:p>
    <w:p w14:paraId="554C284D" w14:textId="77777777" w:rsidR="00506913" w:rsidRDefault="00506913">
      <w:pPr>
        <w:spacing w:line="400" w:lineRule="exact"/>
        <w:ind w:left="720" w:hangingChars="300" w:hanging="720"/>
        <w:jc w:val="center"/>
        <w:rPr>
          <w:rFonts w:asciiTheme="minorEastAsia" w:eastAsiaTheme="minorEastAsia" w:hAnsiTheme="minorEastAsia"/>
          <w:bCs/>
          <w:sz w:val="24"/>
        </w:rPr>
      </w:pPr>
    </w:p>
    <w:p w14:paraId="65B2E3F1" w14:textId="77777777" w:rsidR="00506913" w:rsidRDefault="00506913">
      <w:pPr>
        <w:spacing w:line="400" w:lineRule="exact"/>
        <w:ind w:left="720" w:hangingChars="300" w:hanging="720"/>
        <w:jc w:val="center"/>
        <w:rPr>
          <w:rFonts w:asciiTheme="minorEastAsia" w:eastAsiaTheme="minorEastAsia" w:hAnsiTheme="minorEastAsia"/>
          <w:bCs/>
          <w:sz w:val="24"/>
        </w:rPr>
      </w:pPr>
    </w:p>
    <w:p w14:paraId="1ADF89D1" w14:textId="77777777" w:rsidR="00506913" w:rsidRDefault="00506913">
      <w:pPr>
        <w:spacing w:line="400" w:lineRule="exact"/>
        <w:ind w:left="720" w:hangingChars="300" w:hanging="720"/>
        <w:jc w:val="center"/>
        <w:rPr>
          <w:rFonts w:asciiTheme="minorEastAsia" w:eastAsiaTheme="minorEastAsia" w:hAnsiTheme="minorEastAsia"/>
          <w:bCs/>
          <w:sz w:val="24"/>
        </w:rPr>
      </w:pPr>
    </w:p>
    <w:p w14:paraId="0CB6D4AC" w14:textId="77777777" w:rsidR="00506913" w:rsidRDefault="00A97C67">
      <w:pPr>
        <w:ind w:firstLineChars="81" w:firstLine="244"/>
        <w:jc w:val="center"/>
        <w:rPr>
          <w:rFonts w:asciiTheme="minorEastAsia" w:eastAsiaTheme="minorEastAsia" w:hAnsiTheme="minorEastAsia"/>
          <w:b/>
          <w:sz w:val="30"/>
          <w:szCs w:val="30"/>
        </w:rPr>
      </w:pPr>
      <w:r>
        <w:rPr>
          <w:rFonts w:asciiTheme="minorEastAsia" w:eastAsiaTheme="minorEastAsia" w:hAnsiTheme="minorEastAsia" w:hint="eastAsia"/>
          <w:b/>
          <w:sz w:val="30"/>
          <w:szCs w:val="30"/>
        </w:rPr>
        <w:lastRenderedPageBreak/>
        <w:t>（九）项目负责人简历表（格式）</w:t>
      </w:r>
    </w:p>
    <w:p w14:paraId="5D09715F" w14:textId="77777777" w:rsidR="00506913" w:rsidRDefault="00A97C67">
      <w:pPr>
        <w:pStyle w:val="30"/>
        <w:ind w:left="420"/>
        <w:rPr>
          <w:rFonts w:asciiTheme="minorEastAsia" w:eastAsiaTheme="minorEastAsia" w:hAnsiTheme="minorEastAsia"/>
          <w:b w:val="0"/>
          <w:bCs w:val="0"/>
          <w:sz w:val="21"/>
        </w:rPr>
      </w:pPr>
      <w:r>
        <w:rPr>
          <w:rFonts w:asciiTheme="minorEastAsia" w:eastAsiaTheme="minorEastAsia" w:hAnsiTheme="minorEastAsia" w:hint="eastAsia"/>
          <w:b w:val="0"/>
          <w:bCs w:val="0"/>
          <w:sz w:val="24"/>
          <w:u w:val="single"/>
        </w:rPr>
        <w:t xml:space="preserve">        </w:t>
      </w:r>
      <w:r>
        <w:rPr>
          <w:rFonts w:asciiTheme="minorEastAsia" w:eastAsiaTheme="minorEastAsia" w:hAnsiTheme="minorEastAsia" w:hint="eastAsia"/>
          <w:b w:val="0"/>
          <w:bCs w:val="0"/>
          <w:sz w:val="24"/>
        </w:rPr>
        <w:t xml:space="preserve">项目 </w:t>
      </w:r>
      <w:r>
        <w:rPr>
          <w:rFonts w:asciiTheme="minorEastAsia" w:eastAsiaTheme="minorEastAsia" w:hAnsiTheme="minorEastAsia" w:hint="eastAsia"/>
        </w:rPr>
        <w:t xml:space="preserve">                                       </w:t>
      </w:r>
      <w:r>
        <w:rPr>
          <w:rFonts w:asciiTheme="minorEastAsia" w:eastAsiaTheme="minorEastAsia" w:hAnsiTheme="minorEastAsia" w:hint="eastAsia"/>
          <w:b w:val="0"/>
          <w:bCs w:val="0"/>
          <w:sz w:val="21"/>
        </w:rPr>
        <w:t xml:space="preserve">  </w:t>
      </w:r>
      <w:r>
        <w:rPr>
          <w:rFonts w:asciiTheme="minorEastAsia" w:eastAsiaTheme="minorEastAsia" w:hAnsiTheme="minorEastAsia" w:hint="eastAsia"/>
        </w:rPr>
        <w:t xml:space="preserve">                                                                                      </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745"/>
        <w:gridCol w:w="1355"/>
        <w:gridCol w:w="325"/>
        <w:gridCol w:w="185"/>
        <w:gridCol w:w="840"/>
        <w:gridCol w:w="540"/>
        <w:gridCol w:w="15"/>
        <w:gridCol w:w="1125"/>
        <w:gridCol w:w="435"/>
        <w:gridCol w:w="645"/>
        <w:gridCol w:w="405"/>
        <w:gridCol w:w="1395"/>
      </w:tblGrid>
      <w:tr w:rsidR="00506913" w14:paraId="084CF182" w14:textId="77777777">
        <w:trPr>
          <w:trHeight w:val="600"/>
        </w:trPr>
        <w:tc>
          <w:tcPr>
            <w:tcW w:w="735" w:type="dxa"/>
            <w:vAlign w:val="center"/>
          </w:tcPr>
          <w:p w14:paraId="4E4F2DC4" w14:textId="77777777" w:rsidR="00506913" w:rsidRDefault="00A97C67">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姓名</w:t>
            </w:r>
          </w:p>
        </w:tc>
        <w:tc>
          <w:tcPr>
            <w:tcW w:w="2610" w:type="dxa"/>
            <w:gridSpan w:val="4"/>
            <w:vAlign w:val="center"/>
          </w:tcPr>
          <w:p w14:paraId="4E9B9364" w14:textId="77777777" w:rsidR="00506913" w:rsidRDefault="00506913">
            <w:pPr>
              <w:spacing w:line="360" w:lineRule="auto"/>
              <w:jc w:val="center"/>
              <w:rPr>
                <w:rFonts w:asciiTheme="minorEastAsia" w:eastAsiaTheme="minorEastAsia" w:hAnsiTheme="minorEastAsia"/>
                <w:sz w:val="24"/>
              </w:rPr>
            </w:pPr>
          </w:p>
        </w:tc>
        <w:tc>
          <w:tcPr>
            <w:tcW w:w="840" w:type="dxa"/>
            <w:vAlign w:val="center"/>
          </w:tcPr>
          <w:p w14:paraId="41723F57" w14:textId="77777777" w:rsidR="00506913" w:rsidRDefault="00A97C67">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性别</w:t>
            </w:r>
          </w:p>
        </w:tc>
        <w:tc>
          <w:tcPr>
            <w:tcW w:w="1680" w:type="dxa"/>
            <w:gridSpan w:val="3"/>
            <w:vAlign w:val="center"/>
          </w:tcPr>
          <w:p w14:paraId="56F4C88B" w14:textId="77777777" w:rsidR="00506913" w:rsidRDefault="00506913">
            <w:pPr>
              <w:spacing w:line="360" w:lineRule="auto"/>
              <w:jc w:val="center"/>
              <w:rPr>
                <w:rFonts w:asciiTheme="minorEastAsia" w:eastAsiaTheme="minorEastAsia" w:hAnsiTheme="minorEastAsia"/>
                <w:sz w:val="24"/>
              </w:rPr>
            </w:pPr>
          </w:p>
        </w:tc>
        <w:tc>
          <w:tcPr>
            <w:tcW w:w="1080" w:type="dxa"/>
            <w:gridSpan w:val="2"/>
            <w:vAlign w:val="center"/>
          </w:tcPr>
          <w:p w14:paraId="07BE5178" w14:textId="77777777" w:rsidR="00506913" w:rsidRDefault="00A97C67">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年龄</w:t>
            </w:r>
          </w:p>
        </w:tc>
        <w:tc>
          <w:tcPr>
            <w:tcW w:w="1800" w:type="dxa"/>
            <w:gridSpan w:val="2"/>
            <w:vAlign w:val="center"/>
          </w:tcPr>
          <w:p w14:paraId="2B481B52" w14:textId="77777777" w:rsidR="00506913" w:rsidRDefault="00506913">
            <w:pPr>
              <w:spacing w:line="360" w:lineRule="auto"/>
              <w:jc w:val="center"/>
              <w:rPr>
                <w:rFonts w:asciiTheme="minorEastAsia" w:eastAsiaTheme="minorEastAsia" w:hAnsiTheme="minorEastAsia"/>
                <w:sz w:val="24"/>
              </w:rPr>
            </w:pPr>
          </w:p>
        </w:tc>
      </w:tr>
      <w:tr w:rsidR="00506913" w14:paraId="7AB4A1C3" w14:textId="77777777">
        <w:trPr>
          <w:trHeight w:val="623"/>
        </w:trPr>
        <w:tc>
          <w:tcPr>
            <w:tcW w:w="735" w:type="dxa"/>
            <w:vAlign w:val="center"/>
          </w:tcPr>
          <w:p w14:paraId="0AD9BE1B" w14:textId="77777777" w:rsidR="00506913" w:rsidRDefault="00A97C67">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职务</w:t>
            </w:r>
          </w:p>
        </w:tc>
        <w:tc>
          <w:tcPr>
            <w:tcW w:w="2610" w:type="dxa"/>
            <w:gridSpan w:val="4"/>
            <w:vAlign w:val="center"/>
          </w:tcPr>
          <w:p w14:paraId="5E5EB5EC" w14:textId="77777777" w:rsidR="00506913" w:rsidRDefault="00506913">
            <w:pPr>
              <w:spacing w:line="360" w:lineRule="auto"/>
              <w:jc w:val="center"/>
              <w:rPr>
                <w:rFonts w:asciiTheme="minorEastAsia" w:eastAsiaTheme="minorEastAsia" w:hAnsiTheme="minorEastAsia"/>
                <w:sz w:val="24"/>
              </w:rPr>
            </w:pPr>
          </w:p>
        </w:tc>
        <w:tc>
          <w:tcPr>
            <w:tcW w:w="840" w:type="dxa"/>
            <w:vAlign w:val="center"/>
          </w:tcPr>
          <w:p w14:paraId="72760DB3" w14:textId="77777777" w:rsidR="00506913" w:rsidRDefault="00A97C67">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职称</w:t>
            </w:r>
          </w:p>
        </w:tc>
        <w:tc>
          <w:tcPr>
            <w:tcW w:w="1680" w:type="dxa"/>
            <w:gridSpan w:val="3"/>
            <w:vAlign w:val="center"/>
          </w:tcPr>
          <w:p w14:paraId="35F88C9B" w14:textId="77777777" w:rsidR="00506913" w:rsidRDefault="00506913">
            <w:pPr>
              <w:spacing w:line="360" w:lineRule="auto"/>
              <w:jc w:val="center"/>
              <w:rPr>
                <w:rFonts w:asciiTheme="minorEastAsia" w:eastAsiaTheme="minorEastAsia" w:hAnsiTheme="minorEastAsia"/>
                <w:sz w:val="24"/>
              </w:rPr>
            </w:pPr>
          </w:p>
        </w:tc>
        <w:tc>
          <w:tcPr>
            <w:tcW w:w="1080" w:type="dxa"/>
            <w:gridSpan w:val="2"/>
            <w:vAlign w:val="center"/>
          </w:tcPr>
          <w:p w14:paraId="1B36E476" w14:textId="77777777" w:rsidR="00506913" w:rsidRDefault="00A97C67">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学历</w:t>
            </w:r>
          </w:p>
        </w:tc>
        <w:tc>
          <w:tcPr>
            <w:tcW w:w="1800" w:type="dxa"/>
            <w:gridSpan w:val="2"/>
            <w:vAlign w:val="center"/>
          </w:tcPr>
          <w:p w14:paraId="23E747A7" w14:textId="77777777" w:rsidR="00506913" w:rsidRDefault="00506913">
            <w:pPr>
              <w:spacing w:line="360" w:lineRule="auto"/>
              <w:jc w:val="center"/>
              <w:rPr>
                <w:rFonts w:asciiTheme="minorEastAsia" w:eastAsiaTheme="minorEastAsia" w:hAnsiTheme="minorEastAsia"/>
                <w:sz w:val="24"/>
              </w:rPr>
            </w:pPr>
          </w:p>
        </w:tc>
      </w:tr>
      <w:tr w:rsidR="00506913" w14:paraId="6346A468" w14:textId="77777777">
        <w:trPr>
          <w:trHeight w:val="600"/>
        </w:trPr>
        <w:tc>
          <w:tcPr>
            <w:tcW w:w="2835" w:type="dxa"/>
            <w:gridSpan w:val="3"/>
            <w:vAlign w:val="center"/>
          </w:tcPr>
          <w:p w14:paraId="7EAEBCB5" w14:textId="77777777" w:rsidR="00506913" w:rsidRDefault="00A97C67">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参加工作时间</w:t>
            </w:r>
          </w:p>
        </w:tc>
        <w:tc>
          <w:tcPr>
            <w:tcW w:w="1890" w:type="dxa"/>
            <w:gridSpan w:val="4"/>
            <w:vAlign w:val="center"/>
          </w:tcPr>
          <w:p w14:paraId="108A6A29" w14:textId="77777777" w:rsidR="00506913" w:rsidRDefault="00506913">
            <w:pPr>
              <w:spacing w:line="360" w:lineRule="auto"/>
              <w:jc w:val="center"/>
              <w:rPr>
                <w:rFonts w:asciiTheme="minorEastAsia" w:eastAsiaTheme="minorEastAsia" w:hAnsiTheme="minorEastAsia"/>
                <w:sz w:val="24"/>
              </w:rPr>
            </w:pPr>
          </w:p>
        </w:tc>
        <w:tc>
          <w:tcPr>
            <w:tcW w:w="2625" w:type="dxa"/>
            <w:gridSpan w:val="5"/>
            <w:vAlign w:val="center"/>
          </w:tcPr>
          <w:p w14:paraId="29176ADB" w14:textId="77777777" w:rsidR="00506913" w:rsidRDefault="00A97C67">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担任项目负责人年限</w:t>
            </w:r>
          </w:p>
        </w:tc>
        <w:tc>
          <w:tcPr>
            <w:tcW w:w="1395" w:type="dxa"/>
            <w:vAlign w:val="center"/>
          </w:tcPr>
          <w:p w14:paraId="026B23BC" w14:textId="77777777" w:rsidR="00506913" w:rsidRDefault="00506913">
            <w:pPr>
              <w:spacing w:line="360" w:lineRule="auto"/>
              <w:jc w:val="center"/>
              <w:rPr>
                <w:rFonts w:asciiTheme="minorEastAsia" w:eastAsiaTheme="minorEastAsia" w:hAnsiTheme="minorEastAsia"/>
                <w:sz w:val="24"/>
              </w:rPr>
            </w:pPr>
          </w:p>
        </w:tc>
      </w:tr>
      <w:tr w:rsidR="00506913" w14:paraId="553E5AAB" w14:textId="77777777">
        <w:trPr>
          <w:cantSplit/>
          <w:trHeight w:val="468"/>
        </w:trPr>
        <w:tc>
          <w:tcPr>
            <w:tcW w:w="2835" w:type="dxa"/>
            <w:gridSpan w:val="3"/>
            <w:vAlign w:val="center"/>
          </w:tcPr>
          <w:p w14:paraId="281E2411" w14:textId="77777777" w:rsidR="00506913" w:rsidRDefault="00A97C67">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 xml:space="preserve">  注册建造</w:t>
            </w:r>
            <w:proofErr w:type="gramStart"/>
            <w:r>
              <w:rPr>
                <w:rFonts w:asciiTheme="minorEastAsia" w:eastAsiaTheme="minorEastAsia" w:hAnsiTheme="minorEastAsia" w:hint="eastAsia"/>
                <w:sz w:val="24"/>
              </w:rPr>
              <w:t>师注册</w:t>
            </w:r>
            <w:proofErr w:type="gramEnd"/>
            <w:r>
              <w:rPr>
                <w:rFonts w:asciiTheme="minorEastAsia" w:eastAsiaTheme="minorEastAsia" w:hAnsiTheme="minorEastAsia" w:hint="eastAsia"/>
                <w:sz w:val="24"/>
              </w:rPr>
              <w:t>编号</w:t>
            </w:r>
          </w:p>
        </w:tc>
        <w:tc>
          <w:tcPr>
            <w:tcW w:w="5910" w:type="dxa"/>
            <w:gridSpan w:val="10"/>
            <w:vAlign w:val="center"/>
          </w:tcPr>
          <w:p w14:paraId="275A7B71" w14:textId="77777777" w:rsidR="00506913" w:rsidRDefault="00506913">
            <w:pPr>
              <w:spacing w:line="360" w:lineRule="auto"/>
              <w:jc w:val="center"/>
              <w:rPr>
                <w:rFonts w:asciiTheme="minorEastAsia" w:eastAsiaTheme="minorEastAsia" w:hAnsiTheme="minorEastAsia"/>
                <w:sz w:val="24"/>
              </w:rPr>
            </w:pPr>
          </w:p>
        </w:tc>
      </w:tr>
      <w:tr w:rsidR="00506913" w14:paraId="4A3AB188" w14:textId="77777777">
        <w:trPr>
          <w:trHeight w:val="620"/>
        </w:trPr>
        <w:tc>
          <w:tcPr>
            <w:tcW w:w="8745" w:type="dxa"/>
            <w:gridSpan w:val="13"/>
            <w:vAlign w:val="center"/>
          </w:tcPr>
          <w:p w14:paraId="542929F0" w14:textId="77777777" w:rsidR="00506913" w:rsidRDefault="00A97C67">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在建和已完工程项目情况</w:t>
            </w:r>
          </w:p>
        </w:tc>
      </w:tr>
      <w:tr w:rsidR="00506913" w14:paraId="12364AF6" w14:textId="77777777">
        <w:trPr>
          <w:trHeight w:val="600"/>
        </w:trPr>
        <w:tc>
          <w:tcPr>
            <w:tcW w:w="1480" w:type="dxa"/>
            <w:gridSpan w:val="2"/>
            <w:vAlign w:val="center"/>
          </w:tcPr>
          <w:p w14:paraId="48B983F9" w14:textId="77777777" w:rsidR="00506913" w:rsidRDefault="00A97C67">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建设单位</w:t>
            </w:r>
          </w:p>
        </w:tc>
        <w:tc>
          <w:tcPr>
            <w:tcW w:w="1680" w:type="dxa"/>
            <w:gridSpan w:val="2"/>
            <w:vAlign w:val="center"/>
          </w:tcPr>
          <w:p w14:paraId="1008D1EF" w14:textId="77777777" w:rsidR="00506913" w:rsidRDefault="00A97C67">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项目名称</w:t>
            </w:r>
          </w:p>
        </w:tc>
        <w:tc>
          <w:tcPr>
            <w:tcW w:w="1580" w:type="dxa"/>
            <w:gridSpan w:val="4"/>
            <w:vAlign w:val="center"/>
          </w:tcPr>
          <w:p w14:paraId="3D6A7592" w14:textId="77777777" w:rsidR="00506913" w:rsidRDefault="00A97C67">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建设规模</w:t>
            </w:r>
          </w:p>
        </w:tc>
        <w:tc>
          <w:tcPr>
            <w:tcW w:w="1560" w:type="dxa"/>
            <w:gridSpan w:val="2"/>
            <w:vAlign w:val="center"/>
          </w:tcPr>
          <w:p w14:paraId="382D4146" w14:textId="77777777" w:rsidR="00506913" w:rsidRDefault="00A97C67">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开、竣工</w:t>
            </w:r>
          </w:p>
          <w:p w14:paraId="3B2DEF19" w14:textId="77777777" w:rsidR="00506913" w:rsidRDefault="00A97C67">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日期</w:t>
            </w:r>
          </w:p>
        </w:tc>
        <w:tc>
          <w:tcPr>
            <w:tcW w:w="1050" w:type="dxa"/>
            <w:gridSpan w:val="2"/>
            <w:vAlign w:val="center"/>
          </w:tcPr>
          <w:p w14:paraId="6C3A75A9" w14:textId="77777777" w:rsidR="00506913" w:rsidRDefault="00A97C67">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在建或已 完</w:t>
            </w:r>
          </w:p>
        </w:tc>
        <w:tc>
          <w:tcPr>
            <w:tcW w:w="1395" w:type="dxa"/>
            <w:vAlign w:val="center"/>
          </w:tcPr>
          <w:p w14:paraId="19C0BD99" w14:textId="77777777" w:rsidR="00506913" w:rsidRDefault="00A97C67">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工程质量</w:t>
            </w:r>
          </w:p>
        </w:tc>
      </w:tr>
      <w:tr w:rsidR="00506913" w14:paraId="0E32C8EE" w14:textId="77777777">
        <w:trPr>
          <w:trHeight w:val="616"/>
        </w:trPr>
        <w:tc>
          <w:tcPr>
            <w:tcW w:w="1480" w:type="dxa"/>
            <w:gridSpan w:val="2"/>
            <w:vAlign w:val="center"/>
          </w:tcPr>
          <w:p w14:paraId="47E67192" w14:textId="77777777" w:rsidR="00506913" w:rsidRDefault="00506913">
            <w:pPr>
              <w:spacing w:line="360" w:lineRule="auto"/>
              <w:jc w:val="center"/>
              <w:rPr>
                <w:rFonts w:asciiTheme="minorEastAsia" w:eastAsiaTheme="minorEastAsia" w:hAnsiTheme="minorEastAsia"/>
                <w:sz w:val="24"/>
              </w:rPr>
            </w:pPr>
          </w:p>
        </w:tc>
        <w:tc>
          <w:tcPr>
            <w:tcW w:w="1680" w:type="dxa"/>
            <w:gridSpan w:val="2"/>
            <w:vAlign w:val="center"/>
          </w:tcPr>
          <w:p w14:paraId="6E9FBC56" w14:textId="77777777" w:rsidR="00506913" w:rsidRDefault="00506913">
            <w:pPr>
              <w:spacing w:line="360" w:lineRule="auto"/>
              <w:jc w:val="center"/>
              <w:rPr>
                <w:rFonts w:asciiTheme="minorEastAsia" w:eastAsiaTheme="minorEastAsia" w:hAnsiTheme="minorEastAsia"/>
                <w:sz w:val="24"/>
              </w:rPr>
            </w:pPr>
          </w:p>
        </w:tc>
        <w:tc>
          <w:tcPr>
            <w:tcW w:w="1580" w:type="dxa"/>
            <w:gridSpan w:val="4"/>
            <w:vAlign w:val="center"/>
          </w:tcPr>
          <w:p w14:paraId="01092855" w14:textId="77777777" w:rsidR="00506913" w:rsidRDefault="00506913">
            <w:pPr>
              <w:spacing w:line="360" w:lineRule="auto"/>
              <w:jc w:val="center"/>
              <w:rPr>
                <w:rFonts w:asciiTheme="minorEastAsia" w:eastAsiaTheme="minorEastAsia" w:hAnsiTheme="minorEastAsia"/>
                <w:sz w:val="24"/>
              </w:rPr>
            </w:pPr>
          </w:p>
        </w:tc>
        <w:tc>
          <w:tcPr>
            <w:tcW w:w="1560" w:type="dxa"/>
            <w:gridSpan w:val="2"/>
            <w:vAlign w:val="center"/>
          </w:tcPr>
          <w:p w14:paraId="575CE65F" w14:textId="77777777" w:rsidR="00506913" w:rsidRDefault="00506913">
            <w:pPr>
              <w:spacing w:line="360" w:lineRule="auto"/>
              <w:jc w:val="center"/>
              <w:rPr>
                <w:rFonts w:asciiTheme="minorEastAsia" w:eastAsiaTheme="minorEastAsia" w:hAnsiTheme="minorEastAsia"/>
                <w:sz w:val="24"/>
              </w:rPr>
            </w:pPr>
          </w:p>
        </w:tc>
        <w:tc>
          <w:tcPr>
            <w:tcW w:w="1050" w:type="dxa"/>
            <w:gridSpan w:val="2"/>
            <w:vAlign w:val="center"/>
          </w:tcPr>
          <w:p w14:paraId="21FEABC6" w14:textId="77777777" w:rsidR="00506913" w:rsidRDefault="00506913">
            <w:pPr>
              <w:spacing w:line="360" w:lineRule="auto"/>
              <w:jc w:val="center"/>
              <w:rPr>
                <w:rFonts w:asciiTheme="minorEastAsia" w:eastAsiaTheme="minorEastAsia" w:hAnsiTheme="minorEastAsia"/>
                <w:sz w:val="24"/>
              </w:rPr>
            </w:pPr>
          </w:p>
        </w:tc>
        <w:tc>
          <w:tcPr>
            <w:tcW w:w="1395" w:type="dxa"/>
            <w:vAlign w:val="center"/>
          </w:tcPr>
          <w:p w14:paraId="42108107" w14:textId="77777777" w:rsidR="00506913" w:rsidRDefault="00506913">
            <w:pPr>
              <w:spacing w:line="360" w:lineRule="auto"/>
              <w:jc w:val="center"/>
              <w:rPr>
                <w:rFonts w:asciiTheme="minorEastAsia" w:eastAsiaTheme="minorEastAsia" w:hAnsiTheme="minorEastAsia"/>
                <w:sz w:val="24"/>
              </w:rPr>
            </w:pPr>
          </w:p>
        </w:tc>
      </w:tr>
      <w:tr w:rsidR="00506913" w14:paraId="43ED6EC1" w14:textId="77777777">
        <w:trPr>
          <w:trHeight w:val="616"/>
        </w:trPr>
        <w:tc>
          <w:tcPr>
            <w:tcW w:w="1480" w:type="dxa"/>
            <w:gridSpan w:val="2"/>
            <w:vAlign w:val="center"/>
          </w:tcPr>
          <w:p w14:paraId="4D530EB4" w14:textId="77777777" w:rsidR="00506913" w:rsidRDefault="00506913">
            <w:pPr>
              <w:spacing w:line="360" w:lineRule="auto"/>
              <w:jc w:val="center"/>
              <w:rPr>
                <w:rFonts w:asciiTheme="minorEastAsia" w:eastAsiaTheme="minorEastAsia" w:hAnsiTheme="minorEastAsia"/>
                <w:sz w:val="24"/>
              </w:rPr>
            </w:pPr>
          </w:p>
        </w:tc>
        <w:tc>
          <w:tcPr>
            <w:tcW w:w="1680" w:type="dxa"/>
            <w:gridSpan w:val="2"/>
            <w:vAlign w:val="center"/>
          </w:tcPr>
          <w:p w14:paraId="0667EABB" w14:textId="77777777" w:rsidR="00506913" w:rsidRDefault="00506913">
            <w:pPr>
              <w:spacing w:line="360" w:lineRule="auto"/>
              <w:jc w:val="center"/>
              <w:rPr>
                <w:rFonts w:asciiTheme="minorEastAsia" w:eastAsiaTheme="minorEastAsia" w:hAnsiTheme="minorEastAsia"/>
                <w:sz w:val="24"/>
              </w:rPr>
            </w:pPr>
          </w:p>
        </w:tc>
        <w:tc>
          <w:tcPr>
            <w:tcW w:w="1580" w:type="dxa"/>
            <w:gridSpan w:val="4"/>
            <w:vAlign w:val="center"/>
          </w:tcPr>
          <w:p w14:paraId="5BA4CB84" w14:textId="77777777" w:rsidR="00506913" w:rsidRDefault="00506913">
            <w:pPr>
              <w:spacing w:line="360" w:lineRule="auto"/>
              <w:jc w:val="center"/>
              <w:rPr>
                <w:rFonts w:asciiTheme="minorEastAsia" w:eastAsiaTheme="minorEastAsia" w:hAnsiTheme="minorEastAsia"/>
                <w:sz w:val="24"/>
              </w:rPr>
            </w:pPr>
          </w:p>
        </w:tc>
        <w:tc>
          <w:tcPr>
            <w:tcW w:w="1560" w:type="dxa"/>
            <w:gridSpan w:val="2"/>
            <w:vAlign w:val="center"/>
          </w:tcPr>
          <w:p w14:paraId="5C208103" w14:textId="77777777" w:rsidR="00506913" w:rsidRDefault="00506913">
            <w:pPr>
              <w:spacing w:line="360" w:lineRule="auto"/>
              <w:jc w:val="center"/>
              <w:rPr>
                <w:rFonts w:asciiTheme="minorEastAsia" w:eastAsiaTheme="minorEastAsia" w:hAnsiTheme="minorEastAsia"/>
                <w:sz w:val="24"/>
              </w:rPr>
            </w:pPr>
          </w:p>
        </w:tc>
        <w:tc>
          <w:tcPr>
            <w:tcW w:w="1050" w:type="dxa"/>
            <w:gridSpan w:val="2"/>
            <w:vAlign w:val="center"/>
          </w:tcPr>
          <w:p w14:paraId="660225CE" w14:textId="77777777" w:rsidR="00506913" w:rsidRDefault="00506913">
            <w:pPr>
              <w:spacing w:line="360" w:lineRule="auto"/>
              <w:jc w:val="center"/>
              <w:rPr>
                <w:rFonts w:asciiTheme="minorEastAsia" w:eastAsiaTheme="minorEastAsia" w:hAnsiTheme="minorEastAsia"/>
                <w:sz w:val="24"/>
              </w:rPr>
            </w:pPr>
          </w:p>
        </w:tc>
        <w:tc>
          <w:tcPr>
            <w:tcW w:w="1395" w:type="dxa"/>
            <w:vAlign w:val="center"/>
          </w:tcPr>
          <w:p w14:paraId="7B71483E" w14:textId="77777777" w:rsidR="00506913" w:rsidRDefault="00506913">
            <w:pPr>
              <w:spacing w:line="360" w:lineRule="auto"/>
              <w:jc w:val="center"/>
              <w:rPr>
                <w:rFonts w:asciiTheme="minorEastAsia" w:eastAsiaTheme="minorEastAsia" w:hAnsiTheme="minorEastAsia"/>
                <w:sz w:val="24"/>
              </w:rPr>
            </w:pPr>
          </w:p>
        </w:tc>
      </w:tr>
    </w:tbl>
    <w:p w14:paraId="06BEC240" w14:textId="77777777" w:rsidR="00506913" w:rsidRDefault="00506913">
      <w:pPr>
        <w:spacing w:line="400" w:lineRule="exact"/>
        <w:ind w:left="720" w:hangingChars="300" w:hanging="720"/>
        <w:jc w:val="center"/>
        <w:rPr>
          <w:rFonts w:asciiTheme="minorEastAsia" w:eastAsiaTheme="minorEastAsia" w:hAnsiTheme="minorEastAsia"/>
          <w:bCs/>
          <w:sz w:val="24"/>
        </w:rPr>
      </w:pPr>
    </w:p>
    <w:p w14:paraId="5F2EC673" w14:textId="77777777" w:rsidR="00506913" w:rsidRDefault="00506913">
      <w:pPr>
        <w:spacing w:line="400" w:lineRule="exact"/>
        <w:ind w:left="720" w:hangingChars="300" w:hanging="720"/>
        <w:jc w:val="center"/>
        <w:rPr>
          <w:rFonts w:asciiTheme="minorEastAsia" w:eastAsiaTheme="minorEastAsia" w:hAnsiTheme="minorEastAsia"/>
          <w:bCs/>
          <w:sz w:val="24"/>
        </w:rPr>
      </w:pPr>
    </w:p>
    <w:p w14:paraId="20800245" w14:textId="77777777" w:rsidR="00506913" w:rsidRDefault="00506913">
      <w:pPr>
        <w:spacing w:line="400" w:lineRule="exact"/>
        <w:ind w:left="720" w:hangingChars="300" w:hanging="720"/>
        <w:jc w:val="center"/>
        <w:rPr>
          <w:rFonts w:asciiTheme="minorEastAsia" w:eastAsiaTheme="minorEastAsia" w:hAnsiTheme="minorEastAsia"/>
          <w:bCs/>
          <w:sz w:val="24"/>
        </w:rPr>
      </w:pPr>
    </w:p>
    <w:p w14:paraId="69E3D865" w14:textId="77777777" w:rsidR="00506913" w:rsidRDefault="00506913">
      <w:pPr>
        <w:spacing w:line="400" w:lineRule="exact"/>
        <w:ind w:left="720" w:hangingChars="300" w:hanging="720"/>
        <w:jc w:val="center"/>
        <w:rPr>
          <w:rFonts w:asciiTheme="minorEastAsia" w:eastAsiaTheme="minorEastAsia" w:hAnsiTheme="minorEastAsia"/>
          <w:bCs/>
          <w:sz w:val="24"/>
        </w:rPr>
      </w:pPr>
    </w:p>
    <w:p w14:paraId="64F197E5" w14:textId="77777777" w:rsidR="00506913" w:rsidRDefault="00506913">
      <w:pPr>
        <w:spacing w:line="400" w:lineRule="exact"/>
        <w:ind w:left="720" w:hangingChars="300" w:hanging="720"/>
        <w:jc w:val="center"/>
        <w:rPr>
          <w:rFonts w:asciiTheme="minorEastAsia" w:eastAsiaTheme="minorEastAsia" w:hAnsiTheme="minorEastAsia"/>
          <w:bCs/>
          <w:sz w:val="24"/>
        </w:rPr>
      </w:pPr>
    </w:p>
    <w:p w14:paraId="235D1A0A" w14:textId="77777777" w:rsidR="00506913" w:rsidRDefault="00506913">
      <w:pPr>
        <w:spacing w:line="400" w:lineRule="exact"/>
        <w:ind w:left="720" w:hangingChars="300" w:hanging="720"/>
        <w:jc w:val="center"/>
        <w:rPr>
          <w:rFonts w:asciiTheme="minorEastAsia" w:eastAsiaTheme="minorEastAsia" w:hAnsiTheme="minorEastAsia"/>
          <w:bCs/>
          <w:sz w:val="24"/>
        </w:rPr>
      </w:pPr>
    </w:p>
    <w:p w14:paraId="45BCB00C" w14:textId="77777777" w:rsidR="00506913" w:rsidRDefault="00506913">
      <w:pPr>
        <w:spacing w:line="400" w:lineRule="exact"/>
        <w:ind w:left="720" w:hangingChars="300" w:hanging="720"/>
        <w:jc w:val="center"/>
        <w:rPr>
          <w:rFonts w:asciiTheme="minorEastAsia" w:eastAsiaTheme="minorEastAsia" w:hAnsiTheme="minorEastAsia"/>
          <w:bCs/>
          <w:sz w:val="24"/>
        </w:rPr>
      </w:pPr>
    </w:p>
    <w:p w14:paraId="72BAA1F6" w14:textId="77777777" w:rsidR="00506913" w:rsidRDefault="00506913">
      <w:pPr>
        <w:spacing w:line="400" w:lineRule="exact"/>
        <w:ind w:left="720" w:hangingChars="300" w:hanging="720"/>
        <w:jc w:val="center"/>
        <w:rPr>
          <w:rFonts w:asciiTheme="minorEastAsia" w:eastAsiaTheme="minorEastAsia" w:hAnsiTheme="minorEastAsia"/>
          <w:bCs/>
          <w:sz w:val="24"/>
        </w:rPr>
      </w:pPr>
    </w:p>
    <w:p w14:paraId="7CE43FE4" w14:textId="77777777" w:rsidR="00506913" w:rsidRDefault="00506913">
      <w:pPr>
        <w:spacing w:line="400" w:lineRule="exact"/>
        <w:ind w:left="720" w:hangingChars="300" w:hanging="720"/>
        <w:jc w:val="center"/>
        <w:rPr>
          <w:rFonts w:asciiTheme="minorEastAsia" w:eastAsiaTheme="minorEastAsia" w:hAnsiTheme="minorEastAsia"/>
          <w:bCs/>
          <w:sz w:val="24"/>
        </w:rPr>
      </w:pPr>
    </w:p>
    <w:p w14:paraId="5B7412D3" w14:textId="77777777" w:rsidR="00506913" w:rsidRDefault="00506913">
      <w:pPr>
        <w:spacing w:line="400" w:lineRule="exact"/>
        <w:ind w:left="720" w:hangingChars="300" w:hanging="720"/>
        <w:jc w:val="center"/>
        <w:rPr>
          <w:rFonts w:asciiTheme="minorEastAsia" w:eastAsiaTheme="minorEastAsia" w:hAnsiTheme="minorEastAsia"/>
          <w:bCs/>
          <w:sz w:val="24"/>
        </w:rPr>
      </w:pPr>
    </w:p>
    <w:p w14:paraId="0F031261" w14:textId="77777777" w:rsidR="00506913" w:rsidRDefault="00506913">
      <w:pPr>
        <w:spacing w:line="400" w:lineRule="exact"/>
        <w:ind w:left="720" w:hangingChars="300" w:hanging="720"/>
        <w:jc w:val="center"/>
        <w:rPr>
          <w:rFonts w:asciiTheme="minorEastAsia" w:eastAsiaTheme="minorEastAsia" w:hAnsiTheme="minorEastAsia"/>
          <w:bCs/>
          <w:sz w:val="24"/>
        </w:rPr>
      </w:pPr>
    </w:p>
    <w:p w14:paraId="03E4D208" w14:textId="77777777" w:rsidR="00506913" w:rsidRDefault="00506913">
      <w:pPr>
        <w:spacing w:line="400" w:lineRule="exact"/>
        <w:ind w:left="720" w:hangingChars="300" w:hanging="720"/>
        <w:jc w:val="center"/>
        <w:rPr>
          <w:rFonts w:asciiTheme="minorEastAsia" w:eastAsiaTheme="minorEastAsia" w:hAnsiTheme="minorEastAsia"/>
          <w:bCs/>
          <w:sz w:val="24"/>
        </w:rPr>
      </w:pPr>
    </w:p>
    <w:p w14:paraId="7C5A389F" w14:textId="77777777" w:rsidR="00506913" w:rsidRDefault="00506913">
      <w:pPr>
        <w:spacing w:line="400" w:lineRule="exact"/>
        <w:ind w:left="720" w:hangingChars="300" w:hanging="720"/>
        <w:jc w:val="center"/>
        <w:rPr>
          <w:rFonts w:asciiTheme="minorEastAsia" w:eastAsiaTheme="minorEastAsia" w:hAnsiTheme="minorEastAsia"/>
          <w:bCs/>
          <w:sz w:val="24"/>
        </w:rPr>
      </w:pPr>
    </w:p>
    <w:p w14:paraId="2C3B230D" w14:textId="77777777" w:rsidR="00506913" w:rsidRDefault="00506913">
      <w:pPr>
        <w:spacing w:line="400" w:lineRule="exact"/>
        <w:ind w:left="720" w:hangingChars="300" w:hanging="720"/>
        <w:jc w:val="center"/>
        <w:rPr>
          <w:rFonts w:asciiTheme="minorEastAsia" w:eastAsiaTheme="minorEastAsia" w:hAnsiTheme="minorEastAsia"/>
          <w:bCs/>
          <w:sz w:val="24"/>
        </w:rPr>
      </w:pPr>
    </w:p>
    <w:p w14:paraId="73BC63CA" w14:textId="77777777" w:rsidR="00506913" w:rsidRDefault="00506913">
      <w:pPr>
        <w:spacing w:line="400" w:lineRule="exact"/>
        <w:ind w:left="720" w:hangingChars="300" w:hanging="720"/>
        <w:jc w:val="center"/>
        <w:rPr>
          <w:rFonts w:asciiTheme="minorEastAsia" w:eastAsiaTheme="minorEastAsia" w:hAnsiTheme="minorEastAsia"/>
          <w:bCs/>
          <w:sz w:val="24"/>
        </w:rPr>
      </w:pPr>
    </w:p>
    <w:p w14:paraId="1D4D33D2" w14:textId="77777777" w:rsidR="00506913" w:rsidRDefault="00506913">
      <w:pPr>
        <w:spacing w:line="400" w:lineRule="exact"/>
        <w:ind w:left="720" w:hangingChars="300" w:hanging="720"/>
        <w:jc w:val="center"/>
        <w:rPr>
          <w:rFonts w:asciiTheme="minorEastAsia" w:eastAsiaTheme="minorEastAsia" w:hAnsiTheme="minorEastAsia"/>
          <w:bCs/>
          <w:sz w:val="24"/>
        </w:rPr>
      </w:pPr>
    </w:p>
    <w:p w14:paraId="35C9C772" w14:textId="77777777" w:rsidR="00506913" w:rsidRDefault="00506913">
      <w:pPr>
        <w:spacing w:line="400" w:lineRule="exact"/>
        <w:ind w:left="720" w:hangingChars="300" w:hanging="720"/>
        <w:jc w:val="center"/>
        <w:rPr>
          <w:rFonts w:asciiTheme="minorEastAsia" w:eastAsiaTheme="minorEastAsia" w:hAnsiTheme="minorEastAsia"/>
          <w:bCs/>
          <w:sz w:val="24"/>
        </w:rPr>
      </w:pPr>
    </w:p>
    <w:p w14:paraId="18F5372F" w14:textId="77777777" w:rsidR="00506913" w:rsidRDefault="00506913">
      <w:pPr>
        <w:spacing w:line="400" w:lineRule="exact"/>
        <w:ind w:left="720" w:hangingChars="300" w:hanging="720"/>
        <w:jc w:val="center"/>
        <w:rPr>
          <w:rFonts w:asciiTheme="minorEastAsia" w:eastAsiaTheme="minorEastAsia" w:hAnsiTheme="minorEastAsia"/>
          <w:bCs/>
          <w:sz w:val="24"/>
        </w:rPr>
      </w:pPr>
    </w:p>
    <w:p w14:paraId="1252C697" w14:textId="77777777" w:rsidR="00506913" w:rsidRDefault="00A97C67">
      <w:pPr>
        <w:ind w:firstLineChars="81" w:firstLine="244"/>
        <w:jc w:val="center"/>
        <w:rPr>
          <w:rFonts w:asciiTheme="minorEastAsia" w:eastAsiaTheme="minorEastAsia" w:hAnsiTheme="minorEastAsia"/>
          <w:b/>
          <w:sz w:val="30"/>
          <w:szCs w:val="30"/>
        </w:rPr>
      </w:pPr>
      <w:r>
        <w:rPr>
          <w:rFonts w:asciiTheme="minorEastAsia" w:eastAsiaTheme="minorEastAsia" w:hAnsiTheme="minorEastAsia" w:hint="eastAsia"/>
          <w:b/>
          <w:sz w:val="30"/>
          <w:szCs w:val="30"/>
        </w:rPr>
        <w:t>（十）项目技术负责人简历表（格式）</w:t>
      </w:r>
    </w:p>
    <w:p w14:paraId="0C995165" w14:textId="77777777" w:rsidR="00506913" w:rsidRDefault="00A97C67">
      <w:pPr>
        <w:spacing w:line="360" w:lineRule="auto"/>
        <w:jc w:val="left"/>
        <w:rPr>
          <w:rFonts w:asciiTheme="minorEastAsia" w:eastAsiaTheme="minorEastAsia" w:hAnsiTheme="minorEastAsia"/>
        </w:rPr>
      </w:pPr>
      <w:r>
        <w:rPr>
          <w:rFonts w:asciiTheme="minorEastAsia" w:eastAsiaTheme="minorEastAsia" w:hAnsiTheme="minorEastAsia" w:hint="eastAsia"/>
          <w:b/>
          <w:bCs/>
          <w:sz w:val="24"/>
          <w:u w:val="single"/>
        </w:rPr>
        <w:t xml:space="preserve">        </w:t>
      </w:r>
      <w:r>
        <w:rPr>
          <w:rFonts w:asciiTheme="minorEastAsia" w:eastAsiaTheme="minorEastAsia" w:hAnsiTheme="minorEastAsia" w:hint="eastAsia"/>
          <w:b/>
          <w:bCs/>
          <w:sz w:val="24"/>
        </w:rPr>
        <w:t xml:space="preserve">项目 </w:t>
      </w:r>
      <w:r>
        <w:rPr>
          <w:rFonts w:asciiTheme="minorEastAsia" w:eastAsiaTheme="minorEastAsia" w:hAnsiTheme="minorEastAsia" w:hint="eastAsia"/>
        </w:rPr>
        <w:t xml:space="preserve">                             </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745"/>
        <w:gridCol w:w="935"/>
        <w:gridCol w:w="745"/>
        <w:gridCol w:w="185"/>
        <w:gridCol w:w="840"/>
        <w:gridCol w:w="540"/>
        <w:gridCol w:w="15"/>
        <w:gridCol w:w="1485"/>
        <w:gridCol w:w="75"/>
        <w:gridCol w:w="825"/>
        <w:gridCol w:w="225"/>
        <w:gridCol w:w="315"/>
        <w:gridCol w:w="1890"/>
      </w:tblGrid>
      <w:tr w:rsidR="00506913" w14:paraId="720B4DA8" w14:textId="77777777">
        <w:trPr>
          <w:trHeight w:val="600"/>
        </w:trPr>
        <w:tc>
          <w:tcPr>
            <w:tcW w:w="735" w:type="dxa"/>
            <w:vAlign w:val="center"/>
          </w:tcPr>
          <w:p w14:paraId="70D44E8E" w14:textId="77777777" w:rsidR="00506913" w:rsidRDefault="00A97C67">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姓名</w:t>
            </w:r>
          </w:p>
        </w:tc>
        <w:tc>
          <w:tcPr>
            <w:tcW w:w="2610" w:type="dxa"/>
            <w:gridSpan w:val="4"/>
            <w:vAlign w:val="center"/>
          </w:tcPr>
          <w:p w14:paraId="1BD686A3" w14:textId="77777777" w:rsidR="00506913" w:rsidRDefault="00506913">
            <w:pPr>
              <w:spacing w:line="360" w:lineRule="auto"/>
              <w:jc w:val="center"/>
              <w:rPr>
                <w:rFonts w:asciiTheme="minorEastAsia" w:eastAsiaTheme="minorEastAsia" w:hAnsiTheme="minorEastAsia"/>
                <w:sz w:val="24"/>
              </w:rPr>
            </w:pPr>
          </w:p>
        </w:tc>
        <w:tc>
          <w:tcPr>
            <w:tcW w:w="840" w:type="dxa"/>
            <w:vAlign w:val="center"/>
          </w:tcPr>
          <w:p w14:paraId="0FF7E82B" w14:textId="77777777" w:rsidR="00506913" w:rsidRDefault="00A97C67">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性别</w:t>
            </w:r>
          </w:p>
        </w:tc>
        <w:tc>
          <w:tcPr>
            <w:tcW w:w="2040" w:type="dxa"/>
            <w:gridSpan w:val="3"/>
            <w:vAlign w:val="center"/>
          </w:tcPr>
          <w:p w14:paraId="34928201" w14:textId="77777777" w:rsidR="00506913" w:rsidRDefault="00506913">
            <w:pPr>
              <w:spacing w:line="360" w:lineRule="auto"/>
              <w:jc w:val="center"/>
              <w:rPr>
                <w:rFonts w:asciiTheme="minorEastAsia" w:eastAsiaTheme="minorEastAsia" w:hAnsiTheme="minorEastAsia"/>
                <w:sz w:val="24"/>
              </w:rPr>
            </w:pPr>
          </w:p>
        </w:tc>
        <w:tc>
          <w:tcPr>
            <w:tcW w:w="900" w:type="dxa"/>
            <w:gridSpan w:val="2"/>
            <w:vAlign w:val="center"/>
          </w:tcPr>
          <w:p w14:paraId="739225AB" w14:textId="77777777" w:rsidR="00506913" w:rsidRDefault="00A97C67">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年龄</w:t>
            </w:r>
          </w:p>
        </w:tc>
        <w:tc>
          <w:tcPr>
            <w:tcW w:w="2430" w:type="dxa"/>
            <w:gridSpan w:val="3"/>
            <w:vAlign w:val="center"/>
          </w:tcPr>
          <w:p w14:paraId="48BC11FF" w14:textId="77777777" w:rsidR="00506913" w:rsidRDefault="00506913">
            <w:pPr>
              <w:spacing w:line="360" w:lineRule="auto"/>
              <w:jc w:val="center"/>
              <w:rPr>
                <w:rFonts w:asciiTheme="minorEastAsia" w:eastAsiaTheme="minorEastAsia" w:hAnsiTheme="minorEastAsia"/>
                <w:sz w:val="24"/>
              </w:rPr>
            </w:pPr>
          </w:p>
        </w:tc>
      </w:tr>
      <w:tr w:rsidR="00506913" w14:paraId="6073EC05" w14:textId="77777777">
        <w:trPr>
          <w:trHeight w:val="623"/>
        </w:trPr>
        <w:tc>
          <w:tcPr>
            <w:tcW w:w="735" w:type="dxa"/>
            <w:vAlign w:val="center"/>
          </w:tcPr>
          <w:p w14:paraId="36AF270F" w14:textId="77777777" w:rsidR="00506913" w:rsidRDefault="00A97C67">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职务</w:t>
            </w:r>
          </w:p>
        </w:tc>
        <w:tc>
          <w:tcPr>
            <w:tcW w:w="2610" w:type="dxa"/>
            <w:gridSpan w:val="4"/>
            <w:vAlign w:val="center"/>
          </w:tcPr>
          <w:p w14:paraId="787A3C31" w14:textId="77777777" w:rsidR="00506913" w:rsidRDefault="00506913">
            <w:pPr>
              <w:spacing w:line="360" w:lineRule="auto"/>
              <w:jc w:val="center"/>
              <w:rPr>
                <w:rFonts w:asciiTheme="minorEastAsia" w:eastAsiaTheme="minorEastAsia" w:hAnsiTheme="minorEastAsia"/>
                <w:sz w:val="24"/>
              </w:rPr>
            </w:pPr>
          </w:p>
        </w:tc>
        <w:tc>
          <w:tcPr>
            <w:tcW w:w="840" w:type="dxa"/>
            <w:vAlign w:val="center"/>
          </w:tcPr>
          <w:p w14:paraId="04642A87" w14:textId="77777777" w:rsidR="00506913" w:rsidRDefault="00A97C67">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职称</w:t>
            </w:r>
          </w:p>
        </w:tc>
        <w:tc>
          <w:tcPr>
            <w:tcW w:w="2040" w:type="dxa"/>
            <w:gridSpan w:val="3"/>
            <w:vAlign w:val="center"/>
          </w:tcPr>
          <w:p w14:paraId="11C020F0" w14:textId="77777777" w:rsidR="00506913" w:rsidRDefault="00506913">
            <w:pPr>
              <w:spacing w:line="360" w:lineRule="auto"/>
              <w:jc w:val="center"/>
              <w:rPr>
                <w:rFonts w:asciiTheme="minorEastAsia" w:eastAsiaTheme="minorEastAsia" w:hAnsiTheme="minorEastAsia"/>
                <w:sz w:val="24"/>
              </w:rPr>
            </w:pPr>
          </w:p>
        </w:tc>
        <w:tc>
          <w:tcPr>
            <w:tcW w:w="900" w:type="dxa"/>
            <w:gridSpan w:val="2"/>
            <w:vAlign w:val="center"/>
          </w:tcPr>
          <w:p w14:paraId="12BC4AE4" w14:textId="77777777" w:rsidR="00506913" w:rsidRDefault="00A97C67">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学历</w:t>
            </w:r>
          </w:p>
        </w:tc>
        <w:tc>
          <w:tcPr>
            <w:tcW w:w="2430" w:type="dxa"/>
            <w:gridSpan w:val="3"/>
            <w:vAlign w:val="center"/>
          </w:tcPr>
          <w:p w14:paraId="5C91CD0A" w14:textId="77777777" w:rsidR="00506913" w:rsidRDefault="00506913">
            <w:pPr>
              <w:spacing w:line="360" w:lineRule="auto"/>
              <w:jc w:val="center"/>
              <w:rPr>
                <w:rFonts w:asciiTheme="minorEastAsia" w:eastAsiaTheme="minorEastAsia" w:hAnsiTheme="minorEastAsia"/>
                <w:sz w:val="24"/>
              </w:rPr>
            </w:pPr>
          </w:p>
        </w:tc>
      </w:tr>
      <w:tr w:rsidR="00506913" w14:paraId="6E9BCA1E" w14:textId="77777777">
        <w:trPr>
          <w:trHeight w:val="600"/>
        </w:trPr>
        <w:tc>
          <w:tcPr>
            <w:tcW w:w="2415" w:type="dxa"/>
            <w:gridSpan w:val="3"/>
            <w:vAlign w:val="center"/>
          </w:tcPr>
          <w:p w14:paraId="5A327187" w14:textId="77777777" w:rsidR="00506913" w:rsidRDefault="00A97C67">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参加工作时间</w:t>
            </w:r>
          </w:p>
        </w:tc>
        <w:tc>
          <w:tcPr>
            <w:tcW w:w="2310" w:type="dxa"/>
            <w:gridSpan w:val="4"/>
            <w:vAlign w:val="center"/>
          </w:tcPr>
          <w:p w14:paraId="5C3A2F98" w14:textId="77777777" w:rsidR="00506913" w:rsidRDefault="00506913">
            <w:pPr>
              <w:spacing w:line="360" w:lineRule="auto"/>
              <w:jc w:val="center"/>
              <w:rPr>
                <w:rFonts w:asciiTheme="minorEastAsia" w:eastAsiaTheme="minorEastAsia" w:hAnsiTheme="minorEastAsia"/>
                <w:sz w:val="24"/>
              </w:rPr>
            </w:pPr>
          </w:p>
        </w:tc>
        <w:tc>
          <w:tcPr>
            <w:tcW w:w="2625" w:type="dxa"/>
            <w:gridSpan w:val="5"/>
            <w:vAlign w:val="center"/>
          </w:tcPr>
          <w:p w14:paraId="3F40B51B" w14:textId="77777777" w:rsidR="00506913" w:rsidRDefault="00A97C67">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担任技术负责人年限</w:t>
            </w:r>
          </w:p>
        </w:tc>
        <w:tc>
          <w:tcPr>
            <w:tcW w:w="2205" w:type="dxa"/>
            <w:gridSpan w:val="2"/>
            <w:vAlign w:val="center"/>
          </w:tcPr>
          <w:p w14:paraId="3070B350" w14:textId="77777777" w:rsidR="00506913" w:rsidRDefault="00506913">
            <w:pPr>
              <w:spacing w:line="360" w:lineRule="auto"/>
              <w:jc w:val="center"/>
              <w:rPr>
                <w:rFonts w:asciiTheme="minorEastAsia" w:eastAsiaTheme="minorEastAsia" w:hAnsiTheme="minorEastAsia"/>
                <w:sz w:val="24"/>
              </w:rPr>
            </w:pPr>
          </w:p>
        </w:tc>
      </w:tr>
      <w:tr w:rsidR="00506913" w14:paraId="1AC51F43" w14:textId="77777777">
        <w:trPr>
          <w:trHeight w:val="620"/>
        </w:trPr>
        <w:tc>
          <w:tcPr>
            <w:tcW w:w="9555" w:type="dxa"/>
            <w:gridSpan w:val="14"/>
            <w:vAlign w:val="center"/>
          </w:tcPr>
          <w:p w14:paraId="69A5DABB" w14:textId="77777777" w:rsidR="00506913" w:rsidRDefault="00A97C67">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在建和已完工程项目情况</w:t>
            </w:r>
          </w:p>
        </w:tc>
      </w:tr>
      <w:tr w:rsidR="00506913" w14:paraId="1A587E29" w14:textId="77777777">
        <w:trPr>
          <w:trHeight w:val="600"/>
        </w:trPr>
        <w:tc>
          <w:tcPr>
            <w:tcW w:w="1480" w:type="dxa"/>
            <w:gridSpan w:val="2"/>
            <w:vAlign w:val="center"/>
          </w:tcPr>
          <w:p w14:paraId="174D1353" w14:textId="77777777" w:rsidR="00506913" w:rsidRDefault="00A97C67">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建设单位</w:t>
            </w:r>
          </w:p>
        </w:tc>
        <w:tc>
          <w:tcPr>
            <w:tcW w:w="1680" w:type="dxa"/>
            <w:gridSpan w:val="2"/>
            <w:vAlign w:val="center"/>
          </w:tcPr>
          <w:p w14:paraId="02EB23A8" w14:textId="77777777" w:rsidR="00506913" w:rsidRDefault="00A97C67">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项目名称</w:t>
            </w:r>
          </w:p>
        </w:tc>
        <w:tc>
          <w:tcPr>
            <w:tcW w:w="1580" w:type="dxa"/>
            <w:gridSpan w:val="4"/>
            <w:vAlign w:val="center"/>
          </w:tcPr>
          <w:p w14:paraId="11C3A8F8" w14:textId="77777777" w:rsidR="00506913" w:rsidRDefault="00A97C67">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建设规模</w:t>
            </w:r>
          </w:p>
        </w:tc>
        <w:tc>
          <w:tcPr>
            <w:tcW w:w="1560" w:type="dxa"/>
            <w:gridSpan w:val="2"/>
            <w:vAlign w:val="center"/>
          </w:tcPr>
          <w:p w14:paraId="1A35E9C5" w14:textId="77777777" w:rsidR="00506913" w:rsidRDefault="00A97C67">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开、竣工</w:t>
            </w:r>
          </w:p>
          <w:p w14:paraId="2155F379" w14:textId="77777777" w:rsidR="00506913" w:rsidRDefault="00A97C67">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日期</w:t>
            </w:r>
          </w:p>
        </w:tc>
        <w:tc>
          <w:tcPr>
            <w:tcW w:w="1365" w:type="dxa"/>
            <w:gridSpan w:val="3"/>
            <w:vAlign w:val="center"/>
          </w:tcPr>
          <w:p w14:paraId="796A38AD" w14:textId="77777777" w:rsidR="00506913" w:rsidRDefault="00A97C67">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在建或</w:t>
            </w:r>
          </w:p>
          <w:p w14:paraId="7B0D4F3D" w14:textId="77777777" w:rsidR="00506913" w:rsidRDefault="00A97C67">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已 完</w:t>
            </w:r>
          </w:p>
        </w:tc>
        <w:tc>
          <w:tcPr>
            <w:tcW w:w="1890" w:type="dxa"/>
            <w:vAlign w:val="center"/>
          </w:tcPr>
          <w:p w14:paraId="48A5C3E2" w14:textId="77777777" w:rsidR="00506913" w:rsidRDefault="00A97C67">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工程质量</w:t>
            </w:r>
          </w:p>
        </w:tc>
      </w:tr>
      <w:tr w:rsidR="00506913" w14:paraId="3B18F767" w14:textId="77777777">
        <w:trPr>
          <w:trHeight w:val="600"/>
        </w:trPr>
        <w:tc>
          <w:tcPr>
            <w:tcW w:w="1480" w:type="dxa"/>
            <w:gridSpan w:val="2"/>
            <w:vAlign w:val="center"/>
          </w:tcPr>
          <w:p w14:paraId="4FECA231" w14:textId="77777777" w:rsidR="00506913" w:rsidRDefault="00506913">
            <w:pPr>
              <w:spacing w:line="360" w:lineRule="auto"/>
              <w:jc w:val="center"/>
              <w:rPr>
                <w:rFonts w:asciiTheme="minorEastAsia" w:eastAsiaTheme="minorEastAsia" w:hAnsiTheme="minorEastAsia"/>
                <w:sz w:val="24"/>
              </w:rPr>
            </w:pPr>
          </w:p>
        </w:tc>
        <w:tc>
          <w:tcPr>
            <w:tcW w:w="1680" w:type="dxa"/>
            <w:gridSpan w:val="2"/>
            <w:vAlign w:val="center"/>
          </w:tcPr>
          <w:p w14:paraId="44170D97" w14:textId="77777777" w:rsidR="00506913" w:rsidRDefault="00506913">
            <w:pPr>
              <w:spacing w:line="360" w:lineRule="auto"/>
              <w:jc w:val="center"/>
              <w:rPr>
                <w:rFonts w:asciiTheme="minorEastAsia" w:eastAsiaTheme="minorEastAsia" w:hAnsiTheme="minorEastAsia"/>
                <w:sz w:val="24"/>
              </w:rPr>
            </w:pPr>
          </w:p>
        </w:tc>
        <w:tc>
          <w:tcPr>
            <w:tcW w:w="1580" w:type="dxa"/>
            <w:gridSpan w:val="4"/>
            <w:vAlign w:val="center"/>
          </w:tcPr>
          <w:p w14:paraId="437120E3" w14:textId="77777777" w:rsidR="00506913" w:rsidRDefault="00506913">
            <w:pPr>
              <w:spacing w:line="360" w:lineRule="auto"/>
              <w:jc w:val="center"/>
              <w:rPr>
                <w:rFonts w:asciiTheme="minorEastAsia" w:eastAsiaTheme="minorEastAsia" w:hAnsiTheme="minorEastAsia"/>
                <w:sz w:val="24"/>
              </w:rPr>
            </w:pPr>
          </w:p>
        </w:tc>
        <w:tc>
          <w:tcPr>
            <w:tcW w:w="1560" w:type="dxa"/>
            <w:gridSpan w:val="2"/>
            <w:vAlign w:val="center"/>
          </w:tcPr>
          <w:p w14:paraId="660785CB" w14:textId="77777777" w:rsidR="00506913" w:rsidRDefault="00506913">
            <w:pPr>
              <w:spacing w:line="360" w:lineRule="auto"/>
              <w:jc w:val="center"/>
              <w:rPr>
                <w:rFonts w:asciiTheme="minorEastAsia" w:eastAsiaTheme="minorEastAsia" w:hAnsiTheme="minorEastAsia"/>
                <w:sz w:val="24"/>
              </w:rPr>
            </w:pPr>
          </w:p>
        </w:tc>
        <w:tc>
          <w:tcPr>
            <w:tcW w:w="1365" w:type="dxa"/>
            <w:gridSpan w:val="3"/>
            <w:vAlign w:val="center"/>
          </w:tcPr>
          <w:p w14:paraId="49A4BB13" w14:textId="77777777" w:rsidR="00506913" w:rsidRDefault="00506913">
            <w:pPr>
              <w:spacing w:line="360" w:lineRule="auto"/>
              <w:jc w:val="center"/>
              <w:rPr>
                <w:rFonts w:asciiTheme="minorEastAsia" w:eastAsiaTheme="minorEastAsia" w:hAnsiTheme="minorEastAsia"/>
                <w:sz w:val="24"/>
              </w:rPr>
            </w:pPr>
          </w:p>
        </w:tc>
        <w:tc>
          <w:tcPr>
            <w:tcW w:w="1890" w:type="dxa"/>
            <w:vAlign w:val="center"/>
          </w:tcPr>
          <w:p w14:paraId="4FA9AB2F" w14:textId="77777777" w:rsidR="00506913" w:rsidRDefault="00506913">
            <w:pPr>
              <w:spacing w:line="360" w:lineRule="auto"/>
              <w:jc w:val="center"/>
              <w:rPr>
                <w:rFonts w:asciiTheme="minorEastAsia" w:eastAsiaTheme="minorEastAsia" w:hAnsiTheme="minorEastAsia"/>
                <w:sz w:val="24"/>
              </w:rPr>
            </w:pPr>
          </w:p>
        </w:tc>
      </w:tr>
      <w:tr w:rsidR="00506913" w14:paraId="62FBC750" w14:textId="77777777">
        <w:trPr>
          <w:trHeight w:val="600"/>
        </w:trPr>
        <w:tc>
          <w:tcPr>
            <w:tcW w:w="1480" w:type="dxa"/>
            <w:gridSpan w:val="2"/>
            <w:vAlign w:val="center"/>
          </w:tcPr>
          <w:p w14:paraId="47D7EF47" w14:textId="77777777" w:rsidR="00506913" w:rsidRDefault="00506913">
            <w:pPr>
              <w:spacing w:line="360" w:lineRule="auto"/>
              <w:jc w:val="center"/>
              <w:rPr>
                <w:rFonts w:asciiTheme="minorEastAsia" w:eastAsiaTheme="minorEastAsia" w:hAnsiTheme="minorEastAsia"/>
                <w:sz w:val="24"/>
              </w:rPr>
            </w:pPr>
          </w:p>
        </w:tc>
        <w:tc>
          <w:tcPr>
            <w:tcW w:w="1680" w:type="dxa"/>
            <w:gridSpan w:val="2"/>
            <w:vAlign w:val="center"/>
          </w:tcPr>
          <w:p w14:paraId="42034DDC" w14:textId="77777777" w:rsidR="00506913" w:rsidRDefault="00506913">
            <w:pPr>
              <w:spacing w:line="360" w:lineRule="auto"/>
              <w:jc w:val="center"/>
              <w:rPr>
                <w:rFonts w:asciiTheme="minorEastAsia" w:eastAsiaTheme="minorEastAsia" w:hAnsiTheme="minorEastAsia"/>
                <w:sz w:val="24"/>
              </w:rPr>
            </w:pPr>
          </w:p>
        </w:tc>
        <w:tc>
          <w:tcPr>
            <w:tcW w:w="1580" w:type="dxa"/>
            <w:gridSpan w:val="4"/>
            <w:vAlign w:val="center"/>
          </w:tcPr>
          <w:p w14:paraId="13CECD50" w14:textId="77777777" w:rsidR="00506913" w:rsidRDefault="00506913">
            <w:pPr>
              <w:spacing w:line="360" w:lineRule="auto"/>
              <w:jc w:val="center"/>
              <w:rPr>
                <w:rFonts w:asciiTheme="minorEastAsia" w:eastAsiaTheme="minorEastAsia" w:hAnsiTheme="minorEastAsia"/>
                <w:sz w:val="24"/>
              </w:rPr>
            </w:pPr>
          </w:p>
        </w:tc>
        <w:tc>
          <w:tcPr>
            <w:tcW w:w="1560" w:type="dxa"/>
            <w:gridSpan w:val="2"/>
            <w:vAlign w:val="center"/>
          </w:tcPr>
          <w:p w14:paraId="7FA7281C" w14:textId="77777777" w:rsidR="00506913" w:rsidRDefault="00506913">
            <w:pPr>
              <w:spacing w:line="360" w:lineRule="auto"/>
              <w:jc w:val="center"/>
              <w:rPr>
                <w:rFonts w:asciiTheme="minorEastAsia" w:eastAsiaTheme="minorEastAsia" w:hAnsiTheme="minorEastAsia"/>
                <w:sz w:val="24"/>
              </w:rPr>
            </w:pPr>
          </w:p>
        </w:tc>
        <w:tc>
          <w:tcPr>
            <w:tcW w:w="1365" w:type="dxa"/>
            <w:gridSpan w:val="3"/>
            <w:vAlign w:val="center"/>
          </w:tcPr>
          <w:p w14:paraId="4ABAC743" w14:textId="77777777" w:rsidR="00506913" w:rsidRDefault="00506913">
            <w:pPr>
              <w:spacing w:line="360" w:lineRule="auto"/>
              <w:jc w:val="center"/>
              <w:rPr>
                <w:rFonts w:asciiTheme="minorEastAsia" w:eastAsiaTheme="minorEastAsia" w:hAnsiTheme="minorEastAsia"/>
                <w:sz w:val="24"/>
              </w:rPr>
            </w:pPr>
          </w:p>
        </w:tc>
        <w:tc>
          <w:tcPr>
            <w:tcW w:w="1890" w:type="dxa"/>
            <w:vAlign w:val="center"/>
          </w:tcPr>
          <w:p w14:paraId="7A7B3060" w14:textId="77777777" w:rsidR="00506913" w:rsidRDefault="00506913">
            <w:pPr>
              <w:spacing w:line="360" w:lineRule="auto"/>
              <w:jc w:val="center"/>
              <w:rPr>
                <w:rFonts w:asciiTheme="minorEastAsia" w:eastAsiaTheme="minorEastAsia" w:hAnsiTheme="minorEastAsia"/>
                <w:sz w:val="24"/>
              </w:rPr>
            </w:pPr>
          </w:p>
        </w:tc>
      </w:tr>
    </w:tbl>
    <w:p w14:paraId="701A2C64" w14:textId="77777777" w:rsidR="00506913" w:rsidRDefault="00506913">
      <w:pPr>
        <w:spacing w:line="400" w:lineRule="exact"/>
        <w:jc w:val="center"/>
        <w:outlineLvl w:val="0"/>
        <w:rPr>
          <w:rFonts w:asciiTheme="minorEastAsia" w:eastAsiaTheme="minorEastAsia" w:hAnsiTheme="minorEastAsia"/>
          <w:b/>
          <w:bCs/>
          <w:sz w:val="24"/>
        </w:rPr>
      </w:pPr>
    </w:p>
    <w:p w14:paraId="3725DA7C" w14:textId="77777777" w:rsidR="00506913" w:rsidRDefault="00506913">
      <w:pPr>
        <w:spacing w:line="400" w:lineRule="exact"/>
        <w:jc w:val="center"/>
        <w:outlineLvl w:val="0"/>
        <w:rPr>
          <w:rFonts w:asciiTheme="minorEastAsia" w:eastAsiaTheme="minorEastAsia" w:hAnsiTheme="minorEastAsia"/>
          <w:b/>
          <w:bCs/>
          <w:sz w:val="24"/>
        </w:rPr>
      </w:pPr>
    </w:p>
    <w:p w14:paraId="423B9F16" w14:textId="77777777" w:rsidR="00506913" w:rsidRDefault="00506913">
      <w:pPr>
        <w:spacing w:line="400" w:lineRule="exact"/>
        <w:jc w:val="center"/>
        <w:outlineLvl w:val="0"/>
        <w:rPr>
          <w:rFonts w:asciiTheme="minorEastAsia" w:eastAsiaTheme="minorEastAsia" w:hAnsiTheme="minorEastAsia"/>
          <w:b/>
          <w:bCs/>
          <w:sz w:val="24"/>
        </w:rPr>
      </w:pPr>
    </w:p>
    <w:p w14:paraId="0452F93F" w14:textId="77777777" w:rsidR="00506913" w:rsidRDefault="00506913">
      <w:pPr>
        <w:spacing w:line="400" w:lineRule="exact"/>
        <w:jc w:val="center"/>
        <w:outlineLvl w:val="0"/>
        <w:rPr>
          <w:rFonts w:asciiTheme="minorEastAsia" w:eastAsiaTheme="minorEastAsia" w:hAnsiTheme="minorEastAsia"/>
          <w:b/>
          <w:bCs/>
          <w:sz w:val="24"/>
        </w:rPr>
      </w:pPr>
    </w:p>
    <w:p w14:paraId="7E3088BA" w14:textId="77777777" w:rsidR="00506913" w:rsidRDefault="00506913">
      <w:pPr>
        <w:spacing w:line="400" w:lineRule="exact"/>
        <w:jc w:val="center"/>
        <w:outlineLvl w:val="0"/>
        <w:rPr>
          <w:rFonts w:asciiTheme="minorEastAsia" w:eastAsiaTheme="minorEastAsia" w:hAnsiTheme="minorEastAsia"/>
          <w:b/>
          <w:bCs/>
          <w:sz w:val="24"/>
        </w:rPr>
      </w:pPr>
    </w:p>
    <w:p w14:paraId="26FA332B" w14:textId="77777777" w:rsidR="00506913" w:rsidRDefault="00506913">
      <w:pPr>
        <w:spacing w:line="400" w:lineRule="exact"/>
        <w:jc w:val="center"/>
        <w:outlineLvl w:val="0"/>
        <w:rPr>
          <w:rFonts w:asciiTheme="minorEastAsia" w:eastAsiaTheme="minorEastAsia" w:hAnsiTheme="minorEastAsia"/>
          <w:b/>
          <w:bCs/>
          <w:sz w:val="24"/>
        </w:rPr>
      </w:pPr>
    </w:p>
    <w:p w14:paraId="6789CC2A" w14:textId="77777777" w:rsidR="00506913" w:rsidRDefault="00506913">
      <w:pPr>
        <w:spacing w:line="400" w:lineRule="exact"/>
        <w:jc w:val="center"/>
        <w:outlineLvl w:val="0"/>
        <w:rPr>
          <w:rFonts w:asciiTheme="minorEastAsia" w:eastAsiaTheme="minorEastAsia" w:hAnsiTheme="minorEastAsia"/>
          <w:b/>
          <w:bCs/>
          <w:sz w:val="24"/>
        </w:rPr>
      </w:pPr>
    </w:p>
    <w:p w14:paraId="2C6A5567" w14:textId="77777777" w:rsidR="00506913" w:rsidRDefault="00506913">
      <w:pPr>
        <w:spacing w:line="400" w:lineRule="exact"/>
        <w:jc w:val="center"/>
        <w:outlineLvl w:val="0"/>
        <w:rPr>
          <w:rFonts w:asciiTheme="minorEastAsia" w:eastAsiaTheme="minorEastAsia" w:hAnsiTheme="minorEastAsia"/>
          <w:b/>
          <w:bCs/>
          <w:sz w:val="24"/>
        </w:rPr>
      </w:pPr>
    </w:p>
    <w:p w14:paraId="065B2AB6" w14:textId="77777777" w:rsidR="00506913" w:rsidRDefault="00506913">
      <w:pPr>
        <w:spacing w:line="400" w:lineRule="exact"/>
        <w:jc w:val="center"/>
        <w:outlineLvl w:val="0"/>
        <w:rPr>
          <w:rFonts w:asciiTheme="minorEastAsia" w:eastAsiaTheme="minorEastAsia" w:hAnsiTheme="minorEastAsia"/>
          <w:b/>
          <w:bCs/>
          <w:sz w:val="24"/>
        </w:rPr>
      </w:pPr>
    </w:p>
    <w:p w14:paraId="728236DF" w14:textId="77777777" w:rsidR="00506913" w:rsidRDefault="00506913">
      <w:pPr>
        <w:spacing w:line="400" w:lineRule="exact"/>
        <w:jc w:val="center"/>
        <w:outlineLvl w:val="0"/>
        <w:rPr>
          <w:rFonts w:asciiTheme="minorEastAsia" w:eastAsiaTheme="minorEastAsia" w:hAnsiTheme="minorEastAsia"/>
          <w:b/>
          <w:bCs/>
          <w:sz w:val="24"/>
        </w:rPr>
      </w:pPr>
    </w:p>
    <w:p w14:paraId="087FF00B" w14:textId="77777777" w:rsidR="00506913" w:rsidRDefault="00506913">
      <w:pPr>
        <w:spacing w:line="400" w:lineRule="exact"/>
        <w:jc w:val="center"/>
        <w:outlineLvl w:val="0"/>
        <w:rPr>
          <w:rFonts w:asciiTheme="minorEastAsia" w:eastAsiaTheme="minorEastAsia" w:hAnsiTheme="minorEastAsia"/>
          <w:b/>
          <w:bCs/>
          <w:sz w:val="24"/>
        </w:rPr>
      </w:pPr>
    </w:p>
    <w:p w14:paraId="2F28802F" w14:textId="77777777" w:rsidR="00506913" w:rsidRDefault="00506913">
      <w:pPr>
        <w:spacing w:line="400" w:lineRule="exact"/>
        <w:jc w:val="center"/>
        <w:outlineLvl w:val="0"/>
        <w:rPr>
          <w:rFonts w:asciiTheme="minorEastAsia" w:eastAsiaTheme="minorEastAsia" w:hAnsiTheme="minorEastAsia"/>
          <w:b/>
          <w:bCs/>
          <w:sz w:val="24"/>
        </w:rPr>
      </w:pPr>
    </w:p>
    <w:p w14:paraId="3FCA48AA" w14:textId="77777777" w:rsidR="00506913" w:rsidRDefault="00506913">
      <w:pPr>
        <w:spacing w:line="400" w:lineRule="exact"/>
        <w:jc w:val="center"/>
        <w:outlineLvl w:val="0"/>
        <w:rPr>
          <w:rFonts w:asciiTheme="minorEastAsia" w:eastAsiaTheme="minorEastAsia" w:hAnsiTheme="minorEastAsia"/>
          <w:b/>
          <w:bCs/>
          <w:sz w:val="24"/>
        </w:rPr>
      </w:pPr>
    </w:p>
    <w:p w14:paraId="4E52876F" w14:textId="77777777" w:rsidR="00506913" w:rsidRDefault="00506913">
      <w:pPr>
        <w:spacing w:line="400" w:lineRule="exact"/>
        <w:jc w:val="center"/>
        <w:outlineLvl w:val="0"/>
        <w:rPr>
          <w:rFonts w:asciiTheme="minorEastAsia" w:eastAsiaTheme="minorEastAsia" w:hAnsiTheme="minorEastAsia"/>
          <w:b/>
          <w:bCs/>
          <w:sz w:val="24"/>
        </w:rPr>
      </w:pPr>
    </w:p>
    <w:p w14:paraId="4F2299D2" w14:textId="77777777" w:rsidR="00506913" w:rsidRDefault="00506913">
      <w:pPr>
        <w:spacing w:line="400" w:lineRule="exact"/>
        <w:jc w:val="center"/>
        <w:outlineLvl w:val="0"/>
        <w:rPr>
          <w:rFonts w:asciiTheme="minorEastAsia" w:eastAsiaTheme="minorEastAsia" w:hAnsiTheme="minorEastAsia"/>
          <w:b/>
          <w:bCs/>
          <w:sz w:val="24"/>
        </w:rPr>
      </w:pPr>
    </w:p>
    <w:p w14:paraId="7D73E7B9" w14:textId="77777777" w:rsidR="00506913" w:rsidRDefault="00506913">
      <w:pPr>
        <w:spacing w:line="400" w:lineRule="exact"/>
        <w:jc w:val="center"/>
        <w:outlineLvl w:val="0"/>
        <w:rPr>
          <w:rFonts w:asciiTheme="minorEastAsia" w:eastAsiaTheme="minorEastAsia" w:hAnsiTheme="minorEastAsia"/>
          <w:b/>
          <w:bCs/>
          <w:sz w:val="24"/>
        </w:rPr>
      </w:pPr>
    </w:p>
    <w:p w14:paraId="628DADA0" w14:textId="77777777" w:rsidR="00506913" w:rsidRDefault="00506913">
      <w:pPr>
        <w:spacing w:line="400" w:lineRule="exact"/>
        <w:jc w:val="center"/>
        <w:outlineLvl w:val="0"/>
        <w:rPr>
          <w:rFonts w:asciiTheme="minorEastAsia" w:eastAsiaTheme="minorEastAsia" w:hAnsiTheme="minorEastAsia"/>
          <w:b/>
          <w:bCs/>
          <w:sz w:val="24"/>
        </w:rPr>
      </w:pPr>
    </w:p>
    <w:p w14:paraId="704AB20E" w14:textId="77777777" w:rsidR="00506913" w:rsidRDefault="00506913">
      <w:pPr>
        <w:spacing w:line="400" w:lineRule="exact"/>
        <w:jc w:val="center"/>
        <w:outlineLvl w:val="0"/>
        <w:rPr>
          <w:rFonts w:asciiTheme="minorEastAsia" w:eastAsiaTheme="minorEastAsia" w:hAnsiTheme="minorEastAsia"/>
          <w:b/>
          <w:bCs/>
          <w:sz w:val="24"/>
        </w:rPr>
      </w:pPr>
    </w:p>
    <w:p w14:paraId="7C9DC89B" w14:textId="77777777" w:rsidR="00506913" w:rsidRDefault="00506913">
      <w:pPr>
        <w:spacing w:line="400" w:lineRule="exact"/>
        <w:jc w:val="center"/>
        <w:outlineLvl w:val="0"/>
        <w:rPr>
          <w:rFonts w:asciiTheme="minorEastAsia" w:eastAsiaTheme="minorEastAsia" w:hAnsiTheme="minorEastAsia"/>
          <w:b/>
          <w:bCs/>
          <w:sz w:val="24"/>
        </w:rPr>
      </w:pPr>
    </w:p>
    <w:p w14:paraId="4C25D686" w14:textId="77777777" w:rsidR="00506913" w:rsidRDefault="00506913">
      <w:pPr>
        <w:spacing w:line="400" w:lineRule="exact"/>
        <w:jc w:val="center"/>
        <w:outlineLvl w:val="0"/>
        <w:rPr>
          <w:rFonts w:asciiTheme="minorEastAsia" w:eastAsiaTheme="minorEastAsia" w:hAnsiTheme="minorEastAsia"/>
          <w:b/>
          <w:bCs/>
          <w:sz w:val="24"/>
        </w:rPr>
      </w:pPr>
    </w:p>
    <w:p w14:paraId="62A3A207" w14:textId="77777777" w:rsidR="00506913" w:rsidRDefault="00A97C67">
      <w:pPr>
        <w:ind w:firstLineChars="81" w:firstLine="244"/>
        <w:jc w:val="center"/>
        <w:rPr>
          <w:rFonts w:asciiTheme="minorEastAsia" w:eastAsiaTheme="minorEastAsia" w:hAnsiTheme="minorEastAsia"/>
          <w:b/>
          <w:sz w:val="30"/>
          <w:szCs w:val="30"/>
        </w:rPr>
      </w:pPr>
      <w:r>
        <w:rPr>
          <w:rFonts w:asciiTheme="minorEastAsia" w:eastAsiaTheme="minorEastAsia" w:hAnsiTheme="minorEastAsia" w:hint="eastAsia"/>
          <w:b/>
          <w:sz w:val="30"/>
          <w:szCs w:val="30"/>
        </w:rPr>
        <w:t>（十一）项目管理机构配备情况辅助说明资料（格式）</w:t>
      </w:r>
    </w:p>
    <w:p w14:paraId="3A8BCE18" w14:textId="77777777" w:rsidR="00506913" w:rsidRDefault="00A97C67">
      <w:pPr>
        <w:spacing w:line="360" w:lineRule="auto"/>
        <w:rPr>
          <w:rFonts w:asciiTheme="minorEastAsia" w:eastAsiaTheme="minorEastAsia" w:hAnsiTheme="minorEastAsia"/>
          <w:sz w:val="24"/>
        </w:rPr>
      </w:pPr>
      <w:r>
        <w:rPr>
          <w:rFonts w:asciiTheme="minorEastAsia" w:eastAsiaTheme="minorEastAsia" w:hAnsiTheme="minorEastAsia" w:hint="eastAsia"/>
          <w:sz w:val="24"/>
        </w:rPr>
        <w:t xml:space="preserve"> </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 xml:space="preserve">项目                                            </w:t>
      </w:r>
      <w:r>
        <w:rPr>
          <w:rFonts w:asciiTheme="minorEastAsia" w:eastAsiaTheme="minorEastAsia" w:hAnsiTheme="minorEastAsia" w:hint="eastAsia"/>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58"/>
      </w:tblGrid>
      <w:tr w:rsidR="00506913" w14:paraId="43BD430C" w14:textId="77777777">
        <w:trPr>
          <w:trHeight w:val="4341"/>
        </w:trPr>
        <w:tc>
          <w:tcPr>
            <w:tcW w:w="9558" w:type="dxa"/>
          </w:tcPr>
          <w:p w14:paraId="206E499C" w14:textId="77777777" w:rsidR="00506913" w:rsidRDefault="00506913">
            <w:pPr>
              <w:tabs>
                <w:tab w:val="left" w:pos="0"/>
              </w:tabs>
              <w:spacing w:line="360" w:lineRule="auto"/>
              <w:ind w:right="-212"/>
              <w:jc w:val="center"/>
              <w:rPr>
                <w:rFonts w:asciiTheme="minorEastAsia" w:eastAsiaTheme="minorEastAsia" w:hAnsiTheme="minorEastAsia"/>
                <w:b/>
              </w:rPr>
            </w:pPr>
          </w:p>
          <w:p w14:paraId="420AA5D0" w14:textId="77777777" w:rsidR="00506913" w:rsidRDefault="00506913">
            <w:pPr>
              <w:tabs>
                <w:tab w:val="left" w:pos="0"/>
              </w:tabs>
              <w:spacing w:line="360" w:lineRule="auto"/>
              <w:ind w:right="-212"/>
              <w:jc w:val="center"/>
              <w:rPr>
                <w:rFonts w:asciiTheme="minorEastAsia" w:eastAsiaTheme="minorEastAsia" w:hAnsiTheme="minorEastAsia"/>
                <w:b/>
              </w:rPr>
            </w:pPr>
          </w:p>
          <w:p w14:paraId="2D87E29F" w14:textId="77777777" w:rsidR="00506913" w:rsidRDefault="00506913">
            <w:pPr>
              <w:tabs>
                <w:tab w:val="left" w:pos="0"/>
              </w:tabs>
              <w:spacing w:line="360" w:lineRule="auto"/>
              <w:ind w:right="-212"/>
              <w:jc w:val="center"/>
              <w:rPr>
                <w:rFonts w:asciiTheme="minorEastAsia" w:eastAsiaTheme="minorEastAsia" w:hAnsiTheme="minorEastAsia"/>
                <w:b/>
              </w:rPr>
            </w:pPr>
          </w:p>
          <w:p w14:paraId="510DC13B" w14:textId="77777777" w:rsidR="00506913" w:rsidRDefault="00506913">
            <w:pPr>
              <w:tabs>
                <w:tab w:val="left" w:pos="0"/>
              </w:tabs>
              <w:spacing w:line="360" w:lineRule="auto"/>
              <w:ind w:right="-212"/>
              <w:jc w:val="center"/>
              <w:rPr>
                <w:rFonts w:asciiTheme="minorEastAsia" w:eastAsiaTheme="minorEastAsia" w:hAnsiTheme="minorEastAsia"/>
                <w:b/>
              </w:rPr>
            </w:pPr>
          </w:p>
          <w:p w14:paraId="17BADB9D" w14:textId="77777777" w:rsidR="00506913" w:rsidRDefault="00506913">
            <w:pPr>
              <w:tabs>
                <w:tab w:val="left" w:pos="0"/>
              </w:tabs>
              <w:spacing w:line="360" w:lineRule="auto"/>
              <w:ind w:right="-212"/>
              <w:jc w:val="center"/>
              <w:rPr>
                <w:rFonts w:asciiTheme="minorEastAsia" w:eastAsiaTheme="minorEastAsia" w:hAnsiTheme="minorEastAsia"/>
                <w:b/>
              </w:rPr>
            </w:pPr>
          </w:p>
          <w:p w14:paraId="7687CE14" w14:textId="77777777" w:rsidR="00506913" w:rsidRDefault="00506913">
            <w:pPr>
              <w:tabs>
                <w:tab w:val="left" w:pos="0"/>
              </w:tabs>
              <w:spacing w:line="360" w:lineRule="auto"/>
              <w:ind w:right="-212"/>
              <w:jc w:val="center"/>
              <w:rPr>
                <w:rFonts w:asciiTheme="minorEastAsia" w:eastAsiaTheme="minorEastAsia" w:hAnsiTheme="minorEastAsia"/>
                <w:b/>
              </w:rPr>
            </w:pPr>
          </w:p>
          <w:p w14:paraId="52F9D05F" w14:textId="77777777" w:rsidR="00506913" w:rsidRDefault="00506913">
            <w:pPr>
              <w:tabs>
                <w:tab w:val="left" w:pos="0"/>
              </w:tabs>
              <w:spacing w:line="360" w:lineRule="auto"/>
              <w:ind w:right="-212"/>
              <w:jc w:val="center"/>
              <w:rPr>
                <w:rFonts w:asciiTheme="minorEastAsia" w:eastAsiaTheme="minorEastAsia" w:hAnsiTheme="minorEastAsia"/>
                <w:b/>
              </w:rPr>
            </w:pPr>
          </w:p>
          <w:p w14:paraId="54BBB722" w14:textId="77777777" w:rsidR="00506913" w:rsidRDefault="00506913">
            <w:pPr>
              <w:tabs>
                <w:tab w:val="left" w:pos="0"/>
              </w:tabs>
              <w:spacing w:line="360" w:lineRule="auto"/>
              <w:ind w:right="-212"/>
              <w:jc w:val="center"/>
              <w:rPr>
                <w:rFonts w:asciiTheme="minorEastAsia" w:eastAsiaTheme="minorEastAsia" w:hAnsiTheme="minorEastAsia"/>
                <w:b/>
              </w:rPr>
            </w:pPr>
          </w:p>
          <w:p w14:paraId="406D7F66" w14:textId="77777777" w:rsidR="00506913" w:rsidRDefault="00506913">
            <w:pPr>
              <w:tabs>
                <w:tab w:val="left" w:pos="0"/>
              </w:tabs>
              <w:spacing w:line="360" w:lineRule="auto"/>
              <w:ind w:right="-212"/>
              <w:rPr>
                <w:rFonts w:asciiTheme="minorEastAsia" w:eastAsiaTheme="minorEastAsia" w:hAnsiTheme="minorEastAsia"/>
              </w:rPr>
            </w:pPr>
          </w:p>
        </w:tc>
      </w:tr>
    </w:tbl>
    <w:p w14:paraId="4EC1F8C7" w14:textId="77777777" w:rsidR="00506913" w:rsidRDefault="00A97C67">
      <w:pPr>
        <w:pStyle w:val="af"/>
        <w:spacing w:before="120" w:line="360" w:lineRule="auto"/>
        <w:ind w:left="697" w:right="34" w:hanging="697"/>
        <w:rPr>
          <w:rFonts w:asciiTheme="minorEastAsia" w:eastAsiaTheme="minorEastAsia" w:hAnsiTheme="minorEastAsia"/>
          <w:sz w:val="21"/>
        </w:rPr>
      </w:pPr>
      <w:r>
        <w:rPr>
          <w:rFonts w:asciiTheme="minorEastAsia" w:eastAsiaTheme="minorEastAsia" w:hAnsiTheme="minorEastAsia" w:hint="eastAsia"/>
          <w:sz w:val="21"/>
        </w:rPr>
        <w:t>注：1.辅助说明资料主要包括管理机构的机构设置、职责分工、有关复印证明资料以及供应商认为有必要提供的资料。辅助说明资料格式不做统一规定，由供应商自行设计。</w:t>
      </w:r>
    </w:p>
    <w:p w14:paraId="0271C6D5" w14:textId="77777777" w:rsidR="00506913" w:rsidRDefault="00A97C67">
      <w:pPr>
        <w:pStyle w:val="af"/>
        <w:spacing w:line="360" w:lineRule="auto"/>
        <w:ind w:left="0" w:right="34" w:firstLine="403"/>
        <w:rPr>
          <w:rFonts w:asciiTheme="minorEastAsia" w:eastAsiaTheme="minorEastAsia" w:hAnsiTheme="minorEastAsia"/>
          <w:sz w:val="21"/>
        </w:rPr>
      </w:pPr>
      <w:r>
        <w:rPr>
          <w:rFonts w:asciiTheme="minorEastAsia" w:eastAsiaTheme="minorEastAsia" w:hAnsiTheme="minorEastAsia" w:hint="eastAsia"/>
          <w:sz w:val="21"/>
        </w:rPr>
        <w:t>2.项目管理班子配备情况辅助说明资料另附（与本响应文件一起装订）。</w:t>
      </w:r>
    </w:p>
    <w:p w14:paraId="61E5995E" w14:textId="77777777" w:rsidR="00506913" w:rsidRDefault="00506913">
      <w:pPr>
        <w:pStyle w:val="af"/>
        <w:spacing w:line="360" w:lineRule="auto"/>
        <w:ind w:left="0" w:right="34" w:firstLine="403"/>
        <w:rPr>
          <w:rFonts w:asciiTheme="minorEastAsia" w:eastAsiaTheme="minorEastAsia" w:hAnsiTheme="minorEastAsia"/>
          <w:sz w:val="21"/>
        </w:rPr>
      </w:pPr>
    </w:p>
    <w:p w14:paraId="403989A3" w14:textId="77777777" w:rsidR="00506913" w:rsidRDefault="00506913">
      <w:pPr>
        <w:pStyle w:val="af"/>
        <w:spacing w:line="360" w:lineRule="auto"/>
        <w:ind w:left="0" w:right="34" w:firstLine="403"/>
        <w:rPr>
          <w:rFonts w:asciiTheme="minorEastAsia" w:eastAsiaTheme="minorEastAsia" w:hAnsiTheme="minorEastAsia"/>
          <w:sz w:val="21"/>
        </w:rPr>
      </w:pPr>
    </w:p>
    <w:p w14:paraId="7A61FE90" w14:textId="77777777" w:rsidR="00506913" w:rsidRDefault="00506913">
      <w:pPr>
        <w:pStyle w:val="af"/>
        <w:spacing w:line="360" w:lineRule="auto"/>
        <w:ind w:left="0" w:right="34" w:firstLine="403"/>
        <w:rPr>
          <w:rFonts w:asciiTheme="minorEastAsia" w:eastAsiaTheme="minorEastAsia" w:hAnsiTheme="minorEastAsia"/>
          <w:sz w:val="21"/>
        </w:rPr>
      </w:pPr>
    </w:p>
    <w:p w14:paraId="1C6FDE0A" w14:textId="77777777" w:rsidR="00506913" w:rsidRDefault="00506913">
      <w:pPr>
        <w:pStyle w:val="af"/>
        <w:spacing w:line="360" w:lineRule="auto"/>
        <w:ind w:left="0" w:right="34" w:firstLine="403"/>
        <w:rPr>
          <w:rFonts w:asciiTheme="minorEastAsia" w:eastAsiaTheme="minorEastAsia" w:hAnsiTheme="minorEastAsia"/>
          <w:sz w:val="21"/>
        </w:rPr>
      </w:pPr>
    </w:p>
    <w:p w14:paraId="0AA5E5B3" w14:textId="77777777" w:rsidR="00506913" w:rsidRDefault="00506913">
      <w:pPr>
        <w:pStyle w:val="af"/>
        <w:spacing w:line="360" w:lineRule="auto"/>
        <w:ind w:left="0" w:right="34" w:firstLine="403"/>
        <w:rPr>
          <w:rFonts w:asciiTheme="minorEastAsia" w:eastAsiaTheme="minorEastAsia" w:hAnsiTheme="minorEastAsia"/>
          <w:sz w:val="21"/>
        </w:rPr>
      </w:pPr>
    </w:p>
    <w:p w14:paraId="1969C31F" w14:textId="77777777" w:rsidR="00506913" w:rsidRDefault="00506913">
      <w:pPr>
        <w:pStyle w:val="af"/>
        <w:spacing w:line="360" w:lineRule="auto"/>
        <w:ind w:left="0" w:right="34" w:firstLine="403"/>
        <w:rPr>
          <w:rFonts w:asciiTheme="minorEastAsia" w:eastAsiaTheme="minorEastAsia" w:hAnsiTheme="minorEastAsia"/>
          <w:sz w:val="21"/>
        </w:rPr>
      </w:pPr>
    </w:p>
    <w:p w14:paraId="096F2D7E" w14:textId="77777777" w:rsidR="00506913" w:rsidRDefault="00506913">
      <w:pPr>
        <w:pStyle w:val="af"/>
        <w:spacing w:line="360" w:lineRule="auto"/>
        <w:ind w:left="0" w:right="34" w:firstLine="403"/>
        <w:rPr>
          <w:rFonts w:asciiTheme="minorEastAsia" w:eastAsiaTheme="minorEastAsia" w:hAnsiTheme="minorEastAsia"/>
          <w:sz w:val="21"/>
        </w:rPr>
      </w:pPr>
    </w:p>
    <w:p w14:paraId="0930FB37" w14:textId="77777777" w:rsidR="00506913" w:rsidRDefault="00506913">
      <w:pPr>
        <w:pStyle w:val="af"/>
        <w:spacing w:line="360" w:lineRule="auto"/>
        <w:ind w:left="0" w:right="34" w:firstLine="403"/>
        <w:rPr>
          <w:rFonts w:asciiTheme="minorEastAsia" w:eastAsiaTheme="minorEastAsia" w:hAnsiTheme="minorEastAsia"/>
          <w:sz w:val="21"/>
        </w:rPr>
      </w:pPr>
    </w:p>
    <w:p w14:paraId="3722288D" w14:textId="77777777" w:rsidR="00506913" w:rsidRDefault="00506913">
      <w:pPr>
        <w:pStyle w:val="af"/>
        <w:spacing w:line="360" w:lineRule="auto"/>
        <w:ind w:left="0" w:right="34" w:firstLine="403"/>
        <w:rPr>
          <w:rFonts w:asciiTheme="minorEastAsia" w:eastAsiaTheme="minorEastAsia" w:hAnsiTheme="minorEastAsia"/>
          <w:sz w:val="21"/>
        </w:rPr>
      </w:pPr>
    </w:p>
    <w:p w14:paraId="347A6C36" w14:textId="77777777" w:rsidR="00506913" w:rsidRDefault="00506913">
      <w:pPr>
        <w:pStyle w:val="af"/>
        <w:spacing w:line="360" w:lineRule="auto"/>
        <w:ind w:left="0" w:right="34" w:firstLine="403"/>
        <w:rPr>
          <w:rFonts w:asciiTheme="minorEastAsia" w:eastAsiaTheme="minorEastAsia" w:hAnsiTheme="minorEastAsia"/>
          <w:sz w:val="21"/>
        </w:rPr>
      </w:pPr>
    </w:p>
    <w:p w14:paraId="579615ED" w14:textId="77777777" w:rsidR="00506913" w:rsidRDefault="00506913">
      <w:pPr>
        <w:pStyle w:val="af"/>
        <w:spacing w:line="360" w:lineRule="auto"/>
        <w:ind w:left="0" w:right="34" w:firstLine="403"/>
        <w:rPr>
          <w:rFonts w:asciiTheme="minorEastAsia" w:eastAsiaTheme="minorEastAsia" w:hAnsiTheme="minorEastAsia"/>
          <w:sz w:val="21"/>
        </w:rPr>
      </w:pPr>
    </w:p>
    <w:p w14:paraId="33D41BC9" w14:textId="77777777" w:rsidR="00506913" w:rsidRDefault="00506913">
      <w:pPr>
        <w:pStyle w:val="af"/>
        <w:spacing w:line="360" w:lineRule="auto"/>
        <w:ind w:left="0" w:right="34" w:firstLine="403"/>
        <w:rPr>
          <w:rFonts w:asciiTheme="minorEastAsia" w:eastAsiaTheme="minorEastAsia" w:hAnsiTheme="minorEastAsia"/>
          <w:sz w:val="21"/>
        </w:rPr>
      </w:pPr>
    </w:p>
    <w:p w14:paraId="6B3ABD11" w14:textId="77777777" w:rsidR="00506913" w:rsidRDefault="00506913">
      <w:pPr>
        <w:pStyle w:val="af"/>
        <w:spacing w:line="360" w:lineRule="auto"/>
        <w:ind w:left="0" w:right="34" w:firstLine="403"/>
        <w:rPr>
          <w:rFonts w:asciiTheme="minorEastAsia" w:eastAsiaTheme="minorEastAsia" w:hAnsiTheme="minorEastAsia"/>
          <w:sz w:val="21"/>
        </w:rPr>
      </w:pPr>
    </w:p>
    <w:p w14:paraId="47742737" w14:textId="77777777" w:rsidR="00506913" w:rsidRDefault="00506913">
      <w:pPr>
        <w:spacing w:line="400" w:lineRule="exact"/>
        <w:jc w:val="center"/>
        <w:outlineLvl w:val="0"/>
        <w:rPr>
          <w:rFonts w:asciiTheme="minorEastAsia" w:eastAsiaTheme="minorEastAsia" w:hAnsiTheme="minorEastAsia"/>
          <w:b/>
          <w:bCs/>
          <w:sz w:val="24"/>
        </w:rPr>
      </w:pPr>
    </w:p>
    <w:p w14:paraId="4E115481" w14:textId="77777777" w:rsidR="00506913" w:rsidRDefault="00A97C67">
      <w:pPr>
        <w:ind w:firstLineChars="81" w:firstLine="244"/>
        <w:jc w:val="center"/>
        <w:rPr>
          <w:rFonts w:asciiTheme="minorEastAsia" w:eastAsiaTheme="minorEastAsia" w:hAnsiTheme="minorEastAsia"/>
          <w:b/>
          <w:sz w:val="30"/>
          <w:szCs w:val="30"/>
        </w:rPr>
      </w:pPr>
      <w:r>
        <w:rPr>
          <w:rFonts w:asciiTheme="minorEastAsia" w:eastAsiaTheme="minorEastAsia" w:hAnsiTheme="minorEastAsia" w:hint="eastAsia"/>
          <w:b/>
          <w:sz w:val="30"/>
          <w:szCs w:val="30"/>
        </w:rPr>
        <w:lastRenderedPageBreak/>
        <w:t>（十二）拟投入的主要机械设备表（格式）</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25"/>
        <w:gridCol w:w="1260"/>
        <w:gridCol w:w="1200"/>
        <w:gridCol w:w="647"/>
        <w:gridCol w:w="1365"/>
        <w:gridCol w:w="1260"/>
        <w:gridCol w:w="735"/>
        <w:gridCol w:w="840"/>
        <w:gridCol w:w="735"/>
      </w:tblGrid>
      <w:tr w:rsidR="00506913" w14:paraId="65E45307" w14:textId="77777777">
        <w:trPr>
          <w:cantSplit/>
          <w:trHeight w:val="968"/>
          <w:jc w:val="center"/>
        </w:trPr>
        <w:tc>
          <w:tcPr>
            <w:tcW w:w="525" w:type="dxa"/>
            <w:vAlign w:val="center"/>
          </w:tcPr>
          <w:p w14:paraId="09E3A572" w14:textId="77777777" w:rsidR="00506913" w:rsidRDefault="00A97C67">
            <w:pPr>
              <w:spacing w:before="240" w:line="120" w:lineRule="exact"/>
              <w:jc w:val="left"/>
              <w:rPr>
                <w:rFonts w:asciiTheme="minorEastAsia" w:eastAsiaTheme="minorEastAsia" w:hAnsiTheme="minorEastAsia"/>
                <w:bCs/>
              </w:rPr>
            </w:pPr>
            <w:r>
              <w:rPr>
                <w:rFonts w:asciiTheme="minorEastAsia" w:eastAsiaTheme="minorEastAsia" w:hAnsiTheme="minorEastAsia" w:hint="eastAsia"/>
                <w:bCs/>
              </w:rPr>
              <w:t>序</w:t>
            </w:r>
          </w:p>
          <w:p w14:paraId="7D4EABF3" w14:textId="77777777" w:rsidR="00506913" w:rsidRDefault="00A97C67">
            <w:pPr>
              <w:spacing w:before="240" w:line="120" w:lineRule="exact"/>
              <w:jc w:val="left"/>
              <w:rPr>
                <w:rFonts w:asciiTheme="minorEastAsia" w:eastAsiaTheme="minorEastAsia" w:hAnsiTheme="minorEastAsia"/>
                <w:bCs/>
              </w:rPr>
            </w:pPr>
            <w:r>
              <w:rPr>
                <w:rFonts w:asciiTheme="minorEastAsia" w:eastAsiaTheme="minorEastAsia" w:hAnsiTheme="minorEastAsia" w:hint="eastAsia"/>
                <w:bCs/>
              </w:rPr>
              <w:t>号</w:t>
            </w:r>
          </w:p>
        </w:tc>
        <w:tc>
          <w:tcPr>
            <w:tcW w:w="1260" w:type="dxa"/>
            <w:vAlign w:val="center"/>
          </w:tcPr>
          <w:p w14:paraId="4E27898E" w14:textId="77777777" w:rsidR="00506913" w:rsidRDefault="00A97C67">
            <w:pPr>
              <w:spacing w:before="240" w:line="120" w:lineRule="exact"/>
              <w:jc w:val="left"/>
              <w:rPr>
                <w:rFonts w:asciiTheme="minorEastAsia" w:eastAsiaTheme="minorEastAsia" w:hAnsiTheme="minorEastAsia"/>
                <w:bCs/>
              </w:rPr>
            </w:pPr>
            <w:r>
              <w:rPr>
                <w:rFonts w:asciiTheme="minorEastAsia" w:eastAsiaTheme="minorEastAsia" w:hAnsiTheme="minorEastAsia" w:hint="eastAsia"/>
                <w:bCs/>
              </w:rPr>
              <w:t>机械或</w:t>
            </w:r>
          </w:p>
          <w:p w14:paraId="5DD4E53A" w14:textId="77777777" w:rsidR="00506913" w:rsidRDefault="00A97C67">
            <w:pPr>
              <w:spacing w:before="240" w:line="120" w:lineRule="exact"/>
              <w:jc w:val="left"/>
              <w:rPr>
                <w:rFonts w:asciiTheme="minorEastAsia" w:eastAsiaTheme="minorEastAsia" w:hAnsiTheme="minorEastAsia"/>
                <w:bCs/>
              </w:rPr>
            </w:pPr>
            <w:r>
              <w:rPr>
                <w:rFonts w:asciiTheme="minorEastAsia" w:eastAsiaTheme="minorEastAsia" w:hAnsiTheme="minorEastAsia" w:hint="eastAsia"/>
                <w:bCs/>
              </w:rPr>
              <w:t>设备名称</w:t>
            </w:r>
          </w:p>
        </w:tc>
        <w:tc>
          <w:tcPr>
            <w:tcW w:w="1200" w:type="dxa"/>
            <w:vAlign w:val="center"/>
          </w:tcPr>
          <w:p w14:paraId="4B6AB757" w14:textId="77777777" w:rsidR="00506913" w:rsidRDefault="00A97C67">
            <w:pPr>
              <w:spacing w:before="240" w:line="120" w:lineRule="exact"/>
              <w:jc w:val="left"/>
              <w:rPr>
                <w:rFonts w:asciiTheme="minorEastAsia" w:eastAsiaTheme="minorEastAsia" w:hAnsiTheme="minorEastAsia"/>
                <w:bCs/>
              </w:rPr>
            </w:pPr>
            <w:r>
              <w:rPr>
                <w:rFonts w:asciiTheme="minorEastAsia" w:eastAsiaTheme="minorEastAsia" w:hAnsiTheme="minorEastAsia" w:hint="eastAsia"/>
                <w:bCs/>
              </w:rPr>
              <w:t>型号规格</w:t>
            </w:r>
          </w:p>
        </w:tc>
        <w:tc>
          <w:tcPr>
            <w:tcW w:w="647" w:type="dxa"/>
            <w:vAlign w:val="center"/>
          </w:tcPr>
          <w:p w14:paraId="58085334" w14:textId="77777777" w:rsidR="00506913" w:rsidRDefault="00A97C67">
            <w:pPr>
              <w:spacing w:before="240" w:line="120" w:lineRule="exact"/>
              <w:jc w:val="left"/>
              <w:rPr>
                <w:rFonts w:asciiTheme="minorEastAsia" w:eastAsiaTheme="minorEastAsia" w:hAnsiTheme="minorEastAsia"/>
                <w:bCs/>
              </w:rPr>
            </w:pPr>
            <w:r>
              <w:rPr>
                <w:rFonts w:asciiTheme="minorEastAsia" w:eastAsiaTheme="minorEastAsia" w:hAnsiTheme="minorEastAsia" w:hint="eastAsia"/>
                <w:bCs/>
              </w:rPr>
              <w:t>数</w:t>
            </w:r>
          </w:p>
          <w:p w14:paraId="526CE07C" w14:textId="77777777" w:rsidR="00506913" w:rsidRDefault="00A97C67">
            <w:pPr>
              <w:spacing w:before="240" w:line="120" w:lineRule="exact"/>
              <w:jc w:val="left"/>
              <w:rPr>
                <w:rFonts w:asciiTheme="minorEastAsia" w:eastAsiaTheme="minorEastAsia" w:hAnsiTheme="minorEastAsia"/>
                <w:bCs/>
              </w:rPr>
            </w:pPr>
            <w:r>
              <w:rPr>
                <w:rFonts w:asciiTheme="minorEastAsia" w:eastAsiaTheme="minorEastAsia" w:hAnsiTheme="minorEastAsia" w:hint="eastAsia"/>
                <w:bCs/>
              </w:rPr>
              <w:t>量</w:t>
            </w:r>
          </w:p>
        </w:tc>
        <w:tc>
          <w:tcPr>
            <w:tcW w:w="1365" w:type="dxa"/>
            <w:vAlign w:val="center"/>
          </w:tcPr>
          <w:p w14:paraId="35ECD2C8" w14:textId="77777777" w:rsidR="00506913" w:rsidRDefault="00A97C67">
            <w:pPr>
              <w:spacing w:before="240" w:line="120" w:lineRule="exact"/>
              <w:jc w:val="left"/>
              <w:rPr>
                <w:rFonts w:asciiTheme="minorEastAsia" w:eastAsiaTheme="minorEastAsia" w:hAnsiTheme="minorEastAsia"/>
                <w:bCs/>
              </w:rPr>
            </w:pPr>
            <w:r>
              <w:rPr>
                <w:rFonts w:asciiTheme="minorEastAsia" w:eastAsiaTheme="minorEastAsia" w:hAnsiTheme="minorEastAsia" w:hint="eastAsia"/>
                <w:bCs/>
              </w:rPr>
              <w:t>国别产地</w:t>
            </w:r>
          </w:p>
        </w:tc>
        <w:tc>
          <w:tcPr>
            <w:tcW w:w="1260" w:type="dxa"/>
            <w:vAlign w:val="center"/>
          </w:tcPr>
          <w:p w14:paraId="595F2569" w14:textId="77777777" w:rsidR="00506913" w:rsidRDefault="00A97C67">
            <w:pPr>
              <w:spacing w:before="240" w:line="120" w:lineRule="exact"/>
              <w:jc w:val="left"/>
              <w:rPr>
                <w:rFonts w:asciiTheme="minorEastAsia" w:eastAsiaTheme="minorEastAsia" w:hAnsiTheme="minorEastAsia"/>
                <w:bCs/>
              </w:rPr>
            </w:pPr>
            <w:r>
              <w:rPr>
                <w:rFonts w:asciiTheme="minorEastAsia" w:eastAsiaTheme="minorEastAsia" w:hAnsiTheme="minorEastAsia" w:hint="eastAsia"/>
                <w:bCs/>
              </w:rPr>
              <w:t>制造年份</w:t>
            </w:r>
          </w:p>
        </w:tc>
        <w:tc>
          <w:tcPr>
            <w:tcW w:w="735" w:type="dxa"/>
            <w:vAlign w:val="center"/>
          </w:tcPr>
          <w:p w14:paraId="322B166C" w14:textId="77777777" w:rsidR="00506913" w:rsidRDefault="00A97C67">
            <w:pPr>
              <w:spacing w:line="280" w:lineRule="exact"/>
              <w:jc w:val="left"/>
              <w:rPr>
                <w:rFonts w:asciiTheme="minorEastAsia" w:eastAsiaTheme="minorEastAsia" w:hAnsiTheme="minorEastAsia"/>
                <w:bCs/>
              </w:rPr>
            </w:pPr>
            <w:r>
              <w:rPr>
                <w:rFonts w:asciiTheme="minorEastAsia" w:eastAsiaTheme="minorEastAsia" w:hAnsiTheme="minorEastAsia" w:hint="eastAsia"/>
                <w:bCs/>
              </w:rPr>
              <w:t>额定</w:t>
            </w:r>
          </w:p>
          <w:p w14:paraId="3A07E894" w14:textId="77777777" w:rsidR="00506913" w:rsidRDefault="00A97C67">
            <w:pPr>
              <w:spacing w:line="280" w:lineRule="exact"/>
              <w:jc w:val="left"/>
              <w:rPr>
                <w:rFonts w:asciiTheme="minorEastAsia" w:eastAsiaTheme="minorEastAsia" w:hAnsiTheme="minorEastAsia"/>
                <w:bCs/>
              </w:rPr>
            </w:pPr>
            <w:r>
              <w:rPr>
                <w:rFonts w:asciiTheme="minorEastAsia" w:eastAsiaTheme="minorEastAsia" w:hAnsiTheme="minorEastAsia" w:hint="eastAsia"/>
                <w:bCs/>
              </w:rPr>
              <w:t>功率</w:t>
            </w:r>
          </w:p>
          <w:p w14:paraId="5C724A35" w14:textId="77777777" w:rsidR="00506913" w:rsidRDefault="00A97C67">
            <w:pPr>
              <w:spacing w:line="280" w:lineRule="exact"/>
              <w:jc w:val="left"/>
              <w:rPr>
                <w:rFonts w:asciiTheme="minorEastAsia" w:eastAsiaTheme="minorEastAsia" w:hAnsiTheme="minorEastAsia"/>
                <w:bCs/>
              </w:rPr>
            </w:pPr>
            <w:r>
              <w:rPr>
                <w:rFonts w:asciiTheme="minorEastAsia" w:eastAsiaTheme="minorEastAsia" w:hAnsiTheme="minorEastAsia"/>
                <w:bCs/>
              </w:rPr>
              <w:t>kw</w:t>
            </w:r>
          </w:p>
        </w:tc>
        <w:tc>
          <w:tcPr>
            <w:tcW w:w="840" w:type="dxa"/>
            <w:vAlign w:val="center"/>
          </w:tcPr>
          <w:p w14:paraId="2795C84B" w14:textId="77777777" w:rsidR="00506913" w:rsidRDefault="00A97C67">
            <w:pPr>
              <w:spacing w:line="360" w:lineRule="exact"/>
              <w:jc w:val="left"/>
              <w:rPr>
                <w:rFonts w:asciiTheme="minorEastAsia" w:eastAsiaTheme="minorEastAsia" w:hAnsiTheme="minorEastAsia"/>
                <w:bCs/>
              </w:rPr>
            </w:pPr>
            <w:r>
              <w:rPr>
                <w:rFonts w:asciiTheme="minorEastAsia" w:eastAsiaTheme="minorEastAsia" w:hAnsiTheme="minorEastAsia" w:hint="eastAsia"/>
                <w:bCs/>
              </w:rPr>
              <w:t>生产能力</w:t>
            </w:r>
          </w:p>
        </w:tc>
        <w:tc>
          <w:tcPr>
            <w:tcW w:w="735" w:type="dxa"/>
            <w:vAlign w:val="center"/>
          </w:tcPr>
          <w:p w14:paraId="3831B472" w14:textId="77777777" w:rsidR="00506913" w:rsidRDefault="00A97C67">
            <w:pPr>
              <w:spacing w:before="240" w:line="120" w:lineRule="exact"/>
              <w:jc w:val="left"/>
              <w:rPr>
                <w:rFonts w:asciiTheme="minorEastAsia" w:eastAsiaTheme="minorEastAsia" w:hAnsiTheme="minorEastAsia"/>
                <w:bCs/>
              </w:rPr>
            </w:pPr>
            <w:r>
              <w:rPr>
                <w:rFonts w:asciiTheme="minorEastAsia" w:eastAsiaTheme="minorEastAsia" w:hAnsiTheme="minorEastAsia" w:hint="eastAsia"/>
                <w:bCs/>
              </w:rPr>
              <w:t>备注</w:t>
            </w:r>
          </w:p>
        </w:tc>
      </w:tr>
      <w:tr w:rsidR="00506913" w14:paraId="6C3087E5" w14:textId="77777777">
        <w:trPr>
          <w:jc w:val="center"/>
        </w:trPr>
        <w:tc>
          <w:tcPr>
            <w:tcW w:w="525" w:type="dxa"/>
            <w:vAlign w:val="center"/>
          </w:tcPr>
          <w:p w14:paraId="035216AD" w14:textId="77777777" w:rsidR="00506913" w:rsidRDefault="00506913">
            <w:pPr>
              <w:spacing w:before="240" w:line="160" w:lineRule="exact"/>
              <w:jc w:val="left"/>
              <w:rPr>
                <w:rFonts w:asciiTheme="minorEastAsia" w:eastAsiaTheme="minorEastAsia" w:hAnsiTheme="minorEastAsia"/>
                <w:bCs/>
              </w:rPr>
            </w:pPr>
          </w:p>
        </w:tc>
        <w:tc>
          <w:tcPr>
            <w:tcW w:w="1260" w:type="dxa"/>
            <w:vAlign w:val="center"/>
          </w:tcPr>
          <w:p w14:paraId="7F3CAA3C" w14:textId="77777777" w:rsidR="00506913" w:rsidRDefault="00506913">
            <w:pPr>
              <w:spacing w:before="240" w:line="160" w:lineRule="exact"/>
              <w:jc w:val="left"/>
              <w:rPr>
                <w:rFonts w:asciiTheme="minorEastAsia" w:eastAsiaTheme="minorEastAsia" w:hAnsiTheme="minorEastAsia"/>
                <w:bCs/>
              </w:rPr>
            </w:pPr>
          </w:p>
        </w:tc>
        <w:tc>
          <w:tcPr>
            <w:tcW w:w="1200" w:type="dxa"/>
            <w:vAlign w:val="center"/>
          </w:tcPr>
          <w:p w14:paraId="555BB343" w14:textId="77777777" w:rsidR="00506913" w:rsidRDefault="00506913">
            <w:pPr>
              <w:spacing w:before="240" w:line="160" w:lineRule="exact"/>
              <w:jc w:val="left"/>
              <w:rPr>
                <w:rFonts w:asciiTheme="minorEastAsia" w:eastAsiaTheme="minorEastAsia" w:hAnsiTheme="minorEastAsia"/>
                <w:bCs/>
              </w:rPr>
            </w:pPr>
          </w:p>
        </w:tc>
        <w:tc>
          <w:tcPr>
            <w:tcW w:w="647" w:type="dxa"/>
            <w:vAlign w:val="center"/>
          </w:tcPr>
          <w:p w14:paraId="39F8FEA9" w14:textId="77777777" w:rsidR="00506913" w:rsidRDefault="00506913">
            <w:pPr>
              <w:spacing w:before="240" w:line="160" w:lineRule="exact"/>
              <w:jc w:val="left"/>
              <w:rPr>
                <w:rFonts w:asciiTheme="minorEastAsia" w:eastAsiaTheme="minorEastAsia" w:hAnsiTheme="minorEastAsia"/>
                <w:bCs/>
              </w:rPr>
            </w:pPr>
          </w:p>
        </w:tc>
        <w:tc>
          <w:tcPr>
            <w:tcW w:w="1365" w:type="dxa"/>
            <w:vAlign w:val="center"/>
          </w:tcPr>
          <w:p w14:paraId="204E73C3" w14:textId="77777777" w:rsidR="00506913" w:rsidRDefault="00506913">
            <w:pPr>
              <w:spacing w:before="240" w:line="160" w:lineRule="exact"/>
              <w:jc w:val="left"/>
              <w:rPr>
                <w:rFonts w:asciiTheme="minorEastAsia" w:eastAsiaTheme="minorEastAsia" w:hAnsiTheme="minorEastAsia"/>
                <w:bCs/>
              </w:rPr>
            </w:pPr>
          </w:p>
        </w:tc>
        <w:tc>
          <w:tcPr>
            <w:tcW w:w="1260" w:type="dxa"/>
            <w:vAlign w:val="center"/>
          </w:tcPr>
          <w:p w14:paraId="7CBBB58F" w14:textId="77777777" w:rsidR="00506913" w:rsidRDefault="00506913">
            <w:pPr>
              <w:spacing w:before="240" w:line="160" w:lineRule="exact"/>
              <w:jc w:val="left"/>
              <w:rPr>
                <w:rFonts w:asciiTheme="minorEastAsia" w:eastAsiaTheme="minorEastAsia" w:hAnsiTheme="minorEastAsia"/>
                <w:bCs/>
              </w:rPr>
            </w:pPr>
          </w:p>
        </w:tc>
        <w:tc>
          <w:tcPr>
            <w:tcW w:w="735" w:type="dxa"/>
            <w:vAlign w:val="center"/>
          </w:tcPr>
          <w:p w14:paraId="48313838" w14:textId="77777777" w:rsidR="00506913" w:rsidRDefault="00506913">
            <w:pPr>
              <w:spacing w:before="240" w:line="160" w:lineRule="exact"/>
              <w:jc w:val="left"/>
              <w:rPr>
                <w:rFonts w:asciiTheme="minorEastAsia" w:eastAsiaTheme="minorEastAsia" w:hAnsiTheme="minorEastAsia"/>
                <w:bCs/>
              </w:rPr>
            </w:pPr>
          </w:p>
        </w:tc>
        <w:tc>
          <w:tcPr>
            <w:tcW w:w="840" w:type="dxa"/>
            <w:vAlign w:val="center"/>
          </w:tcPr>
          <w:p w14:paraId="23468D32" w14:textId="77777777" w:rsidR="00506913" w:rsidRDefault="00506913">
            <w:pPr>
              <w:spacing w:before="240" w:line="160" w:lineRule="exact"/>
              <w:jc w:val="left"/>
              <w:rPr>
                <w:rFonts w:asciiTheme="minorEastAsia" w:eastAsiaTheme="minorEastAsia" w:hAnsiTheme="minorEastAsia"/>
                <w:bCs/>
              </w:rPr>
            </w:pPr>
          </w:p>
        </w:tc>
        <w:tc>
          <w:tcPr>
            <w:tcW w:w="735" w:type="dxa"/>
            <w:vAlign w:val="center"/>
          </w:tcPr>
          <w:p w14:paraId="64A36A43" w14:textId="77777777" w:rsidR="00506913" w:rsidRDefault="00506913">
            <w:pPr>
              <w:spacing w:before="240" w:line="160" w:lineRule="exact"/>
              <w:jc w:val="left"/>
              <w:rPr>
                <w:rFonts w:asciiTheme="minorEastAsia" w:eastAsiaTheme="minorEastAsia" w:hAnsiTheme="minorEastAsia"/>
                <w:bCs/>
              </w:rPr>
            </w:pPr>
          </w:p>
        </w:tc>
      </w:tr>
      <w:tr w:rsidR="00506913" w14:paraId="6835B616" w14:textId="77777777">
        <w:trPr>
          <w:jc w:val="center"/>
        </w:trPr>
        <w:tc>
          <w:tcPr>
            <w:tcW w:w="525" w:type="dxa"/>
          </w:tcPr>
          <w:p w14:paraId="1CDA4A30" w14:textId="77777777" w:rsidR="00506913" w:rsidRDefault="00506913">
            <w:pPr>
              <w:spacing w:before="240" w:line="160" w:lineRule="exact"/>
              <w:jc w:val="left"/>
              <w:rPr>
                <w:rFonts w:asciiTheme="minorEastAsia" w:eastAsiaTheme="minorEastAsia" w:hAnsiTheme="minorEastAsia"/>
                <w:bCs/>
              </w:rPr>
            </w:pPr>
          </w:p>
        </w:tc>
        <w:tc>
          <w:tcPr>
            <w:tcW w:w="1260" w:type="dxa"/>
          </w:tcPr>
          <w:p w14:paraId="7D5CDFC9" w14:textId="77777777" w:rsidR="00506913" w:rsidRDefault="00506913">
            <w:pPr>
              <w:spacing w:before="240" w:line="160" w:lineRule="exact"/>
              <w:jc w:val="left"/>
              <w:rPr>
                <w:rFonts w:asciiTheme="minorEastAsia" w:eastAsiaTheme="minorEastAsia" w:hAnsiTheme="minorEastAsia"/>
                <w:bCs/>
              </w:rPr>
            </w:pPr>
          </w:p>
        </w:tc>
        <w:tc>
          <w:tcPr>
            <w:tcW w:w="1200" w:type="dxa"/>
          </w:tcPr>
          <w:p w14:paraId="6F0225BE" w14:textId="77777777" w:rsidR="00506913" w:rsidRDefault="00506913">
            <w:pPr>
              <w:spacing w:before="240" w:line="160" w:lineRule="exact"/>
              <w:jc w:val="left"/>
              <w:rPr>
                <w:rFonts w:asciiTheme="minorEastAsia" w:eastAsiaTheme="minorEastAsia" w:hAnsiTheme="minorEastAsia"/>
                <w:bCs/>
              </w:rPr>
            </w:pPr>
          </w:p>
        </w:tc>
        <w:tc>
          <w:tcPr>
            <w:tcW w:w="647" w:type="dxa"/>
          </w:tcPr>
          <w:p w14:paraId="406ED073" w14:textId="77777777" w:rsidR="00506913" w:rsidRDefault="00506913">
            <w:pPr>
              <w:spacing w:before="240" w:line="160" w:lineRule="exact"/>
              <w:jc w:val="left"/>
              <w:rPr>
                <w:rFonts w:asciiTheme="minorEastAsia" w:eastAsiaTheme="minorEastAsia" w:hAnsiTheme="minorEastAsia"/>
                <w:bCs/>
              </w:rPr>
            </w:pPr>
          </w:p>
        </w:tc>
        <w:tc>
          <w:tcPr>
            <w:tcW w:w="1365" w:type="dxa"/>
          </w:tcPr>
          <w:p w14:paraId="763FB14D" w14:textId="77777777" w:rsidR="00506913" w:rsidRDefault="00506913">
            <w:pPr>
              <w:spacing w:before="240" w:line="160" w:lineRule="exact"/>
              <w:jc w:val="left"/>
              <w:rPr>
                <w:rFonts w:asciiTheme="minorEastAsia" w:eastAsiaTheme="minorEastAsia" w:hAnsiTheme="minorEastAsia"/>
                <w:bCs/>
              </w:rPr>
            </w:pPr>
          </w:p>
        </w:tc>
        <w:tc>
          <w:tcPr>
            <w:tcW w:w="1260" w:type="dxa"/>
          </w:tcPr>
          <w:p w14:paraId="0481DBE6" w14:textId="77777777" w:rsidR="00506913" w:rsidRDefault="00506913">
            <w:pPr>
              <w:spacing w:before="240" w:line="160" w:lineRule="exact"/>
              <w:jc w:val="left"/>
              <w:rPr>
                <w:rFonts w:asciiTheme="minorEastAsia" w:eastAsiaTheme="minorEastAsia" w:hAnsiTheme="minorEastAsia"/>
                <w:bCs/>
              </w:rPr>
            </w:pPr>
          </w:p>
        </w:tc>
        <w:tc>
          <w:tcPr>
            <w:tcW w:w="735" w:type="dxa"/>
          </w:tcPr>
          <w:p w14:paraId="04DDC307" w14:textId="77777777" w:rsidR="00506913" w:rsidRDefault="00506913">
            <w:pPr>
              <w:spacing w:before="240" w:line="160" w:lineRule="exact"/>
              <w:jc w:val="left"/>
              <w:rPr>
                <w:rFonts w:asciiTheme="minorEastAsia" w:eastAsiaTheme="minorEastAsia" w:hAnsiTheme="minorEastAsia"/>
                <w:bCs/>
              </w:rPr>
            </w:pPr>
          </w:p>
        </w:tc>
        <w:tc>
          <w:tcPr>
            <w:tcW w:w="840" w:type="dxa"/>
          </w:tcPr>
          <w:p w14:paraId="4A8F870F" w14:textId="77777777" w:rsidR="00506913" w:rsidRDefault="00506913">
            <w:pPr>
              <w:spacing w:before="240" w:line="160" w:lineRule="exact"/>
              <w:jc w:val="left"/>
              <w:rPr>
                <w:rFonts w:asciiTheme="minorEastAsia" w:eastAsiaTheme="minorEastAsia" w:hAnsiTheme="minorEastAsia"/>
                <w:bCs/>
              </w:rPr>
            </w:pPr>
          </w:p>
        </w:tc>
        <w:tc>
          <w:tcPr>
            <w:tcW w:w="735" w:type="dxa"/>
          </w:tcPr>
          <w:p w14:paraId="7F3D2808" w14:textId="77777777" w:rsidR="00506913" w:rsidRDefault="00506913">
            <w:pPr>
              <w:spacing w:before="240" w:line="160" w:lineRule="exact"/>
              <w:jc w:val="left"/>
              <w:rPr>
                <w:rFonts w:asciiTheme="minorEastAsia" w:eastAsiaTheme="minorEastAsia" w:hAnsiTheme="minorEastAsia"/>
                <w:bCs/>
              </w:rPr>
            </w:pPr>
          </w:p>
        </w:tc>
      </w:tr>
      <w:tr w:rsidR="00506913" w14:paraId="0B9D6B93" w14:textId="77777777">
        <w:trPr>
          <w:jc w:val="center"/>
        </w:trPr>
        <w:tc>
          <w:tcPr>
            <w:tcW w:w="525" w:type="dxa"/>
          </w:tcPr>
          <w:p w14:paraId="6F975B82" w14:textId="77777777" w:rsidR="00506913" w:rsidRDefault="00506913">
            <w:pPr>
              <w:spacing w:before="240" w:line="160" w:lineRule="exact"/>
              <w:jc w:val="left"/>
              <w:rPr>
                <w:rFonts w:asciiTheme="minorEastAsia" w:eastAsiaTheme="minorEastAsia" w:hAnsiTheme="minorEastAsia"/>
                <w:bCs/>
              </w:rPr>
            </w:pPr>
          </w:p>
        </w:tc>
        <w:tc>
          <w:tcPr>
            <w:tcW w:w="1260" w:type="dxa"/>
          </w:tcPr>
          <w:p w14:paraId="1C9E6B30" w14:textId="77777777" w:rsidR="00506913" w:rsidRDefault="00506913">
            <w:pPr>
              <w:spacing w:before="240" w:line="160" w:lineRule="exact"/>
              <w:jc w:val="left"/>
              <w:rPr>
                <w:rFonts w:asciiTheme="minorEastAsia" w:eastAsiaTheme="minorEastAsia" w:hAnsiTheme="minorEastAsia"/>
                <w:bCs/>
              </w:rPr>
            </w:pPr>
          </w:p>
        </w:tc>
        <w:tc>
          <w:tcPr>
            <w:tcW w:w="1200" w:type="dxa"/>
          </w:tcPr>
          <w:p w14:paraId="0482C5B7" w14:textId="77777777" w:rsidR="00506913" w:rsidRDefault="00506913">
            <w:pPr>
              <w:spacing w:before="240" w:line="160" w:lineRule="exact"/>
              <w:jc w:val="left"/>
              <w:rPr>
                <w:rFonts w:asciiTheme="minorEastAsia" w:eastAsiaTheme="minorEastAsia" w:hAnsiTheme="minorEastAsia"/>
                <w:bCs/>
              </w:rPr>
            </w:pPr>
          </w:p>
        </w:tc>
        <w:tc>
          <w:tcPr>
            <w:tcW w:w="647" w:type="dxa"/>
          </w:tcPr>
          <w:p w14:paraId="27E7B694" w14:textId="77777777" w:rsidR="00506913" w:rsidRDefault="00506913">
            <w:pPr>
              <w:spacing w:before="240" w:line="160" w:lineRule="exact"/>
              <w:jc w:val="left"/>
              <w:rPr>
                <w:rFonts w:asciiTheme="minorEastAsia" w:eastAsiaTheme="minorEastAsia" w:hAnsiTheme="minorEastAsia"/>
                <w:bCs/>
              </w:rPr>
            </w:pPr>
          </w:p>
        </w:tc>
        <w:tc>
          <w:tcPr>
            <w:tcW w:w="1365" w:type="dxa"/>
          </w:tcPr>
          <w:p w14:paraId="7F540EF9" w14:textId="77777777" w:rsidR="00506913" w:rsidRDefault="00506913">
            <w:pPr>
              <w:spacing w:before="240" w:line="160" w:lineRule="exact"/>
              <w:jc w:val="left"/>
              <w:rPr>
                <w:rFonts w:asciiTheme="minorEastAsia" w:eastAsiaTheme="minorEastAsia" w:hAnsiTheme="minorEastAsia"/>
                <w:bCs/>
              </w:rPr>
            </w:pPr>
          </w:p>
        </w:tc>
        <w:tc>
          <w:tcPr>
            <w:tcW w:w="1260" w:type="dxa"/>
          </w:tcPr>
          <w:p w14:paraId="56CF6409" w14:textId="77777777" w:rsidR="00506913" w:rsidRDefault="00506913">
            <w:pPr>
              <w:spacing w:before="240" w:line="160" w:lineRule="exact"/>
              <w:jc w:val="left"/>
              <w:rPr>
                <w:rFonts w:asciiTheme="minorEastAsia" w:eastAsiaTheme="minorEastAsia" w:hAnsiTheme="minorEastAsia"/>
                <w:bCs/>
              </w:rPr>
            </w:pPr>
          </w:p>
        </w:tc>
        <w:tc>
          <w:tcPr>
            <w:tcW w:w="735" w:type="dxa"/>
          </w:tcPr>
          <w:p w14:paraId="6D3D9797" w14:textId="77777777" w:rsidR="00506913" w:rsidRDefault="00506913">
            <w:pPr>
              <w:spacing w:before="240" w:line="160" w:lineRule="exact"/>
              <w:jc w:val="left"/>
              <w:rPr>
                <w:rFonts w:asciiTheme="minorEastAsia" w:eastAsiaTheme="minorEastAsia" w:hAnsiTheme="minorEastAsia"/>
                <w:bCs/>
              </w:rPr>
            </w:pPr>
          </w:p>
        </w:tc>
        <w:tc>
          <w:tcPr>
            <w:tcW w:w="840" w:type="dxa"/>
          </w:tcPr>
          <w:p w14:paraId="6EED7264" w14:textId="77777777" w:rsidR="00506913" w:rsidRDefault="00506913">
            <w:pPr>
              <w:spacing w:before="240" w:line="160" w:lineRule="exact"/>
              <w:jc w:val="left"/>
              <w:rPr>
                <w:rFonts w:asciiTheme="minorEastAsia" w:eastAsiaTheme="minorEastAsia" w:hAnsiTheme="minorEastAsia"/>
                <w:bCs/>
              </w:rPr>
            </w:pPr>
          </w:p>
        </w:tc>
        <w:tc>
          <w:tcPr>
            <w:tcW w:w="735" w:type="dxa"/>
          </w:tcPr>
          <w:p w14:paraId="264A4DF5" w14:textId="77777777" w:rsidR="00506913" w:rsidRDefault="00506913">
            <w:pPr>
              <w:spacing w:before="240" w:line="160" w:lineRule="exact"/>
              <w:jc w:val="left"/>
              <w:rPr>
                <w:rFonts w:asciiTheme="minorEastAsia" w:eastAsiaTheme="minorEastAsia" w:hAnsiTheme="minorEastAsia"/>
                <w:bCs/>
              </w:rPr>
            </w:pPr>
          </w:p>
        </w:tc>
      </w:tr>
      <w:tr w:rsidR="00506913" w14:paraId="1A94F48F" w14:textId="77777777">
        <w:trPr>
          <w:jc w:val="center"/>
        </w:trPr>
        <w:tc>
          <w:tcPr>
            <w:tcW w:w="525" w:type="dxa"/>
          </w:tcPr>
          <w:p w14:paraId="3134A964" w14:textId="77777777" w:rsidR="00506913" w:rsidRDefault="00506913">
            <w:pPr>
              <w:spacing w:before="240" w:line="160" w:lineRule="exact"/>
              <w:jc w:val="left"/>
              <w:rPr>
                <w:rFonts w:asciiTheme="minorEastAsia" w:eastAsiaTheme="minorEastAsia" w:hAnsiTheme="minorEastAsia"/>
                <w:bCs/>
              </w:rPr>
            </w:pPr>
          </w:p>
        </w:tc>
        <w:tc>
          <w:tcPr>
            <w:tcW w:w="1260" w:type="dxa"/>
          </w:tcPr>
          <w:p w14:paraId="4C5323A4" w14:textId="77777777" w:rsidR="00506913" w:rsidRDefault="00506913">
            <w:pPr>
              <w:spacing w:before="240" w:line="160" w:lineRule="exact"/>
              <w:jc w:val="left"/>
              <w:rPr>
                <w:rFonts w:asciiTheme="minorEastAsia" w:eastAsiaTheme="minorEastAsia" w:hAnsiTheme="minorEastAsia"/>
                <w:bCs/>
              </w:rPr>
            </w:pPr>
          </w:p>
        </w:tc>
        <w:tc>
          <w:tcPr>
            <w:tcW w:w="1200" w:type="dxa"/>
          </w:tcPr>
          <w:p w14:paraId="2C8B1AE7" w14:textId="77777777" w:rsidR="00506913" w:rsidRDefault="00506913">
            <w:pPr>
              <w:spacing w:before="240" w:line="160" w:lineRule="exact"/>
              <w:jc w:val="left"/>
              <w:rPr>
                <w:rFonts w:asciiTheme="minorEastAsia" w:eastAsiaTheme="minorEastAsia" w:hAnsiTheme="minorEastAsia"/>
                <w:bCs/>
              </w:rPr>
            </w:pPr>
          </w:p>
        </w:tc>
        <w:tc>
          <w:tcPr>
            <w:tcW w:w="647" w:type="dxa"/>
          </w:tcPr>
          <w:p w14:paraId="6F93DEF7" w14:textId="77777777" w:rsidR="00506913" w:rsidRDefault="00506913">
            <w:pPr>
              <w:spacing w:before="240" w:line="160" w:lineRule="exact"/>
              <w:jc w:val="left"/>
              <w:rPr>
                <w:rFonts w:asciiTheme="minorEastAsia" w:eastAsiaTheme="minorEastAsia" w:hAnsiTheme="minorEastAsia"/>
                <w:bCs/>
              </w:rPr>
            </w:pPr>
          </w:p>
        </w:tc>
        <w:tc>
          <w:tcPr>
            <w:tcW w:w="1365" w:type="dxa"/>
          </w:tcPr>
          <w:p w14:paraId="16DD9BC6" w14:textId="77777777" w:rsidR="00506913" w:rsidRDefault="00506913">
            <w:pPr>
              <w:spacing w:before="240" w:line="160" w:lineRule="exact"/>
              <w:jc w:val="left"/>
              <w:rPr>
                <w:rFonts w:asciiTheme="minorEastAsia" w:eastAsiaTheme="minorEastAsia" w:hAnsiTheme="minorEastAsia"/>
                <w:bCs/>
              </w:rPr>
            </w:pPr>
          </w:p>
        </w:tc>
        <w:tc>
          <w:tcPr>
            <w:tcW w:w="1260" w:type="dxa"/>
          </w:tcPr>
          <w:p w14:paraId="4EADC017" w14:textId="77777777" w:rsidR="00506913" w:rsidRDefault="00506913">
            <w:pPr>
              <w:spacing w:before="240" w:line="160" w:lineRule="exact"/>
              <w:jc w:val="left"/>
              <w:rPr>
                <w:rFonts w:asciiTheme="minorEastAsia" w:eastAsiaTheme="minorEastAsia" w:hAnsiTheme="minorEastAsia"/>
                <w:bCs/>
              </w:rPr>
            </w:pPr>
          </w:p>
        </w:tc>
        <w:tc>
          <w:tcPr>
            <w:tcW w:w="735" w:type="dxa"/>
          </w:tcPr>
          <w:p w14:paraId="7AAEFEEE" w14:textId="77777777" w:rsidR="00506913" w:rsidRDefault="00506913">
            <w:pPr>
              <w:spacing w:before="240" w:line="160" w:lineRule="exact"/>
              <w:jc w:val="left"/>
              <w:rPr>
                <w:rFonts w:asciiTheme="minorEastAsia" w:eastAsiaTheme="minorEastAsia" w:hAnsiTheme="minorEastAsia"/>
                <w:bCs/>
              </w:rPr>
            </w:pPr>
          </w:p>
        </w:tc>
        <w:tc>
          <w:tcPr>
            <w:tcW w:w="840" w:type="dxa"/>
          </w:tcPr>
          <w:p w14:paraId="2676E2BA" w14:textId="77777777" w:rsidR="00506913" w:rsidRDefault="00506913">
            <w:pPr>
              <w:spacing w:before="240" w:line="160" w:lineRule="exact"/>
              <w:jc w:val="left"/>
              <w:rPr>
                <w:rFonts w:asciiTheme="minorEastAsia" w:eastAsiaTheme="minorEastAsia" w:hAnsiTheme="minorEastAsia"/>
                <w:bCs/>
              </w:rPr>
            </w:pPr>
          </w:p>
        </w:tc>
        <w:tc>
          <w:tcPr>
            <w:tcW w:w="735" w:type="dxa"/>
          </w:tcPr>
          <w:p w14:paraId="39E4D38F" w14:textId="77777777" w:rsidR="00506913" w:rsidRDefault="00506913">
            <w:pPr>
              <w:spacing w:before="240" w:line="160" w:lineRule="exact"/>
              <w:jc w:val="left"/>
              <w:rPr>
                <w:rFonts w:asciiTheme="minorEastAsia" w:eastAsiaTheme="minorEastAsia" w:hAnsiTheme="minorEastAsia"/>
                <w:bCs/>
              </w:rPr>
            </w:pPr>
          </w:p>
        </w:tc>
      </w:tr>
      <w:tr w:rsidR="00506913" w14:paraId="64E09997" w14:textId="77777777">
        <w:trPr>
          <w:jc w:val="center"/>
        </w:trPr>
        <w:tc>
          <w:tcPr>
            <w:tcW w:w="525" w:type="dxa"/>
          </w:tcPr>
          <w:p w14:paraId="5F76E318" w14:textId="77777777" w:rsidR="00506913" w:rsidRDefault="00506913">
            <w:pPr>
              <w:spacing w:before="240" w:line="160" w:lineRule="exact"/>
              <w:jc w:val="left"/>
              <w:rPr>
                <w:rFonts w:asciiTheme="minorEastAsia" w:eastAsiaTheme="minorEastAsia" w:hAnsiTheme="minorEastAsia"/>
                <w:bCs/>
              </w:rPr>
            </w:pPr>
          </w:p>
        </w:tc>
        <w:tc>
          <w:tcPr>
            <w:tcW w:w="1260" w:type="dxa"/>
          </w:tcPr>
          <w:p w14:paraId="6EF3050E" w14:textId="77777777" w:rsidR="00506913" w:rsidRDefault="00506913">
            <w:pPr>
              <w:spacing w:before="240" w:line="160" w:lineRule="exact"/>
              <w:jc w:val="left"/>
              <w:rPr>
                <w:rFonts w:asciiTheme="minorEastAsia" w:eastAsiaTheme="minorEastAsia" w:hAnsiTheme="minorEastAsia"/>
                <w:bCs/>
              </w:rPr>
            </w:pPr>
          </w:p>
        </w:tc>
        <w:tc>
          <w:tcPr>
            <w:tcW w:w="1200" w:type="dxa"/>
          </w:tcPr>
          <w:p w14:paraId="7C15D528" w14:textId="77777777" w:rsidR="00506913" w:rsidRDefault="00506913">
            <w:pPr>
              <w:spacing w:before="240" w:line="160" w:lineRule="exact"/>
              <w:jc w:val="left"/>
              <w:rPr>
                <w:rFonts w:asciiTheme="minorEastAsia" w:eastAsiaTheme="minorEastAsia" w:hAnsiTheme="minorEastAsia"/>
                <w:bCs/>
              </w:rPr>
            </w:pPr>
          </w:p>
        </w:tc>
        <w:tc>
          <w:tcPr>
            <w:tcW w:w="647" w:type="dxa"/>
          </w:tcPr>
          <w:p w14:paraId="6C9F4F19" w14:textId="77777777" w:rsidR="00506913" w:rsidRDefault="00506913">
            <w:pPr>
              <w:spacing w:before="240" w:line="160" w:lineRule="exact"/>
              <w:jc w:val="left"/>
              <w:rPr>
                <w:rFonts w:asciiTheme="minorEastAsia" w:eastAsiaTheme="minorEastAsia" w:hAnsiTheme="minorEastAsia"/>
                <w:bCs/>
              </w:rPr>
            </w:pPr>
          </w:p>
        </w:tc>
        <w:tc>
          <w:tcPr>
            <w:tcW w:w="1365" w:type="dxa"/>
          </w:tcPr>
          <w:p w14:paraId="36AA5DC1" w14:textId="77777777" w:rsidR="00506913" w:rsidRDefault="00506913">
            <w:pPr>
              <w:spacing w:before="240" w:line="160" w:lineRule="exact"/>
              <w:jc w:val="left"/>
              <w:rPr>
                <w:rFonts w:asciiTheme="minorEastAsia" w:eastAsiaTheme="minorEastAsia" w:hAnsiTheme="minorEastAsia"/>
                <w:bCs/>
              </w:rPr>
            </w:pPr>
          </w:p>
        </w:tc>
        <w:tc>
          <w:tcPr>
            <w:tcW w:w="1260" w:type="dxa"/>
          </w:tcPr>
          <w:p w14:paraId="40DB8FB4" w14:textId="77777777" w:rsidR="00506913" w:rsidRDefault="00506913">
            <w:pPr>
              <w:spacing w:before="240" w:line="160" w:lineRule="exact"/>
              <w:jc w:val="left"/>
              <w:rPr>
                <w:rFonts w:asciiTheme="minorEastAsia" w:eastAsiaTheme="minorEastAsia" w:hAnsiTheme="minorEastAsia"/>
                <w:bCs/>
              </w:rPr>
            </w:pPr>
          </w:p>
        </w:tc>
        <w:tc>
          <w:tcPr>
            <w:tcW w:w="735" w:type="dxa"/>
          </w:tcPr>
          <w:p w14:paraId="4224B705" w14:textId="77777777" w:rsidR="00506913" w:rsidRDefault="00506913">
            <w:pPr>
              <w:spacing w:before="240" w:line="160" w:lineRule="exact"/>
              <w:jc w:val="left"/>
              <w:rPr>
                <w:rFonts w:asciiTheme="minorEastAsia" w:eastAsiaTheme="minorEastAsia" w:hAnsiTheme="minorEastAsia"/>
                <w:bCs/>
              </w:rPr>
            </w:pPr>
          </w:p>
        </w:tc>
        <w:tc>
          <w:tcPr>
            <w:tcW w:w="840" w:type="dxa"/>
          </w:tcPr>
          <w:p w14:paraId="158E115D" w14:textId="77777777" w:rsidR="00506913" w:rsidRDefault="00506913">
            <w:pPr>
              <w:spacing w:before="240" w:line="160" w:lineRule="exact"/>
              <w:jc w:val="left"/>
              <w:rPr>
                <w:rFonts w:asciiTheme="minorEastAsia" w:eastAsiaTheme="minorEastAsia" w:hAnsiTheme="minorEastAsia"/>
                <w:bCs/>
              </w:rPr>
            </w:pPr>
          </w:p>
        </w:tc>
        <w:tc>
          <w:tcPr>
            <w:tcW w:w="735" w:type="dxa"/>
          </w:tcPr>
          <w:p w14:paraId="063CC866" w14:textId="77777777" w:rsidR="00506913" w:rsidRDefault="00506913">
            <w:pPr>
              <w:spacing w:before="240" w:line="160" w:lineRule="exact"/>
              <w:jc w:val="left"/>
              <w:rPr>
                <w:rFonts w:asciiTheme="minorEastAsia" w:eastAsiaTheme="minorEastAsia" w:hAnsiTheme="minorEastAsia"/>
                <w:bCs/>
              </w:rPr>
            </w:pPr>
          </w:p>
        </w:tc>
      </w:tr>
      <w:tr w:rsidR="00506913" w14:paraId="066B1BBA" w14:textId="77777777">
        <w:trPr>
          <w:jc w:val="center"/>
        </w:trPr>
        <w:tc>
          <w:tcPr>
            <w:tcW w:w="525" w:type="dxa"/>
          </w:tcPr>
          <w:p w14:paraId="177119F6" w14:textId="77777777" w:rsidR="00506913" w:rsidRDefault="00506913">
            <w:pPr>
              <w:spacing w:before="240" w:line="160" w:lineRule="exact"/>
              <w:jc w:val="left"/>
              <w:rPr>
                <w:rFonts w:asciiTheme="minorEastAsia" w:eastAsiaTheme="minorEastAsia" w:hAnsiTheme="minorEastAsia"/>
                <w:bCs/>
              </w:rPr>
            </w:pPr>
          </w:p>
        </w:tc>
        <w:tc>
          <w:tcPr>
            <w:tcW w:w="1260" w:type="dxa"/>
          </w:tcPr>
          <w:p w14:paraId="68FDBF9E" w14:textId="77777777" w:rsidR="00506913" w:rsidRDefault="00506913">
            <w:pPr>
              <w:spacing w:before="240" w:line="160" w:lineRule="exact"/>
              <w:jc w:val="left"/>
              <w:rPr>
                <w:rFonts w:asciiTheme="minorEastAsia" w:eastAsiaTheme="minorEastAsia" w:hAnsiTheme="minorEastAsia"/>
                <w:bCs/>
              </w:rPr>
            </w:pPr>
          </w:p>
        </w:tc>
        <w:tc>
          <w:tcPr>
            <w:tcW w:w="1200" w:type="dxa"/>
          </w:tcPr>
          <w:p w14:paraId="69ACF4A6" w14:textId="77777777" w:rsidR="00506913" w:rsidRDefault="00506913">
            <w:pPr>
              <w:spacing w:before="240" w:line="160" w:lineRule="exact"/>
              <w:jc w:val="left"/>
              <w:rPr>
                <w:rFonts w:asciiTheme="minorEastAsia" w:eastAsiaTheme="minorEastAsia" w:hAnsiTheme="minorEastAsia"/>
                <w:bCs/>
              </w:rPr>
            </w:pPr>
          </w:p>
        </w:tc>
        <w:tc>
          <w:tcPr>
            <w:tcW w:w="647" w:type="dxa"/>
          </w:tcPr>
          <w:p w14:paraId="2B3285DB" w14:textId="77777777" w:rsidR="00506913" w:rsidRDefault="00506913">
            <w:pPr>
              <w:spacing w:before="240" w:line="160" w:lineRule="exact"/>
              <w:jc w:val="left"/>
              <w:rPr>
                <w:rFonts w:asciiTheme="minorEastAsia" w:eastAsiaTheme="minorEastAsia" w:hAnsiTheme="minorEastAsia"/>
                <w:bCs/>
              </w:rPr>
            </w:pPr>
          </w:p>
        </w:tc>
        <w:tc>
          <w:tcPr>
            <w:tcW w:w="1365" w:type="dxa"/>
          </w:tcPr>
          <w:p w14:paraId="4C45FE92" w14:textId="77777777" w:rsidR="00506913" w:rsidRDefault="00506913">
            <w:pPr>
              <w:spacing w:before="240" w:line="160" w:lineRule="exact"/>
              <w:jc w:val="left"/>
              <w:rPr>
                <w:rFonts w:asciiTheme="minorEastAsia" w:eastAsiaTheme="minorEastAsia" w:hAnsiTheme="minorEastAsia"/>
                <w:bCs/>
              </w:rPr>
            </w:pPr>
          </w:p>
        </w:tc>
        <w:tc>
          <w:tcPr>
            <w:tcW w:w="1260" w:type="dxa"/>
          </w:tcPr>
          <w:p w14:paraId="344402FA" w14:textId="77777777" w:rsidR="00506913" w:rsidRDefault="00506913">
            <w:pPr>
              <w:spacing w:before="240" w:line="160" w:lineRule="exact"/>
              <w:jc w:val="left"/>
              <w:rPr>
                <w:rFonts w:asciiTheme="minorEastAsia" w:eastAsiaTheme="minorEastAsia" w:hAnsiTheme="minorEastAsia"/>
                <w:bCs/>
              </w:rPr>
            </w:pPr>
          </w:p>
        </w:tc>
        <w:tc>
          <w:tcPr>
            <w:tcW w:w="735" w:type="dxa"/>
          </w:tcPr>
          <w:p w14:paraId="303305CA" w14:textId="77777777" w:rsidR="00506913" w:rsidRDefault="00506913">
            <w:pPr>
              <w:spacing w:before="240" w:line="160" w:lineRule="exact"/>
              <w:jc w:val="left"/>
              <w:rPr>
                <w:rFonts w:asciiTheme="minorEastAsia" w:eastAsiaTheme="minorEastAsia" w:hAnsiTheme="minorEastAsia"/>
                <w:bCs/>
              </w:rPr>
            </w:pPr>
          </w:p>
        </w:tc>
        <w:tc>
          <w:tcPr>
            <w:tcW w:w="840" w:type="dxa"/>
          </w:tcPr>
          <w:p w14:paraId="3071EF79" w14:textId="77777777" w:rsidR="00506913" w:rsidRDefault="00506913">
            <w:pPr>
              <w:spacing w:before="240" w:line="160" w:lineRule="exact"/>
              <w:jc w:val="left"/>
              <w:rPr>
                <w:rFonts w:asciiTheme="minorEastAsia" w:eastAsiaTheme="minorEastAsia" w:hAnsiTheme="minorEastAsia"/>
                <w:bCs/>
              </w:rPr>
            </w:pPr>
          </w:p>
        </w:tc>
        <w:tc>
          <w:tcPr>
            <w:tcW w:w="735" w:type="dxa"/>
          </w:tcPr>
          <w:p w14:paraId="1DFCCDAD" w14:textId="77777777" w:rsidR="00506913" w:rsidRDefault="00506913">
            <w:pPr>
              <w:spacing w:before="240" w:line="160" w:lineRule="exact"/>
              <w:jc w:val="left"/>
              <w:rPr>
                <w:rFonts w:asciiTheme="minorEastAsia" w:eastAsiaTheme="minorEastAsia" w:hAnsiTheme="minorEastAsia"/>
                <w:bCs/>
              </w:rPr>
            </w:pPr>
          </w:p>
        </w:tc>
      </w:tr>
      <w:tr w:rsidR="00506913" w14:paraId="6C4D9713" w14:textId="77777777">
        <w:trPr>
          <w:jc w:val="center"/>
        </w:trPr>
        <w:tc>
          <w:tcPr>
            <w:tcW w:w="525" w:type="dxa"/>
          </w:tcPr>
          <w:p w14:paraId="561352AF" w14:textId="77777777" w:rsidR="00506913" w:rsidRDefault="00506913">
            <w:pPr>
              <w:spacing w:before="240" w:line="160" w:lineRule="exact"/>
              <w:jc w:val="left"/>
              <w:rPr>
                <w:rFonts w:asciiTheme="minorEastAsia" w:eastAsiaTheme="minorEastAsia" w:hAnsiTheme="minorEastAsia"/>
                <w:bCs/>
              </w:rPr>
            </w:pPr>
          </w:p>
        </w:tc>
        <w:tc>
          <w:tcPr>
            <w:tcW w:w="1260" w:type="dxa"/>
          </w:tcPr>
          <w:p w14:paraId="3E57F28B" w14:textId="77777777" w:rsidR="00506913" w:rsidRDefault="00506913">
            <w:pPr>
              <w:spacing w:before="240" w:line="160" w:lineRule="exact"/>
              <w:jc w:val="left"/>
              <w:rPr>
                <w:rFonts w:asciiTheme="minorEastAsia" w:eastAsiaTheme="minorEastAsia" w:hAnsiTheme="minorEastAsia"/>
                <w:bCs/>
              </w:rPr>
            </w:pPr>
          </w:p>
        </w:tc>
        <w:tc>
          <w:tcPr>
            <w:tcW w:w="1200" w:type="dxa"/>
          </w:tcPr>
          <w:p w14:paraId="4F0098B6" w14:textId="77777777" w:rsidR="00506913" w:rsidRDefault="00506913">
            <w:pPr>
              <w:spacing w:before="240" w:line="160" w:lineRule="exact"/>
              <w:jc w:val="left"/>
              <w:rPr>
                <w:rFonts w:asciiTheme="minorEastAsia" w:eastAsiaTheme="minorEastAsia" w:hAnsiTheme="minorEastAsia"/>
                <w:bCs/>
              </w:rPr>
            </w:pPr>
          </w:p>
        </w:tc>
        <w:tc>
          <w:tcPr>
            <w:tcW w:w="647" w:type="dxa"/>
          </w:tcPr>
          <w:p w14:paraId="64EF4C44" w14:textId="77777777" w:rsidR="00506913" w:rsidRDefault="00506913">
            <w:pPr>
              <w:spacing w:before="240" w:line="160" w:lineRule="exact"/>
              <w:jc w:val="left"/>
              <w:rPr>
                <w:rFonts w:asciiTheme="minorEastAsia" w:eastAsiaTheme="minorEastAsia" w:hAnsiTheme="minorEastAsia"/>
                <w:bCs/>
              </w:rPr>
            </w:pPr>
          </w:p>
        </w:tc>
        <w:tc>
          <w:tcPr>
            <w:tcW w:w="1365" w:type="dxa"/>
          </w:tcPr>
          <w:p w14:paraId="4B4DB7DA" w14:textId="77777777" w:rsidR="00506913" w:rsidRDefault="00506913">
            <w:pPr>
              <w:spacing w:before="240" w:line="160" w:lineRule="exact"/>
              <w:jc w:val="left"/>
              <w:rPr>
                <w:rFonts w:asciiTheme="minorEastAsia" w:eastAsiaTheme="minorEastAsia" w:hAnsiTheme="minorEastAsia"/>
                <w:bCs/>
              </w:rPr>
            </w:pPr>
          </w:p>
        </w:tc>
        <w:tc>
          <w:tcPr>
            <w:tcW w:w="1260" w:type="dxa"/>
          </w:tcPr>
          <w:p w14:paraId="7F92F64A" w14:textId="77777777" w:rsidR="00506913" w:rsidRDefault="00506913">
            <w:pPr>
              <w:spacing w:before="240" w:line="160" w:lineRule="exact"/>
              <w:jc w:val="left"/>
              <w:rPr>
                <w:rFonts w:asciiTheme="minorEastAsia" w:eastAsiaTheme="minorEastAsia" w:hAnsiTheme="minorEastAsia"/>
                <w:bCs/>
              </w:rPr>
            </w:pPr>
          </w:p>
        </w:tc>
        <w:tc>
          <w:tcPr>
            <w:tcW w:w="735" w:type="dxa"/>
          </w:tcPr>
          <w:p w14:paraId="43FF7BC1" w14:textId="77777777" w:rsidR="00506913" w:rsidRDefault="00506913">
            <w:pPr>
              <w:spacing w:before="240" w:line="160" w:lineRule="exact"/>
              <w:jc w:val="left"/>
              <w:rPr>
                <w:rFonts w:asciiTheme="minorEastAsia" w:eastAsiaTheme="minorEastAsia" w:hAnsiTheme="minorEastAsia"/>
                <w:bCs/>
              </w:rPr>
            </w:pPr>
          </w:p>
        </w:tc>
        <w:tc>
          <w:tcPr>
            <w:tcW w:w="840" w:type="dxa"/>
          </w:tcPr>
          <w:p w14:paraId="3B3B7328" w14:textId="77777777" w:rsidR="00506913" w:rsidRDefault="00506913">
            <w:pPr>
              <w:spacing w:before="240" w:line="160" w:lineRule="exact"/>
              <w:jc w:val="left"/>
              <w:rPr>
                <w:rFonts w:asciiTheme="minorEastAsia" w:eastAsiaTheme="minorEastAsia" w:hAnsiTheme="minorEastAsia"/>
                <w:bCs/>
              </w:rPr>
            </w:pPr>
          </w:p>
        </w:tc>
        <w:tc>
          <w:tcPr>
            <w:tcW w:w="735" w:type="dxa"/>
          </w:tcPr>
          <w:p w14:paraId="72BD896A" w14:textId="77777777" w:rsidR="00506913" w:rsidRDefault="00506913">
            <w:pPr>
              <w:spacing w:before="240" w:line="160" w:lineRule="exact"/>
              <w:jc w:val="left"/>
              <w:rPr>
                <w:rFonts w:asciiTheme="minorEastAsia" w:eastAsiaTheme="minorEastAsia" w:hAnsiTheme="minorEastAsia"/>
                <w:bCs/>
              </w:rPr>
            </w:pPr>
          </w:p>
        </w:tc>
      </w:tr>
      <w:tr w:rsidR="00506913" w14:paraId="35800652" w14:textId="77777777">
        <w:trPr>
          <w:jc w:val="center"/>
        </w:trPr>
        <w:tc>
          <w:tcPr>
            <w:tcW w:w="525" w:type="dxa"/>
          </w:tcPr>
          <w:p w14:paraId="77A99F92" w14:textId="77777777" w:rsidR="00506913" w:rsidRDefault="00506913">
            <w:pPr>
              <w:spacing w:before="240" w:line="160" w:lineRule="exact"/>
              <w:jc w:val="left"/>
              <w:rPr>
                <w:rFonts w:asciiTheme="minorEastAsia" w:eastAsiaTheme="minorEastAsia" w:hAnsiTheme="minorEastAsia"/>
                <w:bCs/>
              </w:rPr>
            </w:pPr>
          </w:p>
        </w:tc>
        <w:tc>
          <w:tcPr>
            <w:tcW w:w="1260" w:type="dxa"/>
          </w:tcPr>
          <w:p w14:paraId="415BA4FE" w14:textId="77777777" w:rsidR="00506913" w:rsidRDefault="00506913">
            <w:pPr>
              <w:spacing w:before="240" w:line="160" w:lineRule="exact"/>
              <w:jc w:val="left"/>
              <w:rPr>
                <w:rFonts w:asciiTheme="minorEastAsia" w:eastAsiaTheme="minorEastAsia" w:hAnsiTheme="minorEastAsia"/>
                <w:bCs/>
              </w:rPr>
            </w:pPr>
          </w:p>
        </w:tc>
        <w:tc>
          <w:tcPr>
            <w:tcW w:w="1200" w:type="dxa"/>
          </w:tcPr>
          <w:p w14:paraId="73D56EF9" w14:textId="77777777" w:rsidR="00506913" w:rsidRDefault="00506913">
            <w:pPr>
              <w:spacing w:before="240" w:line="160" w:lineRule="exact"/>
              <w:jc w:val="left"/>
              <w:rPr>
                <w:rFonts w:asciiTheme="minorEastAsia" w:eastAsiaTheme="minorEastAsia" w:hAnsiTheme="minorEastAsia"/>
                <w:bCs/>
              </w:rPr>
            </w:pPr>
          </w:p>
        </w:tc>
        <w:tc>
          <w:tcPr>
            <w:tcW w:w="647" w:type="dxa"/>
          </w:tcPr>
          <w:p w14:paraId="5E0F4A54" w14:textId="77777777" w:rsidR="00506913" w:rsidRDefault="00506913">
            <w:pPr>
              <w:spacing w:before="240" w:line="160" w:lineRule="exact"/>
              <w:jc w:val="left"/>
              <w:rPr>
                <w:rFonts w:asciiTheme="minorEastAsia" w:eastAsiaTheme="minorEastAsia" w:hAnsiTheme="minorEastAsia"/>
                <w:bCs/>
              </w:rPr>
            </w:pPr>
          </w:p>
        </w:tc>
        <w:tc>
          <w:tcPr>
            <w:tcW w:w="1365" w:type="dxa"/>
          </w:tcPr>
          <w:p w14:paraId="0BA36CBC" w14:textId="77777777" w:rsidR="00506913" w:rsidRDefault="00506913">
            <w:pPr>
              <w:spacing w:before="240" w:line="160" w:lineRule="exact"/>
              <w:jc w:val="left"/>
              <w:rPr>
                <w:rFonts w:asciiTheme="minorEastAsia" w:eastAsiaTheme="minorEastAsia" w:hAnsiTheme="minorEastAsia"/>
                <w:bCs/>
              </w:rPr>
            </w:pPr>
          </w:p>
        </w:tc>
        <w:tc>
          <w:tcPr>
            <w:tcW w:w="1260" w:type="dxa"/>
          </w:tcPr>
          <w:p w14:paraId="178F1136" w14:textId="77777777" w:rsidR="00506913" w:rsidRDefault="00506913">
            <w:pPr>
              <w:spacing w:before="240" w:line="160" w:lineRule="exact"/>
              <w:jc w:val="left"/>
              <w:rPr>
                <w:rFonts w:asciiTheme="minorEastAsia" w:eastAsiaTheme="minorEastAsia" w:hAnsiTheme="minorEastAsia"/>
                <w:bCs/>
              </w:rPr>
            </w:pPr>
          </w:p>
        </w:tc>
        <w:tc>
          <w:tcPr>
            <w:tcW w:w="735" w:type="dxa"/>
          </w:tcPr>
          <w:p w14:paraId="6693FED6" w14:textId="77777777" w:rsidR="00506913" w:rsidRDefault="00506913">
            <w:pPr>
              <w:spacing w:before="240" w:line="160" w:lineRule="exact"/>
              <w:jc w:val="left"/>
              <w:rPr>
                <w:rFonts w:asciiTheme="minorEastAsia" w:eastAsiaTheme="minorEastAsia" w:hAnsiTheme="minorEastAsia"/>
                <w:bCs/>
              </w:rPr>
            </w:pPr>
          </w:p>
        </w:tc>
        <w:tc>
          <w:tcPr>
            <w:tcW w:w="840" w:type="dxa"/>
          </w:tcPr>
          <w:p w14:paraId="56A436C0" w14:textId="77777777" w:rsidR="00506913" w:rsidRDefault="00506913">
            <w:pPr>
              <w:spacing w:before="240" w:line="160" w:lineRule="exact"/>
              <w:jc w:val="left"/>
              <w:rPr>
                <w:rFonts w:asciiTheme="minorEastAsia" w:eastAsiaTheme="minorEastAsia" w:hAnsiTheme="minorEastAsia"/>
                <w:bCs/>
              </w:rPr>
            </w:pPr>
          </w:p>
        </w:tc>
        <w:tc>
          <w:tcPr>
            <w:tcW w:w="735" w:type="dxa"/>
          </w:tcPr>
          <w:p w14:paraId="74D549E0" w14:textId="77777777" w:rsidR="00506913" w:rsidRDefault="00506913">
            <w:pPr>
              <w:spacing w:before="240" w:line="160" w:lineRule="exact"/>
              <w:jc w:val="left"/>
              <w:rPr>
                <w:rFonts w:asciiTheme="minorEastAsia" w:eastAsiaTheme="minorEastAsia" w:hAnsiTheme="minorEastAsia"/>
                <w:bCs/>
              </w:rPr>
            </w:pPr>
          </w:p>
        </w:tc>
      </w:tr>
      <w:tr w:rsidR="00506913" w14:paraId="24AC3029" w14:textId="77777777">
        <w:trPr>
          <w:jc w:val="center"/>
        </w:trPr>
        <w:tc>
          <w:tcPr>
            <w:tcW w:w="525" w:type="dxa"/>
          </w:tcPr>
          <w:p w14:paraId="0B7F39A8" w14:textId="77777777" w:rsidR="00506913" w:rsidRDefault="00506913">
            <w:pPr>
              <w:spacing w:before="240" w:line="160" w:lineRule="exact"/>
              <w:jc w:val="left"/>
              <w:rPr>
                <w:rFonts w:asciiTheme="minorEastAsia" w:eastAsiaTheme="minorEastAsia" w:hAnsiTheme="minorEastAsia"/>
                <w:bCs/>
              </w:rPr>
            </w:pPr>
          </w:p>
        </w:tc>
        <w:tc>
          <w:tcPr>
            <w:tcW w:w="1260" w:type="dxa"/>
          </w:tcPr>
          <w:p w14:paraId="2AD3888C" w14:textId="77777777" w:rsidR="00506913" w:rsidRDefault="00506913">
            <w:pPr>
              <w:spacing w:before="240" w:line="160" w:lineRule="exact"/>
              <w:jc w:val="left"/>
              <w:rPr>
                <w:rFonts w:asciiTheme="minorEastAsia" w:eastAsiaTheme="minorEastAsia" w:hAnsiTheme="minorEastAsia"/>
                <w:bCs/>
              </w:rPr>
            </w:pPr>
          </w:p>
        </w:tc>
        <w:tc>
          <w:tcPr>
            <w:tcW w:w="1200" w:type="dxa"/>
          </w:tcPr>
          <w:p w14:paraId="102A2446" w14:textId="77777777" w:rsidR="00506913" w:rsidRDefault="00506913">
            <w:pPr>
              <w:spacing w:before="240" w:line="160" w:lineRule="exact"/>
              <w:jc w:val="left"/>
              <w:rPr>
                <w:rFonts w:asciiTheme="minorEastAsia" w:eastAsiaTheme="minorEastAsia" w:hAnsiTheme="minorEastAsia"/>
                <w:bCs/>
              </w:rPr>
            </w:pPr>
          </w:p>
        </w:tc>
        <w:tc>
          <w:tcPr>
            <w:tcW w:w="647" w:type="dxa"/>
          </w:tcPr>
          <w:p w14:paraId="3BBE5ADC" w14:textId="77777777" w:rsidR="00506913" w:rsidRDefault="00506913">
            <w:pPr>
              <w:spacing w:before="240" w:line="160" w:lineRule="exact"/>
              <w:jc w:val="left"/>
              <w:rPr>
                <w:rFonts w:asciiTheme="minorEastAsia" w:eastAsiaTheme="minorEastAsia" w:hAnsiTheme="minorEastAsia"/>
                <w:bCs/>
              </w:rPr>
            </w:pPr>
          </w:p>
        </w:tc>
        <w:tc>
          <w:tcPr>
            <w:tcW w:w="1365" w:type="dxa"/>
          </w:tcPr>
          <w:p w14:paraId="10B08410" w14:textId="77777777" w:rsidR="00506913" w:rsidRDefault="00506913">
            <w:pPr>
              <w:spacing w:before="240" w:line="160" w:lineRule="exact"/>
              <w:jc w:val="left"/>
              <w:rPr>
                <w:rFonts w:asciiTheme="minorEastAsia" w:eastAsiaTheme="minorEastAsia" w:hAnsiTheme="minorEastAsia"/>
                <w:bCs/>
              </w:rPr>
            </w:pPr>
          </w:p>
        </w:tc>
        <w:tc>
          <w:tcPr>
            <w:tcW w:w="1260" w:type="dxa"/>
          </w:tcPr>
          <w:p w14:paraId="5EC720FE" w14:textId="77777777" w:rsidR="00506913" w:rsidRDefault="00506913">
            <w:pPr>
              <w:spacing w:before="240" w:line="160" w:lineRule="exact"/>
              <w:jc w:val="left"/>
              <w:rPr>
                <w:rFonts w:asciiTheme="minorEastAsia" w:eastAsiaTheme="minorEastAsia" w:hAnsiTheme="minorEastAsia"/>
                <w:bCs/>
              </w:rPr>
            </w:pPr>
          </w:p>
        </w:tc>
        <w:tc>
          <w:tcPr>
            <w:tcW w:w="735" w:type="dxa"/>
          </w:tcPr>
          <w:p w14:paraId="18499F8B" w14:textId="77777777" w:rsidR="00506913" w:rsidRDefault="00506913">
            <w:pPr>
              <w:spacing w:before="240" w:line="160" w:lineRule="exact"/>
              <w:jc w:val="left"/>
              <w:rPr>
                <w:rFonts w:asciiTheme="minorEastAsia" w:eastAsiaTheme="minorEastAsia" w:hAnsiTheme="minorEastAsia"/>
                <w:bCs/>
              </w:rPr>
            </w:pPr>
          </w:p>
        </w:tc>
        <w:tc>
          <w:tcPr>
            <w:tcW w:w="840" w:type="dxa"/>
          </w:tcPr>
          <w:p w14:paraId="5B7A6738" w14:textId="77777777" w:rsidR="00506913" w:rsidRDefault="00506913">
            <w:pPr>
              <w:spacing w:before="240" w:line="160" w:lineRule="exact"/>
              <w:jc w:val="left"/>
              <w:rPr>
                <w:rFonts w:asciiTheme="minorEastAsia" w:eastAsiaTheme="minorEastAsia" w:hAnsiTheme="minorEastAsia"/>
                <w:bCs/>
              </w:rPr>
            </w:pPr>
          </w:p>
        </w:tc>
        <w:tc>
          <w:tcPr>
            <w:tcW w:w="735" w:type="dxa"/>
          </w:tcPr>
          <w:p w14:paraId="01D6B361" w14:textId="77777777" w:rsidR="00506913" w:rsidRDefault="00506913">
            <w:pPr>
              <w:spacing w:before="240" w:line="160" w:lineRule="exact"/>
              <w:jc w:val="left"/>
              <w:rPr>
                <w:rFonts w:asciiTheme="minorEastAsia" w:eastAsiaTheme="minorEastAsia" w:hAnsiTheme="minorEastAsia"/>
                <w:bCs/>
              </w:rPr>
            </w:pPr>
          </w:p>
        </w:tc>
      </w:tr>
      <w:tr w:rsidR="00506913" w14:paraId="776C084D" w14:textId="77777777">
        <w:trPr>
          <w:jc w:val="center"/>
        </w:trPr>
        <w:tc>
          <w:tcPr>
            <w:tcW w:w="525" w:type="dxa"/>
          </w:tcPr>
          <w:p w14:paraId="7CC056E8" w14:textId="77777777" w:rsidR="00506913" w:rsidRDefault="00506913">
            <w:pPr>
              <w:spacing w:before="240" w:line="160" w:lineRule="exact"/>
              <w:jc w:val="left"/>
              <w:rPr>
                <w:rFonts w:asciiTheme="minorEastAsia" w:eastAsiaTheme="minorEastAsia" w:hAnsiTheme="minorEastAsia"/>
                <w:bCs/>
              </w:rPr>
            </w:pPr>
          </w:p>
        </w:tc>
        <w:tc>
          <w:tcPr>
            <w:tcW w:w="1260" w:type="dxa"/>
          </w:tcPr>
          <w:p w14:paraId="79D2F418" w14:textId="77777777" w:rsidR="00506913" w:rsidRDefault="00506913">
            <w:pPr>
              <w:spacing w:before="240" w:line="160" w:lineRule="exact"/>
              <w:jc w:val="left"/>
              <w:rPr>
                <w:rFonts w:asciiTheme="minorEastAsia" w:eastAsiaTheme="minorEastAsia" w:hAnsiTheme="minorEastAsia"/>
                <w:bCs/>
              </w:rPr>
            </w:pPr>
          </w:p>
        </w:tc>
        <w:tc>
          <w:tcPr>
            <w:tcW w:w="1200" w:type="dxa"/>
          </w:tcPr>
          <w:p w14:paraId="2CEB39A0" w14:textId="77777777" w:rsidR="00506913" w:rsidRDefault="00506913">
            <w:pPr>
              <w:spacing w:before="240" w:line="160" w:lineRule="exact"/>
              <w:jc w:val="left"/>
              <w:rPr>
                <w:rFonts w:asciiTheme="minorEastAsia" w:eastAsiaTheme="minorEastAsia" w:hAnsiTheme="minorEastAsia"/>
                <w:bCs/>
              </w:rPr>
            </w:pPr>
          </w:p>
        </w:tc>
        <w:tc>
          <w:tcPr>
            <w:tcW w:w="647" w:type="dxa"/>
          </w:tcPr>
          <w:p w14:paraId="570E812C" w14:textId="77777777" w:rsidR="00506913" w:rsidRDefault="00506913">
            <w:pPr>
              <w:spacing w:before="240" w:line="160" w:lineRule="exact"/>
              <w:jc w:val="left"/>
              <w:rPr>
                <w:rFonts w:asciiTheme="minorEastAsia" w:eastAsiaTheme="minorEastAsia" w:hAnsiTheme="minorEastAsia"/>
                <w:bCs/>
              </w:rPr>
            </w:pPr>
          </w:p>
        </w:tc>
        <w:tc>
          <w:tcPr>
            <w:tcW w:w="1365" w:type="dxa"/>
          </w:tcPr>
          <w:p w14:paraId="627E4ADA" w14:textId="77777777" w:rsidR="00506913" w:rsidRDefault="00506913">
            <w:pPr>
              <w:spacing w:before="240" w:line="160" w:lineRule="exact"/>
              <w:jc w:val="left"/>
              <w:rPr>
                <w:rFonts w:asciiTheme="minorEastAsia" w:eastAsiaTheme="minorEastAsia" w:hAnsiTheme="minorEastAsia"/>
                <w:bCs/>
              </w:rPr>
            </w:pPr>
          </w:p>
        </w:tc>
        <w:tc>
          <w:tcPr>
            <w:tcW w:w="1260" w:type="dxa"/>
          </w:tcPr>
          <w:p w14:paraId="220A6D2E" w14:textId="77777777" w:rsidR="00506913" w:rsidRDefault="00506913">
            <w:pPr>
              <w:spacing w:before="240" w:line="160" w:lineRule="exact"/>
              <w:jc w:val="left"/>
              <w:rPr>
                <w:rFonts w:asciiTheme="minorEastAsia" w:eastAsiaTheme="minorEastAsia" w:hAnsiTheme="minorEastAsia"/>
                <w:bCs/>
              </w:rPr>
            </w:pPr>
          </w:p>
        </w:tc>
        <w:tc>
          <w:tcPr>
            <w:tcW w:w="735" w:type="dxa"/>
          </w:tcPr>
          <w:p w14:paraId="050B4B57" w14:textId="77777777" w:rsidR="00506913" w:rsidRDefault="00506913">
            <w:pPr>
              <w:spacing w:before="240" w:line="160" w:lineRule="exact"/>
              <w:jc w:val="left"/>
              <w:rPr>
                <w:rFonts w:asciiTheme="minorEastAsia" w:eastAsiaTheme="minorEastAsia" w:hAnsiTheme="minorEastAsia"/>
                <w:bCs/>
              </w:rPr>
            </w:pPr>
          </w:p>
        </w:tc>
        <w:tc>
          <w:tcPr>
            <w:tcW w:w="840" w:type="dxa"/>
          </w:tcPr>
          <w:p w14:paraId="1D5602FA" w14:textId="77777777" w:rsidR="00506913" w:rsidRDefault="00506913">
            <w:pPr>
              <w:spacing w:before="240" w:line="160" w:lineRule="exact"/>
              <w:jc w:val="left"/>
              <w:rPr>
                <w:rFonts w:asciiTheme="minorEastAsia" w:eastAsiaTheme="minorEastAsia" w:hAnsiTheme="minorEastAsia"/>
                <w:bCs/>
              </w:rPr>
            </w:pPr>
          </w:p>
        </w:tc>
        <w:tc>
          <w:tcPr>
            <w:tcW w:w="735" w:type="dxa"/>
          </w:tcPr>
          <w:p w14:paraId="07BCF768" w14:textId="77777777" w:rsidR="00506913" w:rsidRDefault="00506913">
            <w:pPr>
              <w:spacing w:before="240" w:line="160" w:lineRule="exact"/>
              <w:jc w:val="left"/>
              <w:rPr>
                <w:rFonts w:asciiTheme="minorEastAsia" w:eastAsiaTheme="minorEastAsia" w:hAnsiTheme="minorEastAsia"/>
                <w:bCs/>
              </w:rPr>
            </w:pPr>
          </w:p>
        </w:tc>
      </w:tr>
      <w:tr w:rsidR="00506913" w14:paraId="5A00763D" w14:textId="77777777">
        <w:trPr>
          <w:jc w:val="center"/>
        </w:trPr>
        <w:tc>
          <w:tcPr>
            <w:tcW w:w="525" w:type="dxa"/>
          </w:tcPr>
          <w:p w14:paraId="068762AB" w14:textId="77777777" w:rsidR="00506913" w:rsidRDefault="00506913">
            <w:pPr>
              <w:spacing w:before="240" w:line="160" w:lineRule="exact"/>
              <w:jc w:val="left"/>
              <w:rPr>
                <w:rFonts w:asciiTheme="minorEastAsia" w:eastAsiaTheme="minorEastAsia" w:hAnsiTheme="minorEastAsia"/>
                <w:bCs/>
              </w:rPr>
            </w:pPr>
          </w:p>
        </w:tc>
        <w:tc>
          <w:tcPr>
            <w:tcW w:w="1260" w:type="dxa"/>
          </w:tcPr>
          <w:p w14:paraId="12E0F4CB" w14:textId="77777777" w:rsidR="00506913" w:rsidRDefault="00506913">
            <w:pPr>
              <w:spacing w:before="240" w:line="160" w:lineRule="exact"/>
              <w:jc w:val="left"/>
              <w:rPr>
                <w:rFonts w:asciiTheme="minorEastAsia" w:eastAsiaTheme="minorEastAsia" w:hAnsiTheme="minorEastAsia"/>
                <w:bCs/>
              </w:rPr>
            </w:pPr>
          </w:p>
        </w:tc>
        <w:tc>
          <w:tcPr>
            <w:tcW w:w="1200" w:type="dxa"/>
          </w:tcPr>
          <w:p w14:paraId="5B1BCBD6" w14:textId="77777777" w:rsidR="00506913" w:rsidRDefault="00506913">
            <w:pPr>
              <w:spacing w:before="240" w:line="160" w:lineRule="exact"/>
              <w:jc w:val="left"/>
              <w:rPr>
                <w:rFonts w:asciiTheme="minorEastAsia" w:eastAsiaTheme="minorEastAsia" w:hAnsiTheme="minorEastAsia"/>
                <w:bCs/>
              </w:rPr>
            </w:pPr>
          </w:p>
        </w:tc>
        <w:tc>
          <w:tcPr>
            <w:tcW w:w="647" w:type="dxa"/>
          </w:tcPr>
          <w:p w14:paraId="5467C481" w14:textId="77777777" w:rsidR="00506913" w:rsidRDefault="00506913">
            <w:pPr>
              <w:spacing w:before="240" w:line="160" w:lineRule="exact"/>
              <w:jc w:val="left"/>
              <w:rPr>
                <w:rFonts w:asciiTheme="minorEastAsia" w:eastAsiaTheme="minorEastAsia" w:hAnsiTheme="minorEastAsia"/>
                <w:bCs/>
              </w:rPr>
            </w:pPr>
          </w:p>
        </w:tc>
        <w:tc>
          <w:tcPr>
            <w:tcW w:w="1365" w:type="dxa"/>
          </w:tcPr>
          <w:p w14:paraId="2BEA7B0E" w14:textId="77777777" w:rsidR="00506913" w:rsidRDefault="00506913">
            <w:pPr>
              <w:spacing w:before="240" w:line="160" w:lineRule="exact"/>
              <w:jc w:val="left"/>
              <w:rPr>
                <w:rFonts w:asciiTheme="minorEastAsia" w:eastAsiaTheme="minorEastAsia" w:hAnsiTheme="minorEastAsia"/>
                <w:bCs/>
              </w:rPr>
            </w:pPr>
          </w:p>
        </w:tc>
        <w:tc>
          <w:tcPr>
            <w:tcW w:w="1260" w:type="dxa"/>
          </w:tcPr>
          <w:p w14:paraId="5D7F9B08" w14:textId="77777777" w:rsidR="00506913" w:rsidRDefault="00506913">
            <w:pPr>
              <w:spacing w:before="240" w:line="160" w:lineRule="exact"/>
              <w:jc w:val="left"/>
              <w:rPr>
                <w:rFonts w:asciiTheme="minorEastAsia" w:eastAsiaTheme="minorEastAsia" w:hAnsiTheme="minorEastAsia"/>
                <w:bCs/>
              </w:rPr>
            </w:pPr>
          </w:p>
        </w:tc>
        <w:tc>
          <w:tcPr>
            <w:tcW w:w="735" w:type="dxa"/>
          </w:tcPr>
          <w:p w14:paraId="036B5EAC" w14:textId="77777777" w:rsidR="00506913" w:rsidRDefault="00506913">
            <w:pPr>
              <w:spacing w:before="240" w:line="160" w:lineRule="exact"/>
              <w:jc w:val="left"/>
              <w:rPr>
                <w:rFonts w:asciiTheme="minorEastAsia" w:eastAsiaTheme="minorEastAsia" w:hAnsiTheme="minorEastAsia"/>
                <w:bCs/>
              </w:rPr>
            </w:pPr>
          </w:p>
        </w:tc>
        <w:tc>
          <w:tcPr>
            <w:tcW w:w="840" w:type="dxa"/>
          </w:tcPr>
          <w:p w14:paraId="491B9B04" w14:textId="77777777" w:rsidR="00506913" w:rsidRDefault="00506913">
            <w:pPr>
              <w:spacing w:before="240" w:line="160" w:lineRule="exact"/>
              <w:jc w:val="left"/>
              <w:rPr>
                <w:rFonts w:asciiTheme="minorEastAsia" w:eastAsiaTheme="minorEastAsia" w:hAnsiTheme="minorEastAsia"/>
                <w:bCs/>
              </w:rPr>
            </w:pPr>
          </w:p>
        </w:tc>
        <w:tc>
          <w:tcPr>
            <w:tcW w:w="735" w:type="dxa"/>
          </w:tcPr>
          <w:p w14:paraId="4316BA93" w14:textId="77777777" w:rsidR="00506913" w:rsidRDefault="00506913">
            <w:pPr>
              <w:spacing w:before="240" w:line="160" w:lineRule="exact"/>
              <w:jc w:val="left"/>
              <w:rPr>
                <w:rFonts w:asciiTheme="minorEastAsia" w:eastAsiaTheme="minorEastAsia" w:hAnsiTheme="minorEastAsia"/>
                <w:bCs/>
              </w:rPr>
            </w:pPr>
          </w:p>
        </w:tc>
      </w:tr>
      <w:tr w:rsidR="00506913" w14:paraId="130C5184" w14:textId="77777777">
        <w:trPr>
          <w:jc w:val="center"/>
        </w:trPr>
        <w:tc>
          <w:tcPr>
            <w:tcW w:w="525" w:type="dxa"/>
          </w:tcPr>
          <w:p w14:paraId="5EC4DE05" w14:textId="77777777" w:rsidR="00506913" w:rsidRDefault="00506913">
            <w:pPr>
              <w:spacing w:before="240" w:line="160" w:lineRule="exact"/>
              <w:jc w:val="left"/>
              <w:rPr>
                <w:rFonts w:asciiTheme="minorEastAsia" w:eastAsiaTheme="minorEastAsia" w:hAnsiTheme="minorEastAsia"/>
                <w:bCs/>
              </w:rPr>
            </w:pPr>
          </w:p>
        </w:tc>
        <w:tc>
          <w:tcPr>
            <w:tcW w:w="1260" w:type="dxa"/>
          </w:tcPr>
          <w:p w14:paraId="41865A2E" w14:textId="77777777" w:rsidR="00506913" w:rsidRDefault="00506913">
            <w:pPr>
              <w:spacing w:before="240" w:line="160" w:lineRule="exact"/>
              <w:jc w:val="left"/>
              <w:rPr>
                <w:rFonts w:asciiTheme="minorEastAsia" w:eastAsiaTheme="minorEastAsia" w:hAnsiTheme="minorEastAsia"/>
                <w:bCs/>
              </w:rPr>
            </w:pPr>
          </w:p>
        </w:tc>
        <w:tc>
          <w:tcPr>
            <w:tcW w:w="1200" w:type="dxa"/>
          </w:tcPr>
          <w:p w14:paraId="5A3E73EC" w14:textId="77777777" w:rsidR="00506913" w:rsidRDefault="00506913">
            <w:pPr>
              <w:spacing w:before="240" w:line="160" w:lineRule="exact"/>
              <w:jc w:val="left"/>
              <w:rPr>
                <w:rFonts w:asciiTheme="minorEastAsia" w:eastAsiaTheme="minorEastAsia" w:hAnsiTheme="minorEastAsia"/>
                <w:bCs/>
              </w:rPr>
            </w:pPr>
          </w:p>
        </w:tc>
        <w:tc>
          <w:tcPr>
            <w:tcW w:w="647" w:type="dxa"/>
          </w:tcPr>
          <w:p w14:paraId="28F1FD14" w14:textId="77777777" w:rsidR="00506913" w:rsidRDefault="00506913">
            <w:pPr>
              <w:spacing w:before="240" w:line="160" w:lineRule="exact"/>
              <w:jc w:val="left"/>
              <w:rPr>
                <w:rFonts w:asciiTheme="minorEastAsia" w:eastAsiaTheme="minorEastAsia" w:hAnsiTheme="minorEastAsia"/>
                <w:bCs/>
              </w:rPr>
            </w:pPr>
          </w:p>
        </w:tc>
        <w:tc>
          <w:tcPr>
            <w:tcW w:w="1365" w:type="dxa"/>
          </w:tcPr>
          <w:p w14:paraId="6686A1A9" w14:textId="77777777" w:rsidR="00506913" w:rsidRDefault="00506913">
            <w:pPr>
              <w:spacing w:before="240" w:line="160" w:lineRule="exact"/>
              <w:jc w:val="left"/>
              <w:rPr>
                <w:rFonts w:asciiTheme="minorEastAsia" w:eastAsiaTheme="minorEastAsia" w:hAnsiTheme="minorEastAsia"/>
                <w:bCs/>
              </w:rPr>
            </w:pPr>
          </w:p>
        </w:tc>
        <w:tc>
          <w:tcPr>
            <w:tcW w:w="1260" w:type="dxa"/>
          </w:tcPr>
          <w:p w14:paraId="55F4AF7A" w14:textId="77777777" w:rsidR="00506913" w:rsidRDefault="00506913">
            <w:pPr>
              <w:spacing w:before="240" w:line="160" w:lineRule="exact"/>
              <w:jc w:val="left"/>
              <w:rPr>
                <w:rFonts w:asciiTheme="minorEastAsia" w:eastAsiaTheme="minorEastAsia" w:hAnsiTheme="minorEastAsia"/>
                <w:bCs/>
              </w:rPr>
            </w:pPr>
          </w:p>
        </w:tc>
        <w:tc>
          <w:tcPr>
            <w:tcW w:w="735" w:type="dxa"/>
          </w:tcPr>
          <w:p w14:paraId="26FCC86B" w14:textId="77777777" w:rsidR="00506913" w:rsidRDefault="00506913">
            <w:pPr>
              <w:spacing w:before="240" w:line="160" w:lineRule="exact"/>
              <w:jc w:val="left"/>
              <w:rPr>
                <w:rFonts w:asciiTheme="minorEastAsia" w:eastAsiaTheme="minorEastAsia" w:hAnsiTheme="minorEastAsia"/>
                <w:bCs/>
              </w:rPr>
            </w:pPr>
          </w:p>
        </w:tc>
        <w:tc>
          <w:tcPr>
            <w:tcW w:w="840" w:type="dxa"/>
          </w:tcPr>
          <w:p w14:paraId="4AA17654" w14:textId="77777777" w:rsidR="00506913" w:rsidRDefault="00506913">
            <w:pPr>
              <w:spacing w:before="240" w:line="160" w:lineRule="exact"/>
              <w:jc w:val="left"/>
              <w:rPr>
                <w:rFonts w:asciiTheme="minorEastAsia" w:eastAsiaTheme="minorEastAsia" w:hAnsiTheme="minorEastAsia"/>
                <w:bCs/>
              </w:rPr>
            </w:pPr>
          </w:p>
        </w:tc>
        <w:tc>
          <w:tcPr>
            <w:tcW w:w="735" w:type="dxa"/>
          </w:tcPr>
          <w:p w14:paraId="2F455CF8" w14:textId="77777777" w:rsidR="00506913" w:rsidRDefault="00506913">
            <w:pPr>
              <w:spacing w:before="240" w:line="160" w:lineRule="exact"/>
              <w:jc w:val="left"/>
              <w:rPr>
                <w:rFonts w:asciiTheme="minorEastAsia" w:eastAsiaTheme="minorEastAsia" w:hAnsiTheme="minorEastAsia"/>
                <w:bCs/>
              </w:rPr>
            </w:pPr>
          </w:p>
        </w:tc>
      </w:tr>
      <w:tr w:rsidR="00506913" w14:paraId="1E78C83E" w14:textId="77777777">
        <w:trPr>
          <w:jc w:val="center"/>
        </w:trPr>
        <w:tc>
          <w:tcPr>
            <w:tcW w:w="525" w:type="dxa"/>
          </w:tcPr>
          <w:p w14:paraId="5A9FEA00" w14:textId="77777777" w:rsidR="00506913" w:rsidRDefault="00506913">
            <w:pPr>
              <w:spacing w:before="240" w:line="160" w:lineRule="exact"/>
              <w:jc w:val="left"/>
              <w:rPr>
                <w:rFonts w:asciiTheme="minorEastAsia" w:eastAsiaTheme="minorEastAsia" w:hAnsiTheme="minorEastAsia"/>
                <w:bCs/>
              </w:rPr>
            </w:pPr>
          </w:p>
        </w:tc>
        <w:tc>
          <w:tcPr>
            <w:tcW w:w="1260" w:type="dxa"/>
          </w:tcPr>
          <w:p w14:paraId="43E0F2EB" w14:textId="77777777" w:rsidR="00506913" w:rsidRDefault="00506913">
            <w:pPr>
              <w:spacing w:before="240" w:line="160" w:lineRule="exact"/>
              <w:jc w:val="left"/>
              <w:rPr>
                <w:rFonts w:asciiTheme="minorEastAsia" w:eastAsiaTheme="minorEastAsia" w:hAnsiTheme="minorEastAsia"/>
                <w:bCs/>
              </w:rPr>
            </w:pPr>
          </w:p>
        </w:tc>
        <w:tc>
          <w:tcPr>
            <w:tcW w:w="1200" w:type="dxa"/>
          </w:tcPr>
          <w:p w14:paraId="27D3F0F2" w14:textId="77777777" w:rsidR="00506913" w:rsidRDefault="00506913">
            <w:pPr>
              <w:spacing w:before="240" w:line="160" w:lineRule="exact"/>
              <w:jc w:val="left"/>
              <w:rPr>
                <w:rFonts w:asciiTheme="minorEastAsia" w:eastAsiaTheme="minorEastAsia" w:hAnsiTheme="minorEastAsia"/>
                <w:bCs/>
              </w:rPr>
            </w:pPr>
          </w:p>
        </w:tc>
        <w:tc>
          <w:tcPr>
            <w:tcW w:w="647" w:type="dxa"/>
          </w:tcPr>
          <w:p w14:paraId="08CF4A03" w14:textId="77777777" w:rsidR="00506913" w:rsidRDefault="00506913">
            <w:pPr>
              <w:spacing w:before="240" w:line="160" w:lineRule="exact"/>
              <w:jc w:val="left"/>
              <w:rPr>
                <w:rFonts w:asciiTheme="minorEastAsia" w:eastAsiaTheme="minorEastAsia" w:hAnsiTheme="minorEastAsia"/>
                <w:bCs/>
              </w:rPr>
            </w:pPr>
          </w:p>
        </w:tc>
        <w:tc>
          <w:tcPr>
            <w:tcW w:w="1365" w:type="dxa"/>
          </w:tcPr>
          <w:p w14:paraId="1356FD41" w14:textId="77777777" w:rsidR="00506913" w:rsidRDefault="00506913">
            <w:pPr>
              <w:spacing w:before="240" w:line="160" w:lineRule="exact"/>
              <w:jc w:val="left"/>
              <w:rPr>
                <w:rFonts w:asciiTheme="minorEastAsia" w:eastAsiaTheme="minorEastAsia" w:hAnsiTheme="minorEastAsia"/>
                <w:bCs/>
              </w:rPr>
            </w:pPr>
          </w:p>
        </w:tc>
        <w:tc>
          <w:tcPr>
            <w:tcW w:w="1260" w:type="dxa"/>
          </w:tcPr>
          <w:p w14:paraId="0B3E67E1" w14:textId="77777777" w:rsidR="00506913" w:rsidRDefault="00506913">
            <w:pPr>
              <w:spacing w:before="240" w:line="160" w:lineRule="exact"/>
              <w:jc w:val="left"/>
              <w:rPr>
                <w:rFonts w:asciiTheme="minorEastAsia" w:eastAsiaTheme="minorEastAsia" w:hAnsiTheme="minorEastAsia"/>
                <w:bCs/>
              </w:rPr>
            </w:pPr>
          </w:p>
        </w:tc>
        <w:tc>
          <w:tcPr>
            <w:tcW w:w="735" w:type="dxa"/>
          </w:tcPr>
          <w:p w14:paraId="7423DE3A" w14:textId="77777777" w:rsidR="00506913" w:rsidRDefault="00506913">
            <w:pPr>
              <w:spacing w:before="240" w:line="160" w:lineRule="exact"/>
              <w:jc w:val="left"/>
              <w:rPr>
                <w:rFonts w:asciiTheme="minorEastAsia" w:eastAsiaTheme="minorEastAsia" w:hAnsiTheme="minorEastAsia"/>
                <w:bCs/>
              </w:rPr>
            </w:pPr>
          </w:p>
        </w:tc>
        <w:tc>
          <w:tcPr>
            <w:tcW w:w="840" w:type="dxa"/>
          </w:tcPr>
          <w:p w14:paraId="1F115FD1" w14:textId="77777777" w:rsidR="00506913" w:rsidRDefault="00506913">
            <w:pPr>
              <w:spacing w:before="240" w:line="160" w:lineRule="exact"/>
              <w:jc w:val="left"/>
              <w:rPr>
                <w:rFonts w:asciiTheme="minorEastAsia" w:eastAsiaTheme="minorEastAsia" w:hAnsiTheme="minorEastAsia"/>
                <w:bCs/>
              </w:rPr>
            </w:pPr>
          </w:p>
        </w:tc>
        <w:tc>
          <w:tcPr>
            <w:tcW w:w="735" w:type="dxa"/>
          </w:tcPr>
          <w:p w14:paraId="78959B6E" w14:textId="77777777" w:rsidR="00506913" w:rsidRDefault="00506913">
            <w:pPr>
              <w:spacing w:before="240" w:line="160" w:lineRule="exact"/>
              <w:jc w:val="left"/>
              <w:rPr>
                <w:rFonts w:asciiTheme="minorEastAsia" w:eastAsiaTheme="minorEastAsia" w:hAnsiTheme="minorEastAsia"/>
                <w:bCs/>
              </w:rPr>
            </w:pPr>
          </w:p>
        </w:tc>
      </w:tr>
      <w:tr w:rsidR="00506913" w14:paraId="27204DD7" w14:textId="77777777">
        <w:trPr>
          <w:jc w:val="center"/>
        </w:trPr>
        <w:tc>
          <w:tcPr>
            <w:tcW w:w="525" w:type="dxa"/>
          </w:tcPr>
          <w:p w14:paraId="1AA6C0FA" w14:textId="77777777" w:rsidR="00506913" w:rsidRDefault="00506913">
            <w:pPr>
              <w:spacing w:before="240" w:line="160" w:lineRule="exact"/>
              <w:jc w:val="left"/>
              <w:rPr>
                <w:rFonts w:asciiTheme="minorEastAsia" w:eastAsiaTheme="minorEastAsia" w:hAnsiTheme="minorEastAsia"/>
                <w:bCs/>
              </w:rPr>
            </w:pPr>
          </w:p>
        </w:tc>
        <w:tc>
          <w:tcPr>
            <w:tcW w:w="1260" w:type="dxa"/>
          </w:tcPr>
          <w:p w14:paraId="0A45F11E" w14:textId="77777777" w:rsidR="00506913" w:rsidRDefault="00506913">
            <w:pPr>
              <w:spacing w:before="240" w:line="160" w:lineRule="exact"/>
              <w:jc w:val="left"/>
              <w:rPr>
                <w:rFonts w:asciiTheme="minorEastAsia" w:eastAsiaTheme="minorEastAsia" w:hAnsiTheme="minorEastAsia"/>
                <w:bCs/>
              </w:rPr>
            </w:pPr>
          </w:p>
        </w:tc>
        <w:tc>
          <w:tcPr>
            <w:tcW w:w="1200" w:type="dxa"/>
          </w:tcPr>
          <w:p w14:paraId="383FCB83" w14:textId="77777777" w:rsidR="00506913" w:rsidRDefault="00506913">
            <w:pPr>
              <w:spacing w:before="240" w:line="160" w:lineRule="exact"/>
              <w:jc w:val="left"/>
              <w:rPr>
                <w:rFonts w:asciiTheme="minorEastAsia" w:eastAsiaTheme="minorEastAsia" w:hAnsiTheme="minorEastAsia"/>
                <w:bCs/>
              </w:rPr>
            </w:pPr>
          </w:p>
        </w:tc>
        <w:tc>
          <w:tcPr>
            <w:tcW w:w="647" w:type="dxa"/>
          </w:tcPr>
          <w:p w14:paraId="026F429A" w14:textId="77777777" w:rsidR="00506913" w:rsidRDefault="00506913">
            <w:pPr>
              <w:spacing w:before="240" w:line="160" w:lineRule="exact"/>
              <w:jc w:val="left"/>
              <w:rPr>
                <w:rFonts w:asciiTheme="minorEastAsia" w:eastAsiaTheme="minorEastAsia" w:hAnsiTheme="minorEastAsia"/>
                <w:bCs/>
              </w:rPr>
            </w:pPr>
          </w:p>
        </w:tc>
        <w:tc>
          <w:tcPr>
            <w:tcW w:w="1365" w:type="dxa"/>
          </w:tcPr>
          <w:p w14:paraId="015AB18A" w14:textId="77777777" w:rsidR="00506913" w:rsidRDefault="00506913">
            <w:pPr>
              <w:spacing w:before="240" w:line="160" w:lineRule="exact"/>
              <w:jc w:val="left"/>
              <w:rPr>
                <w:rFonts w:asciiTheme="minorEastAsia" w:eastAsiaTheme="minorEastAsia" w:hAnsiTheme="minorEastAsia"/>
                <w:bCs/>
              </w:rPr>
            </w:pPr>
          </w:p>
        </w:tc>
        <w:tc>
          <w:tcPr>
            <w:tcW w:w="1260" w:type="dxa"/>
          </w:tcPr>
          <w:p w14:paraId="0F59B954" w14:textId="77777777" w:rsidR="00506913" w:rsidRDefault="00506913">
            <w:pPr>
              <w:spacing w:before="240" w:line="160" w:lineRule="exact"/>
              <w:jc w:val="left"/>
              <w:rPr>
                <w:rFonts w:asciiTheme="minorEastAsia" w:eastAsiaTheme="minorEastAsia" w:hAnsiTheme="minorEastAsia"/>
                <w:bCs/>
              </w:rPr>
            </w:pPr>
          </w:p>
        </w:tc>
        <w:tc>
          <w:tcPr>
            <w:tcW w:w="735" w:type="dxa"/>
          </w:tcPr>
          <w:p w14:paraId="00278CDA" w14:textId="77777777" w:rsidR="00506913" w:rsidRDefault="00506913">
            <w:pPr>
              <w:spacing w:before="240" w:line="160" w:lineRule="exact"/>
              <w:jc w:val="left"/>
              <w:rPr>
                <w:rFonts w:asciiTheme="minorEastAsia" w:eastAsiaTheme="minorEastAsia" w:hAnsiTheme="minorEastAsia"/>
                <w:bCs/>
              </w:rPr>
            </w:pPr>
          </w:p>
        </w:tc>
        <w:tc>
          <w:tcPr>
            <w:tcW w:w="840" w:type="dxa"/>
          </w:tcPr>
          <w:p w14:paraId="08533689" w14:textId="77777777" w:rsidR="00506913" w:rsidRDefault="00506913">
            <w:pPr>
              <w:spacing w:before="240" w:line="160" w:lineRule="exact"/>
              <w:jc w:val="left"/>
              <w:rPr>
                <w:rFonts w:asciiTheme="minorEastAsia" w:eastAsiaTheme="minorEastAsia" w:hAnsiTheme="minorEastAsia"/>
                <w:bCs/>
              </w:rPr>
            </w:pPr>
          </w:p>
        </w:tc>
        <w:tc>
          <w:tcPr>
            <w:tcW w:w="735" w:type="dxa"/>
          </w:tcPr>
          <w:p w14:paraId="7B5FD94D" w14:textId="77777777" w:rsidR="00506913" w:rsidRDefault="00506913">
            <w:pPr>
              <w:spacing w:before="240" w:line="160" w:lineRule="exact"/>
              <w:jc w:val="left"/>
              <w:rPr>
                <w:rFonts w:asciiTheme="minorEastAsia" w:eastAsiaTheme="minorEastAsia" w:hAnsiTheme="minorEastAsia"/>
                <w:bCs/>
              </w:rPr>
            </w:pPr>
          </w:p>
        </w:tc>
      </w:tr>
      <w:tr w:rsidR="00506913" w14:paraId="3251CC6A" w14:textId="77777777">
        <w:trPr>
          <w:jc w:val="center"/>
        </w:trPr>
        <w:tc>
          <w:tcPr>
            <w:tcW w:w="525" w:type="dxa"/>
          </w:tcPr>
          <w:p w14:paraId="1D56FD03" w14:textId="77777777" w:rsidR="00506913" w:rsidRDefault="00506913">
            <w:pPr>
              <w:spacing w:before="240" w:line="160" w:lineRule="exact"/>
              <w:jc w:val="left"/>
              <w:rPr>
                <w:rFonts w:asciiTheme="minorEastAsia" w:eastAsiaTheme="minorEastAsia" w:hAnsiTheme="minorEastAsia"/>
                <w:bCs/>
              </w:rPr>
            </w:pPr>
          </w:p>
        </w:tc>
        <w:tc>
          <w:tcPr>
            <w:tcW w:w="1260" w:type="dxa"/>
          </w:tcPr>
          <w:p w14:paraId="2D350FA4" w14:textId="77777777" w:rsidR="00506913" w:rsidRDefault="00506913">
            <w:pPr>
              <w:spacing w:before="240" w:line="160" w:lineRule="exact"/>
              <w:jc w:val="left"/>
              <w:rPr>
                <w:rFonts w:asciiTheme="minorEastAsia" w:eastAsiaTheme="minorEastAsia" w:hAnsiTheme="minorEastAsia"/>
                <w:bCs/>
              </w:rPr>
            </w:pPr>
          </w:p>
        </w:tc>
        <w:tc>
          <w:tcPr>
            <w:tcW w:w="1200" w:type="dxa"/>
          </w:tcPr>
          <w:p w14:paraId="67A5DF37" w14:textId="77777777" w:rsidR="00506913" w:rsidRDefault="00506913">
            <w:pPr>
              <w:spacing w:before="240" w:line="160" w:lineRule="exact"/>
              <w:jc w:val="left"/>
              <w:rPr>
                <w:rFonts w:asciiTheme="minorEastAsia" w:eastAsiaTheme="minorEastAsia" w:hAnsiTheme="minorEastAsia"/>
                <w:bCs/>
              </w:rPr>
            </w:pPr>
          </w:p>
        </w:tc>
        <w:tc>
          <w:tcPr>
            <w:tcW w:w="647" w:type="dxa"/>
          </w:tcPr>
          <w:p w14:paraId="61713C9C" w14:textId="77777777" w:rsidR="00506913" w:rsidRDefault="00506913">
            <w:pPr>
              <w:spacing w:before="240" w:line="160" w:lineRule="exact"/>
              <w:jc w:val="left"/>
              <w:rPr>
                <w:rFonts w:asciiTheme="minorEastAsia" w:eastAsiaTheme="minorEastAsia" w:hAnsiTheme="minorEastAsia"/>
                <w:bCs/>
              </w:rPr>
            </w:pPr>
          </w:p>
        </w:tc>
        <w:tc>
          <w:tcPr>
            <w:tcW w:w="1365" w:type="dxa"/>
          </w:tcPr>
          <w:p w14:paraId="502F21A2" w14:textId="77777777" w:rsidR="00506913" w:rsidRDefault="00506913">
            <w:pPr>
              <w:spacing w:before="240" w:line="160" w:lineRule="exact"/>
              <w:jc w:val="left"/>
              <w:rPr>
                <w:rFonts w:asciiTheme="minorEastAsia" w:eastAsiaTheme="minorEastAsia" w:hAnsiTheme="minorEastAsia"/>
                <w:bCs/>
              </w:rPr>
            </w:pPr>
          </w:p>
        </w:tc>
        <w:tc>
          <w:tcPr>
            <w:tcW w:w="1260" w:type="dxa"/>
          </w:tcPr>
          <w:p w14:paraId="3B2A3272" w14:textId="77777777" w:rsidR="00506913" w:rsidRDefault="00506913">
            <w:pPr>
              <w:spacing w:before="240" w:line="160" w:lineRule="exact"/>
              <w:jc w:val="left"/>
              <w:rPr>
                <w:rFonts w:asciiTheme="minorEastAsia" w:eastAsiaTheme="minorEastAsia" w:hAnsiTheme="minorEastAsia"/>
                <w:bCs/>
              </w:rPr>
            </w:pPr>
          </w:p>
        </w:tc>
        <w:tc>
          <w:tcPr>
            <w:tcW w:w="735" w:type="dxa"/>
          </w:tcPr>
          <w:p w14:paraId="5CDE1D26" w14:textId="77777777" w:rsidR="00506913" w:rsidRDefault="00506913">
            <w:pPr>
              <w:spacing w:before="240" w:line="160" w:lineRule="exact"/>
              <w:jc w:val="left"/>
              <w:rPr>
                <w:rFonts w:asciiTheme="minorEastAsia" w:eastAsiaTheme="minorEastAsia" w:hAnsiTheme="minorEastAsia"/>
                <w:bCs/>
              </w:rPr>
            </w:pPr>
          </w:p>
        </w:tc>
        <w:tc>
          <w:tcPr>
            <w:tcW w:w="840" w:type="dxa"/>
          </w:tcPr>
          <w:p w14:paraId="50111D8F" w14:textId="77777777" w:rsidR="00506913" w:rsidRDefault="00506913">
            <w:pPr>
              <w:spacing w:before="240" w:line="160" w:lineRule="exact"/>
              <w:jc w:val="left"/>
              <w:rPr>
                <w:rFonts w:asciiTheme="minorEastAsia" w:eastAsiaTheme="minorEastAsia" w:hAnsiTheme="minorEastAsia"/>
                <w:bCs/>
              </w:rPr>
            </w:pPr>
          </w:p>
        </w:tc>
        <w:tc>
          <w:tcPr>
            <w:tcW w:w="735" w:type="dxa"/>
          </w:tcPr>
          <w:p w14:paraId="3BA7E039" w14:textId="77777777" w:rsidR="00506913" w:rsidRDefault="00506913">
            <w:pPr>
              <w:spacing w:before="240" w:line="160" w:lineRule="exact"/>
              <w:jc w:val="left"/>
              <w:rPr>
                <w:rFonts w:asciiTheme="minorEastAsia" w:eastAsiaTheme="minorEastAsia" w:hAnsiTheme="minorEastAsia"/>
                <w:bCs/>
              </w:rPr>
            </w:pPr>
          </w:p>
        </w:tc>
      </w:tr>
      <w:tr w:rsidR="00506913" w14:paraId="78ED4DE6" w14:textId="77777777">
        <w:trPr>
          <w:jc w:val="center"/>
        </w:trPr>
        <w:tc>
          <w:tcPr>
            <w:tcW w:w="525" w:type="dxa"/>
          </w:tcPr>
          <w:p w14:paraId="071BD2F5" w14:textId="77777777" w:rsidR="00506913" w:rsidRDefault="00506913">
            <w:pPr>
              <w:spacing w:before="240" w:line="160" w:lineRule="exact"/>
              <w:jc w:val="left"/>
              <w:rPr>
                <w:rFonts w:asciiTheme="minorEastAsia" w:eastAsiaTheme="minorEastAsia" w:hAnsiTheme="minorEastAsia"/>
                <w:bCs/>
              </w:rPr>
            </w:pPr>
          </w:p>
        </w:tc>
        <w:tc>
          <w:tcPr>
            <w:tcW w:w="1260" w:type="dxa"/>
          </w:tcPr>
          <w:p w14:paraId="5178A951" w14:textId="77777777" w:rsidR="00506913" w:rsidRDefault="00506913">
            <w:pPr>
              <w:spacing w:before="240" w:line="160" w:lineRule="exact"/>
              <w:jc w:val="left"/>
              <w:rPr>
                <w:rFonts w:asciiTheme="minorEastAsia" w:eastAsiaTheme="minorEastAsia" w:hAnsiTheme="minorEastAsia"/>
                <w:bCs/>
              </w:rPr>
            </w:pPr>
          </w:p>
        </w:tc>
        <w:tc>
          <w:tcPr>
            <w:tcW w:w="1200" w:type="dxa"/>
          </w:tcPr>
          <w:p w14:paraId="1D0457A1" w14:textId="77777777" w:rsidR="00506913" w:rsidRDefault="00506913">
            <w:pPr>
              <w:spacing w:before="240" w:line="160" w:lineRule="exact"/>
              <w:jc w:val="left"/>
              <w:rPr>
                <w:rFonts w:asciiTheme="minorEastAsia" w:eastAsiaTheme="minorEastAsia" w:hAnsiTheme="minorEastAsia"/>
                <w:bCs/>
              </w:rPr>
            </w:pPr>
          </w:p>
        </w:tc>
        <w:tc>
          <w:tcPr>
            <w:tcW w:w="647" w:type="dxa"/>
          </w:tcPr>
          <w:p w14:paraId="4AA26EBD" w14:textId="77777777" w:rsidR="00506913" w:rsidRDefault="00506913">
            <w:pPr>
              <w:spacing w:before="240" w:line="160" w:lineRule="exact"/>
              <w:jc w:val="left"/>
              <w:rPr>
                <w:rFonts w:asciiTheme="minorEastAsia" w:eastAsiaTheme="minorEastAsia" w:hAnsiTheme="minorEastAsia"/>
                <w:bCs/>
              </w:rPr>
            </w:pPr>
          </w:p>
        </w:tc>
        <w:tc>
          <w:tcPr>
            <w:tcW w:w="1365" w:type="dxa"/>
          </w:tcPr>
          <w:p w14:paraId="547F2BCA" w14:textId="77777777" w:rsidR="00506913" w:rsidRDefault="00506913">
            <w:pPr>
              <w:spacing w:before="240" w:line="160" w:lineRule="exact"/>
              <w:jc w:val="left"/>
              <w:rPr>
                <w:rFonts w:asciiTheme="minorEastAsia" w:eastAsiaTheme="minorEastAsia" w:hAnsiTheme="minorEastAsia"/>
                <w:bCs/>
              </w:rPr>
            </w:pPr>
          </w:p>
        </w:tc>
        <w:tc>
          <w:tcPr>
            <w:tcW w:w="1260" w:type="dxa"/>
          </w:tcPr>
          <w:p w14:paraId="2DBFCA23" w14:textId="77777777" w:rsidR="00506913" w:rsidRDefault="00506913">
            <w:pPr>
              <w:spacing w:before="240" w:line="160" w:lineRule="exact"/>
              <w:jc w:val="left"/>
              <w:rPr>
                <w:rFonts w:asciiTheme="minorEastAsia" w:eastAsiaTheme="minorEastAsia" w:hAnsiTheme="minorEastAsia"/>
                <w:bCs/>
              </w:rPr>
            </w:pPr>
          </w:p>
        </w:tc>
        <w:tc>
          <w:tcPr>
            <w:tcW w:w="735" w:type="dxa"/>
          </w:tcPr>
          <w:p w14:paraId="31BA6DD1" w14:textId="77777777" w:rsidR="00506913" w:rsidRDefault="00506913">
            <w:pPr>
              <w:spacing w:before="240" w:line="160" w:lineRule="exact"/>
              <w:jc w:val="left"/>
              <w:rPr>
                <w:rFonts w:asciiTheme="minorEastAsia" w:eastAsiaTheme="minorEastAsia" w:hAnsiTheme="minorEastAsia"/>
                <w:bCs/>
              </w:rPr>
            </w:pPr>
          </w:p>
        </w:tc>
        <w:tc>
          <w:tcPr>
            <w:tcW w:w="840" w:type="dxa"/>
          </w:tcPr>
          <w:p w14:paraId="5813C13E" w14:textId="77777777" w:rsidR="00506913" w:rsidRDefault="00506913">
            <w:pPr>
              <w:spacing w:before="240" w:line="160" w:lineRule="exact"/>
              <w:jc w:val="left"/>
              <w:rPr>
                <w:rFonts w:asciiTheme="minorEastAsia" w:eastAsiaTheme="minorEastAsia" w:hAnsiTheme="minorEastAsia"/>
                <w:bCs/>
              </w:rPr>
            </w:pPr>
          </w:p>
        </w:tc>
        <w:tc>
          <w:tcPr>
            <w:tcW w:w="735" w:type="dxa"/>
          </w:tcPr>
          <w:p w14:paraId="08E94AF5" w14:textId="77777777" w:rsidR="00506913" w:rsidRDefault="00506913">
            <w:pPr>
              <w:spacing w:before="240" w:line="160" w:lineRule="exact"/>
              <w:jc w:val="left"/>
              <w:rPr>
                <w:rFonts w:asciiTheme="minorEastAsia" w:eastAsiaTheme="minorEastAsia" w:hAnsiTheme="minorEastAsia"/>
                <w:bCs/>
              </w:rPr>
            </w:pPr>
          </w:p>
        </w:tc>
      </w:tr>
      <w:tr w:rsidR="00506913" w14:paraId="0CC4EB5B" w14:textId="77777777">
        <w:trPr>
          <w:jc w:val="center"/>
        </w:trPr>
        <w:tc>
          <w:tcPr>
            <w:tcW w:w="525" w:type="dxa"/>
          </w:tcPr>
          <w:p w14:paraId="42D279E6" w14:textId="77777777" w:rsidR="00506913" w:rsidRDefault="00506913">
            <w:pPr>
              <w:spacing w:before="240" w:line="160" w:lineRule="exact"/>
              <w:jc w:val="left"/>
              <w:rPr>
                <w:rFonts w:asciiTheme="minorEastAsia" w:eastAsiaTheme="minorEastAsia" w:hAnsiTheme="minorEastAsia"/>
                <w:bCs/>
              </w:rPr>
            </w:pPr>
          </w:p>
        </w:tc>
        <w:tc>
          <w:tcPr>
            <w:tcW w:w="1260" w:type="dxa"/>
          </w:tcPr>
          <w:p w14:paraId="1F9B4473" w14:textId="77777777" w:rsidR="00506913" w:rsidRDefault="00506913">
            <w:pPr>
              <w:spacing w:before="240" w:line="160" w:lineRule="exact"/>
              <w:jc w:val="left"/>
              <w:rPr>
                <w:rFonts w:asciiTheme="minorEastAsia" w:eastAsiaTheme="minorEastAsia" w:hAnsiTheme="minorEastAsia"/>
                <w:bCs/>
              </w:rPr>
            </w:pPr>
          </w:p>
        </w:tc>
        <w:tc>
          <w:tcPr>
            <w:tcW w:w="1200" w:type="dxa"/>
          </w:tcPr>
          <w:p w14:paraId="229DA5BA" w14:textId="77777777" w:rsidR="00506913" w:rsidRDefault="00506913">
            <w:pPr>
              <w:spacing w:before="240" w:line="160" w:lineRule="exact"/>
              <w:jc w:val="left"/>
              <w:rPr>
                <w:rFonts w:asciiTheme="minorEastAsia" w:eastAsiaTheme="minorEastAsia" w:hAnsiTheme="minorEastAsia"/>
                <w:bCs/>
              </w:rPr>
            </w:pPr>
          </w:p>
        </w:tc>
        <w:tc>
          <w:tcPr>
            <w:tcW w:w="647" w:type="dxa"/>
          </w:tcPr>
          <w:p w14:paraId="14EBA205" w14:textId="77777777" w:rsidR="00506913" w:rsidRDefault="00506913">
            <w:pPr>
              <w:spacing w:before="240" w:line="160" w:lineRule="exact"/>
              <w:jc w:val="left"/>
              <w:rPr>
                <w:rFonts w:asciiTheme="minorEastAsia" w:eastAsiaTheme="minorEastAsia" w:hAnsiTheme="minorEastAsia"/>
                <w:bCs/>
              </w:rPr>
            </w:pPr>
          </w:p>
        </w:tc>
        <w:tc>
          <w:tcPr>
            <w:tcW w:w="1365" w:type="dxa"/>
          </w:tcPr>
          <w:p w14:paraId="2EB35E4D" w14:textId="77777777" w:rsidR="00506913" w:rsidRDefault="00506913">
            <w:pPr>
              <w:spacing w:before="240" w:line="160" w:lineRule="exact"/>
              <w:jc w:val="left"/>
              <w:rPr>
                <w:rFonts w:asciiTheme="minorEastAsia" w:eastAsiaTheme="minorEastAsia" w:hAnsiTheme="minorEastAsia"/>
                <w:bCs/>
              </w:rPr>
            </w:pPr>
          </w:p>
        </w:tc>
        <w:tc>
          <w:tcPr>
            <w:tcW w:w="1260" w:type="dxa"/>
          </w:tcPr>
          <w:p w14:paraId="32358A90" w14:textId="77777777" w:rsidR="00506913" w:rsidRDefault="00506913">
            <w:pPr>
              <w:spacing w:before="240" w:line="160" w:lineRule="exact"/>
              <w:jc w:val="left"/>
              <w:rPr>
                <w:rFonts w:asciiTheme="minorEastAsia" w:eastAsiaTheme="minorEastAsia" w:hAnsiTheme="minorEastAsia"/>
                <w:bCs/>
              </w:rPr>
            </w:pPr>
          </w:p>
        </w:tc>
        <w:tc>
          <w:tcPr>
            <w:tcW w:w="735" w:type="dxa"/>
          </w:tcPr>
          <w:p w14:paraId="4B1180F1" w14:textId="77777777" w:rsidR="00506913" w:rsidRDefault="00506913">
            <w:pPr>
              <w:spacing w:before="240" w:line="160" w:lineRule="exact"/>
              <w:jc w:val="left"/>
              <w:rPr>
                <w:rFonts w:asciiTheme="minorEastAsia" w:eastAsiaTheme="minorEastAsia" w:hAnsiTheme="minorEastAsia"/>
                <w:bCs/>
              </w:rPr>
            </w:pPr>
          </w:p>
        </w:tc>
        <w:tc>
          <w:tcPr>
            <w:tcW w:w="840" w:type="dxa"/>
          </w:tcPr>
          <w:p w14:paraId="798C7417" w14:textId="77777777" w:rsidR="00506913" w:rsidRDefault="00506913">
            <w:pPr>
              <w:spacing w:before="240" w:line="160" w:lineRule="exact"/>
              <w:jc w:val="left"/>
              <w:rPr>
                <w:rFonts w:asciiTheme="minorEastAsia" w:eastAsiaTheme="minorEastAsia" w:hAnsiTheme="minorEastAsia"/>
                <w:bCs/>
              </w:rPr>
            </w:pPr>
          </w:p>
        </w:tc>
        <w:tc>
          <w:tcPr>
            <w:tcW w:w="735" w:type="dxa"/>
          </w:tcPr>
          <w:p w14:paraId="1C4E8EB1" w14:textId="77777777" w:rsidR="00506913" w:rsidRDefault="00506913">
            <w:pPr>
              <w:spacing w:before="240" w:line="160" w:lineRule="exact"/>
              <w:jc w:val="left"/>
              <w:rPr>
                <w:rFonts w:asciiTheme="minorEastAsia" w:eastAsiaTheme="minorEastAsia" w:hAnsiTheme="minorEastAsia"/>
                <w:bCs/>
              </w:rPr>
            </w:pPr>
          </w:p>
        </w:tc>
      </w:tr>
      <w:tr w:rsidR="00506913" w14:paraId="3536A80C" w14:textId="77777777">
        <w:trPr>
          <w:jc w:val="center"/>
        </w:trPr>
        <w:tc>
          <w:tcPr>
            <w:tcW w:w="525" w:type="dxa"/>
          </w:tcPr>
          <w:p w14:paraId="7985A75F" w14:textId="77777777" w:rsidR="00506913" w:rsidRDefault="00506913">
            <w:pPr>
              <w:spacing w:before="240" w:line="160" w:lineRule="exact"/>
              <w:jc w:val="left"/>
              <w:rPr>
                <w:rFonts w:asciiTheme="minorEastAsia" w:eastAsiaTheme="minorEastAsia" w:hAnsiTheme="minorEastAsia"/>
                <w:bCs/>
              </w:rPr>
            </w:pPr>
          </w:p>
        </w:tc>
        <w:tc>
          <w:tcPr>
            <w:tcW w:w="1260" w:type="dxa"/>
          </w:tcPr>
          <w:p w14:paraId="1772D2E3" w14:textId="77777777" w:rsidR="00506913" w:rsidRDefault="00506913">
            <w:pPr>
              <w:spacing w:before="240" w:line="160" w:lineRule="exact"/>
              <w:jc w:val="left"/>
              <w:rPr>
                <w:rFonts w:asciiTheme="minorEastAsia" w:eastAsiaTheme="minorEastAsia" w:hAnsiTheme="minorEastAsia"/>
                <w:bCs/>
              </w:rPr>
            </w:pPr>
          </w:p>
        </w:tc>
        <w:tc>
          <w:tcPr>
            <w:tcW w:w="1200" w:type="dxa"/>
          </w:tcPr>
          <w:p w14:paraId="2B110D2E" w14:textId="77777777" w:rsidR="00506913" w:rsidRDefault="00506913">
            <w:pPr>
              <w:spacing w:before="240" w:line="160" w:lineRule="exact"/>
              <w:jc w:val="left"/>
              <w:rPr>
                <w:rFonts w:asciiTheme="minorEastAsia" w:eastAsiaTheme="minorEastAsia" w:hAnsiTheme="minorEastAsia"/>
                <w:bCs/>
              </w:rPr>
            </w:pPr>
          </w:p>
        </w:tc>
        <w:tc>
          <w:tcPr>
            <w:tcW w:w="647" w:type="dxa"/>
          </w:tcPr>
          <w:p w14:paraId="483378D3" w14:textId="77777777" w:rsidR="00506913" w:rsidRDefault="00506913">
            <w:pPr>
              <w:spacing w:before="240" w:line="160" w:lineRule="exact"/>
              <w:jc w:val="left"/>
              <w:rPr>
                <w:rFonts w:asciiTheme="minorEastAsia" w:eastAsiaTheme="minorEastAsia" w:hAnsiTheme="minorEastAsia"/>
                <w:bCs/>
              </w:rPr>
            </w:pPr>
          </w:p>
        </w:tc>
        <w:tc>
          <w:tcPr>
            <w:tcW w:w="1365" w:type="dxa"/>
          </w:tcPr>
          <w:p w14:paraId="79AF0BB1" w14:textId="77777777" w:rsidR="00506913" w:rsidRDefault="00506913">
            <w:pPr>
              <w:spacing w:before="240" w:line="160" w:lineRule="exact"/>
              <w:jc w:val="left"/>
              <w:rPr>
                <w:rFonts w:asciiTheme="minorEastAsia" w:eastAsiaTheme="minorEastAsia" w:hAnsiTheme="minorEastAsia"/>
                <w:bCs/>
              </w:rPr>
            </w:pPr>
          </w:p>
        </w:tc>
        <w:tc>
          <w:tcPr>
            <w:tcW w:w="1260" w:type="dxa"/>
          </w:tcPr>
          <w:p w14:paraId="4B608BB9" w14:textId="77777777" w:rsidR="00506913" w:rsidRDefault="00506913">
            <w:pPr>
              <w:spacing w:before="240" w:line="160" w:lineRule="exact"/>
              <w:jc w:val="left"/>
              <w:rPr>
                <w:rFonts w:asciiTheme="minorEastAsia" w:eastAsiaTheme="minorEastAsia" w:hAnsiTheme="minorEastAsia"/>
                <w:bCs/>
              </w:rPr>
            </w:pPr>
          </w:p>
        </w:tc>
        <w:tc>
          <w:tcPr>
            <w:tcW w:w="735" w:type="dxa"/>
          </w:tcPr>
          <w:p w14:paraId="51DD0CF3" w14:textId="77777777" w:rsidR="00506913" w:rsidRDefault="00506913">
            <w:pPr>
              <w:spacing w:before="240" w:line="160" w:lineRule="exact"/>
              <w:jc w:val="left"/>
              <w:rPr>
                <w:rFonts w:asciiTheme="minorEastAsia" w:eastAsiaTheme="minorEastAsia" w:hAnsiTheme="minorEastAsia"/>
                <w:bCs/>
              </w:rPr>
            </w:pPr>
          </w:p>
        </w:tc>
        <w:tc>
          <w:tcPr>
            <w:tcW w:w="840" w:type="dxa"/>
          </w:tcPr>
          <w:p w14:paraId="2846B0D4" w14:textId="77777777" w:rsidR="00506913" w:rsidRDefault="00506913">
            <w:pPr>
              <w:spacing w:before="240" w:line="160" w:lineRule="exact"/>
              <w:jc w:val="left"/>
              <w:rPr>
                <w:rFonts w:asciiTheme="minorEastAsia" w:eastAsiaTheme="minorEastAsia" w:hAnsiTheme="minorEastAsia"/>
                <w:bCs/>
              </w:rPr>
            </w:pPr>
          </w:p>
        </w:tc>
        <w:tc>
          <w:tcPr>
            <w:tcW w:w="735" w:type="dxa"/>
          </w:tcPr>
          <w:p w14:paraId="3AFA73BB" w14:textId="77777777" w:rsidR="00506913" w:rsidRDefault="00506913">
            <w:pPr>
              <w:spacing w:before="240" w:line="160" w:lineRule="exact"/>
              <w:jc w:val="left"/>
              <w:rPr>
                <w:rFonts w:asciiTheme="minorEastAsia" w:eastAsiaTheme="minorEastAsia" w:hAnsiTheme="minorEastAsia"/>
                <w:bCs/>
              </w:rPr>
            </w:pPr>
          </w:p>
        </w:tc>
      </w:tr>
      <w:tr w:rsidR="00506913" w14:paraId="3A548D27" w14:textId="77777777">
        <w:trPr>
          <w:jc w:val="center"/>
        </w:trPr>
        <w:tc>
          <w:tcPr>
            <w:tcW w:w="525" w:type="dxa"/>
          </w:tcPr>
          <w:p w14:paraId="0CD9A968" w14:textId="77777777" w:rsidR="00506913" w:rsidRDefault="00506913">
            <w:pPr>
              <w:spacing w:before="240" w:line="160" w:lineRule="exact"/>
              <w:jc w:val="left"/>
              <w:rPr>
                <w:rFonts w:asciiTheme="minorEastAsia" w:eastAsiaTheme="minorEastAsia" w:hAnsiTheme="minorEastAsia"/>
                <w:bCs/>
              </w:rPr>
            </w:pPr>
          </w:p>
        </w:tc>
        <w:tc>
          <w:tcPr>
            <w:tcW w:w="1260" w:type="dxa"/>
          </w:tcPr>
          <w:p w14:paraId="1544B47B" w14:textId="77777777" w:rsidR="00506913" w:rsidRDefault="00506913">
            <w:pPr>
              <w:spacing w:before="240" w:line="160" w:lineRule="exact"/>
              <w:jc w:val="left"/>
              <w:rPr>
                <w:rFonts w:asciiTheme="minorEastAsia" w:eastAsiaTheme="minorEastAsia" w:hAnsiTheme="minorEastAsia"/>
                <w:bCs/>
              </w:rPr>
            </w:pPr>
          </w:p>
        </w:tc>
        <w:tc>
          <w:tcPr>
            <w:tcW w:w="1200" w:type="dxa"/>
          </w:tcPr>
          <w:p w14:paraId="07CC80EB" w14:textId="77777777" w:rsidR="00506913" w:rsidRDefault="00506913">
            <w:pPr>
              <w:spacing w:before="240" w:line="160" w:lineRule="exact"/>
              <w:jc w:val="left"/>
              <w:rPr>
                <w:rFonts w:asciiTheme="minorEastAsia" w:eastAsiaTheme="minorEastAsia" w:hAnsiTheme="minorEastAsia"/>
                <w:bCs/>
              </w:rPr>
            </w:pPr>
          </w:p>
        </w:tc>
        <w:tc>
          <w:tcPr>
            <w:tcW w:w="647" w:type="dxa"/>
          </w:tcPr>
          <w:p w14:paraId="4B7A6D9E" w14:textId="77777777" w:rsidR="00506913" w:rsidRDefault="00506913">
            <w:pPr>
              <w:spacing w:before="240" w:line="160" w:lineRule="exact"/>
              <w:jc w:val="left"/>
              <w:rPr>
                <w:rFonts w:asciiTheme="minorEastAsia" w:eastAsiaTheme="minorEastAsia" w:hAnsiTheme="minorEastAsia"/>
                <w:bCs/>
              </w:rPr>
            </w:pPr>
          </w:p>
        </w:tc>
        <w:tc>
          <w:tcPr>
            <w:tcW w:w="1365" w:type="dxa"/>
          </w:tcPr>
          <w:p w14:paraId="32CC33B8" w14:textId="77777777" w:rsidR="00506913" w:rsidRDefault="00506913">
            <w:pPr>
              <w:spacing w:before="240" w:line="160" w:lineRule="exact"/>
              <w:jc w:val="left"/>
              <w:rPr>
                <w:rFonts w:asciiTheme="minorEastAsia" w:eastAsiaTheme="minorEastAsia" w:hAnsiTheme="minorEastAsia"/>
                <w:bCs/>
              </w:rPr>
            </w:pPr>
          </w:p>
        </w:tc>
        <w:tc>
          <w:tcPr>
            <w:tcW w:w="1260" w:type="dxa"/>
          </w:tcPr>
          <w:p w14:paraId="5EE8F435" w14:textId="77777777" w:rsidR="00506913" w:rsidRDefault="00506913">
            <w:pPr>
              <w:spacing w:before="240" w:line="160" w:lineRule="exact"/>
              <w:jc w:val="left"/>
              <w:rPr>
                <w:rFonts w:asciiTheme="minorEastAsia" w:eastAsiaTheme="minorEastAsia" w:hAnsiTheme="minorEastAsia"/>
                <w:bCs/>
              </w:rPr>
            </w:pPr>
          </w:p>
        </w:tc>
        <w:tc>
          <w:tcPr>
            <w:tcW w:w="735" w:type="dxa"/>
          </w:tcPr>
          <w:p w14:paraId="29ED7158" w14:textId="77777777" w:rsidR="00506913" w:rsidRDefault="00506913">
            <w:pPr>
              <w:spacing w:before="240" w:line="160" w:lineRule="exact"/>
              <w:jc w:val="left"/>
              <w:rPr>
                <w:rFonts w:asciiTheme="minorEastAsia" w:eastAsiaTheme="minorEastAsia" w:hAnsiTheme="minorEastAsia"/>
                <w:bCs/>
              </w:rPr>
            </w:pPr>
          </w:p>
        </w:tc>
        <w:tc>
          <w:tcPr>
            <w:tcW w:w="840" w:type="dxa"/>
          </w:tcPr>
          <w:p w14:paraId="1521F984" w14:textId="77777777" w:rsidR="00506913" w:rsidRDefault="00506913">
            <w:pPr>
              <w:spacing w:before="240" w:line="160" w:lineRule="exact"/>
              <w:jc w:val="left"/>
              <w:rPr>
                <w:rFonts w:asciiTheme="minorEastAsia" w:eastAsiaTheme="minorEastAsia" w:hAnsiTheme="minorEastAsia"/>
                <w:bCs/>
              </w:rPr>
            </w:pPr>
          </w:p>
        </w:tc>
        <w:tc>
          <w:tcPr>
            <w:tcW w:w="735" w:type="dxa"/>
          </w:tcPr>
          <w:p w14:paraId="536DE770" w14:textId="77777777" w:rsidR="00506913" w:rsidRDefault="00506913">
            <w:pPr>
              <w:spacing w:before="240" w:line="160" w:lineRule="exact"/>
              <w:jc w:val="left"/>
              <w:rPr>
                <w:rFonts w:asciiTheme="minorEastAsia" w:eastAsiaTheme="minorEastAsia" w:hAnsiTheme="minorEastAsia"/>
                <w:bCs/>
              </w:rPr>
            </w:pPr>
          </w:p>
        </w:tc>
      </w:tr>
      <w:tr w:rsidR="00506913" w14:paraId="619C5BFE" w14:textId="77777777">
        <w:trPr>
          <w:jc w:val="center"/>
        </w:trPr>
        <w:tc>
          <w:tcPr>
            <w:tcW w:w="525" w:type="dxa"/>
          </w:tcPr>
          <w:p w14:paraId="58B7E65C" w14:textId="77777777" w:rsidR="00506913" w:rsidRDefault="00506913">
            <w:pPr>
              <w:spacing w:before="240" w:line="160" w:lineRule="exact"/>
              <w:jc w:val="left"/>
              <w:rPr>
                <w:rFonts w:asciiTheme="minorEastAsia" w:eastAsiaTheme="minorEastAsia" w:hAnsiTheme="minorEastAsia"/>
                <w:bCs/>
              </w:rPr>
            </w:pPr>
          </w:p>
        </w:tc>
        <w:tc>
          <w:tcPr>
            <w:tcW w:w="1260" w:type="dxa"/>
          </w:tcPr>
          <w:p w14:paraId="220D456B" w14:textId="77777777" w:rsidR="00506913" w:rsidRDefault="00506913">
            <w:pPr>
              <w:spacing w:before="240" w:line="160" w:lineRule="exact"/>
              <w:jc w:val="left"/>
              <w:rPr>
                <w:rFonts w:asciiTheme="minorEastAsia" w:eastAsiaTheme="minorEastAsia" w:hAnsiTheme="minorEastAsia"/>
                <w:bCs/>
              </w:rPr>
            </w:pPr>
          </w:p>
        </w:tc>
        <w:tc>
          <w:tcPr>
            <w:tcW w:w="1200" w:type="dxa"/>
          </w:tcPr>
          <w:p w14:paraId="722CE638" w14:textId="77777777" w:rsidR="00506913" w:rsidRDefault="00506913">
            <w:pPr>
              <w:spacing w:before="240" w:line="160" w:lineRule="exact"/>
              <w:jc w:val="left"/>
              <w:rPr>
                <w:rFonts w:asciiTheme="minorEastAsia" w:eastAsiaTheme="minorEastAsia" w:hAnsiTheme="minorEastAsia"/>
                <w:bCs/>
              </w:rPr>
            </w:pPr>
          </w:p>
        </w:tc>
        <w:tc>
          <w:tcPr>
            <w:tcW w:w="647" w:type="dxa"/>
          </w:tcPr>
          <w:p w14:paraId="3F88F611" w14:textId="77777777" w:rsidR="00506913" w:rsidRDefault="00506913">
            <w:pPr>
              <w:spacing w:before="240" w:line="160" w:lineRule="exact"/>
              <w:jc w:val="left"/>
              <w:rPr>
                <w:rFonts w:asciiTheme="minorEastAsia" w:eastAsiaTheme="minorEastAsia" w:hAnsiTheme="minorEastAsia"/>
                <w:bCs/>
              </w:rPr>
            </w:pPr>
          </w:p>
        </w:tc>
        <w:tc>
          <w:tcPr>
            <w:tcW w:w="1365" w:type="dxa"/>
          </w:tcPr>
          <w:p w14:paraId="0454D09B" w14:textId="77777777" w:rsidR="00506913" w:rsidRDefault="00506913">
            <w:pPr>
              <w:spacing w:before="240" w:line="160" w:lineRule="exact"/>
              <w:jc w:val="left"/>
              <w:rPr>
                <w:rFonts w:asciiTheme="minorEastAsia" w:eastAsiaTheme="minorEastAsia" w:hAnsiTheme="minorEastAsia"/>
                <w:bCs/>
              </w:rPr>
            </w:pPr>
          </w:p>
        </w:tc>
        <w:tc>
          <w:tcPr>
            <w:tcW w:w="1260" w:type="dxa"/>
          </w:tcPr>
          <w:p w14:paraId="44D38966" w14:textId="77777777" w:rsidR="00506913" w:rsidRDefault="00506913">
            <w:pPr>
              <w:spacing w:before="240" w:line="160" w:lineRule="exact"/>
              <w:jc w:val="left"/>
              <w:rPr>
                <w:rFonts w:asciiTheme="minorEastAsia" w:eastAsiaTheme="minorEastAsia" w:hAnsiTheme="minorEastAsia"/>
                <w:bCs/>
              </w:rPr>
            </w:pPr>
          </w:p>
        </w:tc>
        <w:tc>
          <w:tcPr>
            <w:tcW w:w="735" w:type="dxa"/>
          </w:tcPr>
          <w:p w14:paraId="024AE5A6" w14:textId="77777777" w:rsidR="00506913" w:rsidRDefault="00506913">
            <w:pPr>
              <w:spacing w:before="240" w:line="160" w:lineRule="exact"/>
              <w:jc w:val="left"/>
              <w:rPr>
                <w:rFonts w:asciiTheme="minorEastAsia" w:eastAsiaTheme="minorEastAsia" w:hAnsiTheme="minorEastAsia"/>
                <w:bCs/>
              </w:rPr>
            </w:pPr>
          </w:p>
        </w:tc>
        <w:tc>
          <w:tcPr>
            <w:tcW w:w="840" w:type="dxa"/>
          </w:tcPr>
          <w:p w14:paraId="0E58D1BF" w14:textId="77777777" w:rsidR="00506913" w:rsidRDefault="00506913">
            <w:pPr>
              <w:spacing w:before="240" w:line="160" w:lineRule="exact"/>
              <w:jc w:val="left"/>
              <w:rPr>
                <w:rFonts w:asciiTheme="minorEastAsia" w:eastAsiaTheme="minorEastAsia" w:hAnsiTheme="minorEastAsia"/>
                <w:bCs/>
              </w:rPr>
            </w:pPr>
          </w:p>
        </w:tc>
        <w:tc>
          <w:tcPr>
            <w:tcW w:w="735" w:type="dxa"/>
          </w:tcPr>
          <w:p w14:paraId="007347F6" w14:textId="77777777" w:rsidR="00506913" w:rsidRDefault="00506913">
            <w:pPr>
              <w:spacing w:before="240" w:line="160" w:lineRule="exact"/>
              <w:jc w:val="left"/>
              <w:rPr>
                <w:rFonts w:asciiTheme="minorEastAsia" w:eastAsiaTheme="minorEastAsia" w:hAnsiTheme="minorEastAsia"/>
                <w:bCs/>
              </w:rPr>
            </w:pPr>
          </w:p>
        </w:tc>
      </w:tr>
      <w:tr w:rsidR="00506913" w14:paraId="22945FAE" w14:textId="77777777">
        <w:trPr>
          <w:jc w:val="center"/>
        </w:trPr>
        <w:tc>
          <w:tcPr>
            <w:tcW w:w="525" w:type="dxa"/>
          </w:tcPr>
          <w:p w14:paraId="4681FEE2" w14:textId="77777777" w:rsidR="00506913" w:rsidRDefault="00506913">
            <w:pPr>
              <w:spacing w:before="240" w:line="160" w:lineRule="exact"/>
              <w:jc w:val="left"/>
              <w:rPr>
                <w:rFonts w:asciiTheme="minorEastAsia" w:eastAsiaTheme="minorEastAsia" w:hAnsiTheme="minorEastAsia"/>
                <w:bCs/>
              </w:rPr>
            </w:pPr>
          </w:p>
        </w:tc>
        <w:tc>
          <w:tcPr>
            <w:tcW w:w="1260" w:type="dxa"/>
          </w:tcPr>
          <w:p w14:paraId="041C00B8" w14:textId="77777777" w:rsidR="00506913" w:rsidRDefault="00506913">
            <w:pPr>
              <w:spacing w:before="240" w:line="160" w:lineRule="exact"/>
              <w:jc w:val="left"/>
              <w:rPr>
                <w:rFonts w:asciiTheme="minorEastAsia" w:eastAsiaTheme="minorEastAsia" w:hAnsiTheme="minorEastAsia"/>
                <w:bCs/>
              </w:rPr>
            </w:pPr>
          </w:p>
        </w:tc>
        <w:tc>
          <w:tcPr>
            <w:tcW w:w="1200" w:type="dxa"/>
          </w:tcPr>
          <w:p w14:paraId="41543370" w14:textId="77777777" w:rsidR="00506913" w:rsidRDefault="00506913">
            <w:pPr>
              <w:spacing w:before="240" w:line="160" w:lineRule="exact"/>
              <w:jc w:val="left"/>
              <w:rPr>
                <w:rFonts w:asciiTheme="minorEastAsia" w:eastAsiaTheme="minorEastAsia" w:hAnsiTheme="minorEastAsia"/>
                <w:bCs/>
              </w:rPr>
            </w:pPr>
          </w:p>
        </w:tc>
        <w:tc>
          <w:tcPr>
            <w:tcW w:w="647" w:type="dxa"/>
          </w:tcPr>
          <w:p w14:paraId="56462A0D" w14:textId="77777777" w:rsidR="00506913" w:rsidRDefault="00506913">
            <w:pPr>
              <w:spacing w:before="240" w:line="160" w:lineRule="exact"/>
              <w:jc w:val="left"/>
              <w:rPr>
                <w:rFonts w:asciiTheme="minorEastAsia" w:eastAsiaTheme="minorEastAsia" w:hAnsiTheme="minorEastAsia"/>
                <w:bCs/>
              </w:rPr>
            </w:pPr>
          </w:p>
        </w:tc>
        <w:tc>
          <w:tcPr>
            <w:tcW w:w="1365" w:type="dxa"/>
          </w:tcPr>
          <w:p w14:paraId="5CC810CF" w14:textId="77777777" w:rsidR="00506913" w:rsidRDefault="00506913">
            <w:pPr>
              <w:spacing w:before="240" w:line="160" w:lineRule="exact"/>
              <w:jc w:val="left"/>
              <w:rPr>
                <w:rFonts w:asciiTheme="minorEastAsia" w:eastAsiaTheme="minorEastAsia" w:hAnsiTheme="minorEastAsia"/>
                <w:bCs/>
              </w:rPr>
            </w:pPr>
          </w:p>
        </w:tc>
        <w:tc>
          <w:tcPr>
            <w:tcW w:w="1260" w:type="dxa"/>
          </w:tcPr>
          <w:p w14:paraId="0239B81C" w14:textId="77777777" w:rsidR="00506913" w:rsidRDefault="00506913">
            <w:pPr>
              <w:spacing w:before="240" w:line="160" w:lineRule="exact"/>
              <w:jc w:val="left"/>
              <w:rPr>
                <w:rFonts w:asciiTheme="minorEastAsia" w:eastAsiaTheme="minorEastAsia" w:hAnsiTheme="minorEastAsia"/>
                <w:bCs/>
              </w:rPr>
            </w:pPr>
          </w:p>
        </w:tc>
        <w:tc>
          <w:tcPr>
            <w:tcW w:w="735" w:type="dxa"/>
          </w:tcPr>
          <w:p w14:paraId="7B58B4A7" w14:textId="77777777" w:rsidR="00506913" w:rsidRDefault="00506913">
            <w:pPr>
              <w:spacing w:before="240" w:line="160" w:lineRule="exact"/>
              <w:jc w:val="left"/>
              <w:rPr>
                <w:rFonts w:asciiTheme="minorEastAsia" w:eastAsiaTheme="minorEastAsia" w:hAnsiTheme="minorEastAsia"/>
                <w:bCs/>
              </w:rPr>
            </w:pPr>
          </w:p>
        </w:tc>
        <w:tc>
          <w:tcPr>
            <w:tcW w:w="840" w:type="dxa"/>
          </w:tcPr>
          <w:p w14:paraId="15176A80" w14:textId="77777777" w:rsidR="00506913" w:rsidRDefault="00506913">
            <w:pPr>
              <w:spacing w:before="240" w:line="160" w:lineRule="exact"/>
              <w:jc w:val="left"/>
              <w:rPr>
                <w:rFonts w:asciiTheme="minorEastAsia" w:eastAsiaTheme="minorEastAsia" w:hAnsiTheme="minorEastAsia"/>
                <w:bCs/>
              </w:rPr>
            </w:pPr>
          </w:p>
        </w:tc>
        <w:tc>
          <w:tcPr>
            <w:tcW w:w="735" w:type="dxa"/>
          </w:tcPr>
          <w:p w14:paraId="3E5D7669" w14:textId="77777777" w:rsidR="00506913" w:rsidRDefault="00506913">
            <w:pPr>
              <w:spacing w:before="240" w:line="160" w:lineRule="exact"/>
              <w:jc w:val="left"/>
              <w:rPr>
                <w:rFonts w:asciiTheme="minorEastAsia" w:eastAsiaTheme="minorEastAsia" w:hAnsiTheme="minorEastAsia"/>
                <w:bCs/>
              </w:rPr>
            </w:pPr>
          </w:p>
        </w:tc>
      </w:tr>
      <w:tr w:rsidR="00506913" w14:paraId="662A426C" w14:textId="77777777">
        <w:trPr>
          <w:jc w:val="center"/>
        </w:trPr>
        <w:tc>
          <w:tcPr>
            <w:tcW w:w="525" w:type="dxa"/>
          </w:tcPr>
          <w:p w14:paraId="31275F44" w14:textId="77777777" w:rsidR="00506913" w:rsidRDefault="00506913">
            <w:pPr>
              <w:spacing w:before="240" w:line="160" w:lineRule="exact"/>
              <w:jc w:val="left"/>
              <w:rPr>
                <w:rFonts w:asciiTheme="minorEastAsia" w:eastAsiaTheme="minorEastAsia" w:hAnsiTheme="minorEastAsia"/>
                <w:bCs/>
              </w:rPr>
            </w:pPr>
          </w:p>
        </w:tc>
        <w:tc>
          <w:tcPr>
            <w:tcW w:w="1260" w:type="dxa"/>
          </w:tcPr>
          <w:p w14:paraId="4E7E915D" w14:textId="77777777" w:rsidR="00506913" w:rsidRDefault="00506913">
            <w:pPr>
              <w:spacing w:before="240" w:line="160" w:lineRule="exact"/>
              <w:jc w:val="left"/>
              <w:rPr>
                <w:rFonts w:asciiTheme="minorEastAsia" w:eastAsiaTheme="minorEastAsia" w:hAnsiTheme="minorEastAsia"/>
                <w:bCs/>
              </w:rPr>
            </w:pPr>
          </w:p>
        </w:tc>
        <w:tc>
          <w:tcPr>
            <w:tcW w:w="1200" w:type="dxa"/>
          </w:tcPr>
          <w:p w14:paraId="689B7892" w14:textId="77777777" w:rsidR="00506913" w:rsidRDefault="00506913">
            <w:pPr>
              <w:spacing w:before="240" w:line="160" w:lineRule="exact"/>
              <w:jc w:val="left"/>
              <w:rPr>
                <w:rFonts w:asciiTheme="minorEastAsia" w:eastAsiaTheme="minorEastAsia" w:hAnsiTheme="minorEastAsia"/>
                <w:bCs/>
              </w:rPr>
            </w:pPr>
          </w:p>
        </w:tc>
        <w:tc>
          <w:tcPr>
            <w:tcW w:w="647" w:type="dxa"/>
          </w:tcPr>
          <w:p w14:paraId="2F6D6670" w14:textId="77777777" w:rsidR="00506913" w:rsidRDefault="00506913">
            <w:pPr>
              <w:spacing w:before="240" w:line="160" w:lineRule="exact"/>
              <w:jc w:val="left"/>
              <w:rPr>
                <w:rFonts w:asciiTheme="minorEastAsia" w:eastAsiaTheme="minorEastAsia" w:hAnsiTheme="minorEastAsia"/>
                <w:bCs/>
              </w:rPr>
            </w:pPr>
          </w:p>
        </w:tc>
        <w:tc>
          <w:tcPr>
            <w:tcW w:w="1365" w:type="dxa"/>
          </w:tcPr>
          <w:p w14:paraId="12FF91A9" w14:textId="77777777" w:rsidR="00506913" w:rsidRDefault="00506913">
            <w:pPr>
              <w:spacing w:before="240" w:line="160" w:lineRule="exact"/>
              <w:jc w:val="left"/>
              <w:rPr>
                <w:rFonts w:asciiTheme="minorEastAsia" w:eastAsiaTheme="minorEastAsia" w:hAnsiTheme="minorEastAsia"/>
                <w:bCs/>
              </w:rPr>
            </w:pPr>
          </w:p>
        </w:tc>
        <w:tc>
          <w:tcPr>
            <w:tcW w:w="1260" w:type="dxa"/>
          </w:tcPr>
          <w:p w14:paraId="7183B1FF" w14:textId="77777777" w:rsidR="00506913" w:rsidRDefault="00506913">
            <w:pPr>
              <w:spacing w:before="240" w:line="160" w:lineRule="exact"/>
              <w:jc w:val="left"/>
              <w:rPr>
                <w:rFonts w:asciiTheme="minorEastAsia" w:eastAsiaTheme="minorEastAsia" w:hAnsiTheme="minorEastAsia"/>
                <w:bCs/>
              </w:rPr>
            </w:pPr>
          </w:p>
        </w:tc>
        <w:tc>
          <w:tcPr>
            <w:tcW w:w="735" w:type="dxa"/>
          </w:tcPr>
          <w:p w14:paraId="645066EA" w14:textId="77777777" w:rsidR="00506913" w:rsidRDefault="00506913">
            <w:pPr>
              <w:spacing w:before="240" w:line="160" w:lineRule="exact"/>
              <w:jc w:val="left"/>
              <w:rPr>
                <w:rFonts w:asciiTheme="minorEastAsia" w:eastAsiaTheme="minorEastAsia" w:hAnsiTheme="minorEastAsia"/>
                <w:bCs/>
              </w:rPr>
            </w:pPr>
          </w:p>
        </w:tc>
        <w:tc>
          <w:tcPr>
            <w:tcW w:w="840" w:type="dxa"/>
          </w:tcPr>
          <w:p w14:paraId="7B8912C5" w14:textId="77777777" w:rsidR="00506913" w:rsidRDefault="00506913">
            <w:pPr>
              <w:spacing w:before="240" w:line="160" w:lineRule="exact"/>
              <w:jc w:val="left"/>
              <w:rPr>
                <w:rFonts w:asciiTheme="minorEastAsia" w:eastAsiaTheme="minorEastAsia" w:hAnsiTheme="minorEastAsia"/>
                <w:bCs/>
              </w:rPr>
            </w:pPr>
          </w:p>
        </w:tc>
        <w:tc>
          <w:tcPr>
            <w:tcW w:w="735" w:type="dxa"/>
          </w:tcPr>
          <w:p w14:paraId="54A201C2" w14:textId="77777777" w:rsidR="00506913" w:rsidRDefault="00506913">
            <w:pPr>
              <w:spacing w:before="240" w:line="160" w:lineRule="exact"/>
              <w:jc w:val="left"/>
              <w:rPr>
                <w:rFonts w:asciiTheme="minorEastAsia" w:eastAsiaTheme="minorEastAsia" w:hAnsiTheme="minorEastAsia"/>
                <w:bCs/>
              </w:rPr>
            </w:pPr>
          </w:p>
        </w:tc>
      </w:tr>
      <w:tr w:rsidR="00506913" w14:paraId="065E9072" w14:textId="77777777">
        <w:trPr>
          <w:jc w:val="center"/>
        </w:trPr>
        <w:tc>
          <w:tcPr>
            <w:tcW w:w="525" w:type="dxa"/>
          </w:tcPr>
          <w:p w14:paraId="7E4305FE" w14:textId="77777777" w:rsidR="00506913" w:rsidRDefault="00506913">
            <w:pPr>
              <w:spacing w:before="240" w:line="160" w:lineRule="exact"/>
              <w:jc w:val="left"/>
              <w:rPr>
                <w:rFonts w:asciiTheme="minorEastAsia" w:eastAsiaTheme="minorEastAsia" w:hAnsiTheme="minorEastAsia"/>
                <w:bCs/>
              </w:rPr>
            </w:pPr>
          </w:p>
        </w:tc>
        <w:tc>
          <w:tcPr>
            <w:tcW w:w="1260" w:type="dxa"/>
          </w:tcPr>
          <w:p w14:paraId="6C49DC87" w14:textId="77777777" w:rsidR="00506913" w:rsidRDefault="00506913">
            <w:pPr>
              <w:spacing w:before="240" w:line="160" w:lineRule="exact"/>
              <w:jc w:val="left"/>
              <w:rPr>
                <w:rFonts w:asciiTheme="minorEastAsia" w:eastAsiaTheme="minorEastAsia" w:hAnsiTheme="minorEastAsia"/>
                <w:bCs/>
              </w:rPr>
            </w:pPr>
          </w:p>
        </w:tc>
        <w:tc>
          <w:tcPr>
            <w:tcW w:w="1200" w:type="dxa"/>
          </w:tcPr>
          <w:p w14:paraId="689E1F9A" w14:textId="77777777" w:rsidR="00506913" w:rsidRDefault="00506913">
            <w:pPr>
              <w:spacing w:before="240" w:line="160" w:lineRule="exact"/>
              <w:jc w:val="left"/>
              <w:rPr>
                <w:rFonts w:asciiTheme="minorEastAsia" w:eastAsiaTheme="minorEastAsia" w:hAnsiTheme="minorEastAsia"/>
                <w:bCs/>
              </w:rPr>
            </w:pPr>
          </w:p>
        </w:tc>
        <w:tc>
          <w:tcPr>
            <w:tcW w:w="647" w:type="dxa"/>
          </w:tcPr>
          <w:p w14:paraId="152F3AD4" w14:textId="77777777" w:rsidR="00506913" w:rsidRDefault="00506913">
            <w:pPr>
              <w:spacing w:before="240" w:line="160" w:lineRule="exact"/>
              <w:jc w:val="left"/>
              <w:rPr>
                <w:rFonts w:asciiTheme="minorEastAsia" w:eastAsiaTheme="minorEastAsia" w:hAnsiTheme="minorEastAsia"/>
                <w:bCs/>
              </w:rPr>
            </w:pPr>
          </w:p>
        </w:tc>
        <w:tc>
          <w:tcPr>
            <w:tcW w:w="1365" w:type="dxa"/>
          </w:tcPr>
          <w:p w14:paraId="4FF08F5C" w14:textId="77777777" w:rsidR="00506913" w:rsidRDefault="00506913">
            <w:pPr>
              <w:spacing w:before="240" w:line="160" w:lineRule="exact"/>
              <w:jc w:val="left"/>
              <w:rPr>
                <w:rFonts w:asciiTheme="minorEastAsia" w:eastAsiaTheme="minorEastAsia" w:hAnsiTheme="minorEastAsia"/>
                <w:bCs/>
              </w:rPr>
            </w:pPr>
          </w:p>
        </w:tc>
        <w:tc>
          <w:tcPr>
            <w:tcW w:w="1260" w:type="dxa"/>
          </w:tcPr>
          <w:p w14:paraId="5AB8AD0A" w14:textId="77777777" w:rsidR="00506913" w:rsidRDefault="00506913">
            <w:pPr>
              <w:spacing w:before="240" w:line="160" w:lineRule="exact"/>
              <w:jc w:val="left"/>
              <w:rPr>
                <w:rFonts w:asciiTheme="minorEastAsia" w:eastAsiaTheme="minorEastAsia" w:hAnsiTheme="minorEastAsia"/>
                <w:bCs/>
              </w:rPr>
            </w:pPr>
          </w:p>
        </w:tc>
        <w:tc>
          <w:tcPr>
            <w:tcW w:w="735" w:type="dxa"/>
          </w:tcPr>
          <w:p w14:paraId="79D332B2" w14:textId="77777777" w:rsidR="00506913" w:rsidRDefault="00506913">
            <w:pPr>
              <w:spacing w:before="240" w:line="160" w:lineRule="exact"/>
              <w:jc w:val="left"/>
              <w:rPr>
                <w:rFonts w:asciiTheme="minorEastAsia" w:eastAsiaTheme="minorEastAsia" w:hAnsiTheme="minorEastAsia"/>
                <w:bCs/>
              </w:rPr>
            </w:pPr>
          </w:p>
        </w:tc>
        <w:tc>
          <w:tcPr>
            <w:tcW w:w="840" w:type="dxa"/>
          </w:tcPr>
          <w:p w14:paraId="364CBD3E" w14:textId="77777777" w:rsidR="00506913" w:rsidRDefault="00506913">
            <w:pPr>
              <w:spacing w:before="240" w:line="160" w:lineRule="exact"/>
              <w:jc w:val="left"/>
              <w:rPr>
                <w:rFonts w:asciiTheme="minorEastAsia" w:eastAsiaTheme="minorEastAsia" w:hAnsiTheme="minorEastAsia"/>
                <w:bCs/>
              </w:rPr>
            </w:pPr>
          </w:p>
        </w:tc>
        <w:tc>
          <w:tcPr>
            <w:tcW w:w="735" w:type="dxa"/>
          </w:tcPr>
          <w:p w14:paraId="3904C0A0" w14:textId="77777777" w:rsidR="00506913" w:rsidRDefault="00506913">
            <w:pPr>
              <w:spacing w:before="240" w:line="160" w:lineRule="exact"/>
              <w:jc w:val="left"/>
              <w:rPr>
                <w:rFonts w:asciiTheme="minorEastAsia" w:eastAsiaTheme="minorEastAsia" w:hAnsiTheme="minorEastAsia"/>
                <w:bCs/>
              </w:rPr>
            </w:pPr>
          </w:p>
        </w:tc>
      </w:tr>
      <w:tr w:rsidR="00506913" w14:paraId="0F3B72B5" w14:textId="77777777">
        <w:trPr>
          <w:jc w:val="center"/>
        </w:trPr>
        <w:tc>
          <w:tcPr>
            <w:tcW w:w="525" w:type="dxa"/>
          </w:tcPr>
          <w:p w14:paraId="74D8227A" w14:textId="77777777" w:rsidR="00506913" w:rsidRDefault="00506913">
            <w:pPr>
              <w:spacing w:before="240" w:line="160" w:lineRule="exact"/>
              <w:jc w:val="left"/>
              <w:rPr>
                <w:rFonts w:asciiTheme="minorEastAsia" w:eastAsiaTheme="minorEastAsia" w:hAnsiTheme="minorEastAsia"/>
                <w:bCs/>
              </w:rPr>
            </w:pPr>
          </w:p>
        </w:tc>
        <w:tc>
          <w:tcPr>
            <w:tcW w:w="1260" w:type="dxa"/>
          </w:tcPr>
          <w:p w14:paraId="22AFA3F3" w14:textId="77777777" w:rsidR="00506913" w:rsidRDefault="00506913">
            <w:pPr>
              <w:spacing w:before="240" w:line="160" w:lineRule="exact"/>
              <w:jc w:val="left"/>
              <w:rPr>
                <w:rFonts w:asciiTheme="minorEastAsia" w:eastAsiaTheme="minorEastAsia" w:hAnsiTheme="minorEastAsia"/>
                <w:bCs/>
              </w:rPr>
            </w:pPr>
          </w:p>
        </w:tc>
        <w:tc>
          <w:tcPr>
            <w:tcW w:w="1200" w:type="dxa"/>
          </w:tcPr>
          <w:p w14:paraId="47315E0B" w14:textId="77777777" w:rsidR="00506913" w:rsidRDefault="00506913">
            <w:pPr>
              <w:spacing w:before="240" w:line="160" w:lineRule="exact"/>
              <w:jc w:val="left"/>
              <w:rPr>
                <w:rFonts w:asciiTheme="minorEastAsia" w:eastAsiaTheme="minorEastAsia" w:hAnsiTheme="minorEastAsia"/>
                <w:bCs/>
              </w:rPr>
            </w:pPr>
          </w:p>
        </w:tc>
        <w:tc>
          <w:tcPr>
            <w:tcW w:w="647" w:type="dxa"/>
          </w:tcPr>
          <w:p w14:paraId="4BF1B1C0" w14:textId="77777777" w:rsidR="00506913" w:rsidRDefault="00506913">
            <w:pPr>
              <w:spacing w:before="240" w:line="160" w:lineRule="exact"/>
              <w:jc w:val="left"/>
              <w:rPr>
                <w:rFonts w:asciiTheme="minorEastAsia" w:eastAsiaTheme="minorEastAsia" w:hAnsiTheme="minorEastAsia"/>
                <w:bCs/>
              </w:rPr>
            </w:pPr>
          </w:p>
        </w:tc>
        <w:tc>
          <w:tcPr>
            <w:tcW w:w="1365" w:type="dxa"/>
          </w:tcPr>
          <w:p w14:paraId="123CDFDB" w14:textId="77777777" w:rsidR="00506913" w:rsidRDefault="00506913">
            <w:pPr>
              <w:spacing w:before="240" w:line="160" w:lineRule="exact"/>
              <w:jc w:val="left"/>
              <w:rPr>
                <w:rFonts w:asciiTheme="minorEastAsia" w:eastAsiaTheme="minorEastAsia" w:hAnsiTheme="minorEastAsia"/>
                <w:bCs/>
              </w:rPr>
            </w:pPr>
          </w:p>
        </w:tc>
        <w:tc>
          <w:tcPr>
            <w:tcW w:w="1260" w:type="dxa"/>
          </w:tcPr>
          <w:p w14:paraId="44648483" w14:textId="77777777" w:rsidR="00506913" w:rsidRDefault="00506913">
            <w:pPr>
              <w:spacing w:before="240" w:line="160" w:lineRule="exact"/>
              <w:jc w:val="left"/>
              <w:rPr>
                <w:rFonts w:asciiTheme="minorEastAsia" w:eastAsiaTheme="minorEastAsia" w:hAnsiTheme="minorEastAsia"/>
                <w:bCs/>
              </w:rPr>
            </w:pPr>
          </w:p>
        </w:tc>
        <w:tc>
          <w:tcPr>
            <w:tcW w:w="735" w:type="dxa"/>
          </w:tcPr>
          <w:p w14:paraId="5F3C7905" w14:textId="77777777" w:rsidR="00506913" w:rsidRDefault="00506913">
            <w:pPr>
              <w:spacing w:before="240" w:line="160" w:lineRule="exact"/>
              <w:jc w:val="left"/>
              <w:rPr>
                <w:rFonts w:asciiTheme="minorEastAsia" w:eastAsiaTheme="minorEastAsia" w:hAnsiTheme="minorEastAsia"/>
                <w:bCs/>
              </w:rPr>
            </w:pPr>
          </w:p>
        </w:tc>
        <w:tc>
          <w:tcPr>
            <w:tcW w:w="840" w:type="dxa"/>
          </w:tcPr>
          <w:p w14:paraId="2DFB9015" w14:textId="77777777" w:rsidR="00506913" w:rsidRDefault="00506913">
            <w:pPr>
              <w:spacing w:before="240" w:line="160" w:lineRule="exact"/>
              <w:jc w:val="left"/>
              <w:rPr>
                <w:rFonts w:asciiTheme="minorEastAsia" w:eastAsiaTheme="minorEastAsia" w:hAnsiTheme="minorEastAsia"/>
                <w:bCs/>
              </w:rPr>
            </w:pPr>
          </w:p>
        </w:tc>
        <w:tc>
          <w:tcPr>
            <w:tcW w:w="735" w:type="dxa"/>
          </w:tcPr>
          <w:p w14:paraId="26D3323F" w14:textId="77777777" w:rsidR="00506913" w:rsidRDefault="00506913">
            <w:pPr>
              <w:spacing w:before="240" w:line="160" w:lineRule="exact"/>
              <w:jc w:val="left"/>
              <w:rPr>
                <w:rFonts w:asciiTheme="minorEastAsia" w:eastAsiaTheme="minorEastAsia" w:hAnsiTheme="minorEastAsia"/>
                <w:bCs/>
              </w:rPr>
            </w:pPr>
          </w:p>
        </w:tc>
      </w:tr>
      <w:tr w:rsidR="00506913" w14:paraId="43F7AFCE" w14:textId="77777777">
        <w:trPr>
          <w:jc w:val="center"/>
        </w:trPr>
        <w:tc>
          <w:tcPr>
            <w:tcW w:w="525" w:type="dxa"/>
          </w:tcPr>
          <w:p w14:paraId="76AC38BB" w14:textId="77777777" w:rsidR="00506913" w:rsidRDefault="00506913">
            <w:pPr>
              <w:spacing w:before="240" w:line="160" w:lineRule="exact"/>
              <w:jc w:val="left"/>
              <w:rPr>
                <w:rFonts w:asciiTheme="minorEastAsia" w:eastAsiaTheme="minorEastAsia" w:hAnsiTheme="minorEastAsia"/>
                <w:bCs/>
              </w:rPr>
            </w:pPr>
          </w:p>
        </w:tc>
        <w:tc>
          <w:tcPr>
            <w:tcW w:w="1260" w:type="dxa"/>
          </w:tcPr>
          <w:p w14:paraId="480959DD" w14:textId="77777777" w:rsidR="00506913" w:rsidRDefault="00506913">
            <w:pPr>
              <w:spacing w:before="240" w:line="160" w:lineRule="exact"/>
              <w:jc w:val="left"/>
              <w:rPr>
                <w:rFonts w:asciiTheme="minorEastAsia" w:eastAsiaTheme="minorEastAsia" w:hAnsiTheme="minorEastAsia"/>
                <w:bCs/>
              </w:rPr>
            </w:pPr>
          </w:p>
        </w:tc>
        <w:tc>
          <w:tcPr>
            <w:tcW w:w="1200" w:type="dxa"/>
          </w:tcPr>
          <w:p w14:paraId="29C95DE9" w14:textId="77777777" w:rsidR="00506913" w:rsidRDefault="00506913">
            <w:pPr>
              <w:spacing w:before="240" w:line="160" w:lineRule="exact"/>
              <w:jc w:val="left"/>
              <w:rPr>
                <w:rFonts w:asciiTheme="minorEastAsia" w:eastAsiaTheme="minorEastAsia" w:hAnsiTheme="minorEastAsia"/>
                <w:bCs/>
              </w:rPr>
            </w:pPr>
          </w:p>
        </w:tc>
        <w:tc>
          <w:tcPr>
            <w:tcW w:w="647" w:type="dxa"/>
          </w:tcPr>
          <w:p w14:paraId="2D247954" w14:textId="77777777" w:rsidR="00506913" w:rsidRDefault="00506913">
            <w:pPr>
              <w:spacing w:before="240" w:line="160" w:lineRule="exact"/>
              <w:jc w:val="left"/>
              <w:rPr>
                <w:rFonts w:asciiTheme="minorEastAsia" w:eastAsiaTheme="minorEastAsia" w:hAnsiTheme="minorEastAsia"/>
                <w:bCs/>
              </w:rPr>
            </w:pPr>
          </w:p>
        </w:tc>
        <w:tc>
          <w:tcPr>
            <w:tcW w:w="1365" w:type="dxa"/>
          </w:tcPr>
          <w:p w14:paraId="6B4F6281" w14:textId="77777777" w:rsidR="00506913" w:rsidRDefault="00506913">
            <w:pPr>
              <w:spacing w:before="240" w:line="160" w:lineRule="exact"/>
              <w:jc w:val="left"/>
              <w:rPr>
                <w:rFonts w:asciiTheme="minorEastAsia" w:eastAsiaTheme="minorEastAsia" w:hAnsiTheme="minorEastAsia"/>
                <w:bCs/>
              </w:rPr>
            </w:pPr>
          </w:p>
        </w:tc>
        <w:tc>
          <w:tcPr>
            <w:tcW w:w="1260" w:type="dxa"/>
          </w:tcPr>
          <w:p w14:paraId="5F82EAA5" w14:textId="77777777" w:rsidR="00506913" w:rsidRDefault="00506913">
            <w:pPr>
              <w:spacing w:before="240" w:line="160" w:lineRule="exact"/>
              <w:jc w:val="left"/>
              <w:rPr>
                <w:rFonts w:asciiTheme="minorEastAsia" w:eastAsiaTheme="minorEastAsia" w:hAnsiTheme="minorEastAsia"/>
                <w:bCs/>
              </w:rPr>
            </w:pPr>
          </w:p>
        </w:tc>
        <w:tc>
          <w:tcPr>
            <w:tcW w:w="735" w:type="dxa"/>
          </w:tcPr>
          <w:p w14:paraId="3C70987A" w14:textId="77777777" w:rsidR="00506913" w:rsidRDefault="00506913">
            <w:pPr>
              <w:spacing w:before="240" w:line="160" w:lineRule="exact"/>
              <w:jc w:val="left"/>
              <w:rPr>
                <w:rFonts w:asciiTheme="minorEastAsia" w:eastAsiaTheme="minorEastAsia" w:hAnsiTheme="minorEastAsia"/>
                <w:bCs/>
              </w:rPr>
            </w:pPr>
          </w:p>
        </w:tc>
        <w:tc>
          <w:tcPr>
            <w:tcW w:w="840" w:type="dxa"/>
          </w:tcPr>
          <w:p w14:paraId="469666AC" w14:textId="77777777" w:rsidR="00506913" w:rsidRDefault="00506913">
            <w:pPr>
              <w:spacing w:before="240" w:line="160" w:lineRule="exact"/>
              <w:jc w:val="left"/>
              <w:rPr>
                <w:rFonts w:asciiTheme="minorEastAsia" w:eastAsiaTheme="minorEastAsia" w:hAnsiTheme="minorEastAsia"/>
                <w:bCs/>
              </w:rPr>
            </w:pPr>
          </w:p>
        </w:tc>
        <w:tc>
          <w:tcPr>
            <w:tcW w:w="735" w:type="dxa"/>
          </w:tcPr>
          <w:p w14:paraId="12EDB2F9" w14:textId="77777777" w:rsidR="00506913" w:rsidRDefault="00506913">
            <w:pPr>
              <w:spacing w:before="240" w:line="160" w:lineRule="exact"/>
              <w:jc w:val="left"/>
              <w:rPr>
                <w:rFonts w:asciiTheme="minorEastAsia" w:eastAsiaTheme="minorEastAsia" w:hAnsiTheme="minorEastAsia"/>
                <w:bCs/>
              </w:rPr>
            </w:pPr>
          </w:p>
        </w:tc>
      </w:tr>
    </w:tbl>
    <w:p w14:paraId="10205844" w14:textId="77777777" w:rsidR="00506913" w:rsidRDefault="00506913">
      <w:pPr>
        <w:spacing w:line="380" w:lineRule="exact"/>
        <w:jc w:val="left"/>
        <w:rPr>
          <w:rFonts w:asciiTheme="minorEastAsia" w:eastAsiaTheme="minorEastAsia" w:hAnsiTheme="minorEastAsia"/>
          <w:bCs/>
          <w:sz w:val="24"/>
        </w:rPr>
      </w:pPr>
    </w:p>
    <w:p w14:paraId="43E6E7CB" w14:textId="77777777" w:rsidR="00506913" w:rsidRDefault="00506913">
      <w:pPr>
        <w:spacing w:line="380" w:lineRule="exact"/>
        <w:jc w:val="left"/>
        <w:rPr>
          <w:rFonts w:asciiTheme="minorEastAsia" w:eastAsiaTheme="minorEastAsia" w:hAnsiTheme="minorEastAsia"/>
          <w:bCs/>
          <w:sz w:val="24"/>
        </w:rPr>
      </w:pPr>
    </w:p>
    <w:p w14:paraId="0C572E57" w14:textId="77777777" w:rsidR="00506913" w:rsidRDefault="00506913">
      <w:pPr>
        <w:spacing w:line="380" w:lineRule="exact"/>
        <w:jc w:val="left"/>
        <w:rPr>
          <w:rFonts w:asciiTheme="minorEastAsia" w:eastAsiaTheme="minorEastAsia" w:hAnsiTheme="minorEastAsia"/>
          <w:bCs/>
          <w:sz w:val="24"/>
        </w:rPr>
      </w:pPr>
    </w:p>
    <w:p w14:paraId="0799800C" w14:textId="77777777" w:rsidR="00506913" w:rsidRDefault="00506913">
      <w:pPr>
        <w:spacing w:line="380" w:lineRule="exact"/>
        <w:jc w:val="left"/>
        <w:rPr>
          <w:rFonts w:asciiTheme="minorEastAsia" w:eastAsiaTheme="minorEastAsia" w:hAnsiTheme="minorEastAsia"/>
          <w:bCs/>
          <w:sz w:val="24"/>
        </w:rPr>
      </w:pPr>
    </w:p>
    <w:p w14:paraId="26D207EE" w14:textId="77777777" w:rsidR="00506913" w:rsidRDefault="00A97C67">
      <w:pPr>
        <w:ind w:firstLineChars="81" w:firstLine="195"/>
        <w:jc w:val="center"/>
        <w:rPr>
          <w:rFonts w:asciiTheme="minorEastAsia" w:eastAsiaTheme="minorEastAsia" w:hAnsiTheme="minorEastAsia"/>
          <w:b/>
          <w:sz w:val="30"/>
          <w:szCs w:val="30"/>
        </w:rPr>
      </w:pPr>
      <w:r>
        <w:rPr>
          <w:rFonts w:asciiTheme="minorEastAsia" w:eastAsiaTheme="minorEastAsia" w:hAnsiTheme="minorEastAsia"/>
          <w:b/>
          <w:bCs/>
          <w:sz w:val="24"/>
        </w:rPr>
        <w:br w:type="page"/>
      </w:r>
      <w:r>
        <w:rPr>
          <w:rFonts w:asciiTheme="minorEastAsia" w:eastAsiaTheme="minorEastAsia" w:hAnsiTheme="minorEastAsia" w:hint="eastAsia"/>
          <w:b/>
          <w:sz w:val="30"/>
          <w:szCs w:val="30"/>
        </w:rPr>
        <w:lastRenderedPageBreak/>
        <w:t>（十三）商务条款偏离表（格式）</w:t>
      </w:r>
    </w:p>
    <w:p w14:paraId="6286F872" w14:textId="77777777" w:rsidR="00506913" w:rsidRDefault="00506913">
      <w:pPr>
        <w:jc w:val="center"/>
        <w:rPr>
          <w:rFonts w:asciiTheme="minorEastAsia" w:eastAsiaTheme="minorEastAsia" w:hAnsiTheme="minorEastAsia"/>
          <w:b/>
          <w:bCs/>
          <w:sz w:val="24"/>
        </w:rPr>
      </w:pPr>
    </w:p>
    <w:p w14:paraId="6EF61616" w14:textId="77777777" w:rsidR="00506913" w:rsidRDefault="00A97C67">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供应商名称（盖章）</w:t>
      </w:r>
      <w:proofErr w:type="gramStart"/>
      <w:r>
        <w:rPr>
          <w:rFonts w:asciiTheme="minorEastAsia" w:eastAsiaTheme="minorEastAsia" w:hAnsiTheme="minorEastAsia" w:hint="eastAsia"/>
          <w:b/>
          <w:sz w:val="24"/>
        </w:rPr>
        <w:t xml:space="preserve">　　　　　　　　　　　　　　　</w:t>
      </w:r>
      <w:proofErr w:type="gramEnd"/>
      <w:r>
        <w:rPr>
          <w:rFonts w:asciiTheme="minorEastAsia" w:eastAsiaTheme="minorEastAsia" w:hAnsiTheme="minorEastAsia" w:hint="eastAsia"/>
          <w:b/>
          <w:sz w:val="24"/>
        </w:rPr>
        <w:t>采购项目编号：</w:t>
      </w:r>
    </w:p>
    <w:p w14:paraId="71BA40AD" w14:textId="77777777" w:rsidR="00506913" w:rsidRDefault="00A97C67">
      <w:pPr>
        <w:spacing w:line="360" w:lineRule="auto"/>
        <w:rPr>
          <w:rFonts w:asciiTheme="minorEastAsia" w:eastAsiaTheme="minorEastAsia" w:hAnsiTheme="minorEastAsia"/>
          <w:sz w:val="24"/>
        </w:rPr>
      </w:pPr>
      <w:r>
        <w:rPr>
          <w:rFonts w:asciiTheme="minorEastAsia" w:eastAsiaTheme="minorEastAsia" w:hAnsiTheme="minorEastAsia" w:hint="eastAsia"/>
          <w:sz w:val="24"/>
        </w:rPr>
        <w:t>法定代表人或法定代表人授权代表（签字或盖章）：</w:t>
      </w:r>
    </w:p>
    <w:p w14:paraId="11502243" w14:textId="77777777" w:rsidR="00506913" w:rsidRDefault="00506913">
      <w:pPr>
        <w:rPr>
          <w:rFonts w:asciiTheme="minorEastAsia" w:eastAsiaTheme="minorEastAsia" w:hAnsiTheme="minorEastAsia"/>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1806"/>
        <w:gridCol w:w="1971"/>
        <w:gridCol w:w="1478"/>
        <w:gridCol w:w="1278"/>
        <w:gridCol w:w="1504"/>
      </w:tblGrid>
      <w:tr w:rsidR="00506913" w14:paraId="7EB99A28" w14:textId="77777777">
        <w:trPr>
          <w:trHeight w:val="1020"/>
        </w:trPr>
        <w:tc>
          <w:tcPr>
            <w:tcW w:w="985" w:type="dxa"/>
            <w:vAlign w:val="center"/>
          </w:tcPr>
          <w:p w14:paraId="4A3F3018" w14:textId="77777777" w:rsidR="00506913" w:rsidRDefault="00A97C67">
            <w:pPr>
              <w:jc w:val="center"/>
              <w:rPr>
                <w:rFonts w:asciiTheme="minorEastAsia" w:eastAsiaTheme="minorEastAsia" w:hAnsiTheme="minorEastAsia"/>
                <w:sz w:val="24"/>
              </w:rPr>
            </w:pPr>
            <w:r>
              <w:rPr>
                <w:rFonts w:asciiTheme="minorEastAsia" w:eastAsiaTheme="minorEastAsia" w:hAnsiTheme="minorEastAsia" w:hint="eastAsia"/>
                <w:sz w:val="24"/>
              </w:rPr>
              <w:t>序号</w:t>
            </w:r>
          </w:p>
        </w:tc>
        <w:tc>
          <w:tcPr>
            <w:tcW w:w="1806" w:type="dxa"/>
            <w:vAlign w:val="center"/>
          </w:tcPr>
          <w:p w14:paraId="7524D4B1" w14:textId="77777777" w:rsidR="00506913" w:rsidRDefault="00A97C67">
            <w:pPr>
              <w:jc w:val="center"/>
              <w:rPr>
                <w:rFonts w:asciiTheme="minorEastAsia" w:eastAsiaTheme="minorEastAsia" w:hAnsiTheme="minorEastAsia"/>
                <w:sz w:val="24"/>
              </w:rPr>
            </w:pPr>
            <w:r>
              <w:rPr>
                <w:rFonts w:asciiTheme="minorEastAsia" w:eastAsiaTheme="minorEastAsia" w:hAnsiTheme="minorEastAsia" w:hint="eastAsia"/>
                <w:sz w:val="24"/>
              </w:rPr>
              <w:t>采购文件</w:t>
            </w:r>
          </w:p>
          <w:p w14:paraId="2100918C" w14:textId="77777777" w:rsidR="00506913" w:rsidRDefault="00A97C67">
            <w:pPr>
              <w:jc w:val="center"/>
              <w:rPr>
                <w:rFonts w:asciiTheme="minorEastAsia" w:eastAsiaTheme="minorEastAsia" w:hAnsiTheme="minorEastAsia"/>
                <w:sz w:val="24"/>
              </w:rPr>
            </w:pPr>
            <w:r>
              <w:rPr>
                <w:rFonts w:asciiTheme="minorEastAsia" w:eastAsiaTheme="minorEastAsia" w:hAnsiTheme="minorEastAsia" w:hint="eastAsia"/>
                <w:sz w:val="24"/>
              </w:rPr>
              <w:t>条款号</w:t>
            </w:r>
          </w:p>
        </w:tc>
        <w:tc>
          <w:tcPr>
            <w:tcW w:w="1971" w:type="dxa"/>
            <w:vAlign w:val="center"/>
          </w:tcPr>
          <w:p w14:paraId="2DDC7C74" w14:textId="77777777" w:rsidR="00506913" w:rsidRDefault="00A97C67">
            <w:pPr>
              <w:jc w:val="center"/>
              <w:rPr>
                <w:rFonts w:asciiTheme="minorEastAsia" w:eastAsiaTheme="minorEastAsia" w:hAnsiTheme="minorEastAsia"/>
                <w:sz w:val="24"/>
              </w:rPr>
            </w:pPr>
            <w:r>
              <w:rPr>
                <w:rFonts w:asciiTheme="minorEastAsia" w:eastAsiaTheme="minorEastAsia" w:hAnsiTheme="minorEastAsia" w:hint="eastAsia"/>
                <w:sz w:val="24"/>
              </w:rPr>
              <w:t>采购文件的</w:t>
            </w:r>
          </w:p>
          <w:p w14:paraId="7E9F4AC0" w14:textId="77777777" w:rsidR="00506913" w:rsidRDefault="00A97C67">
            <w:pPr>
              <w:jc w:val="center"/>
              <w:rPr>
                <w:rFonts w:asciiTheme="minorEastAsia" w:eastAsiaTheme="minorEastAsia" w:hAnsiTheme="minorEastAsia"/>
                <w:sz w:val="24"/>
              </w:rPr>
            </w:pPr>
            <w:r>
              <w:rPr>
                <w:rFonts w:asciiTheme="minorEastAsia" w:eastAsiaTheme="minorEastAsia" w:hAnsiTheme="minorEastAsia" w:hint="eastAsia"/>
                <w:sz w:val="24"/>
              </w:rPr>
              <w:t>商务条款</w:t>
            </w:r>
          </w:p>
        </w:tc>
        <w:tc>
          <w:tcPr>
            <w:tcW w:w="1478" w:type="dxa"/>
            <w:vAlign w:val="center"/>
          </w:tcPr>
          <w:p w14:paraId="40039512" w14:textId="77777777" w:rsidR="00506913" w:rsidRDefault="00A97C67">
            <w:pPr>
              <w:jc w:val="center"/>
              <w:rPr>
                <w:rFonts w:asciiTheme="minorEastAsia" w:eastAsiaTheme="minorEastAsia" w:hAnsiTheme="minorEastAsia"/>
                <w:sz w:val="24"/>
              </w:rPr>
            </w:pPr>
            <w:r>
              <w:rPr>
                <w:rFonts w:asciiTheme="minorEastAsia" w:eastAsiaTheme="minorEastAsia" w:hAnsiTheme="minorEastAsia" w:hint="eastAsia"/>
                <w:sz w:val="24"/>
              </w:rPr>
              <w:t>响应文件的商务条款</w:t>
            </w:r>
          </w:p>
        </w:tc>
        <w:tc>
          <w:tcPr>
            <w:tcW w:w="1278" w:type="dxa"/>
            <w:vAlign w:val="center"/>
          </w:tcPr>
          <w:p w14:paraId="647AADFA" w14:textId="77777777" w:rsidR="00506913" w:rsidRDefault="00A97C67">
            <w:pPr>
              <w:jc w:val="center"/>
              <w:rPr>
                <w:rFonts w:asciiTheme="minorEastAsia" w:eastAsiaTheme="minorEastAsia" w:hAnsiTheme="minorEastAsia"/>
                <w:sz w:val="24"/>
              </w:rPr>
            </w:pPr>
            <w:r>
              <w:rPr>
                <w:rFonts w:asciiTheme="minorEastAsia" w:eastAsiaTheme="minorEastAsia" w:hAnsiTheme="minorEastAsia" w:hint="eastAsia"/>
                <w:sz w:val="24"/>
              </w:rPr>
              <w:t>偏离情况</w:t>
            </w:r>
          </w:p>
        </w:tc>
        <w:tc>
          <w:tcPr>
            <w:tcW w:w="1504" w:type="dxa"/>
            <w:vAlign w:val="center"/>
          </w:tcPr>
          <w:p w14:paraId="517132E0" w14:textId="77777777" w:rsidR="00506913" w:rsidRDefault="00A97C67">
            <w:pPr>
              <w:jc w:val="center"/>
              <w:rPr>
                <w:rFonts w:asciiTheme="minorEastAsia" w:eastAsiaTheme="minorEastAsia" w:hAnsiTheme="minorEastAsia"/>
                <w:sz w:val="24"/>
              </w:rPr>
            </w:pPr>
            <w:r>
              <w:rPr>
                <w:rFonts w:asciiTheme="minorEastAsia" w:eastAsiaTheme="minorEastAsia" w:hAnsiTheme="minorEastAsia" w:hint="eastAsia"/>
                <w:sz w:val="24"/>
              </w:rPr>
              <w:t>说明</w:t>
            </w:r>
          </w:p>
        </w:tc>
      </w:tr>
      <w:tr w:rsidR="00506913" w14:paraId="48BFF8D8" w14:textId="77777777">
        <w:trPr>
          <w:trHeight w:val="1020"/>
        </w:trPr>
        <w:tc>
          <w:tcPr>
            <w:tcW w:w="985" w:type="dxa"/>
            <w:vAlign w:val="center"/>
          </w:tcPr>
          <w:p w14:paraId="315BE81E" w14:textId="77777777" w:rsidR="00506913" w:rsidRDefault="00506913">
            <w:pPr>
              <w:jc w:val="center"/>
              <w:rPr>
                <w:rFonts w:asciiTheme="minorEastAsia" w:eastAsiaTheme="minorEastAsia" w:hAnsiTheme="minorEastAsia"/>
                <w:sz w:val="24"/>
              </w:rPr>
            </w:pPr>
          </w:p>
        </w:tc>
        <w:tc>
          <w:tcPr>
            <w:tcW w:w="1806" w:type="dxa"/>
            <w:vAlign w:val="center"/>
          </w:tcPr>
          <w:p w14:paraId="2DE49CD8" w14:textId="77777777" w:rsidR="00506913" w:rsidRDefault="00506913">
            <w:pPr>
              <w:jc w:val="center"/>
              <w:rPr>
                <w:rFonts w:asciiTheme="minorEastAsia" w:eastAsiaTheme="minorEastAsia" w:hAnsiTheme="minorEastAsia"/>
                <w:sz w:val="24"/>
              </w:rPr>
            </w:pPr>
          </w:p>
        </w:tc>
        <w:tc>
          <w:tcPr>
            <w:tcW w:w="1971" w:type="dxa"/>
            <w:vAlign w:val="center"/>
          </w:tcPr>
          <w:p w14:paraId="3661CB0F" w14:textId="77777777" w:rsidR="00506913" w:rsidRDefault="00506913">
            <w:pPr>
              <w:jc w:val="center"/>
              <w:rPr>
                <w:rFonts w:asciiTheme="minorEastAsia" w:eastAsiaTheme="minorEastAsia" w:hAnsiTheme="minorEastAsia"/>
                <w:sz w:val="24"/>
              </w:rPr>
            </w:pPr>
          </w:p>
        </w:tc>
        <w:tc>
          <w:tcPr>
            <w:tcW w:w="1478" w:type="dxa"/>
            <w:vAlign w:val="center"/>
          </w:tcPr>
          <w:p w14:paraId="60B7C7F4" w14:textId="77777777" w:rsidR="00506913" w:rsidRDefault="00506913">
            <w:pPr>
              <w:jc w:val="center"/>
              <w:rPr>
                <w:rFonts w:asciiTheme="minorEastAsia" w:eastAsiaTheme="minorEastAsia" w:hAnsiTheme="minorEastAsia"/>
                <w:sz w:val="24"/>
              </w:rPr>
            </w:pPr>
          </w:p>
        </w:tc>
        <w:tc>
          <w:tcPr>
            <w:tcW w:w="1278" w:type="dxa"/>
            <w:vAlign w:val="center"/>
          </w:tcPr>
          <w:p w14:paraId="057EBCC0" w14:textId="77777777" w:rsidR="00506913" w:rsidRDefault="00506913">
            <w:pPr>
              <w:jc w:val="center"/>
              <w:rPr>
                <w:rFonts w:asciiTheme="minorEastAsia" w:eastAsiaTheme="minorEastAsia" w:hAnsiTheme="minorEastAsia"/>
                <w:sz w:val="24"/>
              </w:rPr>
            </w:pPr>
          </w:p>
        </w:tc>
        <w:tc>
          <w:tcPr>
            <w:tcW w:w="1504" w:type="dxa"/>
            <w:vAlign w:val="center"/>
          </w:tcPr>
          <w:p w14:paraId="6A1BD4CF" w14:textId="77777777" w:rsidR="00506913" w:rsidRDefault="00506913">
            <w:pPr>
              <w:jc w:val="center"/>
              <w:rPr>
                <w:rFonts w:asciiTheme="minorEastAsia" w:eastAsiaTheme="minorEastAsia" w:hAnsiTheme="minorEastAsia"/>
                <w:sz w:val="24"/>
              </w:rPr>
            </w:pPr>
          </w:p>
        </w:tc>
      </w:tr>
      <w:tr w:rsidR="00506913" w14:paraId="7A8F73D9" w14:textId="77777777">
        <w:trPr>
          <w:trHeight w:val="1020"/>
        </w:trPr>
        <w:tc>
          <w:tcPr>
            <w:tcW w:w="985" w:type="dxa"/>
            <w:vAlign w:val="center"/>
          </w:tcPr>
          <w:p w14:paraId="07BA42AD" w14:textId="77777777" w:rsidR="00506913" w:rsidRDefault="00506913">
            <w:pPr>
              <w:jc w:val="center"/>
              <w:rPr>
                <w:rFonts w:asciiTheme="minorEastAsia" w:eastAsiaTheme="minorEastAsia" w:hAnsiTheme="minorEastAsia"/>
                <w:sz w:val="24"/>
              </w:rPr>
            </w:pPr>
          </w:p>
        </w:tc>
        <w:tc>
          <w:tcPr>
            <w:tcW w:w="1806" w:type="dxa"/>
            <w:vAlign w:val="center"/>
          </w:tcPr>
          <w:p w14:paraId="0F9C8FE9" w14:textId="77777777" w:rsidR="00506913" w:rsidRDefault="00506913">
            <w:pPr>
              <w:jc w:val="center"/>
              <w:rPr>
                <w:rFonts w:asciiTheme="minorEastAsia" w:eastAsiaTheme="minorEastAsia" w:hAnsiTheme="minorEastAsia"/>
                <w:sz w:val="24"/>
              </w:rPr>
            </w:pPr>
          </w:p>
        </w:tc>
        <w:tc>
          <w:tcPr>
            <w:tcW w:w="1971" w:type="dxa"/>
            <w:vAlign w:val="center"/>
          </w:tcPr>
          <w:p w14:paraId="0449A5CE" w14:textId="77777777" w:rsidR="00506913" w:rsidRDefault="00506913">
            <w:pPr>
              <w:jc w:val="center"/>
              <w:rPr>
                <w:rFonts w:asciiTheme="minorEastAsia" w:eastAsiaTheme="minorEastAsia" w:hAnsiTheme="minorEastAsia"/>
                <w:sz w:val="24"/>
              </w:rPr>
            </w:pPr>
          </w:p>
        </w:tc>
        <w:tc>
          <w:tcPr>
            <w:tcW w:w="1478" w:type="dxa"/>
            <w:vAlign w:val="center"/>
          </w:tcPr>
          <w:p w14:paraId="186A803E" w14:textId="77777777" w:rsidR="00506913" w:rsidRDefault="00506913">
            <w:pPr>
              <w:jc w:val="center"/>
              <w:rPr>
                <w:rFonts w:asciiTheme="minorEastAsia" w:eastAsiaTheme="minorEastAsia" w:hAnsiTheme="minorEastAsia"/>
                <w:sz w:val="24"/>
              </w:rPr>
            </w:pPr>
          </w:p>
        </w:tc>
        <w:tc>
          <w:tcPr>
            <w:tcW w:w="1278" w:type="dxa"/>
            <w:vAlign w:val="center"/>
          </w:tcPr>
          <w:p w14:paraId="48C68B09" w14:textId="77777777" w:rsidR="00506913" w:rsidRDefault="00506913">
            <w:pPr>
              <w:jc w:val="center"/>
              <w:rPr>
                <w:rFonts w:asciiTheme="minorEastAsia" w:eastAsiaTheme="minorEastAsia" w:hAnsiTheme="minorEastAsia"/>
                <w:sz w:val="24"/>
              </w:rPr>
            </w:pPr>
          </w:p>
        </w:tc>
        <w:tc>
          <w:tcPr>
            <w:tcW w:w="1504" w:type="dxa"/>
            <w:vAlign w:val="center"/>
          </w:tcPr>
          <w:p w14:paraId="03D0C12C" w14:textId="77777777" w:rsidR="00506913" w:rsidRDefault="00506913">
            <w:pPr>
              <w:jc w:val="center"/>
              <w:rPr>
                <w:rFonts w:asciiTheme="minorEastAsia" w:eastAsiaTheme="minorEastAsia" w:hAnsiTheme="minorEastAsia"/>
                <w:sz w:val="24"/>
              </w:rPr>
            </w:pPr>
          </w:p>
        </w:tc>
      </w:tr>
      <w:tr w:rsidR="00506913" w14:paraId="72AC3294" w14:textId="77777777">
        <w:trPr>
          <w:trHeight w:val="1020"/>
        </w:trPr>
        <w:tc>
          <w:tcPr>
            <w:tcW w:w="985" w:type="dxa"/>
            <w:vAlign w:val="center"/>
          </w:tcPr>
          <w:p w14:paraId="6C5C34E1" w14:textId="77777777" w:rsidR="00506913" w:rsidRDefault="00506913">
            <w:pPr>
              <w:jc w:val="center"/>
              <w:rPr>
                <w:rFonts w:asciiTheme="minorEastAsia" w:eastAsiaTheme="minorEastAsia" w:hAnsiTheme="minorEastAsia"/>
                <w:sz w:val="24"/>
              </w:rPr>
            </w:pPr>
          </w:p>
        </w:tc>
        <w:tc>
          <w:tcPr>
            <w:tcW w:w="1806" w:type="dxa"/>
            <w:vAlign w:val="center"/>
          </w:tcPr>
          <w:p w14:paraId="28658F0E" w14:textId="77777777" w:rsidR="00506913" w:rsidRDefault="00506913">
            <w:pPr>
              <w:jc w:val="center"/>
              <w:rPr>
                <w:rFonts w:asciiTheme="minorEastAsia" w:eastAsiaTheme="minorEastAsia" w:hAnsiTheme="minorEastAsia"/>
                <w:sz w:val="24"/>
              </w:rPr>
            </w:pPr>
          </w:p>
        </w:tc>
        <w:tc>
          <w:tcPr>
            <w:tcW w:w="1971" w:type="dxa"/>
            <w:vAlign w:val="center"/>
          </w:tcPr>
          <w:p w14:paraId="5B2DD48A" w14:textId="77777777" w:rsidR="00506913" w:rsidRDefault="00506913">
            <w:pPr>
              <w:jc w:val="center"/>
              <w:rPr>
                <w:rFonts w:asciiTheme="minorEastAsia" w:eastAsiaTheme="minorEastAsia" w:hAnsiTheme="minorEastAsia"/>
                <w:sz w:val="24"/>
              </w:rPr>
            </w:pPr>
          </w:p>
        </w:tc>
        <w:tc>
          <w:tcPr>
            <w:tcW w:w="1478" w:type="dxa"/>
            <w:vAlign w:val="center"/>
          </w:tcPr>
          <w:p w14:paraId="083FA4C7" w14:textId="77777777" w:rsidR="00506913" w:rsidRDefault="00506913">
            <w:pPr>
              <w:jc w:val="center"/>
              <w:rPr>
                <w:rFonts w:asciiTheme="minorEastAsia" w:eastAsiaTheme="minorEastAsia" w:hAnsiTheme="minorEastAsia"/>
                <w:sz w:val="24"/>
              </w:rPr>
            </w:pPr>
          </w:p>
        </w:tc>
        <w:tc>
          <w:tcPr>
            <w:tcW w:w="1278" w:type="dxa"/>
            <w:vAlign w:val="center"/>
          </w:tcPr>
          <w:p w14:paraId="0CA11653" w14:textId="77777777" w:rsidR="00506913" w:rsidRDefault="00506913">
            <w:pPr>
              <w:jc w:val="center"/>
              <w:rPr>
                <w:rFonts w:asciiTheme="minorEastAsia" w:eastAsiaTheme="minorEastAsia" w:hAnsiTheme="minorEastAsia"/>
                <w:sz w:val="24"/>
              </w:rPr>
            </w:pPr>
          </w:p>
        </w:tc>
        <w:tc>
          <w:tcPr>
            <w:tcW w:w="1504" w:type="dxa"/>
            <w:vAlign w:val="center"/>
          </w:tcPr>
          <w:p w14:paraId="1AE23231" w14:textId="77777777" w:rsidR="00506913" w:rsidRDefault="00506913">
            <w:pPr>
              <w:jc w:val="center"/>
              <w:rPr>
                <w:rFonts w:asciiTheme="minorEastAsia" w:eastAsiaTheme="minorEastAsia" w:hAnsiTheme="minorEastAsia"/>
                <w:sz w:val="24"/>
              </w:rPr>
            </w:pPr>
          </w:p>
        </w:tc>
      </w:tr>
    </w:tbl>
    <w:p w14:paraId="531D3B1F" w14:textId="77777777" w:rsidR="00506913" w:rsidRDefault="00506913">
      <w:pPr>
        <w:rPr>
          <w:rFonts w:asciiTheme="minorEastAsia" w:eastAsiaTheme="minorEastAsia" w:hAnsiTheme="minorEastAsia"/>
          <w:sz w:val="24"/>
        </w:rPr>
      </w:pPr>
    </w:p>
    <w:p w14:paraId="2371E8B5" w14:textId="77777777" w:rsidR="00506913" w:rsidRDefault="00506913">
      <w:pPr>
        <w:spacing w:line="360" w:lineRule="auto"/>
        <w:jc w:val="center"/>
        <w:outlineLvl w:val="0"/>
        <w:rPr>
          <w:rFonts w:asciiTheme="minorEastAsia" w:eastAsiaTheme="minorEastAsia" w:hAnsiTheme="minorEastAsia"/>
          <w:sz w:val="28"/>
          <w:szCs w:val="28"/>
        </w:rPr>
      </w:pPr>
    </w:p>
    <w:p w14:paraId="63F9366D" w14:textId="77777777" w:rsidR="00506913" w:rsidRDefault="00506913">
      <w:pPr>
        <w:spacing w:line="360" w:lineRule="auto"/>
        <w:jc w:val="center"/>
        <w:outlineLvl w:val="0"/>
        <w:rPr>
          <w:rFonts w:asciiTheme="minorEastAsia" w:eastAsiaTheme="minorEastAsia" w:hAnsiTheme="minorEastAsia"/>
          <w:sz w:val="28"/>
          <w:szCs w:val="28"/>
        </w:rPr>
      </w:pPr>
    </w:p>
    <w:p w14:paraId="6AA9E928" w14:textId="77777777" w:rsidR="00506913" w:rsidRDefault="00506913">
      <w:pPr>
        <w:spacing w:line="360" w:lineRule="auto"/>
        <w:jc w:val="center"/>
        <w:outlineLvl w:val="0"/>
        <w:rPr>
          <w:rFonts w:asciiTheme="minorEastAsia" w:eastAsiaTheme="minorEastAsia" w:hAnsiTheme="minorEastAsia"/>
          <w:sz w:val="28"/>
          <w:szCs w:val="28"/>
        </w:rPr>
      </w:pPr>
    </w:p>
    <w:p w14:paraId="1362A383" w14:textId="77777777" w:rsidR="00506913" w:rsidRDefault="00506913">
      <w:pPr>
        <w:spacing w:line="360" w:lineRule="auto"/>
        <w:jc w:val="center"/>
        <w:outlineLvl w:val="0"/>
        <w:rPr>
          <w:rFonts w:asciiTheme="minorEastAsia" w:eastAsiaTheme="minorEastAsia" w:hAnsiTheme="minorEastAsia"/>
          <w:sz w:val="28"/>
          <w:szCs w:val="28"/>
        </w:rPr>
      </w:pPr>
    </w:p>
    <w:p w14:paraId="4A27955B" w14:textId="77777777" w:rsidR="00506913" w:rsidRDefault="00506913">
      <w:pPr>
        <w:spacing w:line="360" w:lineRule="auto"/>
        <w:jc w:val="center"/>
        <w:outlineLvl w:val="0"/>
        <w:rPr>
          <w:rFonts w:asciiTheme="minorEastAsia" w:eastAsiaTheme="minorEastAsia" w:hAnsiTheme="minorEastAsia"/>
          <w:sz w:val="28"/>
          <w:szCs w:val="28"/>
        </w:rPr>
      </w:pPr>
    </w:p>
    <w:p w14:paraId="6B99A9CF" w14:textId="77777777" w:rsidR="00506913" w:rsidRDefault="00506913">
      <w:pPr>
        <w:spacing w:line="360" w:lineRule="auto"/>
        <w:jc w:val="center"/>
        <w:outlineLvl w:val="0"/>
        <w:rPr>
          <w:rFonts w:asciiTheme="minorEastAsia" w:eastAsiaTheme="minorEastAsia" w:hAnsiTheme="minorEastAsia"/>
          <w:sz w:val="28"/>
          <w:szCs w:val="28"/>
        </w:rPr>
      </w:pPr>
    </w:p>
    <w:p w14:paraId="01145DAB" w14:textId="77777777" w:rsidR="00506913" w:rsidRDefault="00506913">
      <w:pPr>
        <w:spacing w:line="360" w:lineRule="auto"/>
        <w:jc w:val="center"/>
        <w:outlineLvl w:val="0"/>
        <w:rPr>
          <w:rFonts w:asciiTheme="minorEastAsia" w:eastAsiaTheme="minorEastAsia" w:hAnsiTheme="minorEastAsia"/>
          <w:sz w:val="28"/>
          <w:szCs w:val="28"/>
        </w:rPr>
      </w:pPr>
    </w:p>
    <w:p w14:paraId="055A1927" w14:textId="77777777" w:rsidR="00506913" w:rsidRDefault="00506913">
      <w:pPr>
        <w:spacing w:line="360" w:lineRule="auto"/>
        <w:jc w:val="center"/>
        <w:outlineLvl w:val="0"/>
        <w:rPr>
          <w:rFonts w:asciiTheme="minorEastAsia" w:eastAsiaTheme="minorEastAsia" w:hAnsiTheme="minorEastAsia"/>
          <w:sz w:val="28"/>
          <w:szCs w:val="28"/>
        </w:rPr>
      </w:pPr>
    </w:p>
    <w:p w14:paraId="6C83B134" w14:textId="77777777" w:rsidR="00506913" w:rsidRDefault="00506913">
      <w:pPr>
        <w:spacing w:line="360" w:lineRule="auto"/>
        <w:jc w:val="center"/>
        <w:outlineLvl w:val="0"/>
        <w:rPr>
          <w:rFonts w:asciiTheme="minorEastAsia" w:eastAsiaTheme="minorEastAsia" w:hAnsiTheme="minorEastAsia"/>
          <w:sz w:val="28"/>
          <w:szCs w:val="28"/>
        </w:rPr>
      </w:pPr>
    </w:p>
    <w:p w14:paraId="1331FA88" w14:textId="77777777" w:rsidR="00506913" w:rsidRDefault="00506913">
      <w:pPr>
        <w:spacing w:line="360" w:lineRule="auto"/>
        <w:jc w:val="center"/>
        <w:outlineLvl w:val="0"/>
        <w:rPr>
          <w:rFonts w:asciiTheme="minorEastAsia" w:eastAsiaTheme="minorEastAsia" w:hAnsiTheme="minorEastAsia"/>
          <w:sz w:val="28"/>
          <w:szCs w:val="28"/>
        </w:rPr>
      </w:pPr>
    </w:p>
    <w:p w14:paraId="7F64F783" w14:textId="77777777" w:rsidR="00506913" w:rsidRDefault="00506913">
      <w:pPr>
        <w:spacing w:line="360" w:lineRule="auto"/>
        <w:jc w:val="center"/>
        <w:outlineLvl w:val="0"/>
        <w:rPr>
          <w:rFonts w:asciiTheme="minorEastAsia" w:eastAsiaTheme="minorEastAsia" w:hAnsiTheme="minorEastAsia"/>
          <w:sz w:val="28"/>
          <w:szCs w:val="28"/>
        </w:rPr>
      </w:pPr>
    </w:p>
    <w:p w14:paraId="5F786110" w14:textId="77777777" w:rsidR="00506913" w:rsidRDefault="00A97C67">
      <w:pPr>
        <w:ind w:firstLineChars="81" w:firstLine="244"/>
        <w:jc w:val="center"/>
        <w:rPr>
          <w:rFonts w:asciiTheme="minorEastAsia" w:eastAsiaTheme="minorEastAsia" w:hAnsiTheme="minorEastAsia"/>
          <w:b/>
          <w:sz w:val="30"/>
          <w:szCs w:val="30"/>
        </w:rPr>
      </w:pPr>
      <w:r>
        <w:rPr>
          <w:rFonts w:asciiTheme="minorEastAsia" w:eastAsiaTheme="minorEastAsia" w:hAnsiTheme="minorEastAsia" w:hint="eastAsia"/>
          <w:b/>
          <w:sz w:val="30"/>
          <w:szCs w:val="30"/>
        </w:rPr>
        <w:lastRenderedPageBreak/>
        <w:t>（十四）服务要求响应表（格式）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6"/>
        <w:gridCol w:w="3163"/>
        <w:gridCol w:w="4366"/>
      </w:tblGrid>
      <w:tr w:rsidR="00506913" w14:paraId="7F9DB175" w14:textId="77777777">
        <w:trPr>
          <w:trHeight w:val="851"/>
        </w:trPr>
        <w:tc>
          <w:tcPr>
            <w:tcW w:w="1866" w:type="dxa"/>
            <w:vAlign w:val="center"/>
          </w:tcPr>
          <w:p w14:paraId="2830820C" w14:textId="77777777" w:rsidR="00506913" w:rsidRDefault="00A97C67">
            <w:pPr>
              <w:jc w:val="center"/>
              <w:rPr>
                <w:rFonts w:asciiTheme="minorEastAsia" w:eastAsiaTheme="minorEastAsia" w:hAnsiTheme="minorEastAsia"/>
              </w:rPr>
            </w:pPr>
            <w:r>
              <w:rPr>
                <w:rFonts w:asciiTheme="minorEastAsia" w:eastAsiaTheme="minorEastAsia" w:hAnsiTheme="minorEastAsia" w:hint="eastAsia"/>
              </w:rPr>
              <w:t>序号</w:t>
            </w:r>
          </w:p>
        </w:tc>
        <w:tc>
          <w:tcPr>
            <w:tcW w:w="3163" w:type="dxa"/>
            <w:vAlign w:val="center"/>
          </w:tcPr>
          <w:p w14:paraId="67F9DB07" w14:textId="77777777" w:rsidR="00506913" w:rsidRDefault="00A97C67">
            <w:pPr>
              <w:jc w:val="center"/>
              <w:rPr>
                <w:rFonts w:asciiTheme="minorEastAsia" w:eastAsiaTheme="minorEastAsia" w:hAnsiTheme="minorEastAsia"/>
              </w:rPr>
            </w:pPr>
            <w:r>
              <w:rPr>
                <w:rFonts w:asciiTheme="minorEastAsia" w:eastAsiaTheme="minorEastAsia" w:hAnsiTheme="minorEastAsia" w:hint="eastAsia"/>
              </w:rPr>
              <w:t>采购文件服务要求内容</w:t>
            </w:r>
          </w:p>
        </w:tc>
        <w:tc>
          <w:tcPr>
            <w:tcW w:w="4366" w:type="dxa"/>
            <w:vAlign w:val="center"/>
          </w:tcPr>
          <w:p w14:paraId="77547F1F" w14:textId="77777777" w:rsidR="00506913" w:rsidRDefault="00A97C67">
            <w:pPr>
              <w:jc w:val="center"/>
              <w:rPr>
                <w:rFonts w:asciiTheme="minorEastAsia" w:eastAsiaTheme="minorEastAsia" w:hAnsiTheme="minorEastAsia"/>
              </w:rPr>
            </w:pPr>
            <w:r>
              <w:rPr>
                <w:rFonts w:asciiTheme="minorEastAsia" w:eastAsiaTheme="minorEastAsia" w:hAnsiTheme="minorEastAsia" w:hint="eastAsia"/>
              </w:rPr>
              <w:t>响应文件服务要求响应内容</w:t>
            </w:r>
          </w:p>
        </w:tc>
      </w:tr>
      <w:tr w:rsidR="00506913" w14:paraId="3990FC76" w14:textId="77777777">
        <w:trPr>
          <w:trHeight w:val="851"/>
        </w:trPr>
        <w:tc>
          <w:tcPr>
            <w:tcW w:w="1866" w:type="dxa"/>
          </w:tcPr>
          <w:p w14:paraId="5FADD69B" w14:textId="77777777" w:rsidR="00506913" w:rsidRDefault="00506913">
            <w:pPr>
              <w:rPr>
                <w:rFonts w:asciiTheme="minorEastAsia" w:eastAsiaTheme="minorEastAsia" w:hAnsiTheme="minorEastAsia"/>
              </w:rPr>
            </w:pPr>
          </w:p>
        </w:tc>
        <w:tc>
          <w:tcPr>
            <w:tcW w:w="3163" w:type="dxa"/>
          </w:tcPr>
          <w:p w14:paraId="2B0ED0F3" w14:textId="77777777" w:rsidR="00506913" w:rsidRDefault="00506913">
            <w:pPr>
              <w:rPr>
                <w:rFonts w:asciiTheme="minorEastAsia" w:eastAsiaTheme="minorEastAsia" w:hAnsiTheme="minorEastAsia"/>
              </w:rPr>
            </w:pPr>
          </w:p>
        </w:tc>
        <w:tc>
          <w:tcPr>
            <w:tcW w:w="4366" w:type="dxa"/>
          </w:tcPr>
          <w:p w14:paraId="7272CF8B" w14:textId="77777777" w:rsidR="00506913" w:rsidRDefault="00506913">
            <w:pPr>
              <w:rPr>
                <w:rFonts w:asciiTheme="minorEastAsia" w:eastAsiaTheme="minorEastAsia" w:hAnsiTheme="minorEastAsia"/>
              </w:rPr>
            </w:pPr>
          </w:p>
        </w:tc>
      </w:tr>
      <w:tr w:rsidR="00506913" w14:paraId="32C2BBB0" w14:textId="77777777">
        <w:trPr>
          <w:trHeight w:val="851"/>
        </w:trPr>
        <w:tc>
          <w:tcPr>
            <w:tcW w:w="1866" w:type="dxa"/>
          </w:tcPr>
          <w:p w14:paraId="0A32032D" w14:textId="77777777" w:rsidR="00506913" w:rsidRDefault="00506913">
            <w:pPr>
              <w:rPr>
                <w:rFonts w:asciiTheme="minorEastAsia" w:eastAsiaTheme="minorEastAsia" w:hAnsiTheme="minorEastAsia"/>
              </w:rPr>
            </w:pPr>
          </w:p>
        </w:tc>
        <w:tc>
          <w:tcPr>
            <w:tcW w:w="3163" w:type="dxa"/>
          </w:tcPr>
          <w:p w14:paraId="3BB093B0" w14:textId="77777777" w:rsidR="00506913" w:rsidRDefault="00506913">
            <w:pPr>
              <w:rPr>
                <w:rFonts w:asciiTheme="minorEastAsia" w:eastAsiaTheme="minorEastAsia" w:hAnsiTheme="minorEastAsia"/>
              </w:rPr>
            </w:pPr>
          </w:p>
        </w:tc>
        <w:tc>
          <w:tcPr>
            <w:tcW w:w="4366" w:type="dxa"/>
          </w:tcPr>
          <w:p w14:paraId="001EA593" w14:textId="77777777" w:rsidR="00506913" w:rsidRDefault="00506913">
            <w:pPr>
              <w:rPr>
                <w:rFonts w:asciiTheme="minorEastAsia" w:eastAsiaTheme="minorEastAsia" w:hAnsiTheme="minorEastAsia"/>
              </w:rPr>
            </w:pPr>
          </w:p>
        </w:tc>
      </w:tr>
      <w:tr w:rsidR="00506913" w14:paraId="146B1655" w14:textId="77777777">
        <w:trPr>
          <w:trHeight w:val="851"/>
        </w:trPr>
        <w:tc>
          <w:tcPr>
            <w:tcW w:w="1866" w:type="dxa"/>
            <w:vAlign w:val="center"/>
          </w:tcPr>
          <w:p w14:paraId="73A72D1F" w14:textId="77777777" w:rsidR="00506913" w:rsidRDefault="00A97C67">
            <w:pPr>
              <w:jc w:val="center"/>
              <w:rPr>
                <w:rFonts w:asciiTheme="minorEastAsia" w:eastAsiaTheme="minorEastAsia" w:hAnsiTheme="minorEastAsia"/>
              </w:rPr>
            </w:pPr>
            <w:r>
              <w:rPr>
                <w:rFonts w:asciiTheme="minorEastAsia" w:eastAsiaTheme="minorEastAsia" w:hAnsiTheme="minorEastAsia" w:hint="eastAsia"/>
              </w:rPr>
              <w:t>……</w:t>
            </w:r>
          </w:p>
        </w:tc>
        <w:tc>
          <w:tcPr>
            <w:tcW w:w="3163" w:type="dxa"/>
            <w:vAlign w:val="center"/>
          </w:tcPr>
          <w:p w14:paraId="6F7AF2D9" w14:textId="77777777" w:rsidR="00506913" w:rsidRDefault="00A97C67">
            <w:pPr>
              <w:jc w:val="center"/>
              <w:rPr>
                <w:rFonts w:asciiTheme="minorEastAsia" w:eastAsiaTheme="minorEastAsia" w:hAnsiTheme="minorEastAsia"/>
              </w:rPr>
            </w:pPr>
            <w:r>
              <w:rPr>
                <w:rFonts w:asciiTheme="minorEastAsia" w:eastAsiaTheme="minorEastAsia" w:hAnsiTheme="minorEastAsia" w:hint="eastAsia"/>
              </w:rPr>
              <w:t>……</w:t>
            </w:r>
          </w:p>
        </w:tc>
        <w:tc>
          <w:tcPr>
            <w:tcW w:w="4366" w:type="dxa"/>
            <w:vAlign w:val="center"/>
          </w:tcPr>
          <w:p w14:paraId="5AC360F2" w14:textId="77777777" w:rsidR="00506913" w:rsidRDefault="00A97C67">
            <w:pPr>
              <w:jc w:val="center"/>
              <w:rPr>
                <w:rFonts w:asciiTheme="minorEastAsia" w:eastAsiaTheme="minorEastAsia" w:hAnsiTheme="minorEastAsia"/>
              </w:rPr>
            </w:pPr>
            <w:r>
              <w:rPr>
                <w:rFonts w:asciiTheme="minorEastAsia" w:eastAsiaTheme="minorEastAsia" w:hAnsiTheme="minorEastAsia" w:hint="eastAsia"/>
              </w:rPr>
              <w:t>……</w:t>
            </w:r>
          </w:p>
        </w:tc>
      </w:tr>
    </w:tbl>
    <w:p w14:paraId="6B447C5D" w14:textId="77777777" w:rsidR="00506913" w:rsidRDefault="00506913">
      <w:pPr>
        <w:rPr>
          <w:rFonts w:asciiTheme="minorEastAsia" w:eastAsiaTheme="minorEastAsia" w:hAnsiTheme="minorEastAsia"/>
        </w:rPr>
      </w:pPr>
    </w:p>
    <w:p w14:paraId="3D63F28C" w14:textId="77777777" w:rsidR="00506913" w:rsidRDefault="00A97C67">
      <w:pPr>
        <w:spacing w:line="300" w:lineRule="auto"/>
        <w:rPr>
          <w:rFonts w:asciiTheme="minorEastAsia" w:eastAsiaTheme="minorEastAsia" w:hAnsiTheme="minorEastAsia"/>
          <w:sz w:val="24"/>
        </w:rPr>
      </w:pPr>
      <w:r>
        <w:rPr>
          <w:rFonts w:asciiTheme="minorEastAsia" w:eastAsiaTheme="minorEastAsia" w:hAnsiTheme="minorEastAsia" w:hint="eastAsia"/>
          <w:sz w:val="24"/>
        </w:rPr>
        <w:t xml:space="preserve">供应商（公章）:                        </w:t>
      </w:r>
    </w:p>
    <w:p w14:paraId="3E5CBAF4" w14:textId="77777777" w:rsidR="00506913" w:rsidRDefault="00A97C67">
      <w:pPr>
        <w:spacing w:line="300" w:lineRule="auto"/>
        <w:rPr>
          <w:rFonts w:asciiTheme="minorEastAsia" w:eastAsiaTheme="minorEastAsia" w:hAnsiTheme="minorEastAsia"/>
          <w:sz w:val="24"/>
        </w:rPr>
      </w:pPr>
      <w:r>
        <w:rPr>
          <w:rFonts w:asciiTheme="minorEastAsia" w:eastAsiaTheme="minorEastAsia" w:hAnsiTheme="minorEastAsia" w:hint="eastAsia"/>
          <w:sz w:val="24"/>
        </w:rPr>
        <w:t xml:space="preserve">法定代表人或授权委托人（签字或盖章）:                    </w:t>
      </w:r>
    </w:p>
    <w:p w14:paraId="067CF12B" w14:textId="77777777" w:rsidR="00506913" w:rsidRDefault="00A97C67">
      <w:pPr>
        <w:spacing w:line="300" w:lineRule="auto"/>
        <w:rPr>
          <w:rFonts w:asciiTheme="minorEastAsia" w:eastAsiaTheme="minorEastAsia" w:hAnsiTheme="minorEastAsia"/>
        </w:rPr>
      </w:pPr>
      <w:r>
        <w:rPr>
          <w:rFonts w:asciiTheme="minorEastAsia" w:eastAsiaTheme="minorEastAsia" w:hAnsiTheme="minorEastAsia" w:hint="eastAsia"/>
        </w:rPr>
        <w:t xml:space="preserve">日期： </w:t>
      </w:r>
      <w:r>
        <w:rPr>
          <w:rFonts w:asciiTheme="minorEastAsia" w:eastAsiaTheme="minorEastAsia" w:hAnsiTheme="minorEastAsia" w:hint="eastAsia"/>
          <w:u w:val="single"/>
        </w:rPr>
        <w:t xml:space="preserve">    </w:t>
      </w:r>
      <w:r>
        <w:rPr>
          <w:rFonts w:asciiTheme="minorEastAsia" w:eastAsiaTheme="minorEastAsia" w:hAnsiTheme="minorEastAsia" w:hint="eastAsia"/>
        </w:rPr>
        <w:t xml:space="preserve">年 </w:t>
      </w:r>
      <w:r>
        <w:rPr>
          <w:rFonts w:asciiTheme="minorEastAsia" w:eastAsiaTheme="minorEastAsia" w:hAnsiTheme="minorEastAsia" w:hint="eastAsia"/>
          <w:u w:val="single"/>
        </w:rPr>
        <w:t xml:space="preserve">    </w:t>
      </w:r>
      <w:r>
        <w:rPr>
          <w:rFonts w:asciiTheme="minorEastAsia" w:eastAsiaTheme="minorEastAsia" w:hAnsiTheme="minorEastAsia" w:hint="eastAsia"/>
        </w:rPr>
        <w:t>月</w:t>
      </w:r>
      <w:r>
        <w:rPr>
          <w:rFonts w:asciiTheme="minorEastAsia" w:eastAsiaTheme="minorEastAsia" w:hAnsiTheme="minorEastAsia" w:hint="eastAsia"/>
          <w:u w:val="single"/>
        </w:rPr>
        <w:t xml:space="preserve">    </w:t>
      </w:r>
      <w:r>
        <w:rPr>
          <w:rFonts w:asciiTheme="minorEastAsia" w:eastAsiaTheme="minorEastAsia" w:hAnsiTheme="minorEastAsia" w:hint="eastAsia"/>
        </w:rPr>
        <w:t xml:space="preserve"> 日</w:t>
      </w:r>
    </w:p>
    <w:p w14:paraId="023CBFE3" w14:textId="77777777" w:rsidR="00506913" w:rsidRDefault="00506913">
      <w:pPr>
        <w:rPr>
          <w:rFonts w:asciiTheme="minorEastAsia" w:eastAsiaTheme="minorEastAsia" w:hAnsiTheme="minorEastAsia"/>
        </w:rPr>
      </w:pPr>
    </w:p>
    <w:p w14:paraId="6F9A22F5" w14:textId="77777777" w:rsidR="00506913" w:rsidRDefault="00506913">
      <w:pPr>
        <w:spacing w:line="360" w:lineRule="auto"/>
        <w:jc w:val="center"/>
        <w:outlineLvl w:val="0"/>
        <w:rPr>
          <w:rFonts w:asciiTheme="minorEastAsia" w:eastAsiaTheme="minorEastAsia" w:hAnsiTheme="minorEastAsia"/>
          <w:sz w:val="28"/>
          <w:szCs w:val="28"/>
        </w:rPr>
      </w:pPr>
    </w:p>
    <w:p w14:paraId="073BF364" w14:textId="77777777" w:rsidR="00506913" w:rsidRDefault="00506913">
      <w:pPr>
        <w:spacing w:line="360" w:lineRule="auto"/>
        <w:jc w:val="center"/>
        <w:outlineLvl w:val="0"/>
        <w:rPr>
          <w:rFonts w:asciiTheme="minorEastAsia" w:eastAsiaTheme="minorEastAsia" w:hAnsiTheme="minorEastAsia"/>
          <w:sz w:val="28"/>
          <w:szCs w:val="28"/>
        </w:rPr>
      </w:pPr>
    </w:p>
    <w:p w14:paraId="21F4FA67" w14:textId="77777777" w:rsidR="00506913" w:rsidRDefault="00506913">
      <w:pPr>
        <w:spacing w:line="360" w:lineRule="auto"/>
        <w:jc w:val="center"/>
        <w:outlineLvl w:val="0"/>
        <w:rPr>
          <w:rFonts w:asciiTheme="minorEastAsia" w:eastAsiaTheme="minorEastAsia" w:hAnsiTheme="minorEastAsia"/>
          <w:sz w:val="28"/>
          <w:szCs w:val="28"/>
        </w:rPr>
      </w:pPr>
    </w:p>
    <w:p w14:paraId="4E37084D" w14:textId="77777777" w:rsidR="00506913" w:rsidRDefault="00506913">
      <w:pPr>
        <w:spacing w:line="360" w:lineRule="auto"/>
        <w:jc w:val="center"/>
        <w:outlineLvl w:val="0"/>
        <w:rPr>
          <w:rFonts w:asciiTheme="minorEastAsia" w:eastAsiaTheme="minorEastAsia" w:hAnsiTheme="minorEastAsia"/>
          <w:sz w:val="28"/>
          <w:szCs w:val="28"/>
        </w:rPr>
      </w:pPr>
    </w:p>
    <w:p w14:paraId="3046455E" w14:textId="77777777" w:rsidR="00506913" w:rsidRDefault="00A97C67" w:rsidP="005B6A26">
      <w:pPr>
        <w:ind w:firstLineChars="81" w:firstLine="227"/>
        <w:jc w:val="center"/>
        <w:rPr>
          <w:rFonts w:asciiTheme="minorEastAsia" w:eastAsiaTheme="minorEastAsia" w:hAnsiTheme="minorEastAsia"/>
          <w:b/>
          <w:sz w:val="30"/>
          <w:szCs w:val="30"/>
        </w:rPr>
      </w:pPr>
      <w:r>
        <w:rPr>
          <w:rFonts w:asciiTheme="minorEastAsia" w:eastAsiaTheme="minorEastAsia" w:hAnsiTheme="minorEastAsia"/>
          <w:sz w:val="28"/>
          <w:szCs w:val="28"/>
        </w:rPr>
        <w:br w:type="page"/>
      </w:r>
      <w:r>
        <w:rPr>
          <w:rFonts w:asciiTheme="minorEastAsia" w:eastAsiaTheme="minorEastAsia" w:hAnsiTheme="minorEastAsia"/>
          <w:b/>
          <w:sz w:val="30"/>
          <w:szCs w:val="30"/>
        </w:rPr>
        <w:lastRenderedPageBreak/>
        <w:t>（十</w:t>
      </w:r>
      <w:r>
        <w:rPr>
          <w:rFonts w:asciiTheme="minorEastAsia" w:eastAsiaTheme="minorEastAsia" w:hAnsiTheme="minorEastAsia" w:hint="eastAsia"/>
          <w:b/>
          <w:sz w:val="30"/>
          <w:szCs w:val="30"/>
        </w:rPr>
        <w:t>五</w:t>
      </w:r>
      <w:r>
        <w:rPr>
          <w:rFonts w:asciiTheme="minorEastAsia" w:eastAsiaTheme="minorEastAsia" w:hAnsiTheme="minorEastAsia"/>
          <w:b/>
          <w:sz w:val="30"/>
          <w:szCs w:val="30"/>
        </w:rPr>
        <w:t>）</w:t>
      </w:r>
      <w:r>
        <w:rPr>
          <w:rFonts w:asciiTheme="minorEastAsia" w:eastAsiaTheme="minorEastAsia" w:hAnsiTheme="minorEastAsia" w:hint="eastAsia"/>
          <w:b/>
          <w:sz w:val="30"/>
          <w:szCs w:val="30"/>
        </w:rPr>
        <w:t>报价文件（格式）：</w:t>
      </w:r>
    </w:p>
    <w:p w14:paraId="12E0075C" w14:textId="77777777" w:rsidR="00506913" w:rsidRDefault="00506913">
      <w:pPr>
        <w:jc w:val="center"/>
        <w:outlineLvl w:val="0"/>
        <w:rPr>
          <w:rFonts w:asciiTheme="minorEastAsia" w:eastAsiaTheme="minorEastAsia" w:hAnsiTheme="minorEastAsia"/>
          <w:b/>
          <w:bCs/>
          <w:sz w:val="24"/>
        </w:rPr>
      </w:pPr>
    </w:p>
    <w:p w14:paraId="37871097" w14:textId="77777777" w:rsidR="00506913" w:rsidRDefault="00A97C67">
      <w:pPr>
        <w:jc w:val="center"/>
        <w:rPr>
          <w:rFonts w:asciiTheme="minorEastAsia" w:eastAsiaTheme="minorEastAsia" w:hAnsiTheme="minorEastAsia" w:cs="宋体"/>
          <w:b/>
          <w:kern w:val="0"/>
          <w:sz w:val="32"/>
          <w:szCs w:val="32"/>
        </w:rPr>
      </w:pPr>
      <w:r>
        <w:rPr>
          <w:rFonts w:asciiTheme="minorEastAsia" w:eastAsiaTheme="minorEastAsia" w:hAnsiTheme="minorEastAsia" w:cs="宋体" w:hint="eastAsia"/>
          <w:b/>
          <w:kern w:val="0"/>
          <w:sz w:val="32"/>
          <w:szCs w:val="32"/>
        </w:rPr>
        <w:t>一、投 标 总 价</w:t>
      </w:r>
    </w:p>
    <w:p w14:paraId="53944539" w14:textId="77777777" w:rsidR="00506913" w:rsidRDefault="00A97C67">
      <w:pPr>
        <w:spacing w:line="300" w:lineRule="auto"/>
        <w:jc w:val="right"/>
        <w:rPr>
          <w:rFonts w:asciiTheme="minorEastAsia" w:eastAsiaTheme="minorEastAsia" w:hAnsiTheme="minorEastAsia"/>
          <w:sz w:val="28"/>
          <w:szCs w:val="28"/>
        </w:rPr>
      </w:pPr>
      <w:r>
        <w:rPr>
          <w:rFonts w:asciiTheme="minorEastAsia" w:eastAsiaTheme="minorEastAsia" w:hAnsiTheme="minorEastAsia" w:hint="eastAsia"/>
          <w:sz w:val="28"/>
          <w:szCs w:val="28"/>
        </w:rPr>
        <w:t>表1</w:t>
      </w:r>
    </w:p>
    <w:p w14:paraId="7A3089C6" w14:textId="77777777" w:rsidR="00506913" w:rsidRDefault="00506913">
      <w:pPr>
        <w:spacing w:line="300" w:lineRule="exact"/>
        <w:rPr>
          <w:rFonts w:asciiTheme="minorEastAsia" w:eastAsiaTheme="minorEastAsia" w:hAnsiTheme="minorEastAsia"/>
          <w:sz w:val="28"/>
        </w:rPr>
      </w:pPr>
    </w:p>
    <w:p w14:paraId="33226A9D" w14:textId="77777777" w:rsidR="00506913" w:rsidRDefault="00506913">
      <w:pPr>
        <w:spacing w:line="300" w:lineRule="exact"/>
        <w:rPr>
          <w:rFonts w:asciiTheme="minorEastAsia" w:eastAsiaTheme="minorEastAsia" w:hAnsiTheme="minorEastAsia"/>
          <w:sz w:val="28"/>
        </w:rPr>
      </w:pPr>
    </w:p>
    <w:p w14:paraId="4A60E246" w14:textId="77777777" w:rsidR="00506913" w:rsidRDefault="00506913">
      <w:pPr>
        <w:spacing w:line="300" w:lineRule="exact"/>
        <w:rPr>
          <w:rFonts w:asciiTheme="minorEastAsia" w:eastAsiaTheme="minorEastAsia" w:hAnsiTheme="minorEastAsia"/>
          <w:sz w:val="28"/>
        </w:rPr>
      </w:pPr>
    </w:p>
    <w:p w14:paraId="01D57E16" w14:textId="77777777" w:rsidR="00506913" w:rsidRDefault="00A97C67">
      <w:pPr>
        <w:spacing w:line="300" w:lineRule="exact"/>
        <w:ind w:firstLineChars="100" w:firstLine="280"/>
        <w:rPr>
          <w:rFonts w:asciiTheme="minorEastAsia" w:eastAsiaTheme="minorEastAsia" w:hAnsiTheme="minorEastAsia"/>
          <w:sz w:val="28"/>
          <w:u w:val="single"/>
        </w:rPr>
      </w:pPr>
      <w:r>
        <w:rPr>
          <w:rFonts w:asciiTheme="minorEastAsia" w:eastAsiaTheme="minorEastAsia" w:hAnsiTheme="minorEastAsia" w:hint="eastAsia"/>
          <w:sz w:val="28"/>
        </w:rPr>
        <w:t>招 标 人：</w:t>
      </w:r>
      <w:r>
        <w:rPr>
          <w:rFonts w:asciiTheme="minorEastAsia" w:eastAsiaTheme="minorEastAsia" w:hAnsiTheme="minorEastAsia" w:hint="eastAsia"/>
          <w:sz w:val="28"/>
          <w:u w:val="single"/>
        </w:rPr>
        <w:t xml:space="preserve">                                                </w:t>
      </w:r>
    </w:p>
    <w:p w14:paraId="7652BF9F" w14:textId="77777777" w:rsidR="00506913" w:rsidRDefault="00506913">
      <w:pPr>
        <w:spacing w:line="300" w:lineRule="exact"/>
        <w:rPr>
          <w:rFonts w:asciiTheme="minorEastAsia" w:eastAsiaTheme="minorEastAsia" w:hAnsiTheme="minorEastAsia"/>
          <w:sz w:val="28"/>
        </w:rPr>
      </w:pPr>
    </w:p>
    <w:p w14:paraId="5F8E285B" w14:textId="77777777" w:rsidR="00506913" w:rsidRDefault="00A97C67">
      <w:pPr>
        <w:spacing w:line="300" w:lineRule="exact"/>
        <w:rPr>
          <w:rFonts w:asciiTheme="minorEastAsia" w:eastAsiaTheme="minorEastAsia" w:hAnsiTheme="minorEastAsia"/>
          <w:sz w:val="28"/>
          <w:u w:val="single"/>
        </w:rPr>
      </w:pPr>
      <w:r>
        <w:rPr>
          <w:rFonts w:asciiTheme="minorEastAsia" w:eastAsiaTheme="minorEastAsia" w:hAnsiTheme="minorEastAsia" w:hint="eastAsia"/>
          <w:sz w:val="28"/>
        </w:rPr>
        <w:t xml:space="preserve">  工程名称：</w:t>
      </w:r>
      <w:r>
        <w:rPr>
          <w:rFonts w:asciiTheme="minorEastAsia" w:eastAsiaTheme="minorEastAsia" w:hAnsiTheme="minorEastAsia" w:hint="eastAsia"/>
          <w:sz w:val="28"/>
          <w:u w:val="single"/>
        </w:rPr>
        <w:t xml:space="preserve">                                                </w:t>
      </w:r>
    </w:p>
    <w:p w14:paraId="6BAF03B2" w14:textId="77777777" w:rsidR="00506913" w:rsidRDefault="00506913">
      <w:pPr>
        <w:spacing w:line="300" w:lineRule="exact"/>
        <w:rPr>
          <w:rFonts w:asciiTheme="minorEastAsia" w:eastAsiaTheme="minorEastAsia" w:hAnsiTheme="minorEastAsia"/>
          <w:sz w:val="28"/>
        </w:rPr>
      </w:pPr>
    </w:p>
    <w:p w14:paraId="342DBF4C" w14:textId="77777777" w:rsidR="00506913" w:rsidRDefault="00A97C67">
      <w:pPr>
        <w:spacing w:line="300" w:lineRule="exact"/>
        <w:ind w:firstLineChars="100" w:firstLine="280"/>
        <w:rPr>
          <w:rFonts w:asciiTheme="minorEastAsia" w:eastAsiaTheme="minorEastAsia" w:hAnsiTheme="minorEastAsia"/>
          <w:sz w:val="28"/>
          <w:u w:val="single"/>
        </w:rPr>
      </w:pPr>
      <w:r>
        <w:rPr>
          <w:rFonts w:asciiTheme="minorEastAsia" w:eastAsiaTheme="minorEastAsia" w:hAnsiTheme="minorEastAsia" w:hint="eastAsia"/>
          <w:sz w:val="28"/>
        </w:rPr>
        <w:t>投标总价（小写</w:t>
      </w:r>
      <w:r>
        <w:rPr>
          <w:rFonts w:asciiTheme="minorEastAsia" w:eastAsiaTheme="minorEastAsia" w:hAnsiTheme="minorEastAsia"/>
          <w:sz w:val="28"/>
        </w:rPr>
        <w:t>）</w:t>
      </w:r>
      <w:r>
        <w:rPr>
          <w:rFonts w:asciiTheme="minorEastAsia" w:eastAsiaTheme="minorEastAsia" w:hAnsiTheme="minorEastAsia" w:hint="eastAsia"/>
          <w:sz w:val="28"/>
        </w:rPr>
        <w:t>:</w:t>
      </w:r>
      <w:r>
        <w:rPr>
          <w:rFonts w:asciiTheme="minorEastAsia" w:eastAsiaTheme="minorEastAsia" w:hAnsiTheme="minorEastAsia" w:hint="eastAsia"/>
          <w:sz w:val="28"/>
          <w:u w:val="single"/>
        </w:rPr>
        <w:t xml:space="preserve">                                         </w:t>
      </w:r>
    </w:p>
    <w:p w14:paraId="5A10955C" w14:textId="77777777" w:rsidR="00506913" w:rsidRDefault="00A97C67">
      <w:pPr>
        <w:spacing w:line="300" w:lineRule="exact"/>
        <w:rPr>
          <w:rFonts w:asciiTheme="minorEastAsia" w:eastAsiaTheme="minorEastAsia" w:hAnsiTheme="minorEastAsia"/>
          <w:sz w:val="28"/>
        </w:rPr>
      </w:pPr>
      <w:r>
        <w:rPr>
          <w:rFonts w:asciiTheme="minorEastAsia" w:eastAsiaTheme="minorEastAsia" w:hAnsiTheme="minorEastAsia" w:hint="eastAsia"/>
          <w:sz w:val="28"/>
        </w:rPr>
        <w:t xml:space="preserve">   </w:t>
      </w:r>
    </w:p>
    <w:p w14:paraId="493EC097" w14:textId="77777777" w:rsidR="00506913" w:rsidRDefault="00A97C67">
      <w:pPr>
        <w:spacing w:line="300" w:lineRule="exact"/>
        <w:ind w:firstLineChars="500" w:firstLine="1400"/>
        <w:rPr>
          <w:rFonts w:asciiTheme="minorEastAsia" w:eastAsiaTheme="minorEastAsia" w:hAnsiTheme="minorEastAsia"/>
          <w:sz w:val="28"/>
        </w:rPr>
      </w:pPr>
      <w:r>
        <w:rPr>
          <w:rFonts w:asciiTheme="minorEastAsia" w:eastAsiaTheme="minorEastAsia" w:hAnsiTheme="minorEastAsia" w:hint="eastAsia"/>
          <w:sz w:val="28"/>
        </w:rPr>
        <w:t>（大写</w:t>
      </w:r>
      <w:r>
        <w:rPr>
          <w:rFonts w:asciiTheme="minorEastAsia" w:eastAsiaTheme="minorEastAsia" w:hAnsiTheme="minorEastAsia"/>
          <w:sz w:val="28"/>
        </w:rPr>
        <w:t>）</w:t>
      </w:r>
      <w:r>
        <w:rPr>
          <w:rFonts w:asciiTheme="minorEastAsia" w:eastAsiaTheme="minorEastAsia" w:hAnsiTheme="minorEastAsia" w:hint="eastAsia"/>
          <w:sz w:val="28"/>
        </w:rPr>
        <w:t>:</w:t>
      </w:r>
      <w:r>
        <w:rPr>
          <w:rFonts w:asciiTheme="minorEastAsia" w:eastAsiaTheme="minorEastAsia" w:hAnsiTheme="minorEastAsia" w:hint="eastAsia"/>
          <w:sz w:val="28"/>
          <w:u w:val="single"/>
        </w:rPr>
        <w:t xml:space="preserve">                                         </w:t>
      </w:r>
    </w:p>
    <w:p w14:paraId="076F365A" w14:textId="77777777" w:rsidR="00506913" w:rsidRDefault="00506913">
      <w:pPr>
        <w:spacing w:line="300" w:lineRule="exact"/>
        <w:rPr>
          <w:rFonts w:asciiTheme="minorEastAsia" w:eastAsiaTheme="minorEastAsia" w:hAnsiTheme="minorEastAsia"/>
          <w:sz w:val="28"/>
        </w:rPr>
      </w:pPr>
    </w:p>
    <w:p w14:paraId="5084D7D6" w14:textId="77777777" w:rsidR="00506913" w:rsidRDefault="00A97C67">
      <w:pPr>
        <w:spacing w:line="300" w:lineRule="exact"/>
        <w:rPr>
          <w:rFonts w:asciiTheme="minorEastAsia" w:eastAsiaTheme="minorEastAsia" w:hAnsiTheme="minorEastAsia"/>
          <w:sz w:val="28"/>
        </w:rPr>
      </w:pPr>
      <w:r>
        <w:rPr>
          <w:rFonts w:asciiTheme="minorEastAsia" w:eastAsiaTheme="minorEastAsia" w:hAnsiTheme="minorEastAsia" w:hint="eastAsia"/>
          <w:sz w:val="28"/>
        </w:rPr>
        <w:t xml:space="preserve"> </w:t>
      </w:r>
    </w:p>
    <w:p w14:paraId="13590EFA" w14:textId="77777777" w:rsidR="00506913" w:rsidRDefault="00506913">
      <w:pPr>
        <w:spacing w:line="300" w:lineRule="exact"/>
        <w:rPr>
          <w:rFonts w:asciiTheme="minorEastAsia" w:eastAsiaTheme="minorEastAsia" w:hAnsiTheme="minorEastAsia"/>
          <w:sz w:val="28"/>
        </w:rPr>
      </w:pPr>
    </w:p>
    <w:p w14:paraId="5AA04551" w14:textId="77777777" w:rsidR="00506913" w:rsidRDefault="00A97C67">
      <w:pPr>
        <w:spacing w:line="300" w:lineRule="exact"/>
        <w:ind w:firstLineChars="100" w:firstLine="280"/>
        <w:rPr>
          <w:rFonts w:asciiTheme="minorEastAsia" w:eastAsiaTheme="minorEastAsia" w:hAnsiTheme="minorEastAsia"/>
          <w:sz w:val="28"/>
          <w:u w:val="single"/>
        </w:rPr>
      </w:pPr>
      <w:r>
        <w:rPr>
          <w:rFonts w:asciiTheme="minorEastAsia" w:eastAsiaTheme="minorEastAsia" w:hAnsiTheme="minorEastAsia" w:hint="eastAsia"/>
          <w:sz w:val="28"/>
        </w:rPr>
        <w:t>投 标 人：</w:t>
      </w:r>
      <w:r>
        <w:rPr>
          <w:rFonts w:asciiTheme="minorEastAsia" w:eastAsiaTheme="minorEastAsia" w:hAnsiTheme="minorEastAsia" w:hint="eastAsia"/>
          <w:sz w:val="28"/>
          <w:u w:val="single"/>
        </w:rPr>
        <w:t xml:space="preserve">                                                </w:t>
      </w:r>
    </w:p>
    <w:p w14:paraId="51900C9E" w14:textId="77777777" w:rsidR="00506913" w:rsidRDefault="00A97C67">
      <w:pPr>
        <w:spacing w:line="300" w:lineRule="exact"/>
        <w:ind w:firstLineChars="4000" w:firstLine="7200"/>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（单位盖章）  </w:t>
      </w:r>
    </w:p>
    <w:p w14:paraId="1E40DB39" w14:textId="77777777" w:rsidR="00506913" w:rsidRDefault="00506913">
      <w:pPr>
        <w:spacing w:line="300" w:lineRule="exact"/>
        <w:rPr>
          <w:rFonts w:asciiTheme="minorEastAsia" w:eastAsiaTheme="minorEastAsia" w:hAnsiTheme="minorEastAsia"/>
          <w:sz w:val="18"/>
          <w:szCs w:val="18"/>
        </w:rPr>
      </w:pPr>
    </w:p>
    <w:p w14:paraId="3926DAAC" w14:textId="77777777" w:rsidR="00506913" w:rsidRDefault="00506913">
      <w:pPr>
        <w:spacing w:line="300" w:lineRule="exact"/>
        <w:rPr>
          <w:rFonts w:asciiTheme="minorEastAsia" w:eastAsiaTheme="minorEastAsia" w:hAnsiTheme="minorEastAsia"/>
          <w:sz w:val="28"/>
        </w:rPr>
      </w:pPr>
    </w:p>
    <w:p w14:paraId="229FBE78" w14:textId="77777777" w:rsidR="00506913" w:rsidRDefault="00506913">
      <w:pPr>
        <w:spacing w:line="300" w:lineRule="exact"/>
        <w:rPr>
          <w:rFonts w:asciiTheme="minorEastAsia" w:eastAsiaTheme="minorEastAsia" w:hAnsiTheme="minorEastAsia"/>
          <w:sz w:val="28"/>
        </w:rPr>
      </w:pPr>
    </w:p>
    <w:p w14:paraId="655ACE18" w14:textId="77777777" w:rsidR="00506913" w:rsidRDefault="00506913">
      <w:pPr>
        <w:spacing w:line="300" w:lineRule="exact"/>
        <w:rPr>
          <w:rFonts w:asciiTheme="minorEastAsia" w:eastAsiaTheme="minorEastAsia" w:hAnsiTheme="minorEastAsia"/>
          <w:sz w:val="28"/>
        </w:rPr>
      </w:pPr>
    </w:p>
    <w:p w14:paraId="67A15A04" w14:textId="77777777" w:rsidR="00506913" w:rsidRDefault="00A97C67">
      <w:pPr>
        <w:spacing w:line="300" w:lineRule="exact"/>
        <w:ind w:firstLineChars="100" w:firstLine="280"/>
        <w:rPr>
          <w:rFonts w:asciiTheme="minorEastAsia" w:eastAsiaTheme="minorEastAsia" w:hAnsiTheme="minorEastAsia"/>
          <w:sz w:val="28"/>
        </w:rPr>
      </w:pPr>
      <w:r>
        <w:rPr>
          <w:rFonts w:asciiTheme="minorEastAsia" w:eastAsiaTheme="minorEastAsia" w:hAnsiTheme="minorEastAsia" w:hint="eastAsia"/>
          <w:sz w:val="28"/>
        </w:rPr>
        <w:t>法定代表人</w:t>
      </w:r>
    </w:p>
    <w:p w14:paraId="3407297D" w14:textId="77777777" w:rsidR="00506913" w:rsidRDefault="00A97C67">
      <w:pPr>
        <w:spacing w:line="300" w:lineRule="exact"/>
        <w:ind w:firstLineChars="100" w:firstLine="280"/>
        <w:rPr>
          <w:rFonts w:asciiTheme="minorEastAsia" w:eastAsiaTheme="minorEastAsia" w:hAnsiTheme="minorEastAsia"/>
          <w:sz w:val="28"/>
          <w:u w:val="single"/>
        </w:rPr>
      </w:pPr>
      <w:r>
        <w:rPr>
          <w:rFonts w:asciiTheme="minorEastAsia" w:eastAsiaTheme="minorEastAsia" w:hAnsiTheme="minorEastAsia" w:hint="eastAsia"/>
          <w:sz w:val="28"/>
        </w:rPr>
        <w:t>或其授权人：</w:t>
      </w:r>
      <w:r>
        <w:rPr>
          <w:rFonts w:asciiTheme="minorEastAsia" w:eastAsiaTheme="minorEastAsia" w:hAnsiTheme="minorEastAsia" w:hint="eastAsia"/>
          <w:sz w:val="28"/>
          <w:u w:val="single"/>
        </w:rPr>
        <w:t xml:space="preserve">                                               </w:t>
      </w:r>
    </w:p>
    <w:p w14:paraId="11CF78AE" w14:textId="77777777" w:rsidR="00506913" w:rsidRDefault="00A97C67">
      <w:pPr>
        <w:spacing w:line="300" w:lineRule="exact"/>
        <w:ind w:firstLineChars="4050" w:firstLine="7290"/>
        <w:rPr>
          <w:rFonts w:asciiTheme="minorEastAsia" w:eastAsiaTheme="minorEastAsia" w:hAnsiTheme="minorEastAsia"/>
          <w:sz w:val="28"/>
        </w:rPr>
      </w:pPr>
      <w:r>
        <w:rPr>
          <w:rFonts w:asciiTheme="minorEastAsia" w:eastAsiaTheme="minorEastAsia" w:hAnsiTheme="minorEastAsia" w:hint="eastAsia"/>
          <w:sz w:val="18"/>
          <w:szCs w:val="18"/>
        </w:rPr>
        <w:t>（单位盖章）</w:t>
      </w:r>
    </w:p>
    <w:p w14:paraId="5F555DA3" w14:textId="77777777" w:rsidR="00506913" w:rsidRDefault="00506913">
      <w:pPr>
        <w:spacing w:line="300" w:lineRule="exact"/>
        <w:rPr>
          <w:rFonts w:asciiTheme="minorEastAsia" w:eastAsiaTheme="minorEastAsia" w:hAnsiTheme="minorEastAsia"/>
          <w:sz w:val="28"/>
        </w:rPr>
      </w:pPr>
    </w:p>
    <w:p w14:paraId="68F6196B" w14:textId="77777777" w:rsidR="00506913" w:rsidRDefault="00506913">
      <w:pPr>
        <w:spacing w:line="300" w:lineRule="exact"/>
        <w:rPr>
          <w:rFonts w:asciiTheme="minorEastAsia" w:eastAsiaTheme="minorEastAsia" w:hAnsiTheme="minorEastAsia"/>
          <w:sz w:val="28"/>
        </w:rPr>
      </w:pPr>
    </w:p>
    <w:p w14:paraId="443A0A98" w14:textId="77777777" w:rsidR="00506913" w:rsidRDefault="00506913">
      <w:pPr>
        <w:spacing w:line="300" w:lineRule="exact"/>
        <w:rPr>
          <w:rFonts w:asciiTheme="minorEastAsia" w:eastAsiaTheme="minorEastAsia" w:hAnsiTheme="minorEastAsia"/>
          <w:sz w:val="28"/>
        </w:rPr>
      </w:pPr>
    </w:p>
    <w:p w14:paraId="01B53234" w14:textId="77777777" w:rsidR="00506913" w:rsidRDefault="00506913">
      <w:pPr>
        <w:spacing w:line="300" w:lineRule="exact"/>
        <w:rPr>
          <w:rFonts w:asciiTheme="minorEastAsia" w:eastAsiaTheme="minorEastAsia" w:hAnsiTheme="minorEastAsia"/>
          <w:sz w:val="28"/>
        </w:rPr>
      </w:pPr>
    </w:p>
    <w:p w14:paraId="1F53A539" w14:textId="77777777" w:rsidR="00506913" w:rsidRDefault="00A97C67">
      <w:pPr>
        <w:spacing w:line="300" w:lineRule="exact"/>
        <w:ind w:firstLineChars="100" w:firstLine="280"/>
        <w:rPr>
          <w:rFonts w:asciiTheme="minorEastAsia" w:eastAsiaTheme="minorEastAsia" w:hAnsiTheme="minorEastAsia"/>
          <w:sz w:val="28"/>
          <w:u w:val="single"/>
        </w:rPr>
      </w:pPr>
      <w:r>
        <w:rPr>
          <w:rFonts w:asciiTheme="minorEastAsia" w:eastAsiaTheme="minorEastAsia" w:hAnsiTheme="minorEastAsia" w:hint="eastAsia"/>
          <w:sz w:val="28"/>
        </w:rPr>
        <w:t>编制人：</w:t>
      </w:r>
      <w:r>
        <w:rPr>
          <w:rFonts w:asciiTheme="minorEastAsia" w:eastAsiaTheme="minorEastAsia" w:hAnsiTheme="minorEastAsia" w:hint="eastAsia"/>
          <w:sz w:val="28"/>
          <w:u w:val="single"/>
        </w:rPr>
        <w:t xml:space="preserve">                                                   </w:t>
      </w:r>
    </w:p>
    <w:p w14:paraId="66F63541" w14:textId="77777777" w:rsidR="00506913" w:rsidRDefault="00A97C67">
      <w:pPr>
        <w:spacing w:line="300" w:lineRule="exact"/>
        <w:ind w:firstLineChars="3550" w:firstLine="6390"/>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（造价人员签字盖专用章）  </w:t>
      </w:r>
    </w:p>
    <w:p w14:paraId="0E65DC47" w14:textId="77777777" w:rsidR="00506913" w:rsidRDefault="00506913">
      <w:pPr>
        <w:spacing w:line="300" w:lineRule="exact"/>
        <w:rPr>
          <w:rFonts w:asciiTheme="minorEastAsia" w:eastAsiaTheme="minorEastAsia" w:hAnsiTheme="minorEastAsia"/>
          <w:sz w:val="28"/>
        </w:rPr>
      </w:pPr>
    </w:p>
    <w:p w14:paraId="74C04537" w14:textId="77777777" w:rsidR="00506913" w:rsidRDefault="00506913">
      <w:pPr>
        <w:spacing w:line="300" w:lineRule="exact"/>
        <w:rPr>
          <w:rFonts w:asciiTheme="minorEastAsia" w:eastAsiaTheme="minorEastAsia" w:hAnsiTheme="minorEastAsia"/>
          <w:sz w:val="28"/>
        </w:rPr>
      </w:pPr>
    </w:p>
    <w:p w14:paraId="0F2C3C61" w14:textId="77777777" w:rsidR="00506913" w:rsidRDefault="00506913">
      <w:pPr>
        <w:spacing w:line="300" w:lineRule="exact"/>
        <w:rPr>
          <w:rFonts w:asciiTheme="minorEastAsia" w:eastAsiaTheme="minorEastAsia" w:hAnsiTheme="minorEastAsia"/>
          <w:sz w:val="28"/>
        </w:rPr>
      </w:pPr>
    </w:p>
    <w:p w14:paraId="2F151035" w14:textId="77777777" w:rsidR="00506913" w:rsidRDefault="00506913">
      <w:pPr>
        <w:spacing w:line="300" w:lineRule="exact"/>
        <w:rPr>
          <w:rFonts w:asciiTheme="minorEastAsia" w:eastAsiaTheme="minorEastAsia" w:hAnsiTheme="minorEastAsia"/>
          <w:sz w:val="28"/>
        </w:rPr>
      </w:pPr>
    </w:p>
    <w:p w14:paraId="561B9938" w14:textId="77777777" w:rsidR="00506913" w:rsidRDefault="00506913">
      <w:pPr>
        <w:spacing w:line="300" w:lineRule="exact"/>
        <w:rPr>
          <w:rFonts w:asciiTheme="minorEastAsia" w:eastAsiaTheme="minorEastAsia" w:hAnsiTheme="minorEastAsia"/>
          <w:sz w:val="28"/>
        </w:rPr>
      </w:pPr>
    </w:p>
    <w:p w14:paraId="7BD1DC9F" w14:textId="77777777" w:rsidR="00506913" w:rsidRDefault="00A97C67">
      <w:pPr>
        <w:spacing w:line="300" w:lineRule="exact"/>
        <w:ind w:firstLineChars="100" w:firstLine="280"/>
        <w:rPr>
          <w:rFonts w:asciiTheme="minorEastAsia" w:eastAsiaTheme="minorEastAsia" w:hAnsiTheme="minorEastAsia"/>
          <w:sz w:val="28"/>
        </w:rPr>
      </w:pPr>
      <w:r>
        <w:rPr>
          <w:rFonts w:asciiTheme="minorEastAsia" w:eastAsiaTheme="minorEastAsia" w:hAnsiTheme="minorEastAsia" w:hint="eastAsia"/>
          <w:sz w:val="28"/>
        </w:rPr>
        <w:t>编制时间：      年      月      日</w:t>
      </w:r>
    </w:p>
    <w:p w14:paraId="3D09B374" w14:textId="77777777" w:rsidR="00506913" w:rsidRDefault="00506913">
      <w:pPr>
        <w:spacing w:line="300" w:lineRule="exact"/>
        <w:rPr>
          <w:rFonts w:asciiTheme="minorEastAsia" w:eastAsiaTheme="minorEastAsia" w:hAnsiTheme="minorEastAsia"/>
          <w:sz w:val="28"/>
        </w:rPr>
      </w:pPr>
    </w:p>
    <w:p w14:paraId="38362E00" w14:textId="77777777" w:rsidR="00506913" w:rsidRDefault="00506913">
      <w:pPr>
        <w:spacing w:line="300" w:lineRule="exact"/>
        <w:rPr>
          <w:rFonts w:asciiTheme="minorEastAsia" w:eastAsiaTheme="minorEastAsia" w:hAnsiTheme="minorEastAsia"/>
          <w:sz w:val="28"/>
        </w:rPr>
      </w:pPr>
    </w:p>
    <w:p w14:paraId="118F8D12" w14:textId="77777777" w:rsidR="00506913" w:rsidRDefault="00506913">
      <w:pPr>
        <w:spacing w:line="300" w:lineRule="exact"/>
        <w:rPr>
          <w:rFonts w:asciiTheme="minorEastAsia" w:eastAsiaTheme="minorEastAsia" w:hAnsiTheme="minorEastAsia"/>
          <w:sz w:val="28"/>
        </w:rPr>
      </w:pPr>
    </w:p>
    <w:p w14:paraId="4B23A190" w14:textId="77777777" w:rsidR="00506913" w:rsidRDefault="00506913">
      <w:pPr>
        <w:spacing w:line="300" w:lineRule="exact"/>
        <w:rPr>
          <w:rFonts w:asciiTheme="minorEastAsia" w:eastAsiaTheme="minorEastAsia" w:hAnsiTheme="minorEastAsia"/>
          <w:sz w:val="28"/>
        </w:rPr>
      </w:pPr>
    </w:p>
    <w:p w14:paraId="30F9E9BB" w14:textId="77777777" w:rsidR="00506913" w:rsidRDefault="00506913">
      <w:pPr>
        <w:spacing w:line="300" w:lineRule="exact"/>
        <w:rPr>
          <w:rFonts w:asciiTheme="minorEastAsia" w:eastAsiaTheme="minorEastAsia" w:hAnsiTheme="minorEastAsia"/>
          <w:sz w:val="28"/>
        </w:rPr>
      </w:pPr>
    </w:p>
    <w:p w14:paraId="7E886B4B" w14:textId="77777777" w:rsidR="00506913" w:rsidRDefault="00A97C67">
      <w:pPr>
        <w:jc w:val="center"/>
        <w:rPr>
          <w:rFonts w:asciiTheme="minorEastAsia" w:eastAsiaTheme="minorEastAsia" w:hAnsiTheme="minorEastAsia" w:cs="宋体"/>
          <w:kern w:val="0"/>
          <w:sz w:val="36"/>
          <w:szCs w:val="36"/>
        </w:rPr>
      </w:pPr>
      <w:r>
        <w:rPr>
          <w:rFonts w:asciiTheme="minorEastAsia" w:eastAsiaTheme="minorEastAsia" w:hAnsiTheme="minorEastAsia" w:cs="宋体" w:hint="eastAsia"/>
          <w:b/>
          <w:kern w:val="0"/>
          <w:sz w:val="32"/>
          <w:szCs w:val="32"/>
        </w:rPr>
        <w:lastRenderedPageBreak/>
        <w:t>二、单项工程磋商报价汇总表</w:t>
      </w:r>
    </w:p>
    <w:p w14:paraId="52891D92" w14:textId="77777777" w:rsidR="00506913" w:rsidRDefault="00A97C67">
      <w:pPr>
        <w:jc w:val="right"/>
        <w:rPr>
          <w:rFonts w:asciiTheme="minorEastAsia" w:eastAsiaTheme="minorEastAsia" w:hAnsiTheme="minorEastAsia"/>
        </w:rPr>
      </w:pPr>
      <w:r>
        <w:rPr>
          <w:rFonts w:asciiTheme="minorEastAsia" w:eastAsiaTheme="minorEastAsia" w:hAnsiTheme="minorEastAsia" w:hint="eastAsia"/>
          <w:sz w:val="28"/>
        </w:rPr>
        <w:t>表2</w:t>
      </w:r>
    </w:p>
    <w:p w14:paraId="714057A8" w14:textId="77777777" w:rsidR="00506913" w:rsidRDefault="00A97C67">
      <w:pPr>
        <w:ind w:firstLineChars="200" w:firstLine="440"/>
        <w:rPr>
          <w:rFonts w:asciiTheme="minorEastAsia" w:eastAsiaTheme="minorEastAsia" w:hAnsiTheme="minorEastAsia"/>
        </w:rPr>
      </w:pPr>
      <w:r>
        <w:rPr>
          <w:rFonts w:asciiTheme="minorEastAsia" w:eastAsiaTheme="minorEastAsia" w:hAnsiTheme="minorEastAsia" w:cs="宋体" w:hint="eastAsia"/>
          <w:kern w:val="0"/>
          <w:sz w:val="22"/>
          <w:szCs w:val="22"/>
        </w:rPr>
        <w:t>工程名称：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1651"/>
        <w:gridCol w:w="1419"/>
        <w:gridCol w:w="1419"/>
        <w:gridCol w:w="2299"/>
        <w:gridCol w:w="1420"/>
      </w:tblGrid>
      <w:tr w:rsidR="00506913" w14:paraId="5BB567C0" w14:textId="77777777">
        <w:trPr>
          <w:trHeight w:val="456"/>
          <w:jc w:val="center"/>
        </w:trPr>
        <w:tc>
          <w:tcPr>
            <w:tcW w:w="1188" w:type="dxa"/>
            <w:vMerge w:val="restart"/>
            <w:vAlign w:val="center"/>
          </w:tcPr>
          <w:p w14:paraId="4C6FBE45" w14:textId="77777777" w:rsidR="00506913" w:rsidRDefault="00A97C67">
            <w:pPr>
              <w:spacing w:before="120" w:after="120" w:line="300" w:lineRule="auto"/>
              <w:jc w:val="center"/>
              <w:rPr>
                <w:rFonts w:asciiTheme="minorEastAsia" w:eastAsiaTheme="minorEastAsia" w:hAnsiTheme="minorEastAsia"/>
                <w:b/>
                <w:sz w:val="24"/>
              </w:rPr>
            </w:pPr>
            <w:r>
              <w:rPr>
                <w:rFonts w:asciiTheme="minorEastAsia" w:eastAsiaTheme="minorEastAsia" w:hAnsiTheme="minorEastAsia" w:hint="eastAsia"/>
                <w:b/>
                <w:sz w:val="24"/>
              </w:rPr>
              <w:t>序号</w:t>
            </w:r>
          </w:p>
        </w:tc>
        <w:tc>
          <w:tcPr>
            <w:tcW w:w="1651" w:type="dxa"/>
            <w:vMerge w:val="restart"/>
            <w:vAlign w:val="center"/>
          </w:tcPr>
          <w:p w14:paraId="75E328D1" w14:textId="77777777" w:rsidR="00506913" w:rsidRDefault="00A97C67">
            <w:pPr>
              <w:spacing w:before="120" w:after="120" w:line="300" w:lineRule="auto"/>
              <w:jc w:val="center"/>
              <w:rPr>
                <w:rFonts w:asciiTheme="minorEastAsia" w:eastAsiaTheme="minorEastAsia" w:hAnsiTheme="minorEastAsia"/>
                <w:b/>
                <w:sz w:val="24"/>
              </w:rPr>
            </w:pPr>
            <w:r>
              <w:rPr>
                <w:rFonts w:asciiTheme="minorEastAsia" w:eastAsiaTheme="minorEastAsia" w:hAnsiTheme="minorEastAsia" w:cs="宋体" w:hint="eastAsia"/>
                <w:b/>
                <w:kern w:val="0"/>
                <w:sz w:val="22"/>
                <w:szCs w:val="22"/>
              </w:rPr>
              <w:t>单位工程名称</w:t>
            </w:r>
          </w:p>
        </w:tc>
        <w:tc>
          <w:tcPr>
            <w:tcW w:w="1419" w:type="dxa"/>
            <w:vMerge w:val="restart"/>
            <w:vAlign w:val="center"/>
          </w:tcPr>
          <w:p w14:paraId="26A1CC45" w14:textId="77777777" w:rsidR="00506913" w:rsidRDefault="00A97C67">
            <w:pPr>
              <w:spacing w:before="120" w:after="120" w:line="300" w:lineRule="auto"/>
              <w:jc w:val="center"/>
              <w:rPr>
                <w:rFonts w:asciiTheme="minorEastAsia" w:eastAsiaTheme="minorEastAsia" w:hAnsiTheme="minorEastAsia"/>
                <w:b/>
                <w:sz w:val="24"/>
              </w:rPr>
            </w:pPr>
            <w:r>
              <w:rPr>
                <w:rFonts w:asciiTheme="minorEastAsia" w:eastAsiaTheme="minorEastAsia" w:hAnsiTheme="minorEastAsia" w:cs="宋体" w:hint="eastAsia"/>
                <w:b/>
                <w:kern w:val="0"/>
                <w:sz w:val="22"/>
                <w:szCs w:val="22"/>
              </w:rPr>
              <w:t>金额(元)</w:t>
            </w:r>
          </w:p>
        </w:tc>
        <w:tc>
          <w:tcPr>
            <w:tcW w:w="5138" w:type="dxa"/>
            <w:gridSpan w:val="3"/>
            <w:vAlign w:val="center"/>
          </w:tcPr>
          <w:p w14:paraId="28262DBD" w14:textId="77777777" w:rsidR="00506913" w:rsidRDefault="00A97C67">
            <w:pPr>
              <w:spacing w:before="120" w:after="120" w:line="300" w:lineRule="auto"/>
              <w:jc w:val="center"/>
              <w:rPr>
                <w:rFonts w:asciiTheme="minorEastAsia" w:eastAsiaTheme="minorEastAsia" w:hAnsiTheme="minorEastAsia"/>
                <w:b/>
                <w:sz w:val="24"/>
              </w:rPr>
            </w:pPr>
            <w:r>
              <w:rPr>
                <w:rFonts w:asciiTheme="minorEastAsia" w:eastAsiaTheme="minorEastAsia" w:hAnsiTheme="minorEastAsia" w:hint="eastAsia"/>
                <w:b/>
                <w:sz w:val="24"/>
              </w:rPr>
              <w:t>其中</w:t>
            </w:r>
          </w:p>
        </w:tc>
      </w:tr>
      <w:tr w:rsidR="00506913" w14:paraId="4003C6A3" w14:textId="77777777">
        <w:trPr>
          <w:jc w:val="center"/>
        </w:trPr>
        <w:tc>
          <w:tcPr>
            <w:tcW w:w="1188" w:type="dxa"/>
            <w:vMerge/>
          </w:tcPr>
          <w:p w14:paraId="595A2483" w14:textId="77777777" w:rsidR="00506913" w:rsidRDefault="00506913">
            <w:pPr>
              <w:spacing w:before="120" w:after="120" w:line="300" w:lineRule="auto"/>
              <w:rPr>
                <w:rFonts w:asciiTheme="minorEastAsia" w:eastAsiaTheme="minorEastAsia" w:hAnsiTheme="minorEastAsia"/>
                <w:b/>
                <w:sz w:val="24"/>
              </w:rPr>
            </w:pPr>
          </w:p>
        </w:tc>
        <w:tc>
          <w:tcPr>
            <w:tcW w:w="1651" w:type="dxa"/>
            <w:vMerge/>
          </w:tcPr>
          <w:p w14:paraId="7237A7C7" w14:textId="77777777" w:rsidR="00506913" w:rsidRDefault="00506913">
            <w:pPr>
              <w:spacing w:before="120" w:after="120" w:line="300" w:lineRule="auto"/>
              <w:rPr>
                <w:rFonts w:asciiTheme="minorEastAsia" w:eastAsiaTheme="minorEastAsia" w:hAnsiTheme="minorEastAsia"/>
                <w:b/>
                <w:sz w:val="24"/>
              </w:rPr>
            </w:pPr>
          </w:p>
        </w:tc>
        <w:tc>
          <w:tcPr>
            <w:tcW w:w="1419" w:type="dxa"/>
            <w:vMerge/>
          </w:tcPr>
          <w:p w14:paraId="5C2C769A" w14:textId="77777777" w:rsidR="00506913" w:rsidRDefault="00506913">
            <w:pPr>
              <w:spacing w:before="120" w:after="120" w:line="300" w:lineRule="auto"/>
              <w:rPr>
                <w:rFonts w:asciiTheme="minorEastAsia" w:eastAsiaTheme="minorEastAsia" w:hAnsiTheme="minorEastAsia"/>
                <w:b/>
                <w:sz w:val="24"/>
              </w:rPr>
            </w:pPr>
          </w:p>
        </w:tc>
        <w:tc>
          <w:tcPr>
            <w:tcW w:w="1419" w:type="dxa"/>
            <w:vAlign w:val="center"/>
          </w:tcPr>
          <w:p w14:paraId="30CECEC8" w14:textId="77777777" w:rsidR="00506913" w:rsidRDefault="00A97C67">
            <w:pPr>
              <w:widowControl/>
              <w:spacing w:before="120" w:after="120" w:line="300" w:lineRule="auto"/>
              <w:jc w:val="center"/>
              <w:rPr>
                <w:rFonts w:asciiTheme="minorEastAsia" w:eastAsiaTheme="minorEastAsia" w:hAnsiTheme="minorEastAsia" w:cs="宋体"/>
                <w:b/>
                <w:kern w:val="0"/>
                <w:sz w:val="22"/>
                <w:szCs w:val="22"/>
              </w:rPr>
            </w:pPr>
            <w:r>
              <w:rPr>
                <w:rFonts w:asciiTheme="minorEastAsia" w:eastAsiaTheme="minorEastAsia" w:hAnsiTheme="minorEastAsia" w:cs="宋体" w:hint="eastAsia"/>
                <w:b/>
                <w:kern w:val="0"/>
                <w:sz w:val="22"/>
                <w:szCs w:val="22"/>
              </w:rPr>
              <w:t>暂估价(元)</w:t>
            </w:r>
          </w:p>
        </w:tc>
        <w:tc>
          <w:tcPr>
            <w:tcW w:w="2299" w:type="dxa"/>
            <w:vAlign w:val="center"/>
          </w:tcPr>
          <w:p w14:paraId="08DFAA86" w14:textId="77777777" w:rsidR="00506913" w:rsidRDefault="00A97C67">
            <w:pPr>
              <w:widowControl/>
              <w:spacing w:before="120" w:after="120" w:line="300" w:lineRule="auto"/>
              <w:jc w:val="center"/>
              <w:rPr>
                <w:rFonts w:asciiTheme="minorEastAsia" w:eastAsiaTheme="minorEastAsia" w:hAnsiTheme="minorEastAsia" w:cs="宋体"/>
                <w:b/>
                <w:kern w:val="0"/>
                <w:sz w:val="22"/>
                <w:szCs w:val="22"/>
              </w:rPr>
            </w:pPr>
            <w:r>
              <w:rPr>
                <w:rFonts w:asciiTheme="minorEastAsia" w:eastAsiaTheme="minorEastAsia" w:hAnsiTheme="minorEastAsia" w:cs="宋体" w:hint="eastAsia"/>
                <w:b/>
                <w:kern w:val="0"/>
                <w:sz w:val="22"/>
                <w:szCs w:val="22"/>
              </w:rPr>
              <w:t>安全文明施工费(元)</w:t>
            </w:r>
          </w:p>
        </w:tc>
        <w:tc>
          <w:tcPr>
            <w:tcW w:w="1420" w:type="dxa"/>
            <w:vAlign w:val="center"/>
          </w:tcPr>
          <w:p w14:paraId="079D7E52" w14:textId="77777777" w:rsidR="00506913" w:rsidRDefault="00A97C67">
            <w:pPr>
              <w:widowControl/>
              <w:spacing w:before="120" w:after="120" w:line="300" w:lineRule="auto"/>
              <w:jc w:val="center"/>
              <w:rPr>
                <w:rFonts w:asciiTheme="minorEastAsia" w:eastAsiaTheme="minorEastAsia" w:hAnsiTheme="minorEastAsia" w:cs="宋体"/>
                <w:b/>
                <w:kern w:val="0"/>
                <w:sz w:val="22"/>
                <w:szCs w:val="22"/>
              </w:rPr>
            </w:pPr>
            <w:proofErr w:type="gramStart"/>
            <w:r>
              <w:rPr>
                <w:rFonts w:asciiTheme="minorEastAsia" w:eastAsiaTheme="minorEastAsia" w:hAnsiTheme="minorEastAsia" w:cs="宋体" w:hint="eastAsia"/>
                <w:b/>
                <w:kern w:val="0"/>
                <w:sz w:val="22"/>
                <w:szCs w:val="22"/>
              </w:rPr>
              <w:t>规</w:t>
            </w:r>
            <w:proofErr w:type="gramEnd"/>
            <w:r>
              <w:rPr>
                <w:rFonts w:asciiTheme="minorEastAsia" w:eastAsiaTheme="minorEastAsia" w:hAnsiTheme="minorEastAsia" w:cs="宋体" w:hint="eastAsia"/>
                <w:b/>
                <w:kern w:val="0"/>
                <w:sz w:val="22"/>
                <w:szCs w:val="22"/>
              </w:rPr>
              <w:t>费(元)</w:t>
            </w:r>
          </w:p>
        </w:tc>
      </w:tr>
      <w:tr w:rsidR="00506913" w14:paraId="08872236" w14:textId="77777777">
        <w:trPr>
          <w:trHeight w:val="2964"/>
          <w:jc w:val="center"/>
        </w:trPr>
        <w:tc>
          <w:tcPr>
            <w:tcW w:w="1188" w:type="dxa"/>
          </w:tcPr>
          <w:p w14:paraId="6BE8338E" w14:textId="77777777" w:rsidR="00506913" w:rsidRDefault="00506913">
            <w:pPr>
              <w:spacing w:before="120" w:after="120" w:line="300" w:lineRule="auto"/>
              <w:rPr>
                <w:rFonts w:asciiTheme="minorEastAsia" w:eastAsiaTheme="minorEastAsia" w:hAnsiTheme="minorEastAsia"/>
                <w:b/>
                <w:sz w:val="24"/>
              </w:rPr>
            </w:pPr>
          </w:p>
        </w:tc>
        <w:tc>
          <w:tcPr>
            <w:tcW w:w="1651" w:type="dxa"/>
          </w:tcPr>
          <w:p w14:paraId="460EAE58" w14:textId="77777777" w:rsidR="00506913" w:rsidRDefault="00506913">
            <w:pPr>
              <w:spacing w:before="120" w:after="120" w:line="300" w:lineRule="auto"/>
              <w:rPr>
                <w:rFonts w:asciiTheme="minorEastAsia" w:eastAsiaTheme="minorEastAsia" w:hAnsiTheme="minorEastAsia"/>
                <w:b/>
                <w:sz w:val="24"/>
              </w:rPr>
            </w:pPr>
          </w:p>
        </w:tc>
        <w:tc>
          <w:tcPr>
            <w:tcW w:w="1419" w:type="dxa"/>
          </w:tcPr>
          <w:p w14:paraId="3C434534" w14:textId="77777777" w:rsidR="00506913" w:rsidRDefault="00506913">
            <w:pPr>
              <w:spacing w:before="120" w:after="120" w:line="300" w:lineRule="auto"/>
              <w:rPr>
                <w:rFonts w:asciiTheme="minorEastAsia" w:eastAsiaTheme="minorEastAsia" w:hAnsiTheme="minorEastAsia"/>
                <w:b/>
                <w:sz w:val="24"/>
              </w:rPr>
            </w:pPr>
          </w:p>
        </w:tc>
        <w:tc>
          <w:tcPr>
            <w:tcW w:w="1419" w:type="dxa"/>
          </w:tcPr>
          <w:p w14:paraId="7BC2B08E" w14:textId="77777777" w:rsidR="00506913" w:rsidRDefault="00506913">
            <w:pPr>
              <w:spacing w:before="120" w:after="120" w:line="300" w:lineRule="auto"/>
              <w:rPr>
                <w:rFonts w:asciiTheme="minorEastAsia" w:eastAsiaTheme="minorEastAsia" w:hAnsiTheme="minorEastAsia"/>
                <w:b/>
                <w:sz w:val="24"/>
              </w:rPr>
            </w:pPr>
          </w:p>
        </w:tc>
        <w:tc>
          <w:tcPr>
            <w:tcW w:w="2299" w:type="dxa"/>
          </w:tcPr>
          <w:p w14:paraId="76FC4187" w14:textId="77777777" w:rsidR="00506913" w:rsidRDefault="00506913">
            <w:pPr>
              <w:spacing w:before="120" w:after="120" w:line="300" w:lineRule="auto"/>
              <w:rPr>
                <w:rFonts w:asciiTheme="minorEastAsia" w:eastAsiaTheme="minorEastAsia" w:hAnsiTheme="minorEastAsia"/>
                <w:b/>
                <w:sz w:val="24"/>
              </w:rPr>
            </w:pPr>
          </w:p>
        </w:tc>
        <w:tc>
          <w:tcPr>
            <w:tcW w:w="1420" w:type="dxa"/>
          </w:tcPr>
          <w:p w14:paraId="466AC151" w14:textId="77777777" w:rsidR="00506913" w:rsidRDefault="00506913">
            <w:pPr>
              <w:spacing w:before="120" w:after="120" w:line="300" w:lineRule="auto"/>
              <w:rPr>
                <w:rFonts w:asciiTheme="minorEastAsia" w:eastAsiaTheme="minorEastAsia" w:hAnsiTheme="minorEastAsia"/>
                <w:b/>
                <w:sz w:val="24"/>
              </w:rPr>
            </w:pPr>
          </w:p>
        </w:tc>
      </w:tr>
      <w:tr w:rsidR="00506913" w14:paraId="12476943" w14:textId="77777777">
        <w:trPr>
          <w:trHeight w:hRule="exact" w:val="624"/>
          <w:jc w:val="center"/>
        </w:trPr>
        <w:tc>
          <w:tcPr>
            <w:tcW w:w="2839" w:type="dxa"/>
            <w:gridSpan w:val="2"/>
            <w:vAlign w:val="center"/>
          </w:tcPr>
          <w:p w14:paraId="433826AB" w14:textId="77777777" w:rsidR="00506913" w:rsidRDefault="00A97C67">
            <w:pPr>
              <w:spacing w:before="120" w:after="120" w:line="300" w:lineRule="auto"/>
              <w:ind w:firstLineChars="550" w:firstLine="1325"/>
              <w:rPr>
                <w:rFonts w:asciiTheme="minorEastAsia" w:eastAsiaTheme="minorEastAsia" w:hAnsiTheme="minorEastAsia"/>
                <w:b/>
                <w:sz w:val="24"/>
              </w:rPr>
            </w:pPr>
            <w:r>
              <w:rPr>
                <w:rFonts w:asciiTheme="minorEastAsia" w:eastAsiaTheme="minorEastAsia" w:hAnsiTheme="minorEastAsia" w:hint="eastAsia"/>
                <w:b/>
                <w:sz w:val="24"/>
              </w:rPr>
              <w:t>合计</w:t>
            </w:r>
          </w:p>
        </w:tc>
        <w:tc>
          <w:tcPr>
            <w:tcW w:w="1419" w:type="dxa"/>
          </w:tcPr>
          <w:p w14:paraId="5C3038AC" w14:textId="77777777" w:rsidR="00506913" w:rsidRDefault="00506913">
            <w:pPr>
              <w:spacing w:before="120" w:after="120" w:line="300" w:lineRule="auto"/>
              <w:rPr>
                <w:rFonts w:asciiTheme="minorEastAsia" w:eastAsiaTheme="minorEastAsia" w:hAnsiTheme="minorEastAsia"/>
                <w:b/>
                <w:sz w:val="24"/>
              </w:rPr>
            </w:pPr>
          </w:p>
        </w:tc>
        <w:tc>
          <w:tcPr>
            <w:tcW w:w="1419" w:type="dxa"/>
          </w:tcPr>
          <w:p w14:paraId="40FB146C" w14:textId="77777777" w:rsidR="00506913" w:rsidRDefault="00506913">
            <w:pPr>
              <w:spacing w:before="120" w:after="120" w:line="300" w:lineRule="auto"/>
              <w:rPr>
                <w:rFonts w:asciiTheme="minorEastAsia" w:eastAsiaTheme="minorEastAsia" w:hAnsiTheme="minorEastAsia"/>
                <w:b/>
                <w:sz w:val="24"/>
              </w:rPr>
            </w:pPr>
          </w:p>
        </w:tc>
        <w:tc>
          <w:tcPr>
            <w:tcW w:w="2299" w:type="dxa"/>
          </w:tcPr>
          <w:p w14:paraId="7B4B4953" w14:textId="77777777" w:rsidR="00506913" w:rsidRDefault="00506913">
            <w:pPr>
              <w:spacing w:before="120" w:after="120" w:line="300" w:lineRule="auto"/>
              <w:rPr>
                <w:rFonts w:asciiTheme="minorEastAsia" w:eastAsiaTheme="minorEastAsia" w:hAnsiTheme="minorEastAsia"/>
                <w:b/>
                <w:sz w:val="24"/>
              </w:rPr>
            </w:pPr>
          </w:p>
        </w:tc>
        <w:tc>
          <w:tcPr>
            <w:tcW w:w="1420" w:type="dxa"/>
          </w:tcPr>
          <w:p w14:paraId="1248EA0B" w14:textId="77777777" w:rsidR="00506913" w:rsidRDefault="00506913">
            <w:pPr>
              <w:spacing w:before="120" w:after="120" w:line="300" w:lineRule="auto"/>
              <w:rPr>
                <w:rFonts w:asciiTheme="minorEastAsia" w:eastAsiaTheme="minorEastAsia" w:hAnsiTheme="minorEastAsia"/>
                <w:b/>
                <w:sz w:val="24"/>
              </w:rPr>
            </w:pPr>
          </w:p>
        </w:tc>
      </w:tr>
    </w:tbl>
    <w:p w14:paraId="589DEAD5" w14:textId="77777777" w:rsidR="00506913" w:rsidRDefault="00A97C67">
      <w:pPr>
        <w:jc w:val="center"/>
        <w:rPr>
          <w:rFonts w:asciiTheme="minorEastAsia" w:eastAsiaTheme="minorEastAsia" w:hAnsiTheme="minorEastAsia" w:cs="宋体"/>
          <w:b/>
          <w:kern w:val="0"/>
          <w:sz w:val="32"/>
          <w:szCs w:val="32"/>
        </w:rPr>
      </w:pPr>
      <w:r>
        <w:rPr>
          <w:rFonts w:asciiTheme="minorEastAsia" w:eastAsiaTheme="minorEastAsia" w:hAnsiTheme="minorEastAsia" w:cs="宋体" w:hint="eastAsia"/>
          <w:b/>
          <w:kern w:val="0"/>
          <w:sz w:val="32"/>
          <w:szCs w:val="32"/>
        </w:rPr>
        <w:t>三、单位工程磋商报价汇总表</w:t>
      </w:r>
    </w:p>
    <w:p w14:paraId="3D46CFC3" w14:textId="77777777" w:rsidR="00506913" w:rsidRDefault="00A97C67">
      <w:pPr>
        <w:jc w:val="left"/>
        <w:rPr>
          <w:rFonts w:asciiTheme="minorEastAsia" w:eastAsiaTheme="minorEastAsia" w:hAnsiTheme="minorEastAsia" w:cs="宋体"/>
          <w:b/>
          <w:bCs/>
          <w:kern w:val="0"/>
        </w:rPr>
      </w:pPr>
      <w:r>
        <w:rPr>
          <w:rFonts w:asciiTheme="minorEastAsia" w:eastAsiaTheme="minorEastAsia" w:hAnsiTheme="minorEastAsia" w:cs="宋体" w:hint="eastAsia"/>
          <w:kern w:val="0"/>
          <w:sz w:val="22"/>
          <w:szCs w:val="22"/>
        </w:rPr>
        <w:t xml:space="preserve">工程名称：                                                                   </w:t>
      </w:r>
      <w:r>
        <w:rPr>
          <w:rFonts w:asciiTheme="minorEastAsia" w:eastAsiaTheme="minorEastAsia" w:hAnsiTheme="minorEastAsia" w:hint="eastAsia"/>
          <w:sz w:val="28"/>
        </w:rPr>
        <w:t>表3</w:t>
      </w:r>
      <w:r>
        <w:rPr>
          <w:rFonts w:asciiTheme="minorEastAsia" w:eastAsiaTheme="minorEastAsia" w:hAnsiTheme="minorEastAsia" w:cs="宋体" w:hint="eastAsia"/>
          <w:kern w:val="0"/>
          <w:sz w:val="22"/>
          <w:szCs w:val="22"/>
        </w:rPr>
        <w:t xml:space="preserve">  </w:t>
      </w:r>
    </w:p>
    <w:tbl>
      <w:tblPr>
        <w:tblW w:w="0" w:type="auto"/>
        <w:jc w:val="center"/>
        <w:tblLayout w:type="fixed"/>
        <w:tblLook w:val="04A0" w:firstRow="1" w:lastRow="0" w:firstColumn="1" w:lastColumn="0" w:noHBand="0" w:noVBand="1"/>
      </w:tblPr>
      <w:tblGrid>
        <w:gridCol w:w="2010"/>
        <w:gridCol w:w="3225"/>
        <w:gridCol w:w="2212"/>
        <w:gridCol w:w="1591"/>
      </w:tblGrid>
      <w:tr w:rsidR="00506913" w14:paraId="6FC94F2E" w14:textId="77777777">
        <w:trPr>
          <w:trHeight w:val="585"/>
          <w:jc w:val="center"/>
        </w:trPr>
        <w:tc>
          <w:tcPr>
            <w:tcW w:w="2010" w:type="dxa"/>
            <w:vMerge w:val="restart"/>
            <w:tcBorders>
              <w:top w:val="single" w:sz="4" w:space="0" w:color="auto"/>
              <w:left w:val="single" w:sz="4" w:space="0" w:color="auto"/>
              <w:bottom w:val="single" w:sz="4" w:space="0" w:color="000000"/>
              <w:right w:val="single" w:sz="4" w:space="0" w:color="auto"/>
            </w:tcBorders>
            <w:vAlign w:val="center"/>
          </w:tcPr>
          <w:p w14:paraId="609D3245" w14:textId="77777777" w:rsidR="00506913" w:rsidRDefault="00A97C67">
            <w:pPr>
              <w:widowControl/>
              <w:spacing w:line="300" w:lineRule="exact"/>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序号</w:t>
            </w:r>
          </w:p>
        </w:tc>
        <w:tc>
          <w:tcPr>
            <w:tcW w:w="3225" w:type="dxa"/>
            <w:vMerge w:val="restart"/>
            <w:tcBorders>
              <w:top w:val="single" w:sz="4" w:space="0" w:color="auto"/>
              <w:left w:val="single" w:sz="4" w:space="0" w:color="auto"/>
              <w:bottom w:val="single" w:sz="4" w:space="0" w:color="000000"/>
              <w:right w:val="single" w:sz="4" w:space="0" w:color="auto"/>
            </w:tcBorders>
            <w:vAlign w:val="center"/>
          </w:tcPr>
          <w:p w14:paraId="099E7762" w14:textId="77777777" w:rsidR="00506913" w:rsidRDefault="00A97C67">
            <w:pPr>
              <w:widowControl/>
              <w:spacing w:line="300" w:lineRule="exact"/>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汇总内容</w:t>
            </w:r>
          </w:p>
        </w:tc>
        <w:tc>
          <w:tcPr>
            <w:tcW w:w="2212" w:type="dxa"/>
            <w:vMerge w:val="restart"/>
            <w:tcBorders>
              <w:top w:val="single" w:sz="4" w:space="0" w:color="auto"/>
              <w:left w:val="single" w:sz="4" w:space="0" w:color="auto"/>
              <w:bottom w:val="single" w:sz="4" w:space="0" w:color="000000"/>
              <w:right w:val="single" w:sz="4" w:space="0" w:color="auto"/>
            </w:tcBorders>
            <w:vAlign w:val="center"/>
          </w:tcPr>
          <w:p w14:paraId="1F5696D0" w14:textId="77777777" w:rsidR="00506913" w:rsidRDefault="00A97C67">
            <w:pPr>
              <w:widowControl/>
              <w:spacing w:line="300" w:lineRule="exact"/>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金额(元)</w:t>
            </w:r>
          </w:p>
        </w:tc>
        <w:tc>
          <w:tcPr>
            <w:tcW w:w="1591" w:type="dxa"/>
            <w:vMerge w:val="restart"/>
            <w:tcBorders>
              <w:top w:val="single" w:sz="4" w:space="0" w:color="auto"/>
              <w:left w:val="single" w:sz="4" w:space="0" w:color="auto"/>
              <w:bottom w:val="single" w:sz="4" w:space="0" w:color="000000"/>
              <w:right w:val="single" w:sz="4" w:space="0" w:color="auto"/>
            </w:tcBorders>
            <w:vAlign w:val="center"/>
          </w:tcPr>
          <w:p w14:paraId="57E4637B" w14:textId="77777777" w:rsidR="00506913" w:rsidRDefault="00A97C67">
            <w:pPr>
              <w:widowControl/>
              <w:spacing w:line="300" w:lineRule="exact"/>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其中:暂估价</w:t>
            </w:r>
          </w:p>
        </w:tc>
      </w:tr>
      <w:tr w:rsidR="00506913" w14:paraId="772F1BB5" w14:textId="77777777">
        <w:trPr>
          <w:trHeight w:val="300"/>
          <w:jc w:val="center"/>
        </w:trPr>
        <w:tc>
          <w:tcPr>
            <w:tcW w:w="2010" w:type="dxa"/>
            <w:vMerge/>
            <w:tcBorders>
              <w:top w:val="single" w:sz="4" w:space="0" w:color="auto"/>
              <w:left w:val="single" w:sz="4" w:space="0" w:color="auto"/>
              <w:bottom w:val="single" w:sz="4" w:space="0" w:color="000000"/>
              <w:right w:val="single" w:sz="4" w:space="0" w:color="auto"/>
            </w:tcBorders>
            <w:vAlign w:val="center"/>
          </w:tcPr>
          <w:p w14:paraId="18EF8E53" w14:textId="77777777" w:rsidR="00506913" w:rsidRDefault="00506913">
            <w:pPr>
              <w:widowControl/>
              <w:spacing w:line="300" w:lineRule="exact"/>
              <w:jc w:val="left"/>
              <w:rPr>
                <w:rFonts w:asciiTheme="minorEastAsia" w:eastAsiaTheme="minorEastAsia" w:hAnsiTheme="minorEastAsia" w:cs="宋体"/>
                <w:kern w:val="0"/>
                <w:sz w:val="22"/>
                <w:szCs w:val="22"/>
              </w:rPr>
            </w:pPr>
          </w:p>
        </w:tc>
        <w:tc>
          <w:tcPr>
            <w:tcW w:w="3225" w:type="dxa"/>
            <w:vMerge/>
            <w:tcBorders>
              <w:top w:val="single" w:sz="4" w:space="0" w:color="auto"/>
              <w:left w:val="single" w:sz="4" w:space="0" w:color="auto"/>
              <w:bottom w:val="single" w:sz="4" w:space="0" w:color="000000"/>
              <w:right w:val="single" w:sz="4" w:space="0" w:color="auto"/>
            </w:tcBorders>
            <w:vAlign w:val="center"/>
          </w:tcPr>
          <w:p w14:paraId="3933CE4F" w14:textId="77777777" w:rsidR="00506913" w:rsidRDefault="00506913">
            <w:pPr>
              <w:widowControl/>
              <w:spacing w:line="300" w:lineRule="exact"/>
              <w:jc w:val="left"/>
              <w:rPr>
                <w:rFonts w:asciiTheme="minorEastAsia" w:eastAsiaTheme="minorEastAsia" w:hAnsiTheme="minorEastAsia" w:cs="宋体"/>
                <w:kern w:val="0"/>
                <w:sz w:val="22"/>
                <w:szCs w:val="22"/>
              </w:rPr>
            </w:pPr>
          </w:p>
        </w:tc>
        <w:tc>
          <w:tcPr>
            <w:tcW w:w="2212" w:type="dxa"/>
            <w:vMerge/>
            <w:tcBorders>
              <w:top w:val="single" w:sz="4" w:space="0" w:color="auto"/>
              <w:left w:val="single" w:sz="4" w:space="0" w:color="auto"/>
              <w:bottom w:val="single" w:sz="4" w:space="0" w:color="000000"/>
              <w:right w:val="single" w:sz="4" w:space="0" w:color="auto"/>
            </w:tcBorders>
            <w:vAlign w:val="center"/>
          </w:tcPr>
          <w:p w14:paraId="137E8378" w14:textId="77777777" w:rsidR="00506913" w:rsidRDefault="00506913">
            <w:pPr>
              <w:widowControl/>
              <w:spacing w:line="300" w:lineRule="exact"/>
              <w:jc w:val="left"/>
              <w:rPr>
                <w:rFonts w:asciiTheme="minorEastAsia" w:eastAsiaTheme="minorEastAsia" w:hAnsiTheme="minorEastAsia" w:cs="宋体"/>
                <w:kern w:val="0"/>
                <w:sz w:val="22"/>
                <w:szCs w:val="22"/>
              </w:rPr>
            </w:pPr>
          </w:p>
        </w:tc>
        <w:tc>
          <w:tcPr>
            <w:tcW w:w="1591" w:type="dxa"/>
            <w:vMerge/>
            <w:tcBorders>
              <w:top w:val="single" w:sz="4" w:space="0" w:color="auto"/>
              <w:left w:val="single" w:sz="4" w:space="0" w:color="auto"/>
              <w:bottom w:val="single" w:sz="4" w:space="0" w:color="000000"/>
              <w:right w:val="single" w:sz="4" w:space="0" w:color="auto"/>
            </w:tcBorders>
            <w:vAlign w:val="center"/>
          </w:tcPr>
          <w:p w14:paraId="7786531B" w14:textId="77777777" w:rsidR="00506913" w:rsidRDefault="00506913">
            <w:pPr>
              <w:widowControl/>
              <w:spacing w:line="300" w:lineRule="exact"/>
              <w:jc w:val="left"/>
              <w:rPr>
                <w:rFonts w:asciiTheme="minorEastAsia" w:eastAsiaTheme="minorEastAsia" w:hAnsiTheme="minorEastAsia" w:cs="宋体"/>
                <w:kern w:val="0"/>
                <w:sz w:val="22"/>
                <w:szCs w:val="22"/>
              </w:rPr>
            </w:pPr>
          </w:p>
        </w:tc>
      </w:tr>
      <w:tr w:rsidR="00506913" w14:paraId="5B9F6B15" w14:textId="77777777">
        <w:trPr>
          <w:trHeight w:val="458"/>
          <w:jc w:val="center"/>
        </w:trPr>
        <w:tc>
          <w:tcPr>
            <w:tcW w:w="2010" w:type="dxa"/>
            <w:tcBorders>
              <w:top w:val="nil"/>
              <w:left w:val="single" w:sz="4" w:space="0" w:color="auto"/>
              <w:bottom w:val="single" w:sz="4" w:space="0" w:color="auto"/>
              <w:right w:val="single" w:sz="4" w:space="0" w:color="auto"/>
            </w:tcBorders>
            <w:vAlign w:val="center"/>
          </w:tcPr>
          <w:p w14:paraId="6546D3FB" w14:textId="77777777" w:rsidR="00506913" w:rsidRDefault="00A97C67">
            <w:pPr>
              <w:widowControl/>
              <w:spacing w:line="300" w:lineRule="exact"/>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1</w:t>
            </w:r>
          </w:p>
        </w:tc>
        <w:tc>
          <w:tcPr>
            <w:tcW w:w="3225" w:type="dxa"/>
            <w:tcBorders>
              <w:top w:val="nil"/>
              <w:left w:val="nil"/>
              <w:bottom w:val="single" w:sz="4" w:space="0" w:color="auto"/>
              <w:right w:val="single" w:sz="4" w:space="0" w:color="auto"/>
            </w:tcBorders>
            <w:vAlign w:val="center"/>
          </w:tcPr>
          <w:p w14:paraId="693F2D4E" w14:textId="77777777" w:rsidR="00506913" w:rsidRDefault="00A97C67">
            <w:pPr>
              <w:widowControl/>
              <w:spacing w:line="300" w:lineRule="exact"/>
              <w:jc w:val="lef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分部分项工程</w:t>
            </w:r>
          </w:p>
        </w:tc>
        <w:tc>
          <w:tcPr>
            <w:tcW w:w="2212" w:type="dxa"/>
            <w:tcBorders>
              <w:top w:val="nil"/>
              <w:left w:val="nil"/>
              <w:bottom w:val="single" w:sz="4" w:space="0" w:color="auto"/>
              <w:right w:val="single" w:sz="4" w:space="0" w:color="auto"/>
            </w:tcBorders>
            <w:vAlign w:val="center"/>
          </w:tcPr>
          <w:p w14:paraId="37BA0378" w14:textId="77777777" w:rsidR="00506913" w:rsidRDefault="00A97C67">
            <w:pPr>
              <w:widowControl/>
              <w:spacing w:line="300" w:lineRule="exact"/>
              <w:jc w:val="righ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c>
          <w:tcPr>
            <w:tcW w:w="1591" w:type="dxa"/>
            <w:tcBorders>
              <w:top w:val="nil"/>
              <w:left w:val="nil"/>
              <w:bottom w:val="single" w:sz="4" w:space="0" w:color="auto"/>
              <w:right w:val="single" w:sz="4" w:space="0" w:color="auto"/>
            </w:tcBorders>
            <w:vAlign w:val="center"/>
          </w:tcPr>
          <w:p w14:paraId="7623EF47" w14:textId="77777777" w:rsidR="00506913" w:rsidRDefault="00A97C67">
            <w:pPr>
              <w:widowControl/>
              <w:spacing w:line="300" w:lineRule="exact"/>
              <w:jc w:val="righ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506913" w14:paraId="742ED4F4" w14:textId="77777777">
        <w:trPr>
          <w:trHeight w:val="422"/>
          <w:jc w:val="center"/>
        </w:trPr>
        <w:tc>
          <w:tcPr>
            <w:tcW w:w="2010" w:type="dxa"/>
            <w:tcBorders>
              <w:top w:val="nil"/>
              <w:left w:val="single" w:sz="4" w:space="0" w:color="auto"/>
              <w:bottom w:val="single" w:sz="4" w:space="0" w:color="auto"/>
              <w:right w:val="single" w:sz="4" w:space="0" w:color="auto"/>
            </w:tcBorders>
            <w:vAlign w:val="center"/>
          </w:tcPr>
          <w:p w14:paraId="0DDBDAE0" w14:textId="77777777" w:rsidR="00506913" w:rsidRDefault="00A97C67">
            <w:pPr>
              <w:widowControl/>
              <w:spacing w:line="300" w:lineRule="exact"/>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2</w:t>
            </w:r>
          </w:p>
        </w:tc>
        <w:tc>
          <w:tcPr>
            <w:tcW w:w="3225" w:type="dxa"/>
            <w:tcBorders>
              <w:top w:val="nil"/>
              <w:left w:val="nil"/>
              <w:bottom w:val="single" w:sz="4" w:space="0" w:color="auto"/>
              <w:right w:val="single" w:sz="4" w:space="0" w:color="auto"/>
            </w:tcBorders>
            <w:vAlign w:val="center"/>
          </w:tcPr>
          <w:p w14:paraId="46687979" w14:textId="77777777" w:rsidR="00506913" w:rsidRDefault="00A97C67">
            <w:pPr>
              <w:widowControl/>
              <w:spacing w:line="300" w:lineRule="exact"/>
              <w:jc w:val="lef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措施项目</w:t>
            </w:r>
          </w:p>
        </w:tc>
        <w:tc>
          <w:tcPr>
            <w:tcW w:w="2212" w:type="dxa"/>
            <w:tcBorders>
              <w:top w:val="nil"/>
              <w:left w:val="nil"/>
              <w:bottom w:val="single" w:sz="4" w:space="0" w:color="auto"/>
              <w:right w:val="single" w:sz="4" w:space="0" w:color="auto"/>
            </w:tcBorders>
            <w:vAlign w:val="center"/>
          </w:tcPr>
          <w:p w14:paraId="3108F658" w14:textId="77777777" w:rsidR="00506913" w:rsidRDefault="00A97C67">
            <w:pPr>
              <w:widowControl/>
              <w:spacing w:line="300" w:lineRule="exact"/>
              <w:jc w:val="righ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c>
          <w:tcPr>
            <w:tcW w:w="1591" w:type="dxa"/>
            <w:tcBorders>
              <w:top w:val="nil"/>
              <w:left w:val="nil"/>
              <w:bottom w:val="single" w:sz="4" w:space="0" w:color="auto"/>
              <w:right w:val="single" w:sz="4" w:space="0" w:color="auto"/>
            </w:tcBorders>
            <w:vAlign w:val="center"/>
          </w:tcPr>
          <w:p w14:paraId="3FDF4A36" w14:textId="77777777" w:rsidR="00506913" w:rsidRDefault="00A97C67">
            <w:pPr>
              <w:widowControl/>
              <w:spacing w:line="300" w:lineRule="exact"/>
              <w:jc w:val="righ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506913" w14:paraId="6D1B7EDA" w14:textId="77777777">
        <w:trPr>
          <w:trHeight w:val="414"/>
          <w:jc w:val="center"/>
        </w:trPr>
        <w:tc>
          <w:tcPr>
            <w:tcW w:w="2010" w:type="dxa"/>
            <w:tcBorders>
              <w:top w:val="nil"/>
              <w:left w:val="single" w:sz="4" w:space="0" w:color="auto"/>
              <w:bottom w:val="single" w:sz="4" w:space="0" w:color="auto"/>
              <w:right w:val="single" w:sz="4" w:space="0" w:color="auto"/>
            </w:tcBorders>
            <w:vAlign w:val="center"/>
          </w:tcPr>
          <w:p w14:paraId="43AC7E97" w14:textId="77777777" w:rsidR="00506913" w:rsidRDefault="00A97C67">
            <w:pPr>
              <w:widowControl/>
              <w:spacing w:line="300" w:lineRule="exact"/>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2.1</w:t>
            </w:r>
          </w:p>
        </w:tc>
        <w:tc>
          <w:tcPr>
            <w:tcW w:w="3225" w:type="dxa"/>
            <w:tcBorders>
              <w:top w:val="nil"/>
              <w:left w:val="nil"/>
              <w:bottom w:val="single" w:sz="4" w:space="0" w:color="auto"/>
              <w:right w:val="single" w:sz="4" w:space="0" w:color="auto"/>
            </w:tcBorders>
            <w:vAlign w:val="center"/>
          </w:tcPr>
          <w:p w14:paraId="4B813AB3" w14:textId="77777777" w:rsidR="00506913" w:rsidRDefault="00A97C67">
            <w:pPr>
              <w:widowControl/>
              <w:spacing w:line="300" w:lineRule="exact"/>
              <w:jc w:val="lef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安全文明施工费</w:t>
            </w:r>
          </w:p>
        </w:tc>
        <w:tc>
          <w:tcPr>
            <w:tcW w:w="2212" w:type="dxa"/>
            <w:tcBorders>
              <w:top w:val="nil"/>
              <w:left w:val="nil"/>
              <w:bottom w:val="single" w:sz="4" w:space="0" w:color="auto"/>
              <w:right w:val="single" w:sz="4" w:space="0" w:color="auto"/>
            </w:tcBorders>
            <w:vAlign w:val="center"/>
          </w:tcPr>
          <w:p w14:paraId="37B5C8AF" w14:textId="77777777" w:rsidR="00506913" w:rsidRDefault="00A97C67">
            <w:pPr>
              <w:widowControl/>
              <w:spacing w:line="300" w:lineRule="exact"/>
              <w:jc w:val="righ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c>
          <w:tcPr>
            <w:tcW w:w="1591" w:type="dxa"/>
            <w:tcBorders>
              <w:top w:val="nil"/>
              <w:left w:val="nil"/>
              <w:bottom w:val="single" w:sz="4" w:space="0" w:color="auto"/>
              <w:right w:val="single" w:sz="4" w:space="0" w:color="auto"/>
            </w:tcBorders>
            <w:vAlign w:val="center"/>
          </w:tcPr>
          <w:p w14:paraId="53E0AB61" w14:textId="77777777" w:rsidR="00506913" w:rsidRDefault="00A97C67">
            <w:pPr>
              <w:widowControl/>
              <w:spacing w:line="300" w:lineRule="exact"/>
              <w:jc w:val="righ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506913" w14:paraId="6B1124BE" w14:textId="77777777">
        <w:trPr>
          <w:trHeight w:val="419"/>
          <w:jc w:val="center"/>
        </w:trPr>
        <w:tc>
          <w:tcPr>
            <w:tcW w:w="2010" w:type="dxa"/>
            <w:tcBorders>
              <w:top w:val="nil"/>
              <w:left w:val="single" w:sz="4" w:space="0" w:color="auto"/>
              <w:bottom w:val="single" w:sz="4" w:space="0" w:color="auto"/>
              <w:right w:val="single" w:sz="4" w:space="0" w:color="auto"/>
            </w:tcBorders>
            <w:vAlign w:val="center"/>
          </w:tcPr>
          <w:p w14:paraId="52DE707F" w14:textId="77777777" w:rsidR="00506913" w:rsidRDefault="00A97C67">
            <w:pPr>
              <w:widowControl/>
              <w:spacing w:line="300" w:lineRule="exact"/>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3</w:t>
            </w:r>
          </w:p>
        </w:tc>
        <w:tc>
          <w:tcPr>
            <w:tcW w:w="3225" w:type="dxa"/>
            <w:tcBorders>
              <w:top w:val="nil"/>
              <w:left w:val="nil"/>
              <w:bottom w:val="single" w:sz="4" w:space="0" w:color="auto"/>
              <w:right w:val="single" w:sz="4" w:space="0" w:color="auto"/>
            </w:tcBorders>
            <w:vAlign w:val="center"/>
          </w:tcPr>
          <w:p w14:paraId="3A8EA95B" w14:textId="77777777" w:rsidR="00506913" w:rsidRDefault="00A97C67">
            <w:pPr>
              <w:widowControl/>
              <w:spacing w:line="300" w:lineRule="exact"/>
              <w:jc w:val="lef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其他项目</w:t>
            </w:r>
          </w:p>
        </w:tc>
        <w:tc>
          <w:tcPr>
            <w:tcW w:w="2212" w:type="dxa"/>
            <w:tcBorders>
              <w:top w:val="nil"/>
              <w:left w:val="nil"/>
              <w:bottom w:val="single" w:sz="4" w:space="0" w:color="auto"/>
              <w:right w:val="single" w:sz="4" w:space="0" w:color="auto"/>
            </w:tcBorders>
            <w:vAlign w:val="center"/>
          </w:tcPr>
          <w:p w14:paraId="0E03CD25" w14:textId="77777777" w:rsidR="00506913" w:rsidRDefault="00A97C67">
            <w:pPr>
              <w:widowControl/>
              <w:spacing w:line="300" w:lineRule="exact"/>
              <w:jc w:val="righ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c>
          <w:tcPr>
            <w:tcW w:w="1591" w:type="dxa"/>
            <w:tcBorders>
              <w:top w:val="nil"/>
              <w:left w:val="nil"/>
              <w:bottom w:val="single" w:sz="4" w:space="0" w:color="auto"/>
              <w:right w:val="single" w:sz="4" w:space="0" w:color="auto"/>
            </w:tcBorders>
            <w:vAlign w:val="center"/>
          </w:tcPr>
          <w:p w14:paraId="42E1CA0D" w14:textId="77777777" w:rsidR="00506913" w:rsidRDefault="00A97C67">
            <w:pPr>
              <w:widowControl/>
              <w:spacing w:line="300" w:lineRule="exact"/>
              <w:jc w:val="righ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506913" w14:paraId="474DE3C7" w14:textId="77777777">
        <w:trPr>
          <w:trHeight w:val="398"/>
          <w:jc w:val="center"/>
        </w:trPr>
        <w:tc>
          <w:tcPr>
            <w:tcW w:w="2010" w:type="dxa"/>
            <w:tcBorders>
              <w:top w:val="nil"/>
              <w:left w:val="single" w:sz="4" w:space="0" w:color="auto"/>
              <w:bottom w:val="single" w:sz="4" w:space="0" w:color="auto"/>
              <w:right w:val="single" w:sz="4" w:space="0" w:color="auto"/>
            </w:tcBorders>
            <w:vAlign w:val="center"/>
          </w:tcPr>
          <w:p w14:paraId="0BBB8CEE" w14:textId="77777777" w:rsidR="00506913" w:rsidRDefault="00A97C67">
            <w:pPr>
              <w:widowControl/>
              <w:spacing w:line="300" w:lineRule="exact"/>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3.1</w:t>
            </w:r>
          </w:p>
        </w:tc>
        <w:tc>
          <w:tcPr>
            <w:tcW w:w="3225" w:type="dxa"/>
            <w:tcBorders>
              <w:top w:val="nil"/>
              <w:left w:val="nil"/>
              <w:bottom w:val="single" w:sz="4" w:space="0" w:color="auto"/>
              <w:right w:val="single" w:sz="4" w:space="0" w:color="auto"/>
            </w:tcBorders>
            <w:vAlign w:val="center"/>
          </w:tcPr>
          <w:p w14:paraId="351A3C56" w14:textId="77777777" w:rsidR="00506913" w:rsidRDefault="00A97C67">
            <w:pPr>
              <w:widowControl/>
              <w:spacing w:line="300" w:lineRule="exact"/>
              <w:jc w:val="lef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暂列金额</w:t>
            </w:r>
          </w:p>
        </w:tc>
        <w:tc>
          <w:tcPr>
            <w:tcW w:w="2212" w:type="dxa"/>
            <w:tcBorders>
              <w:top w:val="nil"/>
              <w:left w:val="nil"/>
              <w:bottom w:val="single" w:sz="4" w:space="0" w:color="auto"/>
              <w:right w:val="single" w:sz="4" w:space="0" w:color="auto"/>
            </w:tcBorders>
            <w:vAlign w:val="center"/>
          </w:tcPr>
          <w:p w14:paraId="4A8979B8" w14:textId="77777777" w:rsidR="00506913" w:rsidRDefault="00A97C67">
            <w:pPr>
              <w:widowControl/>
              <w:spacing w:line="300" w:lineRule="exact"/>
              <w:jc w:val="righ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c>
          <w:tcPr>
            <w:tcW w:w="1591" w:type="dxa"/>
            <w:tcBorders>
              <w:top w:val="nil"/>
              <w:left w:val="nil"/>
              <w:bottom w:val="single" w:sz="4" w:space="0" w:color="auto"/>
              <w:right w:val="single" w:sz="4" w:space="0" w:color="auto"/>
            </w:tcBorders>
            <w:vAlign w:val="center"/>
          </w:tcPr>
          <w:p w14:paraId="170F76D1" w14:textId="77777777" w:rsidR="00506913" w:rsidRDefault="00A97C67">
            <w:pPr>
              <w:widowControl/>
              <w:spacing w:line="300" w:lineRule="exact"/>
              <w:jc w:val="righ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506913" w14:paraId="34786DE5" w14:textId="77777777">
        <w:trPr>
          <w:trHeight w:val="418"/>
          <w:jc w:val="center"/>
        </w:trPr>
        <w:tc>
          <w:tcPr>
            <w:tcW w:w="2010" w:type="dxa"/>
            <w:tcBorders>
              <w:top w:val="nil"/>
              <w:left w:val="single" w:sz="4" w:space="0" w:color="auto"/>
              <w:bottom w:val="single" w:sz="4" w:space="0" w:color="auto"/>
              <w:right w:val="single" w:sz="4" w:space="0" w:color="auto"/>
            </w:tcBorders>
            <w:vAlign w:val="center"/>
          </w:tcPr>
          <w:p w14:paraId="12281772" w14:textId="77777777" w:rsidR="00506913" w:rsidRDefault="00A97C67">
            <w:pPr>
              <w:widowControl/>
              <w:spacing w:line="300" w:lineRule="exact"/>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3.2</w:t>
            </w:r>
          </w:p>
        </w:tc>
        <w:tc>
          <w:tcPr>
            <w:tcW w:w="3225" w:type="dxa"/>
            <w:tcBorders>
              <w:top w:val="nil"/>
              <w:left w:val="nil"/>
              <w:bottom w:val="single" w:sz="4" w:space="0" w:color="auto"/>
              <w:right w:val="single" w:sz="4" w:space="0" w:color="auto"/>
            </w:tcBorders>
            <w:vAlign w:val="center"/>
          </w:tcPr>
          <w:p w14:paraId="27183533" w14:textId="77777777" w:rsidR="00506913" w:rsidRDefault="00A97C67">
            <w:pPr>
              <w:widowControl/>
              <w:spacing w:line="300" w:lineRule="exact"/>
              <w:jc w:val="lef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专业工程暂估价</w:t>
            </w:r>
          </w:p>
        </w:tc>
        <w:tc>
          <w:tcPr>
            <w:tcW w:w="2212" w:type="dxa"/>
            <w:tcBorders>
              <w:top w:val="nil"/>
              <w:left w:val="nil"/>
              <w:bottom w:val="single" w:sz="4" w:space="0" w:color="auto"/>
              <w:right w:val="single" w:sz="4" w:space="0" w:color="auto"/>
            </w:tcBorders>
            <w:vAlign w:val="center"/>
          </w:tcPr>
          <w:p w14:paraId="66BDB5A0" w14:textId="77777777" w:rsidR="00506913" w:rsidRDefault="00A97C67">
            <w:pPr>
              <w:widowControl/>
              <w:spacing w:line="300" w:lineRule="exact"/>
              <w:jc w:val="righ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c>
          <w:tcPr>
            <w:tcW w:w="1591" w:type="dxa"/>
            <w:tcBorders>
              <w:top w:val="nil"/>
              <w:left w:val="nil"/>
              <w:bottom w:val="single" w:sz="4" w:space="0" w:color="auto"/>
              <w:right w:val="single" w:sz="4" w:space="0" w:color="auto"/>
            </w:tcBorders>
            <w:vAlign w:val="center"/>
          </w:tcPr>
          <w:p w14:paraId="16ED9BA3" w14:textId="77777777" w:rsidR="00506913" w:rsidRDefault="00A97C67">
            <w:pPr>
              <w:widowControl/>
              <w:spacing w:line="300" w:lineRule="exact"/>
              <w:jc w:val="righ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506913" w14:paraId="7499122F" w14:textId="77777777">
        <w:trPr>
          <w:trHeight w:val="268"/>
          <w:jc w:val="center"/>
        </w:trPr>
        <w:tc>
          <w:tcPr>
            <w:tcW w:w="2010" w:type="dxa"/>
            <w:tcBorders>
              <w:top w:val="nil"/>
              <w:left w:val="single" w:sz="4" w:space="0" w:color="auto"/>
              <w:bottom w:val="single" w:sz="4" w:space="0" w:color="auto"/>
              <w:right w:val="single" w:sz="4" w:space="0" w:color="auto"/>
            </w:tcBorders>
            <w:vAlign w:val="center"/>
          </w:tcPr>
          <w:p w14:paraId="0B1CAE14" w14:textId="77777777" w:rsidR="00506913" w:rsidRDefault="00A97C67">
            <w:pPr>
              <w:widowControl/>
              <w:spacing w:line="300" w:lineRule="exact"/>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3.3</w:t>
            </w:r>
          </w:p>
        </w:tc>
        <w:tc>
          <w:tcPr>
            <w:tcW w:w="3225" w:type="dxa"/>
            <w:tcBorders>
              <w:top w:val="nil"/>
              <w:left w:val="nil"/>
              <w:bottom w:val="single" w:sz="4" w:space="0" w:color="auto"/>
              <w:right w:val="single" w:sz="4" w:space="0" w:color="auto"/>
            </w:tcBorders>
            <w:vAlign w:val="center"/>
          </w:tcPr>
          <w:p w14:paraId="664EFE78" w14:textId="77777777" w:rsidR="00506913" w:rsidRDefault="00A97C67">
            <w:pPr>
              <w:widowControl/>
              <w:spacing w:line="300" w:lineRule="exact"/>
              <w:jc w:val="lef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计日工</w:t>
            </w:r>
          </w:p>
        </w:tc>
        <w:tc>
          <w:tcPr>
            <w:tcW w:w="2212" w:type="dxa"/>
            <w:tcBorders>
              <w:top w:val="nil"/>
              <w:left w:val="nil"/>
              <w:bottom w:val="single" w:sz="4" w:space="0" w:color="auto"/>
              <w:right w:val="single" w:sz="4" w:space="0" w:color="auto"/>
            </w:tcBorders>
            <w:vAlign w:val="center"/>
          </w:tcPr>
          <w:p w14:paraId="7F852D30" w14:textId="77777777" w:rsidR="00506913" w:rsidRDefault="00A97C67">
            <w:pPr>
              <w:widowControl/>
              <w:spacing w:line="300" w:lineRule="exact"/>
              <w:jc w:val="righ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c>
          <w:tcPr>
            <w:tcW w:w="1591" w:type="dxa"/>
            <w:tcBorders>
              <w:top w:val="nil"/>
              <w:left w:val="nil"/>
              <w:bottom w:val="single" w:sz="4" w:space="0" w:color="auto"/>
              <w:right w:val="single" w:sz="4" w:space="0" w:color="auto"/>
            </w:tcBorders>
            <w:vAlign w:val="center"/>
          </w:tcPr>
          <w:p w14:paraId="33238459" w14:textId="77777777" w:rsidR="00506913" w:rsidRDefault="00A97C67">
            <w:pPr>
              <w:widowControl/>
              <w:spacing w:line="300" w:lineRule="exact"/>
              <w:jc w:val="righ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506913" w14:paraId="2E54A89A" w14:textId="77777777">
        <w:trPr>
          <w:trHeight w:val="400"/>
          <w:jc w:val="center"/>
        </w:trPr>
        <w:tc>
          <w:tcPr>
            <w:tcW w:w="2010" w:type="dxa"/>
            <w:tcBorders>
              <w:top w:val="nil"/>
              <w:left w:val="single" w:sz="4" w:space="0" w:color="auto"/>
              <w:bottom w:val="single" w:sz="4" w:space="0" w:color="auto"/>
              <w:right w:val="single" w:sz="4" w:space="0" w:color="auto"/>
            </w:tcBorders>
            <w:vAlign w:val="center"/>
          </w:tcPr>
          <w:p w14:paraId="2F5B9CB2" w14:textId="77777777" w:rsidR="00506913" w:rsidRDefault="00A97C67">
            <w:pPr>
              <w:widowControl/>
              <w:spacing w:line="300" w:lineRule="exact"/>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3.4</w:t>
            </w:r>
          </w:p>
        </w:tc>
        <w:tc>
          <w:tcPr>
            <w:tcW w:w="3225" w:type="dxa"/>
            <w:tcBorders>
              <w:top w:val="nil"/>
              <w:left w:val="nil"/>
              <w:bottom w:val="single" w:sz="4" w:space="0" w:color="auto"/>
              <w:right w:val="single" w:sz="4" w:space="0" w:color="auto"/>
            </w:tcBorders>
            <w:vAlign w:val="center"/>
          </w:tcPr>
          <w:p w14:paraId="689729CF" w14:textId="77777777" w:rsidR="00506913" w:rsidRDefault="00A97C67">
            <w:pPr>
              <w:widowControl/>
              <w:spacing w:line="300" w:lineRule="exact"/>
              <w:jc w:val="lef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总承包服务费</w:t>
            </w:r>
          </w:p>
        </w:tc>
        <w:tc>
          <w:tcPr>
            <w:tcW w:w="2212" w:type="dxa"/>
            <w:tcBorders>
              <w:top w:val="nil"/>
              <w:left w:val="nil"/>
              <w:bottom w:val="single" w:sz="4" w:space="0" w:color="auto"/>
              <w:right w:val="single" w:sz="4" w:space="0" w:color="auto"/>
            </w:tcBorders>
            <w:vAlign w:val="center"/>
          </w:tcPr>
          <w:p w14:paraId="0A2BDF8A" w14:textId="77777777" w:rsidR="00506913" w:rsidRDefault="00A97C67">
            <w:pPr>
              <w:widowControl/>
              <w:spacing w:line="300" w:lineRule="exact"/>
              <w:jc w:val="righ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c>
          <w:tcPr>
            <w:tcW w:w="1591" w:type="dxa"/>
            <w:tcBorders>
              <w:top w:val="nil"/>
              <w:left w:val="nil"/>
              <w:bottom w:val="single" w:sz="4" w:space="0" w:color="auto"/>
              <w:right w:val="single" w:sz="4" w:space="0" w:color="auto"/>
            </w:tcBorders>
            <w:vAlign w:val="center"/>
          </w:tcPr>
          <w:p w14:paraId="502B75D7" w14:textId="77777777" w:rsidR="00506913" w:rsidRDefault="00A97C67">
            <w:pPr>
              <w:widowControl/>
              <w:spacing w:line="300" w:lineRule="exact"/>
              <w:jc w:val="righ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506913" w14:paraId="6D386443" w14:textId="77777777">
        <w:trPr>
          <w:trHeight w:val="406"/>
          <w:jc w:val="center"/>
        </w:trPr>
        <w:tc>
          <w:tcPr>
            <w:tcW w:w="2010" w:type="dxa"/>
            <w:tcBorders>
              <w:top w:val="nil"/>
              <w:left w:val="single" w:sz="4" w:space="0" w:color="auto"/>
              <w:bottom w:val="single" w:sz="4" w:space="0" w:color="auto"/>
              <w:right w:val="single" w:sz="4" w:space="0" w:color="auto"/>
            </w:tcBorders>
            <w:vAlign w:val="center"/>
          </w:tcPr>
          <w:p w14:paraId="00D4DA37" w14:textId="77777777" w:rsidR="00506913" w:rsidRDefault="00A97C67">
            <w:pPr>
              <w:widowControl/>
              <w:spacing w:line="300" w:lineRule="exact"/>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4</w:t>
            </w:r>
          </w:p>
        </w:tc>
        <w:tc>
          <w:tcPr>
            <w:tcW w:w="3225" w:type="dxa"/>
            <w:tcBorders>
              <w:top w:val="nil"/>
              <w:left w:val="nil"/>
              <w:bottom w:val="single" w:sz="4" w:space="0" w:color="auto"/>
              <w:right w:val="single" w:sz="4" w:space="0" w:color="auto"/>
            </w:tcBorders>
            <w:vAlign w:val="center"/>
          </w:tcPr>
          <w:p w14:paraId="00C4214A" w14:textId="77777777" w:rsidR="00506913" w:rsidRDefault="00A97C67">
            <w:pPr>
              <w:widowControl/>
              <w:spacing w:line="300" w:lineRule="exact"/>
              <w:jc w:val="left"/>
              <w:rPr>
                <w:rFonts w:asciiTheme="minorEastAsia" w:eastAsiaTheme="minorEastAsia" w:hAnsiTheme="minorEastAsia" w:cs="宋体"/>
                <w:kern w:val="0"/>
                <w:sz w:val="20"/>
                <w:szCs w:val="20"/>
              </w:rPr>
            </w:pPr>
            <w:proofErr w:type="gramStart"/>
            <w:r>
              <w:rPr>
                <w:rFonts w:asciiTheme="minorEastAsia" w:eastAsiaTheme="minorEastAsia" w:hAnsiTheme="minorEastAsia" w:cs="宋体" w:hint="eastAsia"/>
                <w:kern w:val="0"/>
                <w:sz w:val="20"/>
                <w:szCs w:val="20"/>
              </w:rPr>
              <w:t>规</w:t>
            </w:r>
            <w:proofErr w:type="gramEnd"/>
            <w:r>
              <w:rPr>
                <w:rFonts w:asciiTheme="minorEastAsia" w:eastAsiaTheme="minorEastAsia" w:hAnsiTheme="minorEastAsia" w:cs="宋体" w:hint="eastAsia"/>
                <w:kern w:val="0"/>
                <w:sz w:val="20"/>
                <w:szCs w:val="20"/>
              </w:rPr>
              <w:t>费</w:t>
            </w:r>
          </w:p>
        </w:tc>
        <w:tc>
          <w:tcPr>
            <w:tcW w:w="2212" w:type="dxa"/>
            <w:tcBorders>
              <w:top w:val="nil"/>
              <w:left w:val="nil"/>
              <w:bottom w:val="single" w:sz="4" w:space="0" w:color="auto"/>
              <w:right w:val="single" w:sz="4" w:space="0" w:color="auto"/>
            </w:tcBorders>
            <w:vAlign w:val="center"/>
          </w:tcPr>
          <w:p w14:paraId="7F3DB4ED" w14:textId="77777777" w:rsidR="00506913" w:rsidRDefault="00A97C67">
            <w:pPr>
              <w:widowControl/>
              <w:spacing w:line="300" w:lineRule="exact"/>
              <w:jc w:val="righ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c>
          <w:tcPr>
            <w:tcW w:w="1591" w:type="dxa"/>
            <w:tcBorders>
              <w:top w:val="nil"/>
              <w:left w:val="nil"/>
              <w:bottom w:val="single" w:sz="4" w:space="0" w:color="auto"/>
              <w:right w:val="single" w:sz="4" w:space="0" w:color="auto"/>
            </w:tcBorders>
            <w:vAlign w:val="center"/>
          </w:tcPr>
          <w:p w14:paraId="7D52D167" w14:textId="77777777" w:rsidR="00506913" w:rsidRDefault="00A97C67">
            <w:pPr>
              <w:widowControl/>
              <w:spacing w:line="300" w:lineRule="exact"/>
              <w:jc w:val="righ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506913" w14:paraId="144C483C" w14:textId="77777777">
        <w:trPr>
          <w:trHeight w:val="426"/>
          <w:jc w:val="center"/>
        </w:trPr>
        <w:tc>
          <w:tcPr>
            <w:tcW w:w="2010" w:type="dxa"/>
            <w:tcBorders>
              <w:top w:val="nil"/>
              <w:left w:val="single" w:sz="4" w:space="0" w:color="auto"/>
              <w:bottom w:val="single" w:sz="4" w:space="0" w:color="auto"/>
              <w:right w:val="single" w:sz="4" w:space="0" w:color="auto"/>
            </w:tcBorders>
            <w:vAlign w:val="center"/>
          </w:tcPr>
          <w:p w14:paraId="276B4452" w14:textId="77777777" w:rsidR="00506913" w:rsidRDefault="00A97C67">
            <w:pPr>
              <w:widowControl/>
              <w:spacing w:line="300" w:lineRule="exact"/>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5</w:t>
            </w:r>
          </w:p>
        </w:tc>
        <w:tc>
          <w:tcPr>
            <w:tcW w:w="3225" w:type="dxa"/>
            <w:tcBorders>
              <w:top w:val="nil"/>
              <w:left w:val="nil"/>
              <w:bottom w:val="single" w:sz="4" w:space="0" w:color="auto"/>
              <w:right w:val="single" w:sz="4" w:space="0" w:color="auto"/>
            </w:tcBorders>
            <w:vAlign w:val="center"/>
          </w:tcPr>
          <w:p w14:paraId="5928B981" w14:textId="77777777" w:rsidR="00506913" w:rsidRDefault="00A97C67">
            <w:pPr>
              <w:widowControl/>
              <w:spacing w:line="300" w:lineRule="exact"/>
              <w:jc w:val="lef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税金</w:t>
            </w:r>
          </w:p>
        </w:tc>
        <w:tc>
          <w:tcPr>
            <w:tcW w:w="2212" w:type="dxa"/>
            <w:tcBorders>
              <w:top w:val="nil"/>
              <w:left w:val="nil"/>
              <w:bottom w:val="single" w:sz="4" w:space="0" w:color="auto"/>
              <w:right w:val="single" w:sz="4" w:space="0" w:color="auto"/>
            </w:tcBorders>
            <w:vAlign w:val="center"/>
          </w:tcPr>
          <w:p w14:paraId="0A618127" w14:textId="77777777" w:rsidR="00506913" w:rsidRDefault="00A97C67">
            <w:pPr>
              <w:widowControl/>
              <w:spacing w:line="300" w:lineRule="exact"/>
              <w:jc w:val="righ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c>
          <w:tcPr>
            <w:tcW w:w="1591" w:type="dxa"/>
            <w:tcBorders>
              <w:top w:val="nil"/>
              <w:left w:val="nil"/>
              <w:bottom w:val="single" w:sz="4" w:space="0" w:color="auto"/>
              <w:right w:val="single" w:sz="4" w:space="0" w:color="auto"/>
            </w:tcBorders>
            <w:vAlign w:val="center"/>
          </w:tcPr>
          <w:p w14:paraId="59A46F3C" w14:textId="77777777" w:rsidR="00506913" w:rsidRDefault="00A97C67">
            <w:pPr>
              <w:widowControl/>
              <w:spacing w:line="300" w:lineRule="exact"/>
              <w:jc w:val="righ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506913" w14:paraId="2AC25DF4" w14:textId="77777777">
        <w:trPr>
          <w:trHeight w:val="417"/>
          <w:jc w:val="center"/>
        </w:trPr>
        <w:tc>
          <w:tcPr>
            <w:tcW w:w="2010" w:type="dxa"/>
            <w:tcBorders>
              <w:top w:val="nil"/>
              <w:left w:val="single" w:sz="4" w:space="0" w:color="auto"/>
              <w:bottom w:val="single" w:sz="4" w:space="0" w:color="auto"/>
              <w:right w:val="single" w:sz="4" w:space="0" w:color="auto"/>
            </w:tcBorders>
            <w:vAlign w:val="center"/>
          </w:tcPr>
          <w:p w14:paraId="4D7BEDCD" w14:textId="77777777" w:rsidR="00506913" w:rsidRDefault="00A97C67">
            <w:pPr>
              <w:widowControl/>
              <w:spacing w:line="300" w:lineRule="exact"/>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6</w:t>
            </w:r>
          </w:p>
        </w:tc>
        <w:tc>
          <w:tcPr>
            <w:tcW w:w="3225" w:type="dxa"/>
            <w:tcBorders>
              <w:top w:val="nil"/>
              <w:left w:val="nil"/>
              <w:bottom w:val="single" w:sz="4" w:space="0" w:color="auto"/>
              <w:right w:val="single" w:sz="4" w:space="0" w:color="auto"/>
            </w:tcBorders>
            <w:vAlign w:val="center"/>
          </w:tcPr>
          <w:p w14:paraId="265EC0AB" w14:textId="77777777" w:rsidR="00506913" w:rsidRDefault="00A97C67">
            <w:pPr>
              <w:widowControl/>
              <w:spacing w:line="300" w:lineRule="exact"/>
              <w:jc w:val="lef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合计=1+2+3+4+5</w:t>
            </w:r>
          </w:p>
        </w:tc>
        <w:tc>
          <w:tcPr>
            <w:tcW w:w="2212" w:type="dxa"/>
            <w:tcBorders>
              <w:top w:val="nil"/>
              <w:left w:val="nil"/>
              <w:bottom w:val="single" w:sz="4" w:space="0" w:color="auto"/>
              <w:right w:val="single" w:sz="4" w:space="0" w:color="auto"/>
            </w:tcBorders>
            <w:vAlign w:val="center"/>
          </w:tcPr>
          <w:p w14:paraId="1C1228E1" w14:textId="77777777" w:rsidR="00506913" w:rsidRDefault="00A97C67">
            <w:pPr>
              <w:widowControl/>
              <w:spacing w:line="300" w:lineRule="exact"/>
              <w:jc w:val="righ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c>
          <w:tcPr>
            <w:tcW w:w="1591" w:type="dxa"/>
            <w:tcBorders>
              <w:top w:val="nil"/>
              <w:left w:val="nil"/>
              <w:bottom w:val="single" w:sz="4" w:space="0" w:color="auto"/>
              <w:right w:val="single" w:sz="4" w:space="0" w:color="auto"/>
            </w:tcBorders>
            <w:vAlign w:val="center"/>
          </w:tcPr>
          <w:p w14:paraId="7FB70186" w14:textId="77777777" w:rsidR="00506913" w:rsidRDefault="00A97C67">
            <w:pPr>
              <w:widowControl/>
              <w:spacing w:line="300" w:lineRule="exact"/>
              <w:jc w:val="righ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bl>
    <w:p w14:paraId="7D9B1F3F" w14:textId="77777777" w:rsidR="00506913" w:rsidRDefault="00506913">
      <w:pPr>
        <w:jc w:val="center"/>
        <w:rPr>
          <w:rFonts w:asciiTheme="minorEastAsia" w:eastAsiaTheme="minorEastAsia" w:hAnsiTheme="minorEastAsia" w:cs="宋体"/>
          <w:b/>
          <w:kern w:val="0"/>
          <w:sz w:val="32"/>
          <w:szCs w:val="32"/>
        </w:rPr>
      </w:pPr>
    </w:p>
    <w:p w14:paraId="430AAA46" w14:textId="77777777" w:rsidR="00506913" w:rsidRDefault="00A97C67">
      <w:pPr>
        <w:jc w:val="center"/>
        <w:rPr>
          <w:rFonts w:asciiTheme="minorEastAsia" w:eastAsiaTheme="minorEastAsia" w:hAnsiTheme="minorEastAsia"/>
          <w:b/>
          <w:sz w:val="44"/>
          <w:szCs w:val="44"/>
        </w:rPr>
      </w:pPr>
      <w:r>
        <w:rPr>
          <w:rFonts w:asciiTheme="minorEastAsia" w:eastAsiaTheme="minorEastAsia" w:hAnsiTheme="minorEastAsia" w:cs="宋体"/>
          <w:b/>
          <w:kern w:val="0"/>
          <w:sz w:val="32"/>
          <w:szCs w:val="32"/>
        </w:rPr>
        <w:br w:type="page"/>
      </w:r>
      <w:r>
        <w:rPr>
          <w:rFonts w:asciiTheme="minorEastAsia" w:eastAsiaTheme="minorEastAsia" w:hAnsiTheme="minorEastAsia" w:cs="宋体" w:hint="eastAsia"/>
          <w:b/>
          <w:kern w:val="0"/>
          <w:sz w:val="32"/>
          <w:szCs w:val="32"/>
        </w:rPr>
        <w:lastRenderedPageBreak/>
        <w:t>四、分部分项工程和单价措施项目清单与计价表</w:t>
      </w:r>
    </w:p>
    <w:p w14:paraId="0B3318F9" w14:textId="77777777" w:rsidR="00506913" w:rsidRDefault="00A97C67">
      <w:pPr>
        <w:tabs>
          <w:tab w:val="left" w:pos="5580"/>
          <w:tab w:val="left" w:pos="5760"/>
        </w:tabs>
        <w:spacing w:line="440" w:lineRule="exact"/>
        <w:ind w:firstLineChars="675" w:firstLine="1890"/>
        <w:jc w:val="right"/>
        <w:rPr>
          <w:rFonts w:asciiTheme="minorEastAsia" w:eastAsiaTheme="minorEastAsia" w:hAnsiTheme="minorEastAsia"/>
          <w:sz w:val="36"/>
          <w:szCs w:val="36"/>
        </w:rPr>
      </w:pPr>
      <w:r>
        <w:rPr>
          <w:rFonts w:asciiTheme="minorEastAsia" w:eastAsiaTheme="minorEastAsia" w:hAnsiTheme="minorEastAsia" w:hint="eastAsia"/>
          <w:sz w:val="28"/>
        </w:rPr>
        <w:t>表4</w:t>
      </w:r>
    </w:p>
    <w:p w14:paraId="4251BE41" w14:textId="77777777" w:rsidR="00506913" w:rsidRDefault="00A97C67">
      <w:pPr>
        <w:spacing w:line="440" w:lineRule="exact"/>
        <w:rPr>
          <w:rFonts w:asciiTheme="minorEastAsia" w:eastAsiaTheme="minorEastAsia" w:hAnsiTheme="minorEastAsia"/>
          <w:szCs w:val="21"/>
        </w:rPr>
      </w:pPr>
      <w:r>
        <w:rPr>
          <w:rFonts w:asciiTheme="minorEastAsia" w:eastAsiaTheme="minorEastAsia" w:hAnsiTheme="minorEastAsia" w:hint="eastAsia"/>
          <w:szCs w:val="21"/>
        </w:rPr>
        <w:t xml:space="preserve">工程名称：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236"/>
        <w:gridCol w:w="1236"/>
        <w:gridCol w:w="1476"/>
        <w:gridCol w:w="1092"/>
        <w:gridCol w:w="900"/>
        <w:gridCol w:w="1116"/>
        <w:gridCol w:w="816"/>
        <w:gridCol w:w="948"/>
      </w:tblGrid>
      <w:tr w:rsidR="00506913" w14:paraId="5E4D58DA" w14:textId="77777777">
        <w:tc>
          <w:tcPr>
            <w:tcW w:w="648" w:type="dxa"/>
            <w:vMerge w:val="restart"/>
            <w:vAlign w:val="center"/>
          </w:tcPr>
          <w:p w14:paraId="54FCAD7C" w14:textId="77777777" w:rsidR="00506913" w:rsidRDefault="00A97C67">
            <w:pPr>
              <w:spacing w:before="120" w:after="120" w:line="440" w:lineRule="exact"/>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序号</w:t>
            </w:r>
          </w:p>
        </w:tc>
        <w:tc>
          <w:tcPr>
            <w:tcW w:w="1236" w:type="dxa"/>
            <w:vMerge w:val="restart"/>
            <w:vAlign w:val="center"/>
          </w:tcPr>
          <w:p w14:paraId="7C986122" w14:textId="77777777" w:rsidR="00506913" w:rsidRDefault="00A97C67">
            <w:pPr>
              <w:spacing w:before="120" w:after="120" w:line="440" w:lineRule="exact"/>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项目编码</w:t>
            </w:r>
          </w:p>
        </w:tc>
        <w:tc>
          <w:tcPr>
            <w:tcW w:w="1236" w:type="dxa"/>
            <w:vMerge w:val="restart"/>
            <w:vAlign w:val="center"/>
          </w:tcPr>
          <w:p w14:paraId="7CD3558D" w14:textId="77777777" w:rsidR="00506913" w:rsidRDefault="00A97C67">
            <w:pPr>
              <w:spacing w:before="120" w:after="120" w:line="440" w:lineRule="exact"/>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项目名称</w:t>
            </w:r>
          </w:p>
        </w:tc>
        <w:tc>
          <w:tcPr>
            <w:tcW w:w="1476" w:type="dxa"/>
            <w:vMerge w:val="restart"/>
            <w:vAlign w:val="center"/>
          </w:tcPr>
          <w:p w14:paraId="5285FA55" w14:textId="77777777" w:rsidR="00506913" w:rsidRDefault="00A97C67">
            <w:pPr>
              <w:spacing w:before="120" w:after="120" w:line="440" w:lineRule="exact"/>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项目特征描述</w:t>
            </w:r>
          </w:p>
        </w:tc>
        <w:tc>
          <w:tcPr>
            <w:tcW w:w="1092" w:type="dxa"/>
            <w:vMerge w:val="restart"/>
            <w:vAlign w:val="center"/>
          </w:tcPr>
          <w:p w14:paraId="78E16F4F" w14:textId="77777777" w:rsidR="00506913" w:rsidRDefault="00A97C67">
            <w:pPr>
              <w:spacing w:before="120" w:after="120" w:line="440" w:lineRule="exact"/>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计量单位</w:t>
            </w:r>
          </w:p>
        </w:tc>
        <w:tc>
          <w:tcPr>
            <w:tcW w:w="900" w:type="dxa"/>
            <w:vMerge w:val="restart"/>
            <w:vAlign w:val="center"/>
          </w:tcPr>
          <w:p w14:paraId="7B782122" w14:textId="77777777" w:rsidR="00506913" w:rsidRDefault="00A97C67">
            <w:pPr>
              <w:spacing w:before="120" w:after="120" w:line="440" w:lineRule="exact"/>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工程量</w:t>
            </w:r>
          </w:p>
        </w:tc>
        <w:tc>
          <w:tcPr>
            <w:tcW w:w="2880" w:type="dxa"/>
            <w:gridSpan w:val="3"/>
            <w:vAlign w:val="center"/>
          </w:tcPr>
          <w:p w14:paraId="4A9C03DF" w14:textId="77777777" w:rsidR="00506913" w:rsidRDefault="00A97C67">
            <w:pPr>
              <w:spacing w:before="120" w:after="120" w:line="440" w:lineRule="exact"/>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金额(元)</w:t>
            </w:r>
          </w:p>
        </w:tc>
      </w:tr>
      <w:tr w:rsidR="00506913" w14:paraId="298AB71A" w14:textId="77777777">
        <w:trPr>
          <w:trHeight w:val="535"/>
        </w:trPr>
        <w:tc>
          <w:tcPr>
            <w:tcW w:w="648" w:type="dxa"/>
            <w:vMerge/>
            <w:vAlign w:val="center"/>
          </w:tcPr>
          <w:p w14:paraId="5856910A" w14:textId="77777777" w:rsidR="00506913" w:rsidRDefault="00506913">
            <w:pPr>
              <w:spacing w:before="120" w:after="120" w:line="440" w:lineRule="exact"/>
              <w:jc w:val="center"/>
              <w:rPr>
                <w:rFonts w:asciiTheme="minorEastAsia" w:eastAsiaTheme="minorEastAsia" w:hAnsiTheme="minorEastAsia"/>
                <w:b/>
                <w:sz w:val="18"/>
                <w:szCs w:val="18"/>
              </w:rPr>
            </w:pPr>
          </w:p>
        </w:tc>
        <w:tc>
          <w:tcPr>
            <w:tcW w:w="1236" w:type="dxa"/>
            <w:vMerge/>
            <w:vAlign w:val="center"/>
          </w:tcPr>
          <w:p w14:paraId="0C07116A" w14:textId="77777777" w:rsidR="00506913" w:rsidRDefault="00506913">
            <w:pPr>
              <w:spacing w:before="120" w:after="120" w:line="440" w:lineRule="exact"/>
              <w:jc w:val="center"/>
              <w:rPr>
                <w:rFonts w:asciiTheme="minorEastAsia" w:eastAsiaTheme="minorEastAsia" w:hAnsiTheme="minorEastAsia"/>
                <w:b/>
                <w:sz w:val="18"/>
                <w:szCs w:val="18"/>
              </w:rPr>
            </w:pPr>
          </w:p>
        </w:tc>
        <w:tc>
          <w:tcPr>
            <w:tcW w:w="1236" w:type="dxa"/>
            <w:vMerge/>
            <w:vAlign w:val="center"/>
          </w:tcPr>
          <w:p w14:paraId="0633CEC0" w14:textId="77777777" w:rsidR="00506913" w:rsidRDefault="00506913">
            <w:pPr>
              <w:spacing w:before="120" w:after="120" w:line="440" w:lineRule="exact"/>
              <w:jc w:val="center"/>
              <w:rPr>
                <w:rFonts w:asciiTheme="minorEastAsia" w:eastAsiaTheme="minorEastAsia" w:hAnsiTheme="minorEastAsia"/>
                <w:b/>
                <w:sz w:val="18"/>
                <w:szCs w:val="18"/>
              </w:rPr>
            </w:pPr>
          </w:p>
        </w:tc>
        <w:tc>
          <w:tcPr>
            <w:tcW w:w="1476" w:type="dxa"/>
            <w:vMerge/>
            <w:vAlign w:val="center"/>
          </w:tcPr>
          <w:p w14:paraId="0C8F5AEB" w14:textId="77777777" w:rsidR="00506913" w:rsidRDefault="00506913">
            <w:pPr>
              <w:spacing w:before="120" w:after="120" w:line="440" w:lineRule="exact"/>
              <w:jc w:val="center"/>
              <w:rPr>
                <w:rFonts w:asciiTheme="minorEastAsia" w:eastAsiaTheme="minorEastAsia" w:hAnsiTheme="minorEastAsia"/>
                <w:b/>
                <w:sz w:val="18"/>
                <w:szCs w:val="18"/>
              </w:rPr>
            </w:pPr>
          </w:p>
        </w:tc>
        <w:tc>
          <w:tcPr>
            <w:tcW w:w="1092" w:type="dxa"/>
            <w:vMerge/>
            <w:vAlign w:val="center"/>
          </w:tcPr>
          <w:p w14:paraId="729FA191" w14:textId="77777777" w:rsidR="00506913" w:rsidRDefault="00506913">
            <w:pPr>
              <w:spacing w:before="120" w:after="120" w:line="440" w:lineRule="exact"/>
              <w:jc w:val="center"/>
              <w:rPr>
                <w:rFonts w:asciiTheme="minorEastAsia" w:eastAsiaTheme="minorEastAsia" w:hAnsiTheme="minorEastAsia"/>
                <w:b/>
                <w:sz w:val="18"/>
                <w:szCs w:val="18"/>
              </w:rPr>
            </w:pPr>
          </w:p>
        </w:tc>
        <w:tc>
          <w:tcPr>
            <w:tcW w:w="900" w:type="dxa"/>
            <w:vMerge/>
            <w:vAlign w:val="center"/>
          </w:tcPr>
          <w:p w14:paraId="71061A5B" w14:textId="77777777" w:rsidR="00506913" w:rsidRDefault="00506913">
            <w:pPr>
              <w:spacing w:before="120" w:after="120" w:line="440" w:lineRule="exact"/>
              <w:jc w:val="center"/>
              <w:rPr>
                <w:rFonts w:asciiTheme="minorEastAsia" w:eastAsiaTheme="minorEastAsia" w:hAnsiTheme="minorEastAsia"/>
                <w:b/>
                <w:sz w:val="18"/>
                <w:szCs w:val="18"/>
              </w:rPr>
            </w:pPr>
          </w:p>
        </w:tc>
        <w:tc>
          <w:tcPr>
            <w:tcW w:w="1116" w:type="dxa"/>
            <w:vAlign w:val="center"/>
          </w:tcPr>
          <w:p w14:paraId="122DF771" w14:textId="77777777" w:rsidR="00506913" w:rsidRDefault="00A97C67">
            <w:pPr>
              <w:spacing w:before="120" w:after="120" w:line="440" w:lineRule="exact"/>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综合单价</w:t>
            </w:r>
          </w:p>
        </w:tc>
        <w:tc>
          <w:tcPr>
            <w:tcW w:w="816" w:type="dxa"/>
            <w:vAlign w:val="center"/>
          </w:tcPr>
          <w:p w14:paraId="087A7090" w14:textId="77777777" w:rsidR="00506913" w:rsidRDefault="00A97C67">
            <w:pPr>
              <w:spacing w:before="120" w:after="120" w:line="440" w:lineRule="exact"/>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合价</w:t>
            </w:r>
          </w:p>
        </w:tc>
        <w:tc>
          <w:tcPr>
            <w:tcW w:w="948" w:type="dxa"/>
            <w:vAlign w:val="center"/>
          </w:tcPr>
          <w:p w14:paraId="5C3CF4DD" w14:textId="77777777" w:rsidR="00506913" w:rsidRDefault="00A97C67">
            <w:pPr>
              <w:spacing w:before="120" w:after="120" w:line="300" w:lineRule="exact"/>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其中    暂估价</w:t>
            </w:r>
          </w:p>
        </w:tc>
      </w:tr>
      <w:tr w:rsidR="00506913" w14:paraId="2BE4DE53" w14:textId="77777777">
        <w:trPr>
          <w:trHeight w:hRule="exact" w:val="510"/>
        </w:trPr>
        <w:tc>
          <w:tcPr>
            <w:tcW w:w="648" w:type="dxa"/>
            <w:vAlign w:val="center"/>
          </w:tcPr>
          <w:p w14:paraId="499F1ABD" w14:textId="77777777" w:rsidR="00506913" w:rsidRDefault="00506913">
            <w:pPr>
              <w:spacing w:before="120" w:after="120" w:line="440" w:lineRule="exact"/>
              <w:jc w:val="center"/>
              <w:rPr>
                <w:rFonts w:asciiTheme="minorEastAsia" w:eastAsiaTheme="minorEastAsia" w:hAnsiTheme="minorEastAsia"/>
                <w:b/>
                <w:sz w:val="18"/>
                <w:szCs w:val="18"/>
              </w:rPr>
            </w:pPr>
          </w:p>
        </w:tc>
        <w:tc>
          <w:tcPr>
            <w:tcW w:w="1236" w:type="dxa"/>
            <w:vAlign w:val="center"/>
          </w:tcPr>
          <w:p w14:paraId="77D1AAA2" w14:textId="77777777" w:rsidR="00506913" w:rsidRDefault="00506913">
            <w:pPr>
              <w:spacing w:before="120" w:after="120" w:line="440" w:lineRule="exact"/>
              <w:jc w:val="center"/>
              <w:rPr>
                <w:rFonts w:asciiTheme="minorEastAsia" w:eastAsiaTheme="minorEastAsia" w:hAnsiTheme="minorEastAsia"/>
                <w:b/>
                <w:sz w:val="18"/>
                <w:szCs w:val="18"/>
              </w:rPr>
            </w:pPr>
          </w:p>
        </w:tc>
        <w:tc>
          <w:tcPr>
            <w:tcW w:w="1236" w:type="dxa"/>
            <w:vAlign w:val="center"/>
          </w:tcPr>
          <w:p w14:paraId="418C1139" w14:textId="77777777" w:rsidR="00506913" w:rsidRDefault="00506913">
            <w:pPr>
              <w:spacing w:before="120" w:after="120" w:line="440" w:lineRule="exact"/>
              <w:jc w:val="center"/>
              <w:rPr>
                <w:rFonts w:asciiTheme="minorEastAsia" w:eastAsiaTheme="minorEastAsia" w:hAnsiTheme="minorEastAsia"/>
                <w:b/>
                <w:sz w:val="18"/>
                <w:szCs w:val="18"/>
              </w:rPr>
            </w:pPr>
          </w:p>
        </w:tc>
        <w:tc>
          <w:tcPr>
            <w:tcW w:w="1476" w:type="dxa"/>
            <w:vAlign w:val="center"/>
          </w:tcPr>
          <w:p w14:paraId="357D81AA" w14:textId="77777777" w:rsidR="00506913" w:rsidRDefault="00506913">
            <w:pPr>
              <w:spacing w:before="120" w:after="120" w:line="440" w:lineRule="exact"/>
              <w:jc w:val="center"/>
              <w:rPr>
                <w:rFonts w:asciiTheme="minorEastAsia" w:eastAsiaTheme="minorEastAsia" w:hAnsiTheme="minorEastAsia"/>
                <w:b/>
                <w:sz w:val="18"/>
                <w:szCs w:val="18"/>
              </w:rPr>
            </w:pPr>
          </w:p>
        </w:tc>
        <w:tc>
          <w:tcPr>
            <w:tcW w:w="1092" w:type="dxa"/>
            <w:vAlign w:val="center"/>
          </w:tcPr>
          <w:p w14:paraId="2AE414F3" w14:textId="77777777" w:rsidR="00506913" w:rsidRDefault="00506913">
            <w:pPr>
              <w:spacing w:before="120" w:after="120" w:line="440" w:lineRule="exact"/>
              <w:jc w:val="center"/>
              <w:rPr>
                <w:rFonts w:asciiTheme="minorEastAsia" w:eastAsiaTheme="minorEastAsia" w:hAnsiTheme="minorEastAsia"/>
                <w:b/>
                <w:sz w:val="18"/>
                <w:szCs w:val="18"/>
              </w:rPr>
            </w:pPr>
          </w:p>
        </w:tc>
        <w:tc>
          <w:tcPr>
            <w:tcW w:w="900" w:type="dxa"/>
            <w:vAlign w:val="center"/>
          </w:tcPr>
          <w:p w14:paraId="0B047EFB" w14:textId="77777777" w:rsidR="00506913" w:rsidRDefault="00506913">
            <w:pPr>
              <w:spacing w:before="120" w:after="120" w:line="440" w:lineRule="exact"/>
              <w:jc w:val="center"/>
              <w:rPr>
                <w:rFonts w:asciiTheme="minorEastAsia" w:eastAsiaTheme="minorEastAsia" w:hAnsiTheme="minorEastAsia"/>
                <w:b/>
                <w:sz w:val="18"/>
                <w:szCs w:val="18"/>
              </w:rPr>
            </w:pPr>
          </w:p>
        </w:tc>
        <w:tc>
          <w:tcPr>
            <w:tcW w:w="1116" w:type="dxa"/>
            <w:vAlign w:val="center"/>
          </w:tcPr>
          <w:p w14:paraId="46880859" w14:textId="77777777" w:rsidR="00506913" w:rsidRDefault="00506913">
            <w:pPr>
              <w:spacing w:before="120" w:after="120" w:line="440" w:lineRule="exact"/>
              <w:jc w:val="center"/>
              <w:rPr>
                <w:rFonts w:asciiTheme="minorEastAsia" w:eastAsiaTheme="minorEastAsia" w:hAnsiTheme="minorEastAsia"/>
                <w:b/>
                <w:sz w:val="18"/>
                <w:szCs w:val="18"/>
              </w:rPr>
            </w:pPr>
          </w:p>
        </w:tc>
        <w:tc>
          <w:tcPr>
            <w:tcW w:w="816" w:type="dxa"/>
            <w:vAlign w:val="center"/>
          </w:tcPr>
          <w:p w14:paraId="6BB51BC4" w14:textId="77777777" w:rsidR="00506913" w:rsidRDefault="00506913">
            <w:pPr>
              <w:spacing w:before="120" w:after="120" w:line="440" w:lineRule="exact"/>
              <w:jc w:val="center"/>
              <w:rPr>
                <w:rFonts w:asciiTheme="minorEastAsia" w:eastAsiaTheme="minorEastAsia" w:hAnsiTheme="minorEastAsia"/>
                <w:b/>
                <w:sz w:val="18"/>
                <w:szCs w:val="18"/>
              </w:rPr>
            </w:pPr>
          </w:p>
        </w:tc>
        <w:tc>
          <w:tcPr>
            <w:tcW w:w="948" w:type="dxa"/>
            <w:vAlign w:val="center"/>
          </w:tcPr>
          <w:p w14:paraId="1DF71B73" w14:textId="77777777" w:rsidR="00506913" w:rsidRDefault="00506913">
            <w:pPr>
              <w:spacing w:before="120" w:after="120" w:line="440" w:lineRule="exact"/>
              <w:jc w:val="center"/>
              <w:rPr>
                <w:rFonts w:asciiTheme="minorEastAsia" w:eastAsiaTheme="minorEastAsia" w:hAnsiTheme="minorEastAsia"/>
                <w:b/>
                <w:sz w:val="18"/>
                <w:szCs w:val="18"/>
              </w:rPr>
            </w:pPr>
          </w:p>
        </w:tc>
      </w:tr>
      <w:tr w:rsidR="00506913" w14:paraId="757DD51F" w14:textId="77777777">
        <w:trPr>
          <w:trHeight w:hRule="exact" w:val="510"/>
        </w:trPr>
        <w:tc>
          <w:tcPr>
            <w:tcW w:w="648" w:type="dxa"/>
            <w:vAlign w:val="center"/>
          </w:tcPr>
          <w:p w14:paraId="0631DDF0" w14:textId="77777777" w:rsidR="00506913" w:rsidRDefault="00506913">
            <w:pPr>
              <w:spacing w:before="120" w:after="120" w:line="440" w:lineRule="exact"/>
              <w:jc w:val="center"/>
              <w:rPr>
                <w:rFonts w:asciiTheme="minorEastAsia" w:eastAsiaTheme="minorEastAsia" w:hAnsiTheme="minorEastAsia"/>
                <w:b/>
                <w:sz w:val="24"/>
              </w:rPr>
            </w:pPr>
          </w:p>
        </w:tc>
        <w:tc>
          <w:tcPr>
            <w:tcW w:w="1236" w:type="dxa"/>
            <w:vAlign w:val="center"/>
          </w:tcPr>
          <w:p w14:paraId="421BF41D" w14:textId="77777777" w:rsidR="00506913" w:rsidRDefault="00506913">
            <w:pPr>
              <w:spacing w:before="120" w:after="120" w:line="440" w:lineRule="exact"/>
              <w:jc w:val="center"/>
              <w:rPr>
                <w:rFonts w:asciiTheme="minorEastAsia" w:eastAsiaTheme="minorEastAsia" w:hAnsiTheme="minorEastAsia"/>
                <w:b/>
                <w:sz w:val="24"/>
              </w:rPr>
            </w:pPr>
          </w:p>
        </w:tc>
        <w:tc>
          <w:tcPr>
            <w:tcW w:w="1236" w:type="dxa"/>
            <w:vAlign w:val="center"/>
          </w:tcPr>
          <w:p w14:paraId="4570D1A7" w14:textId="77777777" w:rsidR="00506913" w:rsidRDefault="00506913">
            <w:pPr>
              <w:spacing w:before="120" w:after="120" w:line="440" w:lineRule="exact"/>
              <w:jc w:val="center"/>
              <w:rPr>
                <w:rFonts w:asciiTheme="minorEastAsia" w:eastAsiaTheme="minorEastAsia" w:hAnsiTheme="minorEastAsia"/>
                <w:b/>
                <w:sz w:val="24"/>
              </w:rPr>
            </w:pPr>
          </w:p>
        </w:tc>
        <w:tc>
          <w:tcPr>
            <w:tcW w:w="1476" w:type="dxa"/>
            <w:vAlign w:val="center"/>
          </w:tcPr>
          <w:p w14:paraId="1427DAB3" w14:textId="77777777" w:rsidR="00506913" w:rsidRDefault="00506913">
            <w:pPr>
              <w:spacing w:before="120" w:after="120" w:line="440" w:lineRule="exact"/>
              <w:jc w:val="center"/>
              <w:rPr>
                <w:rFonts w:asciiTheme="minorEastAsia" w:eastAsiaTheme="minorEastAsia" w:hAnsiTheme="minorEastAsia"/>
                <w:b/>
                <w:sz w:val="24"/>
              </w:rPr>
            </w:pPr>
          </w:p>
        </w:tc>
        <w:tc>
          <w:tcPr>
            <w:tcW w:w="1092" w:type="dxa"/>
            <w:vAlign w:val="center"/>
          </w:tcPr>
          <w:p w14:paraId="57FDAF23" w14:textId="77777777" w:rsidR="00506913" w:rsidRDefault="00506913">
            <w:pPr>
              <w:spacing w:before="120" w:after="120" w:line="440" w:lineRule="exact"/>
              <w:jc w:val="center"/>
              <w:rPr>
                <w:rFonts w:asciiTheme="minorEastAsia" w:eastAsiaTheme="minorEastAsia" w:hAnsiTheme="minorEastAsia"/>
                <w:b/>
                <w:sz w:val="24"/>
              </w:rPr>
            </w:pPr>
          </w:p>
        </w:tc>
        <w:tc>
          <w:tcPr>
            <w:tcW w:w="900" w:type="dxa"/>
            <w:vAlign w:val="center"/>
          </w:tcPr>
          <w:p w14:paraId="3A34AEB4" w14:textId="77777777" w:rsidR="00506913" w:rsidRDefault="00506913">
            <w:pPr>
              <w:spacing w:before="120" w:after="120" w:line="440" w:lineRule="exact"/>
              <w:jc w:val="center"/>
              <w:rPr>
                <w:rFonts w:asciiTheme="minorEastAsia" w:eastAsiaTheme="minorEastAsia" w:hAnsiTheme="minorEastAsia"/>
                <w:b/>
                <w:sz w:val="24"/>
              </w:rPr>
            </w:pPr>
          </w:p>
        </w:tc>
        <w:tc>
          <w:tcPr>
            <w:tcW w:w="1116" w:type="dxa"/>
            <w:vAlign w:val="center"/>
          </w:tcPr>
          <w:p w14:paraId="121EF2D4" w14:textId="77777777" w:rsidR="00506913" w:rsidRDefault="00506913">
            <w:pPr>
              <w:spacing w:before="120" w:after="120" w:line="440" w:lineRule="exact"/>
              <w:jc w:val="center"/>
              <w:rPr>
                <w:rFonts w:asciiTheme="minorEastAsia" w:eastAsiaTheme="minorEastAsia" w:hAnsiTheme="minorEastAsia"/>
                <w:b/>
                <w:sz w:val="24"/>
              </w:rPr>
            </w:pPr>
          </w:p>
        </w:tc>
        <w:tc>
          <w:tcPr>
            <w:tcW w:w="816" w:type="dxa"/>
            <w:vAlign w:val="center"/>
          </w:tcPr>
          <w:p w14:paraId="485674C6" w14:textId="77777777" w:rsidR="00506913" w:rsidRDefault="00506913">
            <w:pPr>
              <w:spacing w:before="120" w:after="120" w:line="440" w:lineRule="exact"/>
              <w:jc w:val="center"/>
              <w:rPr>
                <w:rFonts w:asciiTheme="minorEastAsia" w:eastAsiaTheme="minorEastAsia" w:hAnsiTheme="minorEastAsia"/>
                <w:b/>
                <w:sz w:val="24"/>
              </w:rPr>
            </w:pPr>
          </w:p>
        </w:tc>
        <w:tc>
          <w:tcPr>
            <w:tcW w:w="948" w:type="dxa"/>
            <w:vAlign w:val="center"/>
          </w:tcPr>
          <w:p w14:paraId="37CAADE4" w14:textId="77777777" w:rsidR="00506913" w:rsidRDefault="00506913">
            <w:pPr>
              <w:spacing w:before="120" w:after="120" w:line="440" w:lineRule="exact"/>
              <w:jc w:val="center"/>
              <w:rPr>
                <w:rFonts w:asciiTheme="minorEastAsia" w:eastAsiaTheme="minorEastAsia" w:hAnsiTheme="minorEastAsia"/>
                <w:b/>
                <w:sz w:val="24"/>
              </w:rPr>
            </w:pPr>
          </w:p>
        </w:tc>
      </w:tr>
      <w:tr w:rsidR="00506913" w14:paraId="37669132" w14:textId="77777777">
        <w:trPr>
          <w:trHeight w:hRule="exact" w:val="510"/>
        </w:trPr>
        <w:tc>
          <w:tcPr>
            <w:tcW w:w="648" w:type="dxa"/>
          </w:tcPr>
          <w:p w14:paraId="77660988" w14:textId="77777777" w:rsidR="00506913" w:rsidRDefault="00506913">
            <w:pPr>
              <w:spacing w:before="120" w:after="120" w:line="440" w:lineRule="exact"/>
              <w:rPr>
                <w:rFonts w:asciiTheme="minorEastAsia" w:eastAsiaTheme="minorEastAsia" w:hAnsiTheme="minorEastAsia"/>
                <w:b/>
                <w:sz w:val="24"/>
              </w:rPr>
            </w:pPr>
          </w:p>
        </w:tc>
        <w:tc>
          <w:tcPr>
            <w:tcW w:w="1236" w:type="dxa"/>
          </w:tcPr>
          <w:p w14:paraId="2088AF9A" w14:textId="77777777" w:rsidR="00506913" w:rsidRDefault="00506913">
            <w:pPr>
              <w:spacing w:before="120" w:after="120" w:line="440" w:lineRule="exact"/>
              <w:rPr>
                <w:rFonts w:asciiTheme="minorEastAsia" w:eastAsiaTheme="minorEastAsia" w:hAnsiTheme="minorEastAsia"/>
                <w:b/>
                <w:sz w:val="24"/>
              </w:rPr>
            </w:pPr>
          </w:p>
        </w:tc>
        <w:tc>
          <w:tcPr>
            <w:tcW w:w="1236" w:type="dxa"/>
          </w:tcPr>
          <w:p w14:paraId="36C570E7" w14:textId="77777777" w:rsidR="00506913" w:rsidRDefault="00506913">
            <w:pPr>
              <w:spacing w:before="120" w:after="120" w:line="440" w:lineRule="exact"/>
              <w:rPr>
                <w:rFonts w:asciiTheme="minorEastAsia" w:eastAsiaTheme="minorEastAsia" w:hAnsiTheme="minorEastAsia"/>
                <w:b/>
                <w:sz w:val="24"/>
              </w:rPr>
            </w:pPr>
          </w:p>
        </w:tc>
        <w:tc>
          <w:tcPr>
            <w:tcW w:w="1476" w:type="dxa"/>
          </w:tcPr>
          <w:p w14:paraId="4F890C1C" w14:textId="77777777" w:rsidR="00506913" w:rsidRDefault="00506913">
            <w:pPr>
              <w:spacing w:before="120" w:after="120" w:line="440" w:lineRule="exact"/>
              <w:rPr>
                <w:rFonts w:asciiTheme="minorEastAsia" w:eastAsiaTheme="minorEastAsia" w:hAnsiTheme="minorEastAsia"/>
                <w:b/>
                <w:sz w:val="24"/>
              </w:rPr>
            </w:pPr>
          </w:p>
        </w:tc>
        <w:tc>
          <w:tcPr>
            <w:tcW w:w="1092" w:type="dxa"/>
          </w:tcPr>
          <w:p w14:paraId="57A25EDE" w14:textId="77777777" w:rsidR="00506913" w:rsidRDefault="00506913">
            <w:pPr>
              <w:spacing w:before="120" w:after="120" w:line="440" w:lineRule="exact"/>
              <w:rPr>
                <w:rFonts w:asciiTheme="minorEastAsia" w:eastAsiaTheme="minorEastAsia" w:hAnsiTheme="minorEastAsia"/>
                <w:b/>
                <w:sz w:val="24"/>
              </w:rPr>
            </w:pPr>
          </w:p>
        </w:tc>
        <w:tc>
          <w:tcPr>
            <w:tcW w:w="900" w:type="dxa"/>
          </w:tcPr>
          <w:p w14:paraId="0B1E5C8B" w14:textId="77777777" w:rsidR="00506913" w:rsidRDefault="00506913">
            <w:pPr>
              <w:spacing w:before="120" w:after="120" w:line="440" w:lineRule="exact"/>
              <w:rPr>
                <w:rFonts w:asciiTheme="minorEastAsia" w:eastAsiaTheme="minorEastAsia" w:hAnsiTheme="minorEastAsia"/>
                <w:b/>
                <w:sz w:val="24"/>
              </w:rPr>
            </w:pPr>
          </w:p>
        </w:tc>
        <w:tc>
          <w:tcPr>
            <w:tcW w:w="1116" w:type="dxa"/>
          </w:tcPr>
          <w:p w14:paraId="26D0F792" w14:textId="77777777" w:rsidR="00506913" w:rsidRDefault="00506913">
            <w:pPr>
              <w:spacing w:before="120" w:after="120" w:line="440" w:lineRule="exact"/>
              <w:rPr>
                <w:rFonts w:asciiTheme="minorEastAsia" w:eastAsiaTheme="minorEastAsia" w:hAnsiTheme="minorEastAsia"/>
                <w:b/>
                <w:sz w:val="24"/>
              </w:rPr>
            </w:pPr>
          </w:p>
        </w:tc>
        <w:tc>
          <w:tcPr>
            <w:tcW w:w="816" w:type="dxa"/>
          </w:tcPr>
          <w:p w14:paraId="39B662EC" w14:textId="77777777" w:rsidR="00506913" w:rsidRDefault="00506913">
            <w:pPr>
              <w:spacing w:before="120" w:after="120" w:line="440" w:lineRule="exact"/>
              <w:rPr>
                <w:rFonts w:asciiTheme="minorEastAsia" w:eastAsiaTheme="minorEastAsia" w:hAnsiTheme="minorEastAsia"/>
                <w:b/>
                <w:sz w:val="24"/>
              </w:rPr>
            </w:pPr>
          </w:p>
        </w:tc>
        <w:tc>
          <w:tcPr>
            <w:tcW w:w="948" w:type="dxa"/>
          </w:tcPr>
          <w:p w14:paraId="24FDCB22" w14:textId="77777777" w:rsidR="00506913" w:rsidRDefault="00506913">
            <w:pPr>
              <w:spacing w:before="120" w:after="120" w:line="440" w:lineRule="exact"/>
              <w:rPr>
                <w:rFonts w:asciiTheme="minorEastAsia" w:eastAsiaTheme="minorEastAsia" w:hAnsiTheme="minorEastAsia"/>
                <w:b/>
                <w:sz w:val="24"/>
              </w:rPr>
            </w:pPr>
          </w:p>
        </w:tc>
      </w:tr>
      <w:tr w:rsidR="00506913" w14:paraId="16F2BC58" w14:textId="77777777">
        <w:trPr>
          <w:trHeight w:hRule="exact" w:val="510"/>
        </w:trPr>
        <w:tc>
          <w:tcPr>
            <w:tcW w:w="648" w:type="dxa"/>
          </w:tcPr>
          <w:p w14:paraId="74DD0DB1" w14:textId="77777777" w:rsidR="00506913" w:rsidRDefault="00506913">
            <w:pPr>
              <w:spacing w:before="120" w:after="120" w:line="440" w:lineRule="exact"/>
              <w:rPr>
                <w:rFonts w:asciiTheme="minorEastAsia" w:eastAsiaTheme="minorEastAsia" w:hAnsiTheme="minorEastAsia"/>
                <w:b/>
                <w:sz w:val="24"/>
              </w:rPr>
            </w:pPr>
          </w:p>
        </w:tc>
        <w:tc>
          <w:tcPr>
            <w:tcW w:w="1236" w:type="dxa"/>
          </w:tcPr>
          <w:p w14:paraId="5F633A08" w14:textId="77777777" w:rsidR="00506913" w:rsidRDefault="00506913">
            <w:pPr>
              <w:spacing w:before="120" w:after="120" w:line="440" w:lineRule="exact"/>
              <w:rPr>
                <w:rFonts w:asciiTheme="minorEastAsia" w:eastAsiaTheme="minorEastAsia" w:hAnsiTheme="minorEastAsia"/>
                <w:b/>
                <w:sz w:val="24"/>
              </w:rPr>
            </w:pPr>
          </w:p>
        </w:tc>
        <w:tc>
          <w:tcPr>
            <w:tcW w:w="1236" w:type="dxa"/>
          </w:tcPr>
          <w:p w14:paraId="7CB6331F" w14:textId="77777777" w:rsidR="00506913" w:rsidRDefault="00506913">
            <w:pPr>
              <w:spacing w:before="120" w:after="120" w:line="440" w:lineRule="exact"/>
              <w:rPr>
                <w:rFonts w:asciiTheme="minorEastAsia" w:eastAsiaTheme="minorEastAsia" w:hAnsiTheme="minorEastAsia"/>
                <w:b/>
                <w:sz w:val="24"/>
              </w:rPr>
            </w:pPr>
          </w:p>
        </w:tc>
        <w:tc>
          <w:tcPr>
            <w:tcW w:w="1476" w:type="dxa"/>
          </w:tcPr>
          <w:p w14:paraId="74D433E1" w14:textId="77777777" w:rsidR="00506913" w:rsidRDefault="00506913">
            <w:pPr>
              <w:spacing w:before="120" w:after="120" w:line="440" w:lineRule="exact"/>
              <w:rPr>
                <w:rFonts w:asciiTheme="minorEastAsia" w:eastAsiaTheme="minorEastAsia" w:hAnsiTheme="minorEastAsia"/>
                <w:b/>
                <w:sz w:val="24"/>
              </w:rPr>
            </w:pPr>
          </w:p>
        </w:tc>
        <w:tc>
          <w:tcPr>
            <w:tcW w:w="1092" w:type="dxa"/>
          </w:tcPr>
          <w:p w14:paraId="0BD73641" w14:textId="77777777" w:rsidR="00506913" w:rsidRDefault="00506913">
            <w:pPr>
              <w:spacing w:before="120" w:after="120" w:line="440" w:lineRule="exact"/>
              <w:rPr>
                <w:rFonts w:asciiTheme="minorEastAsia" w:eastAsiaTheme="minorEastAsia" w:hAnsiTheme="minorEastAsia"/>
                <w:b/>
                <w:sz w:val="24"/>
              </w:rPr>
            </w:pPr>
          </w:p>
        </w:tc>
        <w:tc>
          <w:tcPr>
            <w:tcW w:w="900" w:type="dxa"/>
          </w:tcPr>
          <w:p w14:paraId="5A49044C" w14:textId="77777777" w:rsidR="00506913" w:rsidRDefault="00506913">
            <w:pPr>
              <w:spacing w:before="120" w:after="120" w:line="440" w:lineRule="exact"/>
              <w:rPr>
                <w:rFonts w:asciiTheme="minorEastAsia" w:eastAsiaTheme="minorEastAsia" w:hAnsiTheme="minorEastAsia"/>
                <w:b/>
                <w:sz w:val="24"/>
              </w:rPr>
            </w:pPr>
          </w:p>
        </w:tc>
        <w:tc>
          <w:tcPr>
            <w:tcW w:w="1116" w:type="dxa"/>
          </w:tcPr>
          <w:p w14:paraId="3E36C9A7" w14:textId="77777777" w:rsidR="00506913" w:rsidRDefault="00506913">
            <w:pPr>
              <w:spacing w:before="120" w:after="120" w:line="440" w:lineRule="exact"/>
              <w:rPr>
                <w:rFonts w:asciiTheme="minorEastAsia" w:eastAsiaTheme="minorEastAsia" w:hAnsiTheme="minorEastAsia"/>
                <w:b/>
                <w:sz w:val="24"/>
              </w:rPr>
            </w:pPr>
          </w:p>
        </w:tc>
        <w:tc>
          <w:tcPr>
            <w:tcW w:w="816" w:type="dxa"/>
          </w:tcPr>
          <w:p w14:paraId="56E2D0AD" w14:textId="77777777" w:rsidR="00506913" w:rsidRDefault="00506913">
            <w:pPr>
              <w:spacing w:before="120" w:after="120" w:line="440" w:lineRule="exact"/>
              <w:rPr>
                <w:rFonts w:asciiTheme="minorEastAsia" w:eastAsiaTheme="minorEastAsia" w:hAnsiTheme="minorEastAsia"/>
                <w:b/>
                <w:sz w:val="24"/>
              </w:rPr>
            </w:pPr>
          </w:p>
        </w:tc>
        <w:tc>
          <w:tcPr>
            <w:tcW w:w="948" w:type="dxa"/>
          </w:tcPr>
          <w:p w14:paraId="566C61DA" w14:textId="77777777" w:rsidR="00506913" w:rsidRDefault="00506913">
            <w:pPr>
              <w:spacing w:before="120" w:after="120" w:line="440" w:lineRule="exact"/>
              <w:rPr>
                <w:rFonts w:asciiTheme="minorEastAsia" w:eastAsiaTheme="minorEastAsia" w:hAnsiTheme="minorEastAsia"/>
                <w:b/>
                <w:sz w:val="24"/>
              </w:rPr>
            </w:pPr>
          </w:p>
        </w:tc>
      </w:tr>
      <w:tr w:rsidR="00506913" w14:paraId="07254C65" w14:textId="77777777">
        <w:trPr>
          <w:trHeight w:hRule="exact" w:val="510"/>
        </w:trPr>
        <w:tc>
          <w:tcPr>
            <w:tcW w:w="648" w:type="dxa"/>
          </w:tcPr>
          <w:p w14:paraId="79302EC4" w14:textId="77777777" w:rsidR="00506913" w:rsidRDefault="00506913">
            <w:pPr>
              <w:spacing w:before="120" w:after="120" w:line="440" w:lineRule="exact"/>
              <w:rPr>
                <w:rFonts w:asciiTheme="minorEastAsia" w:eastAsiaTheme="minorEastAsia" w:hAnsiTheme="minorEastAsia"/>
                <w:b/>
                <w:sz w:val="24"/>
              </w:rPr>
            </w:pPr>
          </w:p>
        </w:tc>
        <w:tc>
          <w:tcPr>
            <w:tcW w:w="1236" w:type="dxa"/>
          </w:tcPr>
          <w:p w14:paraId="487F1B40" w14:textId="77777777" w:rsidR="00506913" w:rsidRDefault="00506913">
            <w:pPr>
              <w:spacing w:before="120" w:after="120" w:line="440" w:lineRule="exact"/>
              <w:rPr>
                <w:rFonts w:asciiTheme="minorEastAsia" w:eastAsiaTheme="minorEastAsia" w:hAnsiTheme="minorEastAsia"/>
                <w:b/>
                <w:sz w:val="24"/>
              </w:rPr>
            </w:pPr>
          </w:p>
        </w:tc>
        <w:tc>
          <w:tcPr>
            <w:tcW w:w="1236" w:type="dxa"/>
          </w:tcPr>
          <w:p w14:paraId="4F453E71" w14:textId="77777777" w:rsidR="00506913" w:rsidRDefault="00506913">
            <w:pPr>
              <w:spacing w:before="120" w:after="120" w:line="440" w:lineRule="exact"/>
              <w:rPr>
                <w:rFonts w:asciiTheme="minorEastAsia" w:eastAsiaTheme="minorEastAsia" w:hAnsiTheme="minorEastAsia"/>
                <w:b/>
                <w:sz w:val="24"/>
              </w:rPr>
            </w:pPr>
          </w:p>
        </w:tc>
        <w:tc>
          <w:tcPr>
            <w:tcW w:w="1476" w:type="dxa"/>
          </w:tcPr>
          <w:p w14:paraId="2E7946E0" w14:textId="77777777" w:rsidR="00506913" w:rsidRDefault="00506913">
            <w:pPr>
              <w:spacing w:before="120" w:after="120" w:line="440" w:lineRule="exact"/>
              <w:rPr>
                <w:rFonts w:asciiTheme="minorEastAsia" w:eastAsiaTheme="minorEastAsia" w:hAnsiTheme="minorEastAsia"/>
                <w:b/>
                <w:sz w:val="24"/>
              </w:rPr>
            </w:pPr>
          </w:p>
        </w:tc>
        <w:tc>
          <w:tcPr>
            <w:tcW w:w="1092" w:type="dxa"/>
          </w:tcPr>
          <w:p w14:paraId="7DA0C056" w14:textId="77777777" w:rsidR="00506913" w:rsidRDefault="00506913">
            <w:pPr>
              <w:spacing w:before="120" w:after="120" w:line="440" w:lineRule="exact"/>
              <w:rPr>
                <w:rFonts w:asciiTheme="minorEastAsia" w:eastAsiaTheme="minorEastAsia" w:hAnsiTheme="minorEastAsia"/>
                <w:b/>
                <w:sz w:val="24"/>
              </w:rPr>
            </w:pPr>
          </w:p>
        </w:tc>
        <w:tc>
          <w:tcPr>
            <w:tcW w:w="900" w:type="dxa"/>
          </w:tcPr>
          <w:p w14:paraId="1AFF8F97" w14:textId="77777777" w:rsidR="00506913" w:rsidRDefault="00506913">
            <w:pPr>
              <w:spacing w:before="120" w:after="120" w:line="440" w:lineRule="exact"/>
              <w:rPr>
                <w:rFonts w:asciiTheme="minorEastAsia" w:eastAsiaTheme="minorEastAsia" w:hAnsiTheme="minorEastAsia"/>
                <w:b/>
                <w:sz w:val="24"/>
              </w:rPr>
            </w:pPr>
          </w:p>
        </w:tc>
        <w:tc>
          <w:tcPr>
            <w:tcW w:w="1116" w:type="dxa"/>
          </w:tcPr>
          <w:p w14:paraId="59346082" w14:textId="77777777" w:rsidR="00506913" w:rsidRDefault="00506913">
            <w:pPr>
              <w:spacing w:before="120" w:after="120" w:line="440" w:lineRule="exact"/>
              <w:rPr>
                <w:rFonts w:asciiTheme="minorEastAsia" w:eastAsiaTheme="minorEastAsia" w:hAnsiTheme="minorEastAsia"/>
                <w:b/>
                <w:sz w:val="24"/>
              </w:rPr>
            </w:pPr>
          </w:p>
        </w:tc>
        <w:tc>
          <w:tcPr>
            <w:tcW w:w="816" w:type="dxa"/>
          </w:tcPr>
          <w:p w14:paraId="49672E19" w14:textId="77777777" w:rsidR="00506913" w:rsidRDefault="00506913">
            <w:pPr>
              <w:spacing w:before="120" w:after="120" w:line="440" w:lineRule="exact"/>
              <w:rPr>
                <w:rFonts w:asciiTheme="minorEastAsia" w:eastAsiaTheme="minorEastAsia" w:hAnsiTheme="minorEastAsia"/>
                <w:b/>
                <w:sz w:val="24"/>
              </w:rPr>
            </w:pPr>
          </w:p>
        </w:tc>
        <w:tc>
          <w:tcPr>
            <w:tcW w:w="948" w:type="dxa"/>
          </w:tcPr>
          <w:p w14:paraId="16604AE1" w14:textId="77777777" w:rsidR="00506913" w:rsidRDefault="00506913">
            <w:pPr>
              <w:spacing w:before="120" w:after="120" w:line="440" w:lineRule="exact"/>
              <w:rPr>
                <w:rFonts w:asciiTheme="minorEastAsia" w:eastAsiaTheme="minorEastAsia" w:hAnsiTheme="minorEastAsia"/>
                <w:b/>
                <w:sz w:val="24"/>
              </w:rPr>
            </w:pPr>
          </w:p>
        </w:tc>
      </w:tr>
      <w:tr w:rsidR="00506913" w14:paraId="1950389E" w14:textId="77777777">
        <w:trPr>
          <w:trHeight w:hRule="exact" w:val="510"/>
        </w:trPr>
        <w:tc>
          <w:tcPr>
            <w:tcW w:w="7704" w:type="dxa"/>
            <w:gridSpan w:val="7"/>
          </w:tcPr>
          <w:p w14:paraId="3CF06A13" w14:textId="77777777" w:rsidR="00506913" w:rsidRDefault="00A97C67">
            <w:pPr>
              <w:spacing w:before="120" w:after="120" w:line="440" w:lineRule="exact"/>
              <w:jc w:val="center"/>
              <w:rPr>
                <w:rFonts w:asciiTheme="minorEastAsia" w:eastAsiaTheme="minorEastAsia" w:hAnsiTheme="minorEastAsia"/>
                <w:b/>
                <w:sz w:val="24"/>
                <w:szCs w:val="21"/>
              </w:rPr>
            </w:pPr>
            <w:r>
              <w:rPr>
                <w:rFonts w:asciiTheme="minorEastAsia" w:eastAsiaTheme="minorEastAsia" w:hAnsiTheme="minorEastAsia" w:hint="eastAsia"/>
                <w:b/>
                <w:sz w:val="24"/>
                <w:szCs w:val="21"/>
              </w:rPr>
              <w:t>本页小计</w:t>
            </w:r>
          </w:p>
        </w:tc>
        <w:tc>
          <w:tcPr>
            <w:tcW w:w="816" w:type="dxa"/>
          </w:tcPr>
          <w:p w14:paraId="6E223B42" w14:textId="77777777" w:rsidR="00506913" w:rsidRDefault="00506913">
            <w:pPr>
              <w:spacing w:before="120" w:after="120" w:line="440" w:lineRule="exact"/>
              <w:rPr>
                <w:rFonts w:asciiTheme="minorEastAsia" w:eastAsiaTheme="minorEastAsia" w:hAnsiTheme="minorEastAsia"/>
                <w:b/>
                <w:sz w:val="24"/>
              </w:rPr>
            </w:pPr>
          </w:p>
        </w:tc>
        <w:tc>
          <w:tcPr>
            <w:tcW w:w="948" w:type="dxa"/>
          </w:tcPr>
          <w:p w14:paraId="32484372" w14:textId="77777777" w:rsidR="00506913" w:rsidRDefault="00506913">
            <w:pPr>
              <w:spacing w:before="120" w:after="120" w:line="440" w:lineRule="exact"/>
              <w:rPr>
                <w:rFonts w:asciiTheme="minorEastAsia" w:eastAsiaTheme="minorEastAsia" w:hAnsiTheme="minorEastAsia"/>
                <w:b/>
                <w:sz w:val="24"/>
              </w:rPr>
            </w:pPr>
          </w:p>
        </w:tc>
      </w:tr>
      <w:tr w:rsidR="00506913" w14:paraId="6168B39B" w14:textId="77777777">
        <w:trPr>
          <w:trHeight w:hRule="exact" w:val="510"/>
        </w:trPr>
        <w:tc>
          <w:tcPr>
            <w:tcW w:w="7704" w:type="dxa"/>
            <w:gridSpan w:val="7"/>
          </w:tcPr>
          <w:p w14:paraId="3598D4D3" w14:textId="77777777" w:rsidR="00506913" w:rsidRDefault="00A97C67">
            <w:pPr>
              <w:spacing w:before="120" w:after="120" w:line="440" w:lineRule="exact"/>
              <w:jc w:val="center"/>
              <w:rPr>
                <w:rFonts w:asciiTheme="minorEastAsia" w:eastAsiaTheme="minorEastAsia" w:hAnsiTheme="minorEastAsia"/>
                <w:b/>
                <w:sz w:val="24"/>
                <w:szCs w:val="21"/>
              </w:rPr>
            </w:pPr>
            <w:r>
              <w:rPr>
                <w:rFonts w:asciiTheme="minorEastAsia" w:eastAsiaTheme="minorEastAsia" w:hAnsiTheme="minorEastAsia" w:hint="eastAsia"/>
                <w:b/>
                <w:sz w:val="24"/>
                <w:szCs w:val="21"/>
              </w:rPr>
              <w:t>合    计</w:t>
            </w:r>
          </w:p>
        </w:tc>
        <w:tc>
          <w:tcPr>
            <w:tcW w:w="816" w:type="dxa"/>
          </w:tcPr>
          <w:p w14:paraId="43296ACF" w14:textId="77777777" w:rsidR="00506913" w:rsidRDefault="00506913">
            <w:pPr>
              <w:spacing w:before="120" w:after="120" w:line="440" w:lineRule="exact"/>
              <w:rPr>
                <w:rFonts w:asciiTheme="minorEastAsia" w:eastAsiaTheme="minorEastAsia" w:hAnsiTheme="minorEastAsia"/>
                <w:b/>
                <w:sz w:val="24"/>
              </w:rPr>
            </w:pPr>
          </w:p>
        </w:tc>
        <w:tc>
          <w:tcPr>
            <w:tcW w:w="948" w:type="dxa"/>
          </w:tcPr>
          <w:p w14:paraId="26F35DF8" w14:textId="77777777" w:rsidR="00506913" w:rsidRDefault="00506913">
            <w:pPr>
              <w:spacing w:before="120" w:after="120" w:line="440" w:lineRule="exact"/>
              <w:rPr>
                <w:rFonts w:asciiTheme="minorEastAsia" w:eastAsiaTheme="minorEastAsia" w:hAnsiTheme="minorEastAsia"/>
                <w:b/>
                <w:sz w:val="24"/>
              </w:rPr>
            </w:pPr>
          </w:p>
        </w:tc>
      </w:tr>
    </w:tbl>
    <w:p w14:paraId="08BF2A36" w14:textId="77777777" w:rsidR="00506913" w:rsidRDefault="00506913">
      <w:pPr>
        <w:jc w:val="center"/>
        <w:rPr>
          <w:rFonts w:asciiTheme="minorEastAsia" w:eastAsiaTheme="minorEastAsia" w:hAnsiTheme="minorEastAsia"/>
          <w:sz w:val="32"/>
          <w:szCs w:val="32"/>
        </w:rPr>
      </w:pPr>
    </w:p>
    <w:p w14:paraId="28C3187C" w14:textId="77777777" w:rsidR="00506913" w:rsidRDefault="00A97C67">
      <w:pPr>
        <w:jc w:val="center"/>
        <w:rPr>
          <w:rFonts w:asciiTheme="minorEastAsia" w:eastAsiaTheme="minorEastAsia" w:hAnsiTheme="minorEastAsia" w:cs="宋体"/>
          <w:b/>
          <w:kern w:val="0"/>
          <w:sz w:val="32"/>
          <w:szCs w:val="32"/>
        </w:rPr>
      </w:pPr>
      <w:r>
        <w:rPr>
          <w:rFonts w:asciiTheme="minorEastAsia" w:eastAsiaTheme="minorEastAsia" w:hAnsiTheme="minorEastAsia"/>
          <w:sz w:val="32"/>
          <w:szCs w:val="32"/>
        </w:rPr>
        <w:br w:type="page"/>
      </w:r>
      <w:r>
        <w:rPr>
          <w:rFonts w:asciiTheme="minorEastAsia" w:eastAsiaTheme="minorEastAsia" w:hAnsiTheme="minorEastAsia" w:hint="eastAsia"/>
          <w:sz w:val="32"/>
          <w:szCs w:val="32"/>
        </w:rPr>
        <w:lastRenderedPageBreak/>
        <w:t>五、</w:t>
      </w:r>
      <w:r>
        <w:rPr>
          <w:rFonts w:asciiTheme="minorEastAsia" w:eastAsiaTheme="minorEastAsia" w:hAnsiTheme="minorEastAsia" w:cs="宋体" w:hint="eastAsia"/>
          <w:b/>
          <w:kern w:val="0"/>
          <w:sz w:val="32"/>
          <w:szCs w:val="32"/>
        </w:rPr>
        <w:t>综合单价分析表</w:t>
      </w:r>
    </w:p>
    <w:p w14:paraId="5F8F0FBB" w14:textId="77777777" w:rsidR="00506913" w:rsidRDefault="00A97C67">
      <w:pPr>
        <w:jc w:val="righ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表5</w:t>
      </w:r>
    </w:p>
    <w:p w14:paraId="0E5B6C1A" w14:textId="77777777" w:rsidR="00506913" w:rsidRDefault="00A97C67">
      <w:pPr>
        <w:ind w:right="480"/>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工程名称：</w:t>
      </w:r>
      <w:r>
        <w:rPr>
          <w:rFonts w:asciiTheme="minorEastAsia" w:eastAsiaTheme="minorEastAsia" w:hAnsiTheme="minorEastAsia" w:cs="宋体"/>
          <w:kern w:val="0"/>
          <w:sz w:val="24"/>
        </w:rPr>
        <w:t xml:space="preserve">                     </w:t>
      </w:r>
      <w:r>
        <w:rPr>
          <w:rFonts w:asciiTheme="minorEastAsia" w:eastAsiaTheme="minorEastAsia" w:hAnsiTheme="minorEastAsia" w:cs="宋体" w:hint="eastAsia"/>
          <w:kern w:val="0"/>
          <w:sz w:val="24"/>
        </w:rPr>
        <w:t xml:space="preserve">    </w:t>
      </w:r>
      <w:r>
        <w:rPr>
          <w:rFonts w:asciiTheme="minorEastAsia" w:eastAsiaTheme="minorEastAsia" w:hAnsiTheme="minorEastAsia" w:cs="宋体"/>
          <w:kern w:val="0"/>
          <w:sz w:val="24"/>
        </w:rPr>
        <w:t xml:space="preserve">                 </w:t>
      </w:r>
      <w:r>
        <w:rPr>
          <w:rFonts w:asciiTheme="minorEastAsia" w:eastAsiaTheme="minorEastAsia" w:hAnsiTheme="minorEastAsia" w:cs="宋体" w:hint="eastAsia"/>
          <w:kern w:val="0"/>
          <w:sz w:val="24"/>
        </w:rPr>
        <w:t>第</w:t>
      </w:r>
      <w:r>
        <w:rPr>
          <w:rFonts w:asciiTheme="minorEastAsia" w:eastAsiaTheme="minorEastAsia" w:hAnsiTheme="minorEastAsia" w:cs="宋体"/>
          <w:kern w:val="0"/>
          <w:sz w:val="24"/>
        </w:rPr>
        <w:t xml:space="preserve">  </w:t>
      </w:r>
      <w:r>
        <w:rPr>
          <w:rFonts w:asciiTheme="minorEastAsia" w:eastAsiaTheme="minorEastAsia" w:hAnsiTheme="minorEastAsia" w:cs="宋体" w:hint="eastAsia"/>
          <w:kern w:val="0"/>
          <w:sz w:val="24"/>
        </w:rPr>
        <w:t>页</w:t>
      </w:r>
      <w:r>
        <w:rPr>
          <w:rFonts w:asciiTheme="minorEastAsia" w:eastAsiaTheme="minorEastAsia" w:hAnsiTheme="minorEastAsia" w:cs="宋体"/>
          <w:kern w:val="0"/>
          <w:sz w:val="24"/>
        </w:rPr>
        <w:t xml:space="preserve"> </w:t>
      </w:r>
      <w:r>
        <w:rPr>
          <w:rFonts w:asciiTheme="minorEastAsia" w:eastAsiaTheme="minorEastAsia" w:hAnsiTheme="minorEastAsia" w:cs="宋体" w:hint="eastAsia"/>
          <w:kern w:val="0"/>
          <w:sz w:val="24"/>
        </w:rPr>
        <w:t>共</w:t>
      </w:r>
      <w:r>
        <w:rPr>
          <w:rFonts w:asciiTheme="minorEastAsia" w:eastAsiaTheme="minorEastAsia" w:hAnsiTheme="minorEastAsia" w:cs="宋体"/>
          <w:kern w:val="0"/>
          <w:sz w:val="24"/>
        </w:rPr>
        <w:t xml:space="preserve">  </w:t>
      </w:r>
      <w:r>
        <w:rPr>
          <w:rFonts w:asciiTheme="minorEastAsia" w:eastAsiaTheme="minorEastAsia" w:hAnsiTheme="minorEastAsia" w:cs="宋体" w:hint="eastAsia"/>
          <w:kern w:val="0"/>
          <w:sz w:val="24"/>
        </w:rPr>
        <w:t>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
        <w:gridCol w:w="567"/>
        <w:gridCol w:w="425"/>
        <w:gridCol w:w="567"/>
        <w:gridCol w:w="410"/>
        <w:gridCol w:w="222"/>
        <w:gridCol w:w="627"/>
        <w:gridCol w:w="365"/>
        <w:gridCol w:w="224"/>
        <w:gridCol w:w="222"/>
        <w:gridCol w:w="403"/>
        <w:gridCol w:w="224"/>
        <w:gridCol w:w="627"/>
        <w:gridCol w:w="438"/>
        <w:gridCol w:w="222"/>
        <w:gridCol w:w="789"/>
        <w:gridCol w:w="222"/>
        <w:gridCol w:w="619"/>
        <w:gridCol w:w="355"/>
        <w:gridCol w:w="501"/>
        <w:gridCol w:w="435"/>
        <w:gridCol w:w="350"/>
        <w:gridCol w:w="699"/>
      </w:tblGrid>
      <w:tr w:rsidR="00506913" w14:paraId="69AB61A8" w14:textId="77777777">
        <w:trPr>
          <w:trHeight w:val="460"/>
          <w:jc w:val="center"/>
        </w:trPr>
        <w:tc>
          <w:tcPr>
            <w:tcW w:w="1295" w:type="dxa"/>
            <w:gridSpan w:val="2"/>
            <w:tcBorders>
              <w:top w:val="single" w:sz="4" w:space="0" w:color="auto"/>
              <w:left w:val="single" w:sz="4" w:space="0" w:color="auto"/>
              <w:bottom w:val="single" w:sz="4" w:space="0" w:color="auto"/>
              <w:right w:val="single" w:sz="4" w:space="0" w:color="auto"/>
            </w:tcBorders>
            <w:vAlign w:val="center"/>
          </w:tcPr>
          <w:p w14:paraId="644EDBE3" w14:textId="77777777" w:rsidR="00506913" w:rsidRDefault="00A97C67">
            <w:pPr>
              <w:widowControl/>
              <w:spacing w:line="420" w:lineRule="atLeast"/>
              <w:jc w:val="left"/>
              <w:rPr>
                <w:rFonts w:asciiTheme="minorEastAsia" w:eastAsiaTheme="minorEastAsia" w:hAnsiTheme="minorEastAsia" w:cs="宋体"/>
                <w:kern w:val="0"/>
                <w:sz w:val="24"/>
                <w:szCs w:val="21"/>
              </w:rPr>
            </w:pPr>
            <w:r>
              <w:rPr>
                <w:rFonts w:asciiTheme="minorEastAsia" w:eastAsiaTheme="minorEastAsia" w:hAnsiTheme="minorEastAsia" w:cs="宋体" w:hint="eastAsia"/>
                <w:kern w:val="0"/>
                <w:sz w:val="24"/>
                <w:szCs w:val="21"/>
              </w:rPr>
              <w:t>项目编码</w:t>
            </w:r>
          </w:p>
        </w:tc>
        <w:tc>
          <w:tcPr>
            <w:tcW w:w="1402" w:type="dxa"/>
            <w:gridSpan w:val="3"/>
            <w:tcBorders>
              <w:top w:val="single" w:sz="4" w:space="0" w:color="auto"/>
              <w:left w:val="single" w:sz="4" w:space="0" w:color="auto"/>
              <w:bottom w:val="single" w:sz="4" w:space="0" w:color="auto"/>
              <w:right w:val="single" w:sz="4" w:space="0" w:color="auto"/>
            </w:tcBorders>
            <w:vAlign w:val="center"/>
          </w:tcPr>
          <w:p w14:paraId="40568761"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1438" w:type="dxa"/>
            <w:gridSpan w:val="4"/>
            <w:tcBorders>
              <w:top w:val="single" w:sz="4" w:space="0" w:color="auto"/>
              <w:left w:val="single" w:sz="4" w:space="0" w:color="auto"/>
              <w:bottom w:val="single" w:sz="4" w:space="0" w:color="auto"/>
              <w:right w:val="single" w:sz="4" w:space="0" w:color="auto"/>
            </w:tcBorders>
            <w:vAlign w:val="center"/>
          </w:tcPr>
          <w:p w14:paraId="52946E00" w14:textId="77777777" w:rsidR="00506913" w:rsidRDefault="00A97C67">
            <w:pPr>
              <w:widowControl/>
              <w:spacing w:line="420" w:lineRule="atLeast"/>
              <w:jc w:val="left"/>
              <w:rPr>
                <w:rFonts w:asciiTheme="minorEastAsia" w:eastAsiaTheme="minorEastAsia" w:hAnsiTheme="minorEastAsia" w:cs="宋体"/>
                <w:kern w:val="0"/>
                <w:sz w:val="24"/>
                <w:szCs w:val="21"/>
              </w:rPr>
            </w:pPr>
            <w:r>
              <w:rPr>
                <w:rFonts w:asciiTheme="minorEastAsia" w:eastAsiaTheme="minorEastAsia" w:hAnsiTheme="minorEastAsia" w:cs="宋体" w:hint="eastAsia"/>
                <w:kern w:val="0"/>
                <w:sz w:val="24"/>
                <w:szCs w:val="21"/>
              </w:rPr>
              <w:t>项目名称</w:t>
            </w:r>
          </w:p>
        </w:tc>
        <w:tc>
          <w:tcPr>
            <w:tcW w:w="1914" w:type="dxa"/>
            <w:gridSpan w:val="5"/>
            <w:tcBorders>
              <w:top w:val="single" w:sz="4" w:space="0" w:color="auto"/>
              <w:left w:val="single" w:sz="4" w:space="0" w:color="auto"/>
              <w:bottom w:val="single" w:sz="4" w:space="0" w:color="auto"/>
              <w:right w:val="single" w:sz="4" w:space="0" w:color="auto"/>
            </w:tcBorders>
            <w:vAlign w:val="center"/>
          </w:tcPr>
          <w:p w14:paraId="234CE712"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2708" w:type="dxa"/>
            <w:gridSpan w:val="6"/>
            <w:tcBorders>
              <w:top w:val="single" w:sz="4" w:space="0" w:color="auto"/>
              <w:left w:val="single" w:sz="4" w:space="0" w:color="auto"/>
              <w:bottom w:val="single" w:sz="4" w:space="0" w:color="auto"/>
              <w:right w:val="single" w:sz="4" w:space="0" w:color="auto"/>
            </w:tcBorders>
            <w:vAlign w:val="center"/>
          </w:tcPr>
          <w:p w14:paraId="584954AF" w14:textId="77777777" w:rsidR="00506913" w:rsidRDefault="00A97C67">
            <w:pPr>
              <w:widowControl/>
              <w:spacing w:line="420" w:lineRule="atLeast"/>
              <w:jc w:val="left"/>
              <w:rPr>
                <w:rFonts w:asciiTheme="minorEastAsia" w:eastAsiaTheme="minorEastAsia" w:hAnsiTheme="minorEastAsia" w:cs="宋体"/>
                <w:kern w:val="0"/>
                <w:sz w:val="24"/>
                <w:szCs w:val="21"/>
              </w:rPr>
            </w:pPr>
            <w:r>
              <w:rPr>
                <w:rFonts w:asciiTheme="minorEastAsia" w:eastAsiaTheme="minorEastAsia" w:hAnsiTheme="minorEastAsia" w:cs="宋体" w:hint="eastAsia"/>
                <w:kern w:val="0"/>
                <w:sz w:val="24"/>
                <w:szCs w:val="21"/>
              </w:rPr>
              <w:t>计量单位</w:t>
            </w:r>
          </w:p>
        </w:tc>
        <w:tc>
          <w:tcPr>
            <w:tcW w:w="1484" w:type="dxa"/>
            <w:gridSpan w:val="3"/>
            <w:tcBorders>
              <w:top w:val="single" w:sz="4" w:space="0" w:color="auto"/>
              <w:left w:val="single" w:sz="4" w:space="0" w:color="auto"/>
              <w:bottom w:val="single" w:sz="4" w:space="0" w:color="auto"/>
              <w:right w:val="single" w:sz="4" w:space="0" w:color="auto"/>
            </w:tcBorders>
            <w:vAlign w:val="center"/>
          </w:tcPr>
          <w:p w14:paraId="1042B1CB" w14:textId="77777777" w:rsidR="00506913" w:rsidRDefault="00506913">
            <w:pPr>
              <w:widowControl/>
              <w:spacing w:line="420" w:lineRule="atLeast"/>
              <w:jc w:val="left"/>
              <w:rPr>
                <w:rFonts w:asciiTheme="minorEastAsia" w:eastAsiaTheme="minorEastAsia" w:hAnsiTheme="minorEastAsia" w:cs="宋体"/>
                <w:kern w:val="0"/>
                <w:sz w:val="23"/>
                <w:szCs w:val="21"/>
              </w:rPr>
            </w:pPr>
          </w:p>
        </w:tc>
      </w:tr>
      <w:tr w:rsidR="00506913" w14:paraId="7B11480A" w14:textId="77777777">
        <w:trPr>
          <w:trHeight w:val="510"/>
          <w:jc w:val="center"/>
        </w:trPr>
        <w:tc>
          <w:tcPr>
            <w:tcW w:w="10241" w:type="dxa"/>
            <w:gridSpan w:val="23"/>
            <w:tcBorders>
              <w:top w:val="single" w:sz="4" w:space="0" w:color="auto"/>
              <w:left w:val="single" w:sz="4" w:space="0" w:color="auto"/>
              <w:bottom w:val="single" w:sz="4" w:space="0" w:color="auto"/>
              <w:right w:val="single" w:sz="4" w:space="0" w:color="auto"/>
            </w:tcBorders>
            <w:vAlign w:val="center"/>
          </w:tcPr>
          <w:p w14:paraId="6ECE4A9C" w14:textId="77777777" w:rsidR="00506913" w:rsidRDefault="00A97C67">
            <w:pPr>
              <w:widowControl/>
              <w:spacing w:line="420" w:lineRule="atLeast"/>
              <w:jc w:val="left"/>
              <w:rPr>
                <w:rFonts w:asciiTheme="minorEastAsia" w:eastAsiaTheme="minorEastAsia" w:hAnsiTheme="minorEastAsia" w:cs="宋体"/>
                <w:kern w:val="0"/>
                <w:sz w:val="24"/>
                <w:szCs w:val="21"/>
              </w:rPr>
            </w:pPr>
            <w:r>
              <w:rPr>
                <w:rFonts w:asciiTheme="minorEastAsia" w:eastAsiaTheme="minorEastAsia" w:hAnsiTheme="minorEastAsia" w:cs="宋体" w:hint="eastAsia"/>
                <w:kern w:val="0"/>
                <w:sz w:val="24"/>
                <w:szCs w:val="21"/>
              </w:rPr>
              <w:t>清单综合单价组成明细</w:t>
            </w:r>
          </w:p>
        </w:tc>
      </w:tr>
      <w:tr w:rsidR="00506913" w14:paraId="50518381" w14:textId="77777777">
        <w:trPr>
          <w:trHeight w:val="510"/>
          <w:jc w:val="center"/>
        </w:trPr>
        <w:tc>
          <w:tcPr>
            <w:tcW w:w="728" w:type="dxa"/>
            <w:vMerge w:val="restart"/>
            <w:tcBorders>
              <w:top w:val="single" w:sz="4" w:space="0" w:color="auto"/>
              <w:left w:val="single" w:sz="4" w:space="0" w:color="auto"/>
              <w:bottom w:val="single" w:sz="4" w:space="0" w:color="auto"/>
              <w:right w:val="single" w:sz="4" w:space="0" w:color="auto"/>
            </w:tcBorders>
            <w:vAlign w:val="center"/>
          </w:tcPr>
          <w:p w14:paraId="6105B41F" w14:textId="77777777" w:rsidR="00506913" w:rsidRDefault="00A97C67">
            <w:pPr>
              <w:widowControl/>
              <w:spacing w:line="420" w:lineRule="atLeast"/>
              <w:jc w:val="left"/>
              <w:rPr>
                <w:rFonts w:asciiTheme="minorEastAsia" w:eastAsiaTheme="minorEastAsia" w:hAnsiTheme="minorEastAsia" w:cs="宋体"/>
                <w:kern w:val="0"/>
                <w:sz w:val="24"/>
                <w:szCs w:val="21"/>
              </w:rPr>
            </w:pPr>
            <w:r>
              <w:rPr>
                <w:rFonts w:asciiTheme="minorEastAsia" w:eastAsiaTheme="minorEastAsia" w:hAnsiTheme="minorEastAsia" w:cs="宋体" w:hint="eastAsia"/>
                <w:kern w:val="0"/>
                <w:sz w:val="24"/>
                <w:szCs w:val="21"/>
              </w:rPr>
              <w:t>定额编号</w:t>
            </w:r>
          </w:p>
        </w:tc>
        <w:tc>
          <w:tcPr>
            <w:tcW w:w="992" w:type="dxa"/>
            <w:gridSpan w:val="2"/>
            <w:vMerge w:val="restart"/>
            <w:tcBorders>
              <w:top w:val="single" w:sz="4" w:space="0" w:color="auto"/>
              <w:left w:val="single" w:sz="4" w:space="0" w:color="auto"/>
              <w:bottom w:val="single" w:sz="4" w:space="0" w:color="auto"/>
              <w:right w:val="single" w:sz="4" w:space="0" w:color="auto"/>
            </w:tcBorders>
            <w:vAlign w:val="center"/>
          </w:tcPr>
          <w:p w14:paraId="32DBF948" w14:textId="77777777" w:rsidR="00506913" w:rsidRDefault="00A97C67">
            <w:pPr>
              <w:widowControl/>
              <w:spacing w:line="420" w:lineRule="atLeast"/>
              <w:jc w:val="left"/>
              <w:rPr>
                <w:rFonts w:asciiTheme="minorEastAsia" w:eastAsiaTheme="minorEastAsia" w:hAnsiTheme="minorEastAsia" w:cs="宋体"/>
                <w:kern w:val="0"/>
                <w:sz w:val="24"/>
                <w:szCs w:val="21"/>
              </w:rPr>
            </w:pPr>
            <w:r>
              <w:rPr>
                <w:rFonts w:asciiTheme="minorEastAsia" w:eastAsiaTheme="minorEastAsia" w:hAnsiTheme="minorEastAsia" w:cs="宋体" w:hint="eastAsia"/>
                <w:kern w:val="0"/>
                <w:sz w:val="24"/>
                <w:szCs w:val="21"/>
              </w:rPr>
              <w:t>定额名称</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3BF707D6" w14:textId="77777777" w:rsidR="00506913" w:rsidRDefault="00A97C67">
            <w:pPr>
              <w:widowControl/>
              <w:spacing w:line="420" w:lineRule="atLeast"/>
              <w:jc w:val="left"/>
              <w:rPr>
                <w:rFonts w:asciiTheme="minorEastAsia" w:eastAsiaTheme="minorEastAsia" w:hAnsiTheme="minorEastAsia" w:cs="宋体"/>
                <w:kern w:val="0"/>
                <w:sz w:val="24"/>
                <w:szCs w:val="21"/>
              </w:rPr>
            </w:pPr>
            <w:r>
              <w:rPr>
                <w:rFonts w:asciiTheme="minorEastAsia" w:eastAsiaTheme="minorEastAsia" w:hAnsiTheme="minorEastAsia" w:cs="宋体" w:hint="eastAsia"/>
                <w:kern w:val="0"/>
                <w:sz w:val="24"/>
                <w:szCs w:val="21"/>
              </w:rPr>
              <w:t>定额</w:t>
            </w:r>
          </w:p>
          <w:p w14:paraId="0EF47DED" w14:textId="77777777" w:rsidR="00506913" w:rsidRDefault="00A97C67">
            <w:pPr>
              <w:widowControl/>
              <w:spacing w:line="420" w:lineRule="atLeast"/>
              <w:jc w:val="left"/>
              <w:rPr>
                <w:rFonts w:asciiTheme="minorEastAsia" w:eastAsiaTheme="minorEastAsia" w:hAnsiTheme="minorEastAsia" w:cs="宋体"/>
                <w:kern w:val="0"/>
                <w:sz w:val="24"/>
                <w:szCs w:val="21"/>
              </w:rPr>
            </w:pPr>
            <w:r>
              <w:rPr>
                <w:rFonts w:asciiTheme="minorEastAsia" w:eastAsiaTheme="minorEastAsia" w:hAnsiTheme="minorEastAsia" w:cs="宋体" w:hint="eastAsia"/>
                <w:kern w:val="0"/>
                <w:sz w:val="24"/>
                <w:szCs w:val="21"/>
              </w:rPr>
              <w:t>单位</w:t>
            </w:r>
          </w:p>
        </w:tc>
        <w:tc>
          <w:tcPr>
            <w:tcW w:w="632" w:type="dxa"/>
            <w:gridSpan w:val="2"/>
            <w:vMerge w:val="restart"/>
            <w:tcBorders>
              <w:top w:val="single" w:sz="4" w:space="0" w:color="auto"/>
              <w:left w:val="single" w:sz="4" w:space="0" w:color="auto"/>
              <w:bottom w:val="single" w:sz="4" w:space="0" w:color="auto"/>
              <w:right w:val="single" w:sz="4" w:space="0" w:color="auto"/>
            </w:tcBorders>
            <w:vAlign w:val="center"/>
          </w:tcPr>
          <w:p w14:paraId="548FB720" w14:textId="77777777" w:rsidR="00506913" w:rsidRDefault="00A97C67">
            <w:pPr>
              <w:widowControl/>
              <w:spacing w:line="420" w:lineRule="atLeast"/>
              <w:jc w:val="left"/>
              <w:rPr>
                <w:rFonts w:asciiTheme="minorEastAsia" w:eastAsiaTheme="minorEastAsia" w:hAnsiTheme="minorEastAsia" w:cs="宋体"/>
                <w:kern w:val="0"/>
                <w:sz w:val="24"/>
                <w:szCs w:val="21"/>
              </w:rPr>
            </w:pPr>
            <w:r>
              <w:rPr>
                <w:rFonts w:asciiTheme="minorEastAsia" w:eastAsiaTheme="minorEastAsia" w:hAnsiTheme="minorEastAsia" w:cs="宋体" w:hint="eastAsia"/>
                <w:kern w:val="0"/>
                <w:sz w:val="24"/>
                <w:szCs w:val="21"/>
              </w:rPr>
              <w:t>数量</w:t>
            </w:r>
          </w:p>
        </w:tc>
        <w:tc>
          <w:tcPr>
            <w:tcW w:w="3352" w:type="dxa"/>
            <w:gridSpan w:val="9"/>
            <w:tcBorders>
              <w:top w:val="single" w:sz="4" w:space="0" w:color="auto"/>
              <w:left w:val="single" w:sz="4" w:space="0" w:color="auto"/>
              <w:bottom w:val="single" w:sz="4" w:space="0" w:color="auto"/>
              <w:right w:val="single" w:sz="4" w:space="0" w:color="auto"/>
            </w:tcBorders>
            <w:vAlign w:val="center"/>
          </w:tcPr>
          <w:p w14:paraId="28713226" w14:textId="77777777" w:rsidR="00506913" w:rsidRDefault="00A97C67">
            <w:pPr>
              <w:widowControl/>
              <w:spacing w:line="420" w:lineRule="atLeast"/>
              <w:jc w:val="left"/>
              <w:rPr>
                <w:rFonts w:asciiTheme="minorEastAsia" w:eastAsiaTheme="minorEastAsia" w:hAnsiTheme="minorEastAsia" w:cs="宋体"/>
                <w:kern w:val="0"/>
                <w:sz w:val="24"/>
                <w:szCs w:val="21"/>
              </w:rPr>
            </w:pPr>
            <w:r>
              <w:rPr>
                <w:rFonts w:asciiTheme="minorEastAsia" w:eastAsiaTheme="minorEastAsia" w:hAnsiTheme="minorEastAsia" w:cs="宋体" w:hint="eastAsia"/>
                <w:kern w:val="0"/>
                <w:sz w:val="24"/>
                <w:szCs w:val="21"/>
              </w:rPr>
              <w:t>单</w:t>
            </w:r>
            <w:r>
              <w:rPr>
                <w:rFonts w:asciiTheme="minorEastAsia" w:eastAsiaTheme="minorEastAsia" w:hAnsiTheme="minorEastAsia"/>
                <w:kern w:val="0"/>
                <w:sz w:val="24"/>
                <w:szCs w:val="21"/>
              </w:rPr>
              <w:t xml:space="preserve">    </w:t>
            </w:r>
            <w:r>
              <w:rPr>
                <w:rFonts w:asciiTheme="minorEastAsia" w:eastAsiaTheme="minorEastAsia" w:hAnsiTheme="minorEastAsia" w:cs="宋体" w:hint="eastAsia"/>
                <w:kern w:val="0"/>
                <w:sz w:val="24"/>
                <w:szCs w:val="21"/>
              </w:rPr>
              <w:t>价</w:t>
            </w:r>
          </w:p>
        </w:tc>
        <w:tc>
          <w:tcPr>
            <w:tcW w:w="3970" w:type="dxa"/>
            <w:gridSpan w:val="8"/>
            <w:tcBorders>
              <w:top w:val="single" w:sz="4" w:space="0" w:color="auto"/>
              <w:left w:val="single" w:sz="4" w:space="0" w:color="auto"/>
              <w:bottom w:val="single" w:sz="4" w:space="0" w:color="auto"/>
              <w:right w:val="single" w:sz="4" w:space="0" w:color="auto"/>
            </w:tcBorders>
            <w:vAlign w:val="center"/>
          </w:tcPr>
          <w:p w14:paraId="199DA862" w14:textId="77777777" w:rsidR="00506913" w:rsidRDefault="00A97C67">
            <w:pPr>
              <w:widowControl/>
              <w:spacing w:line="420" w:lineRule="atLeast"/>
              <w:jc w:val="left"/>
              <w:rPr>
                <w:rFonts w:asciiTheme="minorEastAsia" w:eastAsiaTheme="minorEastAsia" w:hAnsiTheme="minorEastAsia" w:cs="宋体"/>
                <w:kern w:val="0"/>
                <w:sz w:val="24"/>
                <w:szCs w:val="21"/>
              </w:rPr>
            </w:pPr>
            <w:r>
              <w:rPr>
                <w:rFonts w:asciiTheme="minorEastAsia" w:eastAsiaTheme="minorEastAsia" w:hAnsiTheme="minorEastAsia" w:cs="宋体" w:hint="eastAsia"/>
                <w:kern w:val="0"/>
                <w:sz w:val="24"/>
                <w:szCs w:val="21"/>
              </w:rPr>
              <w:t>合</w:t>
            </w:r>
            <w:r>
              <w:rPr>
                <w:rFonts w:asciiTheme="minorEastAsia" w:eastAsiaTheme="minorEastAsia" w:hAnsiTheme="minorEastAsia"/>
                <w:kern w:val="0"/>
                <w:sz w:val="24"/>
                <w:szCs w:val="21"/>
              </w:rPr>
              <w:t xml:space="preserve">    </w:t>
            </w:r>
            <w:r>
              <w:rPr>
                <w:rFonts w:asciiTheme="minorEastAsia" w:eastAsiaTheme="minorEastAsia" w:hAnsiTheme="minorEastAsia" w:cs="宋体" w:hint="eastAsia"/>
                <w:kern w:val="0"/>
                <w:sz w:val="24"/>
                <w:szCs w:val="21"/>
              </w:rPr>
              <w:t>价</w:t>
            </w:r>
          </w:p>
        </w:tc>
      </w:tr>
      <w:tr w:rsidR="00506913" w14:paraId="1CF68847" w14:textId="77777777">
        <w:trPr>
          <w:trHeight w:val="510"/>
          <w:jc w:val="center"/>
        </w:trPr>
        <w:tc>
          <w:tcPr>
            <w:tcW w:w="728" w:type="dxa"/>
            <w:vMerge/>
            <w:tcBorders>
              <w:top w:val="single" w:sz="4" w:space="0" w:color="auto"/>
              <w:left w:val="single" w:sz="4" w:space="0" w:color="auto"/>
              <w:bottom w:val="single" w:sz="4" w:space="0" w:color="auto"/>
              <w:right w:val="single" w:sz="4" w:space="0" w:color="auto"/>
            </w:tcBorders>
            <w:vAlign w:val="center"/>
          </w:tcPr>
          <w:p w14:paraId="622EC5C7" w14:textId="77777777" w:rsidR="00506913" w:rsidRDefault="00506913">
            <w:pPr>
              <w:widowControl/>
              <w:jc w:val="left"/>
              <w:rPr>
                <w:rFonts w:asciiTheme="minorEastAsia" w:eastAsiaTheme="minorEastAsia" w:hAnsiTheme="minorEastAsia" w:cs="宋体"/>
                <w:kern w:val="0"/>
                <w:sz w:val="24"/>
                <w:szCs w:val="21"/>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tcPr>
          <w:p w14:paraId="37663BEF" w14:textId="77777777" w:rsidR="00506913" w:rsidRDefault="00506913">
            <w:pPr>
              <w:widowControl/>
              <w:jc w:val="left"/>
              <w:rPr>
                <w:rFonts w:asciiTheme="minorEastAsia" w:eastAsiaTheme="minorEastAsia" w:hAnsiTheme="minorEastAsia" w:cs="宋体"/>
                <w:kern w:val="0"/>
                <w:sz w:val="24"/>
                <w:szCs w:val="21"/>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68161517" w14:textId="77777777" w:rsidR="00506913" w:rsidRDefault="00506913">
            <w:pPr>
              <w:widowControl/>
              <w:jc w:val="left"/>
              <w:rPr>
                <w:rFonts w:asciiTheme="minorEastAsia" w:eastAsiaTheme="minorEastAsia" w:hAnsiTheme="minorEastAsia" w:cs="宋体"/>
                <w:kern w:val="0"/>
                <w:sz w:val="24"/>
                <w:szCs w:val="21"/>
              </w:rPr>
            </w:pPr>
          </w:p>
        </w:tc>
        <w:tc>
          <w:tcPr>
            <w:tcW w:w="632" w:type="dxa"/>
            <w:gridSpan w:val="2"/>
            <w:vMerge/>
            <w:tcBorders>
              <w:top w:val="single" w:sz="4" w:space="0" w:color="auto"/>
              <w:left w:val="single" w:sz="4" w:space="0" w:color="auto"/>
              <w:bottom w:val="single" w:sz="4" w:space="0" w:color="auto"/>
              <w:right w:val="single" w:sz="4" w:space="0" w:color="auto"/>
            </w:tcBorders>
            <w:vAlign w:val="center"/>
          </w:tcPr>
          <w:p w14:paraId="32340852" w14:textId="77777777" w:rsidR="00506913" w:rsidRDefault="00506913">
            <w:pPr>
              <w:widowControl/>
              <w:jc w:val="left"/>
              <w:rPr>
                <w:rFonts w:asciiTheme="minorEastAsia" w:eastAsiaTheme="minorEastAsia" w:hAnsiTheme="minorEastAsia" w:cs="宋体"/>
                <w:kern w:val="0"/>
                <w:sz w:val="24"/>
                <w:szCs w:val="21"/>
              </w:rPr>
            </w:pPr>
          </w:p>
        </w:tc>
        <w:tc>
          <w:tcPr>
            <w:tcW w:w="627" w:type="dxa"/>
            <w:tcBorders>
              <w:top w:val="single" w:sz="4" w:space="0" w:color="auto"/>
              <w:left w:val="single" w:sz="4" w:space="0" w:color="auto"/>
              <w:bottom w:val="single" w:sz="4" w:space="0" w:color="auto"/>
              <w:right w:val="single" w:sz="4" w:space="0" w:color="auto"/>
            </w:tcBorders>
            <w:vAlign w:val="center"/>
          </w:tcPr>
          <w:p w14:paraId="112FFA06" w14:textId="77777777" w:rsidR="00506913" w:rsidRDefault="00A97C67">
            <w:pPr>
              <w:widowControl/>
              <w:spacing w:line="420" w:lineRule="atLeast"/>
              <w:jc w:val="left"/>
              <w:rPr>
                <w:rFonts w:asciiTheme="minorEastAsia" w:eastAsiaTheme="minorEastAsia" w:hAnsiTheme="minorEastAsia" w:cs="宋体"/>
                <w:kern w:val="0"/>
                <w:sz w:val="24"/>
                <w:szCs w:val="21"/>
              </w:rPr>
            </w:pPr>
            <w:r>
              <w:rPr>
                <w:rFonts w:asciiTheme="minorEastAsia" w:eastAsiaTheme="minorEastAsia" w:hAnsiTheme="minorEastAsia" w:cs="宋体" w:hint="eastAsia"/>
                <w:kern w:val="0"/>
                <w:sz w:val="24"/>
                <w:szCs w:val="21"/>
              </w:rPr>
              <w:t>人工费</w:t>
            </w:r>
          </w:p>
        </w:tc>
        <w:tc>
          <w:tcPr>
            <w:tcW w:w="811" w:type="dxa"/>
            <w:gridSpan w:val="3"/>
            <w:tcBorders>
              <w:top w:val="single" w:sz="4" w:space="0" w:color="auto"/>
              <w:left w:val="single" w:sz="4" w:space="0" w:color="auto"/>
              <w:bottom w:val="single" w:sz="4" w:space="0" w:color="auto"/>
              <w:right w:val="single" w:sz="4" w:space="0" w:color="auto"/>
            </w:tcBorders>
            <w:vAlign w:val="center"/>
          </w:tcPr>
          <w:p w14:paraId="78976F8C" w14:textId="77777777" w:rsidR="00506913" w:rsidRDefault="00A97C67">
            <w:pPr>
              <w:widowControl/>
              <w:spacing w:line="420" w:lineRule="atLeast"/>
              <w:jc w:val="left"/>
              <w:rPr>
                <w:rFonts w:asciiTheme="minorEastAsia" w:eastAsiaTheme="minorEastAsia" w:hAnsiTheme="minorEastAsia" w:cs="宋体"/>
                <w:kern w:val="0"/>
                <w:sz w:val="24"/>
                <w:szCs w:val="21"/>
              </w:rPr>
            </w:pPr>
            <w:r>
              <w:rPr>
                <w:rFonts w:asciiTheme="minorEastAsia" w:eastAsiaTheme="minorEastAsia" w:hAnsiTheme="minorEastAsia" w:cs="宋体" w:hint="eastAsia"/>
                <w:kern w:val="0"/>
                <w:sz w:val="24"/>
                <w:szCs w:val="21"/>
              </w:rPr>
              <w:t>材料费</w:t>
            </w:r>
          </w:p>
        </w:tc>
        <w:tc>
          <w:tcPr>
            <w:tcW w:w="627" w:type="dxa"/>
            <w:gridSpan w:val="2"/>
            <w:tcBorders>
              <w:top w:val="single" w:sz="4" w:space="0" w:color="auto"/>
              <w:left w:val="single" w:sz="4" w:space="0" w:color="auto"/>
              <w:bottom w:val="single" w:sz="4" w:space="0" w:color="auto"/>
              <w:right w:val="single" w:sz="4" w:space="0" w:color="auto"/>
            </w:tcBorders>
            <w:vAlign w:val="center"/>
          </w:tcPr>
          <w:p w14:paraId="649F56FA" w14:textId="77777777" w:rsidR="00506913" w:rsidRDefault="00A97C67">
            <w:pPr>
              <w:widowControl/>
              <w:spacing w:line="420" w:lineRule="atLeast"/>
              <w:jc w:val="left"/>
              <w:rPr>
                <w:rFonts w:asciiTheme="minorEastAsia" w:eastAsiaTheme="minorEastAsia" w:hAnsiTheme="minorEastAsia" w:cs="宋体"/>
                <w:kern w:val="0"/>
                <w:sz w:val="24"/>
                <w:szCs w:val="21"/>
              </w:rPr>
            </w:pPr>
            <w:r>
              <w:rPr>
                <w:rFonts w:asciiTheme="minorEastAsia" w:eastAsiaTheme="minorEastAsia" w:hAnsiTheme="minorEastAsia" w:cs="宋体" w:hint="eastAsia"/>
                <w:kern w:val="0"/>
                <w:sz w:val="24"/>
                <w:szCs w:val="21"/>
              </w:rPr>
              <w:t>机械费</w:t>
            </w:r>
          </w:p>
        </w:tc>
        <w:tc>
          <w:tcPr>
            <w:tcW w:w="627" w:type="dxa"/>
            <w:tcBorders>
              <w:top w:val="single" w:sz="4" w:space="0" w:color="auto"/>
              <w:left w:val="single" w:sz="4" w:space="0" w:color="auto"/>
              <w:bottom w:val="single" w:sz="4" w:space="0" w:color="auto"/>
              <w:right w:val="single" w:sz="4" w:space="0" w:color="auto"/>
            </w:tcBorders>
            <w:vAlign w:val="center"/>
          </w:tcPr>
          <w:p w14:paraId="4FD89E3E" w14:textId="77777777" w:rsidR="00506913" w:rsidRDefault="00A97C67">
            <w:pPr>
              <w:widowControl/>
              <w:spacing w:line="420" w:lineRule="atLeast"/>
              <w:jc w:val="left"/>
              <w:rPr>
                <w:rFonts w:asciiTheme="minorEastAsia" w:eastAsiaTheme="minorEastAsia" w:hAnsiTheme="minorEastAsia" w:cs="宋体"/>
                <w:kern w:val="0"/>
                <w:sz w:val="24"/>
                <w:szCs w:val="21"/>
              </w:rPr>
            </w:pPr>
            <w:r>
              <w:rPr>
                <w:rFonts w:asciiTheme="minorEastAsia" w:eastAsiaTheme="minorEastAsia" w:hAnsiTheme="minorEastAsia" w:cs="宋体" w:hint="eastAsia"/>
                <w:kern w:val="0"/>
                <w:sz w:val="24"/>
                <w:szCs w:val="21"/>
              </w:rPr>
              <w:t>管理费</w:t>
            </w:r>
          </w:p>
        </w:tc>
        <w:tc>
          <w:tcPr>
            <w:tcW w:w="660" w:type="dxa"/>
            <w:gridSpan w:val="2"/>
            <w:tcBorders>
              <w:top w:val="single" w:sz="4" w:space="0" w:color="auto"/>
              <w:left w:val="single" w:sz="4" w:space="0" w:color="auto"/>
              <w:bottom w:val="single" w:sz="4" w:space="0" w:color="auto"/>
              <w:right w:val="single" w:sz="4" w:space="0" w:color="auto"/>
            </w:tcBorders>
            <w:vAlign w:val="center"/>
          </w:tcPr>
          <w:p w14:paraId="443BA02B" w14:textId="77777777" w:rsidR="00506913" w:rsidRDefault="00A97C67">
            <w:pPr>
              <w:widowControl/>
              <w:spacing w:line="420" w:lineRule="atLeast"/>
              <w:jc w:val="left"/>
              <w:rPr>
                <w:rFonts w:asciiTheme="minorEastAsia" w:eastAsiaTheme="minorEastAsia" w:hAnsiTheme="minorEastAsia" w:cs="宋体"/>
                <w:kern w:val="0"/>
                <w:sz w:val="24"/>
                <w:szCs w:val="21"/>
              </w:rPr>
            </w:pPr>
            <w:r>
              <w:rPr>
                <w:rFonts w:asciiTheme="minorEastAsia" w:eastAsiaTheme="minorEastAsia" w:hAnsiTheme="minorEastAsia" w:cs="宋体" w:hint="eastAsia"/>
                <w:kern w:val="0"/>
                <w:sz w:val="24"/>
                <w:szCs w:val="21"/>
              </w:rPr>
              <w:t>利润</w:t>
            </w:r>
          </w:p>
        </w:tc>
        <w:tc>
          <w:tcPr>
            <w:tcW w:w="789" w:type="dxa"/>
            <w:tcBorders>
              <w:top w:val="single" w:sz="4" w:space="0" w:color="auto"/>
              <w:left w:val="single" w:sz="4" w:space="0" w:color="auto"/>
              <w:bottom w:val="single" w:sz="4" w:space="0" w:color="auto"/>
              <w:right w:val="single" w:sz="4" w:space="0" w:color="auto"/>
            </w:tcBorders>
            <w:vAlign w:val="center"/>
          </w:tcPr>
          <w:p w14:paraId="3E7C5DD3" w14:textId="77777777" w:rsidR="00506913" w:rsidRDefault="00A97C67">
            <w:pPr>
              <w:widowControl/>
              <w:spacing w:line="420" w:lineRule="atLeast"/>
              <w:jc w:val="left"/>
              <w:rPr>
                <w:rFonts w:asciiTheme="minorEastAsia" w:eastAsiaTheme="minorEastAsia" w:hAnsiTheme="minorEastAsia" w:cs="宋体"/>
                <w:kern w:val="0"/>
                <w:sz w:val="24"/>
                <w:szCs w:val="21"/>
              </w:rPr>
            </w:pPr>
            <w:r>
              <w:rPr>
                <w:rFonts w:asciiTheme="minorEastAsia" w:eastAsiaTheme="minorEastAsia" w:hAnsiTheme="minorEastAsia" w:cs="宋体" w:hint="eastAsia"/>
                <w:kern w:val="0"/>
                <w:sz w:val="24"/>
                <w:szCs w:val="21"/>
              </w:rPr>
              <w:t>人工费</w:t>
            </w:r>
          </w:p>
        </w:tc>
        <w:tc>
          <w:tcPr>
            <w:tcW w:w="841" w:type="dxa"/>
            <w:gridSpan w:val="2"/>
            <w:tcBorders>
              <w:top w:val="single" w:sz="4" w:space="0" w:color="auto"/>
              <w:left w:val="single" w:sz="4" w:space="0" w:color="auto"/>
              <w:bottom w:val="single" w:sz="4" w:space="0" w:color="auto"/>
              <w:right w:val="single" w:sz="4" w:space="0" w:color="auto"/>
            </w:tcBorders>
            <w:vAlign w:val="center"/>
          </w:tcPr>
          <w:p w14:paraId="44283714" w14:textId="77777777" w:rsidR="00506913" w:rsidRDefault="00A97C67">
            <w:pPr>
              <w:widowControl/>
              <w:spacing w:line="420" w:lineRule="atLeast"/>
              <w:jc w:val="left"/>
              <w:rPr>
                <w:rFonts w:asciiTheme="minorEastAsia" w:eastAsiaTheme="minorEastAsia" w:hAnsiTheme="minorEastAsia" w:cs="宋体"/>
                <w:kern w:val="0"/>
                <w:sz w:val="24"/>
                <w:szCs w:val="21"/>
              </w:rPr>
            </w:pPr>
            <w:r>
              <w:rPr>
                <w:rFonts w:asciiTheme="minorEastAsia" w:eastAsiaTheme="minorEastAsia" w:hAnsiTheme="minorEastAsia" w:cs="宋体" w:hint="eastAsia"/>
                <w:kern w:val="0"/>
                <w:sz w:val="24"/>
                <w:szCs w:val="21"/>
              </w:rPr>
              <w:t>材料费</w:t>
            </w:r>
          </w:p>
        </w:tc>
        <w:tc>
          <w:tcPr>
            <w:tcW w:w="856" w:type="dxa"/>
            <w:gridSpan w:val="2"/>
            <w:tcBorders>
              <w:top w:val="single" w:sz="4" w:space="0" w:color="auto"/>
              <w:left w:val="single" w:sz="4" w:space="0" w:color="auto"/>
              <w:bottom w:val="single" w:sz="4" w:space="0" w:color="auto"/>
              <w:right w:val="single" w:sz="4" w:space="0" w:color="auto"/>
            </w:tcBorders>
            <w:vAlign w:val="center"/>
          </w:tcPr>
          <w:p w14:paraId="55D5C26C" w14:textId="77777777" w:rsidR="00506913" w:rsidRDefault="00A97C67">
            <w:pPr>
              <w:widowControl/>
              <w:spacing w:line="420" w:lineRule="atLeast"/>
              <w:jc w:val="left"/>
              <w:rPr>
                <w:rFonts w:asciiTheme="minorEastAsia" w:eastAsiaTheme="minorEastAsia" w:hAnsiTheme="minorEastAsia" w:cs="宋体"/>
                <w:kern w:val="0"/>
                <w:sz w:val="24"/>
                <w:szCs w:val="21"/>
              </w:rPr>
            </w:pPr>
            <w:r>
              <w:rPr>
                <w:rFonts w:asciiTheme="minorEastAsia" w:eastAsiaTheme="minorEastAsia" w:hAnsiTheme="minorEastAsia" w:cs="宋体" w:hint="eastAsia"/>
                <w:kern w:val="0"/>
                <w:sz w:val="24"/>
                <w:szCs w:val="21"/>
              </w:rPr>
              <w:t>机械费</w:t>
            </w:r>
          </w:p>
        </w:tc>
        <w:tc>
          <w:tcPr>
            <w:tcW w:w="785" w:type="dxa"/>
            <w:gridSpan w:val="2"/>
            <w:tcBorders>
              <w:top w:val="single" w:sz="4" w:space="0" w:color="auto"/>
              <w:left w:val="single" w:sz="4" w:space="0" w:color="auto"/>
              <w:bottom w:val="single" w:sz="4" w:space="0" w:color="auto"/>
              <w:right w:val="single" w:sz="4" w:space="0" w:color="auto"/>
            </w:tcBorders>
            <w:vAlign w:val="center"/>
          </w:tcPr>
          <w:p w14:paraId="04908001" w14:textId="77777777" w:rsidR="00506913" w:rsidRDefault="00A97C67">
            <w:pPr>
              <w:widowControl/>
              <w:spacing w:line="420" w:lineRule="atLeast"/>
              <w:jc w:val="left"/>
              <w:rPr>
                <w:rFonts w:asciiTheme="minorEastAsia" w:eastAsiaTheme="minorEastAsia" w:hAnsiTheme="minorEastAsia" w:cs="宋体"/>
                <w:kern w:val="0"/>
                <w:sz w:val="24"/>
                <w:szCs w:val="21"/>
              </w:rPr>
            </w:pPr>
            <w:r>
              <w:rPr>
                <w:rFonts w:asciiTheme="minorEastAsia" w:eastAsiaTheme="minorEastAsia" w:hAnsiTheme="minorEastAsia" w:cs="宋体" w:hint="eastAsia"/>
                <w:kern w:val="0"/>
                <w:sz w:val="24"/>
                <w:szCs w:val="21"/>
              </w:rPr>
              <w:t>管理费</w:t>
            </w:r>
          </w:p>
        </w:tc>
        <w:tc>
          <w:tcPr>
            <w:tcW w:w="699" w:type="dxa"/>
            <w:tcBorders>
              <w:top w:val="single" w:sz="4" w:space="0" w:color="auto"/>
              <w:left w:val="single" w:sz="4" w:space="0" w:color="auto"/>
              <w:bottom w:val="single" w:sz="4" w:space="0" w:color="auto"/>
              <w:right w:val="single" w:sz="4" w:space="0" w:color="auto"/>
            </w:tcBorders>
            <w:vAlign w:val="center"/>
          </w:tcPr>
          <w:p w14:paraId="368B66E1" w14:textId="77777777" w:rsidR="00506913" w:rsidRDefault="00A97C67">
            <w:pPr>
              <w:widowControl/>
              <w:spacing w:line="420" w:lineRule="atLeast"/>
              <w:jc w:val="left"/>
              <w:rPr>
                <w:rFonts w:asciiTheme="minorEastAsia" w:eastAsiaTheme="minorEastAsia" w:hAnsiTheme="minorEastAsia" w:cs="宋体"/>
                <w:kern w:val="0"/>
                <w:sz w:val="24"/>
                <w:szCs w:val="21"/>
              </w:rPr>
            </w:pPr>
            <w:r>
              <w:rPr>
                <w:rFonts w:asciiTheme="minorEastAsia" w:eastAsiaTheme="minorEastAsia" w:hAnsiTheme="minorEastAsia" w:cs="宋体" w:hint="eastAsia"/>
                <w:kern w:val="0"/>
                <w:sz w:val="24"/>
                <w:szCs w:val="21"/>
              </w:rPr>
              <w:t>利润</w:t>
            </w:r>
          </w:p>
        </w:tc>
      </w:tr>
      <w:tr w:rsidR="00506913" w14:paraId="534255A2" w14:textId="77777777">
        <w:trPr>
          <w:trHeight w:val="510"/>
          <w:jc w:val="center"/>
        </w:trPr>
        <w:tc>
          <w:tcPr>
            <w:tcW w:w="728" w:type="dxa"/>
            <w:tcBorders>
              <w:top w:val="single" w:sz="4" w:space="0" w:color="auto"/>
              <w:left w:val="single" w:sz="4" w:space="0" w:color="auto"/>
              <w:bottom w:val="single" w:sz="4" w:space="0" w:color="auto"/>
              <w:right w:val="single" w:sz="4" w:space="0" w:color="auto"/>
            </w:tcBorders>
            <w:vAlign w:val="center"/>
          </w:tcPr>
          <w:p w14:paraId="38D6CAA9"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3297815"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08F08A6F"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632" w:type="dxa"/>
            <w:gridSpan w:val="2"/>
            <w:tcBorders>
              <w:top w:val="single" w:sz="4" w:space="0" w:color="auto"/>
              <w:left w:val="single" w:sz="4" w:space="0" w:color="auto"/>
              <w:bottom w:val="single" w:sz="4" w:space="0" w:color="auto"/>
              <w:right w:val="single" w:sz="4" w:space="0" w:color="auto"/>
            </w:tcBorders>
            <w:vAlign w:val="center"/>
          </w:tcPr>
          <w:p w14:paraId="0EFB7EC6"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627" w:type="dxa"/>
            <w:tcBorders>
              <w:top w:val="single" w:sz="4" w:space="0" w:color="auto"/>
              <w:left w:val="single" w:sz="4" w:space="0" w:color="auto"/>
              <w:bottom w:val="single" w:sz="4" w:space="0" w:color="auto"/>
              <w:right w:val="single" w:sz="4" w:space="0" w:color="auto"/>
            </w:tcBorders>
            <w:vAlign w:val="center"/>
          </w:tcPr>
          <w:p w14:paraId="613B191E"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811" w:type="dxa"/>
            <w:gridSpan w:val="3"/>
            <w:tcBorders>
              <w:top w:val="single" w:sz="4" w:space="0" w:color="auto"/>
              <w:left w:val="single" w:sz="4" w:space="0" w:color="auto"/>
              <w:bottom w:val="single" w:sz="4" w:space="0" w:color="auto"/>
              <w:right w:val="single" w:sz="4" w:space="0" w:color="auto"/>
            </w:tcBorders>
            <w:vAlign w:val="center"/>
          </w:tcPr>
          <w:p w14:paraId="333F6DAA"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627" w:type="dxa"/>
            <w:gridSpan w:val="2"/>
            <w:tcBorders>
              <w:top w:val="single" w:sz="4" w:space="0" w:color="auto"/>
              <w:left w:val="single" w:sz="4" w:space="0" w:color="auto"/>
              <w:bottom w:val="single" w:sz="4" w:space="0" w:color="auto"/>
              <w:right w:val="single" w:sz="4" w:space="0" w:color="auto"/>
            </w:tcBorders>
            <w:vAlign w:val="center"/>
          </w:tcPr>
          <w:p w14:paraId="235EDD77"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627" w:type="dxa"/>
            <w:tcBorders>
              <w:top w:val="single" w:sz="4" w:space="0" w:color="auto"/>
              <w:left w:val="single" w:sz="4" w:space="0" w:color="auto"/>
              <w:bottom w:val="single" w:sz="4" w:space="0" w:color="auto"/>
              <w:right w:val="single" w:sz="4" w:space="0" w:color="auto"/>
            </w:tcBorders>
          </w:tcPr>
          <w:p w14:paraId="0962D562"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660" w:type="dxa"/>
            <w:gridSpan w:val="2"/>
            <w:tcBorders>
              <w:top w:val="single" w:sz="4" w:space="0" w:color="auto"/>
              <w:left w:val="single" w:sz="4" w:space="0" w:color="auto"/>
              <w:bottom w:val="single" w:sz="4" w:space="0" w:color="auto"/>
              <w:right w:val="single" w:sz="4" w:space="0" w:color="auto"/>
            </w:tcBorders>
          </w:tcPr>
          <w:p w14:paraId="2FA0B817"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789" w:type="dxa"/>
            <w:tcBorders>
              <w:top w:val="single" w:sz="4" w:space="0" w:color="auto"/>
              <w:left w:val="single" w:sz="4" w:space="0" w:color="auto"/>
              <w:bottom w:val="single" w:sz="4" w:space="0" w:color="auto"/>
              <w:right w:val="single" w:sz="4" w:space="0" w:color="auto"/>
            </w:tcBorders>
          </w:tcPr>
          <w:p w14:paraId="43C319A1"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841" w:type="dxa"/>
            <w:gridSpan w:val="2"/>
            <w:tcBorders>
              <w:top w:val="single" w:sz="4" w:space="0" w:color="auto"/>
              <w:left w:val="single" w:sz="4" w:space="0" w:color="auto"/>
              <w:bottom w:val="single" w:sz="4" w:space="0" w:color="auto"/>
              <w:right w:val="single" w:sz="4" w:space="0" w:color="auto"/>
            </w:tcBorders>
          </w:tcPr>
          <w:p w14:paraId="2EBB1612"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856" w:type="dxa"/>
            <w:gridSpan w:val="2"/>
            <w:tcBorders>
              <w:top w:val="single" w:sz="4" w:space="0" w:color="auto"/>
              <w:left w:val="single" w:sz="4" w:space="0" w:color="auto"/>
              <w:bottom w:val="single" w:sz="4" w:space="0" w:color="auto"/>
              <w:right w:val="single" w:sz="4" w:space="0" w:color="auto"/>
            </w:tcBorders>
          </w:tcPr>
          <w:p w14:paraId="5A4A8F8C"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785" w:type="dxa"/>
            <w:gridSpan w:val="2"/>
            <w:tcBorders>
              <w:top w:val="single" w:sz="4" w:space="0" w:color="auto"/>
              <w:left w:val="single" w:sz="4" w:space="0" w:color="auto"/>
              <w:bottom w:val="single" w:sz="4" w:space="0" w:color="auto"/>
              <w:right w:val="single" w:sz="4" w:space="0" w:color="auto"/>
            </w:tcBorders>
          </w:tcPr>
          <w:p w14:paraId="7971D3FC"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699" w:type="dxa"/>
            <w:tcBorders>
              <w:top w:val="single" w:sz="4" w:space="0" w:color="auto"/>
              <w:left w:val="single" w:sz="4" w:space="0" w:color="auto"/>
              <w:bottom w:val="single" w:sz="4" w:space="0" w:color="auto"/>
              <w:right w:val="single" w:sz="4" w:space="0" w:color="auto"/>
            </w:tcBorders>
          </w:tcPr>
          <w:p w14:paraId="1EDE5A7E" w14:textId="77777777" w:rsidR="00506913" w:rsidRDefault="00506913">
            <w:pPr>
              <w:widowControl/>
              <w:spacing w:line="420" w:lineRule="atLeast"/>
              <w:jc w:val="left"/>
              <w:rPr>
                <w:rFonts w:asciiTheme="minorEastAsia" w:eastAsiaTheme="minorEastAsia" w:hAnsiTheme="minorEastAsia" w:cs="宋体"/>
                <w:kern w:val="0"/>
                <w:sz w:val="23"/>
                <w:szCs w:val="21"/>
              </w:rPr>
            </w:pPr>
          </w:p>
        </w:tc>
      </w:tr>
      <w:tr w:rsidR="00506913" w14:paraId="6B54B7AA" w14:textId="77777777">
        <w:trPr>
          <w:trHeight w:val="510"/>
          <w:jc w:val="center"/>
        </w:trPr>
        <w:tc>
          <w:tcPr>
            <w:tcW w:w="728" w:type="dxa"/>
            <w:tcBorders>
              <w:top w:val="single" w:sz="4" w:space="0" w:color="auto"/>
              <w:left w:val="single" w:sz="4" w:space="0" w:color="auto"/>
              <w:bottom w:val="single" w:sz="4" w:space="0" w:color="auto"/>
              <w:right w:val="single" w:sz="4" w:space="0" w:color="auto"/>
            </w:tcBorders>
            <w:vAlign w:val="center"/>
          </w:tcPr>
          <w:p w14:paraId="32DC1B18"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1082922"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711EC6C7"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632" w:type="dxa"/>
            <w:gridSpan w:val="2"/>
            <w:tcBorders>
              <w:top w:val="single" w:sz="4" w:space="0" w:color="auto"/>
              <w:left w:val="single" w:sz="4" w:space="0" w:color="auto"/>
              <w:bottom w:val="single" w:sz="4" w:space="0" w:color="auto"/>
              <w:right w:val="single" w:sz="4" w:space="0" w:color="auto"/>
            </w:tcBorders>
            <w:vAlign w:val="center"/>
          </w:tcPr>
          <w:p w14:paraId="44BCC0CC"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627" w:type="dxa"/>
            <w:tcBorders>
              <w:top w:val="single" w:sz="4" w:space="0" w:color="auto"/>
              <w:left w:val="single" w:sz="4" w:space="0" w:color="auto"/>
              <w:bottom w:val="single" w:sz="4" w:space="0" w:color="auto"/>
              <w:right w:val="single" w:sz="4" w:space="0" w:color="auto"/>
            </w:tcBorders>
            <w:vAlign w:val="center"/>
          </w:tcPr>
          <w:p w14:paraId="183D195E"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811" w:type="dxa"/>
            <w:gridSpan w:val="3"/>
            <w:tcBorders>
              <w:top w:val="single" w:sz="4" w:space="0" w:color="auto"/>
              <w:left w:val="single" w:sz="4" w:space="0" w:color="auto"/>
              <w:bottom w:val="single" w:sz="4" w:space="0" w:color="auto"/>
              <w:right w:val="single" w:sz="4" w:space="0" w:color="auto"/>
            </w:tcBorders>
            <w:vAlign w:val="center"/>
          </w:tcPr>
          <w:p w14:paraId="7B02FB05"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627" w:type="dxa"/>
            <w:gridSpan w:val="2"/>
            <w:tcBorders>
              <w:top w:val="single" w:sz="4" w:space="0" w:color="auto"/>
              <w:left w:val="single" w:sz="4" w:space="0" w:color="auto"/>
              <w:bottom w:val="single" w:sz="4" w:space="0" w:color="auto"/>
              <w:right w:val="single" w:sz="4" w:space="0" w:color="auto"/>
            </w:tcBorders>
            <w:vAlign w:val="center"/>
          </w:tcPr>
          <w:p w14:paraId="3C64E0C8"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627" w:type="dxa"/>
            <w:tcBorders>
              <w:top w:val="single" w:sz="4" w:space="0" w:color="auto"/>
              <w:left w:val="single" w:sz="4" w:space="0" w:color="auto"/>
              <w:bottom w:val="single" w:sz="4" w:space="0" w:color="auto"/>
              <w:right w:val="single" w:sz="4" w:space="0" w:color="auto"/>
            </w:tcBorders>
            <w:vAlign w:val="center"/>
          </w:tcPr>
          <w:p w14:paraId="05103D24"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660" w:type="dxa"/>
            <w:gridSpan w:val="2"/>
            <w:tcBorders>
              <w:top w:val="single" w:sz="4" w:space="0" w:color="auto"/>
              <w:left w:val="single" w:sz="4" w:space="0" w:color="auto"/>
              <w:bottom w:val="single" w:sz="4" w:space="0" w:color="auto"/>
              <w:right w:val="single" w:sz="4" w:space="0" w:color="auto"/>
            </w:tcBorders>
            <w:vAlign w:val="center"/>
          </w:tcPr>
          <w:p w14:paraId="5B063171"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789" w:type="dxa"/>
            <w:tcBorders>
              <w:top w:val="single" w:sz="4" w:space="0" w:color="auto"/>
              <w:left w:val="single" w:sz="4" w:space="0" w:color="auto"/>
              <w:bottom w:val="single" w:sz="4" w:space="0" w:color="auto"/>
              <w:right w:val="single" w:sz="4" w:space="0" w:color="auto"/>
            </w:tcBorders>
            <w:vAlign w:val="center"/>
          </w:tcPr>
          <w:p w14:paraId="17A3B211"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841" w:type="dxa"/>
            <w:gridSpan w:val="2"/>
            <w:tcBorders>
              <w:top w:val="single" w:sz="4" w:space="0" w:color="auto"/>
              <w:left w:val="single" w:sz="4" w:space="0" w:color="auto"/>
              <w:bottom w:val="single" w:sz="4" w:space="0" w:color="auto"/>
              <w:right w:val="single" w:sz="4" w:space="0" w:color="auto"/>
            </w:tcBorders>
            <w:vAlign w:val="center"/>
          </w:tcPr>
          <w:p w14:paraId="7DF2ECDF"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856" w:type="dxa"/>
            <w:gridSpan w:val="2"/>
            <w:tcBorders>
              <w:top w:val="single" w:sz="4" w:space="0" w:color="auto"/>
              <w:left w:val="single" w:sz="4" w:space="0" w:color="auto"/>
              <w:bottom w:val="single" w:sz="4" w:space="0" w:color="auto"/>
              <w:right w:val="single" w:sz="4" w:space="0" w:color="auto"/>
            </w:tcBorders>
            <w:vAlign w:val="center"/>
          </w:tcPr>
          <w:p w14:paraId="6B7617C7"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785" w:type="dxa"/>
            <w:gridSpan w:val="2"/>
            <w:tcBorders>
              <w:top w:val="single" w:sz="4" w:space="0" w:color="auto"/>
              <w:left w:val="single" w:sz="4" w:space="0" w:color="auto"/>
              <w:bottom w:val="single" w:sz="4" w:space="0" w:color="auto"/>
              <w:right w:val="single" w:sz="4" w:space="0" w:color="auto"/>
            </w:tcBorders>
            <w:vAlign w:val="center"/>
          </w:tcPr>
          <w:p w14:paraId="2C7B155F"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699" w:type="dxa"/>
            <w:tcBorders>
              <w:top w:val="single" w:sz="4" w:space="0" w:color="auto"/>
              <w:left w:val="single" w:sz="4" w:space="0" w:color="auto"/>
              <w:bottom w:val="single" w:sz="4" w:space="0" w:color="auto"/>
              <w:right w:val="single" w:sz="4" w:space="0" w:color="auto"/>
            </w:tcBorders>
            <w:vAlign w:val="center"/>
          </w:tcPr>
          <w:p w14:paraId="08EF9C88" w14:textId="77777777" w:rsidR="00506913" w:rsidRDefault="00506913">
            <w:pPr>
              <w:widowControl/>
              <w:spacing w:line="420" w:lineRule="atLeast"/>
              <w:jc w:val="left"/>
              <w:rPr>
                <w:rFonts w:asciiTheme="minorEastAsia" w:eastAsiaTheme="minorEastAsia" w:hAnsiTheme="minorEastAsia" w:cs="宋体"/>
                <w:kern w:val="0"/>
                <w:sz w:val="23"/>
                <w:szCs w:val="21"/>
              </w:rPr>
            </w:pPr>
          </w:p>
        </w:tc>
      </w:tr>
      <w:tr w:rsidR="00506913" w14:paraId="53288D6C" w14:textId="77777777">
        <w:trPr>
          <w:trHeight w:val="510"/>
          <w:jc w:val="center"/>
        </w:trPr>
        <w:tc>
          <w:tcPr>
            <w:tcW w:w="728" w:type="dxa"/>
            <w:tcBorders>
              <w:top w:val="single" w:sz="4" w:space="0" w:color="auto"/>
              <w:left w:val="single" w:sz="4" w:space="0" w:color="auto"/>
              <w:bottom w:val="single" w:sz="4" w:space="0" w:color="auto"/>
              <w:right w:val="single" w:sz="4" w:space="0" w:color="auto"/>
            </w:tcBorders>
            <w:vAlign w:val="center"/>
          </w:tcPr>
          <w:p w14:paraId="2C16DFAF"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48FF7D9"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2223E6F2"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632" w:type="dxa"/>
            <w:gridSpan w:val="2"/>
            <w:tcBorders>
              <w:top w:val="single" w:sz="4" w:space="0" w:color="auto"/>
              <w:left w:val="single" w:sz="4" w:space="0" w:color="auto"/>
              <w:bottom w:val="single" w:sz="4" w:space="0" w:color="auto"/>
              <w:right w:val="single" w:sz="4" w:space="0" w:color="auto"/>
            </w:tcBorders>
            <w:vAlign w:val="center"/>
          </w:tcPr>
          <w:p w14:paraId="565FA4B5"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627" w:type="dxa"/>
            <w:tcBorders>
              <w:top w:val="single" w:sz="4" w:space="0" w:color="auto"/>
              <w:left w:val="single" w:sz="4" w:space="0" w:color="auto"/>
              <w:bottom w:val="single" w:sz="4" w:space="0" w:color="auto"/>
              <w:right w:val="single" w:sz="4" w:space="0" w:color="auto"/>
            </w:tcBorders>
            <w:vAlign w:val="center"/>
          </w:tcPr>
          <w:p w14:paraId="2E3EA8F1"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811" w:type="dxa"/>
            <w:gridSpan w:val="3"/>
            <w:tcBorders>
              <w:top w:val="single" w:sz="4" w:space="0" w:color="auto"/>
              <w:left w:val="single" w:sz="4" w:space="0" w:color="auto"/>
              <w:bottom w:val="single" w:sz="4" w:space="0" w:color="auto"/>
              <w:right w:val="single" w:sz="4" w:space="0" w:color="auto"/>
            </w:tcBorders>
            <w:vAlign w:val="center"/>
          </w:tcPr>
          <w:p w14:paraId="34E402B0"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627" w:type="dxa"/>
            <w:gridSpan w:val="2"/>
            <w:tcBorders>
              <w:top w:val="single" w:sz="4" w:space="0" w:color="auto"/>
              <w:left w:val="single" w:sz="4" w:space="0" w:color="auto"/>
              <w:bottom w:val="single" w:sz="4" w:space="0" w:color="auto"/>
              <w:right w:val="single" w:sz="4" w:space="0" w:color="auto"/>
            </w:tcBorders>
            <w:vAlign w:val="center"/>
          </w:tcPr>
          <w:p w14:paraId="2A47EB50"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627" w:type="dxa"/>
            <w:tcBorders>
              <w:top w:val="single" w:sz="4" w:space="0" w:color="auto"/>
              <w:left w:val="single" w:sz="4" w:space="0" w:color="auto"/>
              <w:bottom w:val="single" w:sz="4" w:space="0" w:color="auto"/>
              <w:right w:val="single" w:sz="4" w:space="0" w:color="auto"/>
            </w:tcBorders>
            <w:vAlign w:val="center"/>
          </w:tcPr>
          <w:p w14:paraId="241B1995"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660" w:type="dxa"/>
            <w:gridSpan w:val="2"/>
            <w:tcBorders>
              <w:top w:val="single" w:sz="4" w:space="0" w:color="auto"/>
              <w:left w:val="single" w:sz="4" w:space="0" w:color="auto"/>
              <w:bottom w:val="single" w:sz="4" w:space="0" w:color="auto"/>
              <w:right w:val="single" w:sz="4" w:space="0" w:color="auto"/>
            </w:tcBorders>
            <w:vAlign w:val="center"/>
          </w:tcPr>
          <w:p w14:paraId="3EB1217A"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789" w:type="dxa"/>
            <w:tcBorders>
              <w:top w:val="single" w:sz="4" w:space="0" w:color="auto"/>
              <w:left w:val="single" w:sz="4" w:space="0" w:color="auto"/>
              <w:bottom w:val="single" w:sz="4" w:space="0" w:color="auto"/>
              <w:right w:val="single" w:sz="4" w:space="0" w:color="auto"/>
            </w:tcBorders>
            <w:vAlign w:val="center"/>
          </w:tcPr>
          <w:p w14:paraId="2C5E0F93"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841" w:type="dxa"/>
            <w:gridSpan w:val="2"/>
            <w:tcBorders>
              <w:top w:val="single" w:sz="4" w:space="0" w:color="auto"/>
              <w:left w:val="single" w:sz="4" w:space="0" w:color="auto"/>
              <w:bottom w:val="single" w:sz="4" w:space="0" w:color="auto"/>
              <w:right w:val="single" w:sz="4" w:space="0" w:color="auto"/>
            </w:tcBorders>
            <w:vAlign w:val="center"/>
          </w:tcPr>
          <w:p w14:paraId="2F885478"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856" w:type="dxa"/>
            <w:gridSpan w:val="2"/>
            <w:tcBorders>
              <w:top w:val="single" w:sz="4" w:space="0" w:color="auto"/>
              <w:left w:val="single" w:sz="4" w:space="0" w:color="auto"/>
              <w:bottom w:val="single" w:sz="4" w:space="0" w:color="auto"/>
              <w:right w:val="single" w:sz="4" w:space="0" w:color="auto"/>
            </w:tcBorders>
            <w:vAlign w:val="center"/>
          </w:tcPr>
          <w:p w14:paraId="1C1D3FCF"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785" w:type="dxa"/>
            <w:gridSpan w:val="2"/>
            <w:tcBorders>
              <w:top w:val="single" w:sz="4" w:space="0" w:color="auto"/>
              <w:left w:val="single" w:sz="4" w:space="0" w:color="auto"/>
              <w:bottom w:val="single" w:sz="4" w:space="0" w:color="auto"/>
              <w:right w:val="single" w:sz="4" w:space="0" w:color="auto"/>
            </w:tcBorders>
            <w:vAlign w:val="center"/>
          </w:tcPr>
          <w:p w14:paraId="2925B53A"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699" w:type="dxa"/>
            <w:tcBorders>
              <w:top w:val="single" w:sz="4" w:space="0" w:color="auto"/>
              <w:left w:val="single" w:sz="4" w:space="0" w:color="auto"/>
              <w:bottom w:val="single" w:sz="4" w:space="0" w:color="auto"/>
              <w:right w:val="single" w:sz="4" w:space="0" w:color="auto"/>
            </w:tcBorders>
            <w:vAlign w:val="center"/>
          </w:tcPr>
          <w:p w14:paraId="26A6416C" w14:textId="77777777" w:rsidR="00506913" w:rsidRDefault="00506913">
            <w:pPr>
              <w:widowControl/>
              <w:spacing w:line="420" w:lineRule="atLeast"/>
              <w:jc w:val="left"/>
              <w:rPr>
                <w:rFonts w:asciiTheme="minorEastAsia" w:eastAsiaTheme="minorEastAsia" w:hAnsiTheme="minorEastAsia" w:cs="宋体"/>
                <w:kern w:val="0"/>
                <w:sz w:val="23"/>
                <w:szCs w:val="21"/>
              </w:rPr>
            </w:pPr>
          </w:p>
        </w:tc>
      </w:tr>
      <w:tr w:rsidR="00506913" w14:paraId="08FA1D67" w14:textId="77777777">
        <w:trPr>
          <w:trHeight w:val="510"/>
          <w:jc w:val="center"/>
        </w:trPr>
        <w:tc>
          <w:tcPr>
            <w:tcW w:w="728" w:type="dxa"/>
            <w:tcBorders>
              <w:top w:val="single" w:sz="4" w:space="0" w:color="auto"/>
              <w:left w:val="single" w:sz="4" w:space="0" w:color="auto"/>
              <w:bottom w:val="single" w:sz="4" w:space="0" w:color="auto"/>
              <w:right w:val="single" w:sz="4" w:space="0" w:color="auto"/>
            </w:tcBorders>
            <w:vAlign w:val="center"/>
          </w:tcPr>
          <w:p w14:paraId="55C6431F"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209E2C4"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404D3F43"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632" w:type="dxa"/>
            <w:gridSpan w:val="2"/>
            <w:tcBorders>
              <w:top w:val="single" w:sz="4" w:space="0" w:color="auto"/>
              <w:left w:val="single" w:sz="4" w:space="0" w:color="auto"/>
              <w:bottom w:val="single" w:sz="4" w:space="0" w:color="auto"/>
              <w:right w:val="single" w:sz="4" w:space="0" w:color="auto"/>
            </w:tcBorders>
            <w:vAlign w:val="center"/>
          </w:tcPr>
          <w:p w14:paraId="6E80C0CF"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627" w:type="dxa"/>
            <w:tcBorders>
              <w:top w:val="single" w:sz="4" w:space="0" w:color="auto"/>
              <w:left w:val="single" w:sz="4" w:space="0" w:color="auto"/>
              <w:bottom w:val="single" w:sz="4" w:space="0" w:color="auto"/>
              <w:right w:val="single" w:sz="4" w:space="0" w:color="auto"/>
            </w:tcBorders>
            <w:vAlign w:val="center"/>
          </w:tcPr>
          <w:p w14:paraId="5C71AC60"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811" w:type="dxa"/>
            <w:gridSpan w:val="3"/>
            <w:tcBorders>
              <w:top w:val="single" w:sz="4" w:space="0" w:color="auto"/>
              <w:left w:val="single" w:sz="4" w:space="0" w:color="auto"/>
              <w:bottom w:val="single" w:sz="4" w:space="0" w:color="auto"/>
              <w:right w:val="single" w:sz="4" w:space="0" w:color="auto"/>
            </w:tcBorders>
            <w:vAlign w:val="center"/>
          </w:tcPr>
          <w:p w14:paraId="0FEEBD5D"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627" w:type="dxa"/>
            <w:gridSpan w:val="2"/>
            <w:tcBorders>
              <w:top w:val="single" w:sz="4" w:space="0" w:color="auto"/>
              <w:left w:val="single" w:sz="4" w:space="0" w:color="auto"/>
              <w:bottom w:val="single" w:sz="4" w:space="0" w:color="auto"/>
              <w:right w:val="single" w:sz="4" w:space="0" w:color="auto"/>
            </w:tcBorders>
            <w:vAlign w:val="center"/>
          </w:tcPr>
          <w:p w14:paraId="54E34E22"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627" w:type="dxa"/>
            <w:tcBorders>
              <w:top w:val="single" w:sz="4" w:space="0" w:color="auto"/>
              <w:left w:val="single" w:sz="4" w:space="0" w:color="auto"/>
              <w:bottom w:val="single" w:sz="4" w:space="0" w:color="auto"/>
              <w:right w:val="single" w:sz="4" w:space="0" w:color="auto"/>
            </w:tcBorders>
            <w:vAlign w:val="center"/>
          </w:tcPr>
          <w:p w14:paraId="2F3954C8"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660" w:type="dxa"/>
            <w:gridSpan w:val="2"/>
            <w:tcBorders>
              <w:top w:val="single" w:sz="4" w:space="0" w:color="auto"/>
              <w:left w:val="single" w:sz="4" w:space="0" w:color="auto"/>
              <w:bottom w:val="single" w:sz="4" w:space="0" w:color="auto"/>
              <w:right w:val="single" w:sz="4" w:space="0" w:color="auto"/>
            </w:tcBorders>
            <w:vAlign w:val="center"/>
          </w:tcPr>
          <w:p w14:paraId="45763BBF"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789" w:type="dxa"/>
            <w:tcBorders>
              <w:top w:val="single" w:sz="4" w:space="0" w:color="auto"/>
              <w:left w:val="single" w:sz="4" w:space="0" w:color="auto"/>
              <w:bottom w:val="single" w:sz="4" w:space="0" w:color="auto"/>
              <w:right w:val="single" w:sz="4" w:space="0" w:color="auto"/>
            </w:tcBorders>
            <w:vAlign w:val="center"/>
          </w:tcPr>
          <w:p w14:paraId="63DEE5FA"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841" w:type="dxa"/>
            <w:gridSpan w:val="2"/>
            <w:tcBorders>
              <w:top w:val="single" w:sz="4" w:space="0" w:color="auto"/>
              <w:left w:val="single" w:sz="4" w:space="0" w:color="auto"/>
              <w:bottom w:val="single" w:sz="4" w:space="0" w:color="auto"/>
              <w:right w:val="single" w:sz="4" w:space="0" w:color="auto"/>
            </w:tcBorders>
            <w:vAlign w:val="center"/>
          </w:tcPr>
          <w:p w14:paraId="79298E9E"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856" w:type="dxa"/>
            <w:gridSpan w:val="2"/>
            <w:tcBorders>
              <w:top w:val="single" w:sz="4" w:space="0" w:color="auto"/>
              <w:left w:val="single" w:sz="4" w:space="0" w:color="auto"/>
              <w:bottom w:val="single" w:sz="4" w:space="0" w:color="auto"/>
              <w:right w:val="single" w:sz="4" w:space="0" w:color="auto"/>
            </w:tcBorders>
            <w:vAlign w:val="center"/>
          </w:tcPr>
          <w:p w14:paraId="4A514BB1"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785" w:type="dxa"/>
            <w:gridSpan w:val="2"/>
            <w:tcBorders>
              <w:top w:val="single" w:sz="4" w:space="0" w:color="auto"/>
              <w:left w:val="single" w:sz="4" w:space="0" w:color="auto"/>
              <w:bottom w:val="single" w:sz="4" w:space="0" w:color="auto"/>
              <w:right w:val="single" w:sz="4" w:space="0" w:color="auto"/>
            </w:tcBorders>
            <w:vAlign w:val="center"/>
          </w:tcPr>
          <w:p w14:paraId="2BD1AEBA"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699" w:type="dxa"/>
            <w:tcBorders>
              <w:top w:val="single" w:sz="4" w:space="0" w:color="auto"/>
              <w:left w:val="single" w:sz="4" w:space="0" w:color="auto"/>
              <w:bottom w:val="single" w:sz="4" w:space="0" w:color="auto"/>
              <w:right w:val="single" w:sz="4" w:space="0" w:color="auto"/>
            </w:tcBorders>
            <w:vAlign w:val="center"/>
          </w:tcPr>
          <w:p w14:paraId="2628DEDA" w14:textId="77777777" w:rsidR="00506913" w:rsidRDefault="00506913">
            <w:pPr>
              <w:widowControl/>
              <w:spacing w:line="420" w:lineRule="atLeast"/>
              <w:jc w:val="left"/>
              <w:rPr>
                <w:rFonts w:asciiTheme="minorEastAsia" w:eastAsiaTheme="minorEastAsia" w:hAnsiTheme="minorEastAsia" w:cs="宋体"/>
                <w:kern w:val="0"/>
                <w:sz w:val="23"/>
                <w:szCs w:val="21"/>
              </w:rPr>
            </w:pPr>
          </w:p>
        </w:tc>
      </w:tr>
      <w:tr w:rsidR="00506913" w14:paraId="5106164E" w14:textId="77777777">
        <w:trPr>
          <w:trHeight w:val="510"/>
          <w:jc w:val="center"/>
        </w:trPr>
        <w:tc>
          <w:tcPr>
            <w:tcW w:w="1720" w:type="dxa"/>
            <w:gridSpan w:val="3"/>
            <w:tcBorders>
              <w:top w:val="single" w:sz="4" w:space="0" w:color="auto"/>
              <w:left w:val="single" w:sz="4" w:space="0" w:color="auto"/>
              <w:bottom w:val="single" w:sz="4" w:space="0" w:color="auto"/>
              <w:right w:val="single" w:sz="4" w:space="0" w:color="auto"/>
            </w:tcBorders>
            <w:vAlign w:val="center"/>
          </w:tcPr>
          <w:p w14:paraId="7E46A17A" w14:textId="77777777" w:rsidR="00506913" w:rsidRDefault="00A97C67">
            <w:pPr>
              <w:widowControl/>
              <w:spacing w:line="420" w:lineRule="atLeast"/>
              <w:jc w:val="left"/>
              <w:rPr>
                <w:rFonts w:asciiTheme="minorEastAsia" w:eastAsiaTheme="minorEastAsia" w:hAnsiTheme="minorEastAsia" w:cs="宋体"/>
                <w:kern w:val="0"/>
                <w:sz w:val="24"/>
                <w:szCs w:val="21"/>
              </w:rPr>
            </w:pPr>
            <w:r>
              <w:rPr>
                <w:rFonts w:asciiTheme="minorEastAsia" w:eastAsiaTheme="minorEastAsia" w:hAnsiTheme="minorEastAsia" w:cs="宋体" w:hint="eastAsia"/>
                <w:kern w:val="0"/>
                <w:sz w:val="24"/>
                <w:szCs w:val="21"/>
              </w:rPr>
              <w:t>综合人工工日</w:t>
            </w:r>
          </w:p>
        </w:tc>
        <w:tc>
          <w:tcPr>
            <w:tcW w:w="4551" w:type="dxa"/>
            <w:gridSpan w:val="12"/>
            <w:tcBorders>
              <w:top w:val="single" w:sz="4" w:space="0" w:color="auto"/>
              <w:left w:val="single" w:sz="4" w:space="0" w:color="auto"/>
              <w:bottom w:val="single" w:sz="4" w:space="0" w:color="auto"/>
              <w:right w:val="single" w:sz="4" w:space="0" w:color="auto"/>
            </w:tcBorders>
            <w:vAlign w:val="center"/>
          </w:tcPr>
          <w:p w14:paraId="76ADB3D6" w14:textId="77777777" w:rsidR="00506913" w:rsidRDefault="00A97C67">
            <w:pPr>
              <w:widowControl/>
              <w:spacing w:line="420" w:lineRule="atLeast"/>
              <w:jc w:val="left"/>
              <w:rPr>
                <w:rFonts w:asciiTheme="minorEastAsia" w:eastAsiaTheme="minorEastAsia" w:hAnsiTheme="minorEastAsia" w:cs="宋体"/>
                <w:kern w:val="0"/>
                <w:sz w:val="24"/>
                <w:szCs w:val="21"/>
              </w:rPr>
            </w:pPr>
            <w:r>
              <w:rPr>
                <w:rFonts w:asciiTheme="minorEastAsia" w:eastAsiaTheme="minorEastAsia" w:hAnsiTheme="minorEastAsia" w:cs="宋体" w:hint="eastAsia"/>
                <w:kern w:val="0"/>
                <w:sz w:val="24"/>
                <w:szCs w:val="21"/>
              </w:rPr>
              <w:t>小</w:t>
            </w:r>
            <w:r>
              <w:rPr>
                <w:rFonts w:asciiTheme="minorEastAsia" w:eastAsiaTheme="minorEastAsia" w:hAnsiTheme="minorEastAsia"/>
                <w:kern w:val="0"/>
                <w:sz w:val="24"/>
                <w:szCs w:val="21"/>
              </w:rPr>
              <w:t xml:space="preserve">      </w:t>
            </w:r>
            <w:r>
              <w:rPr>
                <w:rFonts w:asciiTheme="minorEastAsia" w:eastAsiaTheme="minorEastAsia" w:hAnsiTheme="minorEastAsia" w:cs="宋体" w:hint="eastAsia"/>
                <w:kern w:val="0"/>
                <w:sz w:val="24"/>
                <w:szCs w:val="21"/>
              </w:rPr>
              <w:t>计</w:t>
            </w:r>
          </w:p>
        </w:tc>
        <w:tc>
          <w:tcPr>
            <w:tcW w:w="789" w:type="dxa"/>
            <w:tcBorders>
              <w:top w:val="single" w:sz="4" w:space="0" w:color="auto"/>
              <w:left w:val="single" w:sz="4" w:space="0" w:color="auto"/>
              <w:bottom w:val="single" w:sz="4" w:space="0" w:color="auto"/>
              <w:right w:val="single" w:sz="4" w:space="0" w:color="auto"/>
            </w:tcBorders>
            <w:vAlign w:val="center"/>
          </w:tcPr>
          <w:p w14:paraId="00D915F4"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841" w:type="dxa"/>
            <w:gridSpan w:val="2"/>
            <w:tcBorders>
              <w:top w:val="single" w:sz="4" w:space="0" w:color="auto"/>
              <w:left w:val="single" w:sz="4" w:space="0" w:color="auto"/>
              <w:bottom w:val="single" w:sz="4" w:space="0" w:color="auto"/>
              <w:right w:val="single" w:sz="4" w:space="0" w:color="auto"/>
            </w:tcBorders>
            <w:vAlign w:val="center"/>
          </w:tcPr>
          <w:p w14:paraId="232BD2D6"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856" w:type="dxa"/>
            <w:gridSpan w:val="2"/>
            <w:tcBorders>
              <w:top w:val="single" w:sz="4" w:space="0" w:color="auto"/>
              <w:left w:val="single" w:sz="4" w:space="0" w:color="auto"/>
              <w:bottom w:val="single" w:sz="4" w:space="0" w:color="auto"/>
              <w:right w:val="single" w:sz="4" w:space="0" w:color="auto"/>
            </w:tcBorders>
            <w:vAlign w:val="center"/>
          </w:tcPr>
          <w:p w14:paraId="63442120"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785" w:type="dxa"/>
            <w:gridSpan w:val="2"/>
            <w:tcBorders>
              <w:top w:val="single" w:sz="4" w:space="0" w:color="auto"/>
              <w:left w:val="single" w:sz="4" w:space="0" w:color="auto"/>
              <w:bottom w:val="single" w:sz="4" w:space="0" w:color="auto"/>
              <w:right w:val="single" w:sz="4" w:space="0" w:color="auto"/>
            </w:tcBorders>
            <w:vAlign w:val="center"/>
          </w:tcPr>
          <w:p w14:paraId="47B7B59C"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699" w:type="dxa"/>
            <w:tcBorders>
              <w:top w:val="single" w:sz="4" w:space="0" w:color="auto"/>
              <w:left w:val="single" w:sz="4" w:space="0" w:color="auto"/>
              <w:bottom w:val="single" w:sz="4" w:space="0" w:color="auto"/>
              <w:right w:val="single" w:sz="4" w:space="0" w:color="auto"/>
            </w:tcBorders>
            <w:vAlign w:val="center"/>
          </w:tcPr>
          <w:p w14:paraId="6DBEEFE5" w14:textId="77777777" w:rsidR="00506913" w:rsidRDefault="00506913">
            <w:pPr>
              <w:widowControl/>
              <w:spacing w:line="420" w:lineRule="atLeast"/>
              <w:jc w:val="left"/>
              <w:rPr>
                <w:rFonts w:asciiTheme="minorEastAsia" w:eastAsiaTheme="minorEastAsia" w:hAnsiTheme="minorEastAsia" w:cs="宋体"/>
                <w:kern w:val="0"/>
                <w:sz w:val="23"/>
                <w:szCs w:val="21"/>
              </w:rPr>
            </w:pPr>
          </w:p>
        </w:tc>
      </w:tr>
      <w:tr w:rsidR="00506913" w14:paraId="1B508EBB" w14:textId="77777777">
        <w:trPr>
          <w:trHeight w:val="510"/>
          <w:jc w:val="center"/>
        </w:trPr>
        <w:tc>
          <w:tcPr>
            <w:tcW w:w="1720" w:type="dxa"/>
            <w:gridSpan w:val="3"/>
            <w:tcBorders>
              <w:top w:val="single" w:sz="4" w:space="0" w:color="auto"/>
              <w:left w:val="single" w:sz="4" w:space="0" w:color="auto"/>
              <w:bottom w:val="single" w:sz="4" w:space="0" w:color="auto"/>
              <w:right w:val="single" w:sz="4" w:space="0" w:color="auto"/>
            </w:tcBorders>
            <w:vAlign w:val="center"/>
          </w:tcPr>
          <w:p w14:paraId="7192A0C0" w14:textId="77777777" w:rsidR="00506913" w:rsidRDefault="00A97C67">
            <w:pPr>
              <w:widowControl/>
              <w:spacing w:line="420" w:lineRule="atLeast"/>
              <w:jc w:val="left"/>
              <w:rPr>
                <w:rFonts w:asciiTheme="minorEastAsia" w:eastAsiaTheme="minorEastAsia" w:hAnsiTheme="minorEastAsia" w:cs="宋体"/>
                <w:kern w:val="0"/>
                <w:sz w:val="24"/>
                <w:szCs w:val="21"/>
              </w:rPr>
            </w:pPr>
            <w:r>
              <w:rPr>
                <w:rFonts w:asciiTheme="minorEastAsia" w:eastAsiaTheme="minorEastAsia" w:hAnsiTheme="minorEastAsia" w:cs="宋体" w:hint="eastAsia"/>
                <w:kern w:val="0"/>
                <w:sz w:val="24"/>
                <w:szCs w:val="21"/>
              </w:rPr>
              <w:t>工日</w:t>
            </w:r>
          </w:p>
        </w:tc>
        <w:tc>
          <w:tcPr>
            <w:tcW w:w="4551" w:type="dxa"/>
            <w:gridSpan w:val="12"/>
            <w:tcBorders>
              <w:top w:val="single" w:sz="4" w:space="0" w:color="auto"/>
              <w:left w:val="single" w:sz="4" w:space="0" w:color="auto"/>
              <w:bottom w:val="single" w:sz="4" w:space="0" w:color="auto"/>
              <w:right w:val="single" w:sz="4" w:space="0" w:color="auto"/>
            </w:tcBorders>
            <w:vAlign w:val="center"/>
          </w:tcPr>
          <w:p w14:paraId="212DCD9A" w14:textId="77777777" w:rsidR="00506913" w:rsidRDefault="00A97C67">
            <w:pPr>
              <w:widowControl/>
              <w:spacing w:line="420" w:lineRule="atLeast"/>
              <w:jc w:val="left"/>
              <w:rPr>
                <w:rFonts w:asciiTheme="minorEastAsia" w:eastAsiaTheme="minorEastAsia" w:hAnsiTheme="minorEastAsia" w:cs="宋体"/>
                <w:kern w:val="0"/>
                <w:sz w:val="24"/>
                <w:szCs w:val="21"/>
              </w:rPr>
            </w:pPr>
            <w:r>
              <w:rPr>
                <w:rFonts w:asciiTheme="minorEastAsia" w:eastAsiaTheme="minorEastAsia" w:hAnsiTheme="minorEastAsia" w:cs="宋体" w:hint="eastAsia"/>
                <w:kern w:val="0"/>
                <w:sz w:val="24"/>
                <w:szCs w:val="21"/>
              </w:rPr>
              <w:t>未计价材料费</w:t>
            </w:r>
          </w:p>
        </w:tc>
        <w:tc>
          <w:tcPr>
            <w:tcW w:w="3970" w:type="dxa"/>
            <w:gridSpan w:val="8"/>
            <w:tcBorders>
              <w:top w:val="single" w:sz="4" w:space="0" w:color="auto"/>
              <w:left w:val="single" w:sz="4" w:space="0" w:color="auto"/>
              <w:bottom w:val="single" w:sz="4" w:space="0" w:color="auto"/>
              <w:right w:val="single" w:sz="4" w:space="0" w:color="auto"/>
            </w:tcBorders>
            <w:vAlign w:val="center"/>
          </w:tcPr>
          <w:p w14:paraId="75355D7E" w14:textId="77777777" w:rsidR="00506913" w:rsidRDefault="00506913">
            <w:pPr>
              <w:widowControl/>
              <w:spacing w:line="420" w:lineRule="atLeast"/>
              <w:jc w:val="left"/>
              <w:rPr>
                <w:rFonts w:asciiTheme="minorEastAsia" w:eastAsiaTheme="minorEastAsia" w:hAnsiTheme="minorEastAsia" w:cs="宋体"/>
                <w:kern w:val="0"/>
                <w:sz w:val="23"/>
                <w:szCs w:val="21"/>
              </w:rPr>
            </w:pPr>
          </w:p>
        </w:tc>
      </w:tr>
      <w:tr w:rsidR="00506913" w14:paraId="098C99FA" w14:textId="77777777">
        <w:trPr>
          <w:trHeight w:val="510"/>
          <w:jc w:val="center"/>
        </w:trPr>
        <w:tc>
          <w:tcPr>
            <w:tcW w:w="6271" w:type="dxa"/>
            <w:gridSpan w:val="15"/>
            <w:tcBorders>
              <w:top w:val="single" w:sz="4" w:space="0" w:color="auto"/>
              <w:left w:val="single" w:sz="4" w:space="0" w:color="auto"/>
              <w:bottom w:val="single" w:sz="4" w:space="0" w:color="auto"/>
              <w:right w:val="single" w:sz="4" w:space="0" w:color="auto"/>
            </w:tcBorders>
            <w:vAlign w:val="center"/>
          </w:tcPr>
          <w:p w14:paraId="7C805B65" w14:textId="77777777" w:rsidR="00506913" w:rsidRDefault="00A97C67">
            <w:pPr>
              <w:widowControl/>
              <w:spacing w:line="420" w:lineRule="atLeast"/>
              <w:jc w:val="left"/>
              <w:rPr>
                <w:rFonts w:asciiTheme="minorEastAsia" w:eastAsiaTheme="minorEastAsia" w:hAnsiTheme="minorEastAsia" w:cs="宋体"/>
                <w:kern w:val="0"/>
                <w:sz w:val="24"/>
                <w:szCs w:val="21"/>
              </w:rPr>
            </w:pPr>
            <w:r>
              <w:rPr>
                <w:rFonts w:asciiTheme="minorEastAsia" w:eastAsiaTheme="minorEastAsia" w:hAnsiTheme="minorEastAsia" w:cs="宋体" w:hint="eastAsia"/>
                <w:kern w:val="0"/>
                <w:sz w:val="24"/>
                <w:szCs w:val="21"/>
              </w:rPr>
              <w:t>清单项目综合单价</w:t>
            </w:r>
          </w:p>
        </w:tc>
        <w:tc>
          <w:tcPr>
            <w:tcW w:w="3970" w:type="dxa"/>
            <w:gridSpan w:val="8"/>
            <w:tcBorders>
              <w:top w:val="single" w:sz="4" w:space="0" w:color="auto"/>
              <w:left w:val="single" w:sz="4" w:space="0" w:color="auto"/>
              <w:bottom w:val="single" w:sz="4" w:space="0" w:color="auto"/>
              <w:right w:val="single" w:sz="4" w:space="0" w:color="auto"/>
            </w:tcBorders>
            <w:vAlign w:val="center"/>
          </w:tcPr>
          <w:p w14:paraId="633F2C1F" w14:textId="77777777" w:rsidR="00506913" w:rsidRDefault="00506913">
            <w:pPr>
              <w:widowControl/>
              <w:spacing w:line="420" w:lineRule="atLeast"/>
              <w:jc w:val="left"/>
              <w:rPr>
                <w:rFonts w:asciiTheme="minorEastAsia" w:eastAsiaTheme="minorEastAsia" w:hAnsiTheme="minorEastAsia" w:cs="宋体"/>
                <w:kern w:val="0"/>
                <w:sz w:val="23"/>
                <w:szCs w:val="21"/>
              </w:rPr>
            </w:pPr>
          </w:p>
        </w:tc>
      </w:tr>
      <w:tr w:rsidR="00506913" w14:paraId="6328C12E" w14:textId="77777777">
        <w:trPr>
          <w:trHeight w:val="1030"/>
          <w:jc w:val="center"/>
        </w:trPr>
        <w:tc>
          <w:tcPr>
            <w:tcW w:w="728" w:type="dxa"/>
            <w:vMerge w:val="restart"/>
            <w:tcBorders>
              <w:top w:val="single" w:sz="4" w:space="0" w:color="auto"/>
              <w:left w:val="single" w:sz="4" w:space="0" w:color="auto"/>
              <w:bottom w:val="single" w:sz="4" w:space="0" w:color="auto"/>
              <w:right w:val="single" w:sz="4" w:space="0" w:color="auto"/>
            </w:tcBorders>
            <w:vAlign w:val="center"/>
          </w:tcPr>
          <w:p w14:paraId="71FBB0D5" w14:textId="77777777" w:rsidR="00506913" w:rsidRDefault="00A97C67">
            <w:pPr>
              <w:widowControl/>
              <w:spacing w:line="420" w:lineRule="atLeast"/>
              <w:jc w:val="left"/>
              <w:rPr>
                <w:rFonts w:asciiTheme="minorEastAsia" w:eastAsiaTheme="minorEastAsia" w:hAnsiTheme="minorEastAsia" w:cs="宋体"/>
                <w:kern w:val="0"/>
                <w:sz w:val="24"/>
                <w:szCs w:val="21"/>
              </w:rPr>
            </w:pPr>
            <w:r>
              <w:rPr>
                <w:rFonts w:asciiTheme="minorEastAsia" w:eastAsiaTheme="minorEastAsia" w:hAnsiTheme="minorEastAsia" w:cs="宋体" w:hint="eastAsia"/>
                <w:kern w:val="0"/>
                <w:sz w:val="24"/>
                <w:szCs w:val="21"/>
              </w:rPr>
              <w:t>材</w:t>
            </w:r>
          </w:p>
          <w:p w14:paraId="5FBBD13D" w14:textId="77777777" w:rsidR="00506913" w:rsidRDefault="00A97C67">
            <w:pPr>
              <w:widowControl/>
              <w:spacing w:line="420" w:lineRule="atLeast"/>
              <w:jc w:val="left"/>
              <w:rPr>
                <w:rFonts w:asciiTheme="minorEastAsia" w:eastAsiaTheme="minorEastAsia" w:hAnsiTheme="minorEastAsia" w:cs="宋体"/>
                <w:kern w:val="0"/>
                <w:sz w:val="24"/>
                <w:szCs w:val="21"/>
              </w:rPr>
            </w:pPr>
            <w:r>
              <w:rPr>
                <w:rFonts w:asciiTheme="minorEastAsia" w:eastAsiaTheme="minorEastAsia" w:hAnsiTheme="minorEastAsia" w:cs="宋体" w:hint="eastAsia"/>
                <w:kern w:val="0"/>
                <w:sz w:val="24"/>
                <w:szCs w:val="21"/>
              </w:rPr>
              <w:t>料</w:t>
            </w:r>
          </w:p>
          <w:p w14:paraId="435706B9" w14:textId="77777777" w:rsidR="00506913" w:rsidRDefault="00A97C67">
            <w:pPr>
              <w:widowControl/>
              <w:spacing w:line="420" w:lineRule="atLeast"/>
              <w:jc w:val="left"/>
              <w:rPr>
                <w:rFonts w:asciiTheme="minorEastAsia" w:eastAsiaTheme="minorEastAsia" w:hAnsiTheme="minorEastAsia" w:cs="宋体"/>
                <w:kern w:val="0"/>
                <w:sz w:val="24"/>
                <w:szCs w:val="21"/>
              </w:rPr>
            </w:pPr>
            <w:r>
              <w:rPr>
                <w:rFonts w:asciiTheme="minorEastAsia" w:eastAsiaTheme="minorEastAsia" w:hAnsiTheme="minorEastAsia" w:cs="宋体" w:hint="eastAsia"/>
                <w:kern w:val="0"/>
                <w:sz w:val="24"/>
                <w:szCs w:val="21"/>
              </w:rPr>
              <w:t>费</w:t>
            </w:r>
          </w:p>
          <w:p w14:paraId="7CA9C0D1" w14:textId="77777777" w:rsidR="00506913" w:rsidRDefault="00A97C67">
            <w:pPr>
              <w:widowControl/>
              <w:spacing w:line="420" w:lineRule="atLeast"/>
              <w:jc w:val="left"/>
              <w:rPr>
                <w:rFonts w:asciiTheme="minorEastAsia" w:eastAsiaTheme="minorEastAsia" w:hAnsiTheme="minorEastAsia" w:cs="宋体"/>
                <w:kern w:val="0"/>
                <w:sz w:val="24"/>
                <w:szCs w:val="21"/>
              </w:rPr>
            </w:pPr>
            <w:r>
              <w:rPr>
                <w:rFonts w:asciiTheme="minorEastAsia" w:eastAsiaTheme="minorEastAsia" w:hAnsiTheme="minorEastAsia" w:cs="宋体" w:hint="eastAsia"/>
                <w:kern w:val="0"/>
                <w:sz w:val="24"/>
                <w:szCs w:val="21"/>
              </w:rPr>
              <w:t>明</w:t>
            </w:r>
          </w:p>
          <w:p w14:paraId="17571B6C" w14:textId="77777777" w:rsidR="00506913" w:rsidRDefault="00A97C67">
            <w:pPr>
              <w:widowControl/>
              <w:spacing w:line="420" w:lineRule="atLeast"/>
              <w:jc w:val="left"/>
              <w:rPr>
                <w:rFonts w:asciiTheme="minorEastAsia" w:eastAsiaTheme="minorEastAsia" w:hAnsiTheme="minorEastAsia" w:cs="宋体"/>
                <w:kern w:val="0"/>
                <w:sz w:val="24"/>
                <w:szCs w:val="21"/>
              </w:rPr>
            </w:pPr>
            <w:r>
              <w:rPr>
                <w:rFonts w:asciiTheme="minorEastAsia" w:eastAsiaTheme="minorEastAsia" w:hAnsiTheme="minorEastAsia" w:cs="宋体" w:hint="eastAsia"/>
                <w:kern w:val="0"/>
                <w:sz w:val="24"/>
                <w:szCs w:val="21"/>
              </w:rPr>
              <w:t>细</w:t>
            </w:r>
          </w:p>
        </w:tc>
        <w:tc>
          <w:tcPr>
            <w:tcW w:w="3183" w:type="dxa"/>
            <w:gridSpan w:val="7"/>
            <w:tcBorders>
              <w:top w:val="single" w:sz="4" w:space="0" w:color="auto"/>
              <w:left w:val="single" w:sz="4" w:space="0" w:color="auto"/>
              <w:bottom w:val="single" w:sz="4" w:space="0" w:color="auto"/>
              <w:right w:val="single" w:sz="4" w:space="0" w:color="auto"/>
            </w:tcBorders>
            <w:vAlign w:val="center"/>
          </w:tcPr>
          <w:p w14:paraId="03C3BDB4" w14:textId="77777777" w:rsidR="00506913" w:rsidRDefault="00A97C67">
            <w:pPr>
              <w:widowControl/>
              <w:spacing w:line="420" w:lineRule="atLeast"/>
              <w:jc w:val="left"/>
              <w:rPr>
                <w:rFonts w:asciiTheme="minorEastAsia" w:eastAsiaTheme="minorEastAsia" w:hAnsiTheme="minorEastAsia" w:cs="宋体"/>
                <w:kern w:val="0"/>
                <w:sz w:val="24"/>
                <w:szCs w:val="21"/>
              </w:rPr>
            </w:pPr>
            <w:r>
              <w:rPr>
                <w:rFonts w:asciiTheme="minorEastAsia" w:eastAsiaTheme="minorEastAsia" w:hAnsiTheme="minorEastAsia" w:cs="宋体" w:hint="eastAsia"/>
                <w:kern w:val="0"/>
                <w:sz w:val="24"/>
                <w:szCs w:val="21"/>
              </w:rPr>
              <w:t>主要材料名称、规格、型号</w:t>
            </w:r>
          </w:p>
        </w:tc>
        <w:tc>
          <w:tcPr>
            <w:tcW w:w="849" w:type="dxa"/>
            <w:gridSpan w:val="3"/>
            <w:tcBorders>
              <w:top w:val="single" w:sz="4" w:space="0" w:color="auto"/>
              <w:left w:val="single" w:sz="4" w:space="0" w:color="auto"/>
              <w:bottom w:val="single" w:sz="4" w:space="0" w:color="auto"/>
              <w:right w:val="single" w:sz="4" w:space="0" w:color="auto"/>
            </w:tcBorders>
            <w:vAlign w:val="center"/>
          </w:tcPr>
          <w:p w14:paraId="0751501A" w14:textId="77777777" w:rsidR="00506913" w:rsidRDefault="00A97C67">
            <w:pPr>
              <w:widowControl/>
              <w:spacing w:line="420" w:lineRule="atLeast"/>
              <w:jc w:val="left"/>
              <w:rPr>
                <w:rFonts w:asciiTheme="minorEastAsia" w:eastAsiaTheme="minorEastAsia" w:hAnsiTheme="minorEastAsia" w:cs="宋体"/>
                <w:kern w:val="0"/>
                <w:sz w:val="24"/>
                <w:szCs w:val="21"/>
              </w:rPr>
            </w:pPr>
            <w:r>
              <w:rPr>
                <w:rFonts w:asciiTheme="minorEastAsia" w:eastAsiaTheme="minorEastAsia" w:hAnsiTheme="minorEastAsia" w:cs="宋体" w:hint="eastAsia"/>
                <w:kern w:val="0"/>
                <w:sz w:val="24"/>
                <w:szCs w:val="21"/>
              </w:rPr>
              <w:t>单位</w:t>
            </w:r>
          </w:p>
        </w:tc>
        <w:tc>
          <w:tcPr>
            <w:tcW w:w="1511" w:type="dxa"/>
            <w:gridSpan w:val="4"/>
            <w:tcBorders>
              <w:top w:val="single" w:sz="4" w:space="0" w:color="auto"/>
              <w:left w:val="single" w:sz="4" w:space="0" w:color="auto"/>
              <w:bottom w:val="single" w:sz="4" w:space="0" w:color="auto"/>
              <w:right w:val="single" w:sz="4" w:space="0" w:color="auto"/>
            </w:tcBorders>
            <w:vAlign w:val="center"/>
          </w:tcPr>
          <w:p w14:paraId="557AA147" w14:textId="77777777" w:rsidR="00506913" w:rsidRDefault="00A97C67">
            <w:pPr>
              <w:widowControl/>
              <w:spacing w:line="420" w:lineRule="atLeast"/>
              <w:jc w:val="left"/>
              <w:rPr>
                <w:rFonts w:asciiTheme="minorEastAsia" w:eastAsiaTheme="minorEastAsia" w:hAnsiTheme="minorEastAsia" w:cs="宋体"/>
                <w:kern w:val="0"/>
                <w:sz w:val="24"/>
                <w:szCs w:val="21"/>
              </w:rPr>
            </w:pPr>
            <w:r>
              <w:rPr>
                <w:rFonts w:asciiTheme="minorEastAsia" w:eastAsiaTheme="minorEastAsia" w:hAnsiTheme="minorEastAsia" w:cs="宋体" w:hint="eastAsia"/>
                <w:kern w:val="0"/>
                <w:sz w:val="24"/>
                <w:szCs w:val="21"/>
              </w:rPr>
              <w:t>数量</w:t>
            </w:r>
          </w:p>
        </w:tc>
        <w:tc>
          <w:tcPr>
            <w:tcW w:w="1011" w:type="dxa"/>
            <w:gridSpan w:val="2"/>
            <w:tcBorders>
              <w:top w:val="single" w:sz="4" w:space="0" w:color="auto"/>
              <w:left w:val="single" w:sz="4" w:space="0" w:color="auto"/>
              <w:bottom w:val="single" w:sz="4" w:space="0" w:color="auto"/>
              <w:right w:val="single" w:sz="4" w:space="0" w:color="auto"/>
            </w:tcBorders>
            <w:vAlign w:val="center"/>
          </w:tcPr>
          <w:p w14:paraId="5C8A0499" w14:textId="77777777" w:rsidR="00506913" w:rsidRDefault="00A97C67">
            <w:pPr>
              <w:widowControl/>
              <w:spacing w:line="420" w:lineRule="atLeast"/>
              <w:jc w:val="left"/>
              <w:rPr>
                <w:rFonts w:asciiTheme="minorEastAsia" w:eastAsiaTheme="minorEastAsia" w:hAnsiTheme="minorEastAsia" w:cs="宋体"/>
                <w:kern w:val="0"/>
                <w:sz w:val="24"/>
                <w:szCs w:val="21"/>
              </w:rPr>
            </w:pPr>
            <w:r>
              <w:rPr>
                <w:rFonts w:asciiTheme="minorEastAsia" w:eastAsiaTheme="minorEastAsia" w:hAnsiTheme="minorEastAsia" w:cs="宋体" w:hint="eastAsia"/>
                <w:kern w:val="0"/>
                <w:sz w:val="24"/>
                <w:szCs w:val="21"/>
              </w:rPr>
              <w:t>单价</w:t>
            </w:r>
          </w:p>
          <w:p w14:paraId="35DF3953" w14:textId="77777777" w:rsidR="00506913" w:rsidRDefault="00A97C67">
            <w:pPr>
              <w:widowControl/>
              <w:spacing w:line="420" w:lineRule="atLeast"/>
              <w:jc w:val="left"/>
              <w:rPr>
                <w:rFonts w:asciiTheme="minorEastAsia" w:eastAsiaTheme="minorEastAsia" w:hAnsiTheme="minorEastAsia" w:cs="宋体"/>
                <w:kern w:val="0"/>
                <w:sz w:val="24"/>
                <w:szCs w:val="21"/>
              </w:rPr>
            </w:pPr>
            <w:r>
              <w:rPr>
                <w:rFonts w:asciiTheme="minorEastAsia" w:eastAsiaTheme="minorEastAsia" w:hAnsiTheme="minorEastAsia" w:cs="宋体" w:hint="eastAsia"/>
                <w:kern w:val="0"/>
                <w:sz w:val="24"/>
                <w:szCs w:val="21"/>
              </w:rPr>
              <w:t>（元）</w:t>
            </w:r>
          </w:p>
        </w:tc>
        <w:tc>
          <w:tcPr>
            <w:tcW w:w="974" w:type="dxa"/>
            <w:gridSpan w:val="2"/>
            <w:tcBorders>
              <w:top w:val="single" w:sz="4" w:space="0" w:color="auto"/>
              <w:left w:val="single" w:sz="4" w:space="0" w:color="auto"/>
              <w:bottom w:val="single" w:sz="4" w:space="0" w:color="auto"/>
              <w:right w:val="single" w:sz="4" w:space="0" w:color="auto"/>
            </w:tcBorders>
            <w:vAlign w:val="center"/>
          </w:tcPr>
          <w:p w14:paraId="4FA6F387" w14:textId="77777777" w:rsidR="00506913" w:rsidRDefault="00A97C67">
            <w:pPr>
              <w:widowControl/>
              <w:spacing w:line="420" w:lineRule="atLeast"/>
              <w:jc w:val="left"/>
              <w:rPr>
                <w:rFonts w:asciiTheme="minorEastAsia" w:eastAsiaTheme="minorEastAsia" w:hAnsiTheme="minorEastAsia" w:cs="宋体"/>
                <w:kern w:val="0"/>
                <w:sz w:val="24"/>
                <w:szCs w:val="21"/>
              </w:rPr>
            </w:pPr>
            <w:r>
              <w:rPr>
                <w:rFonts w:asciiTheme="minorEastAsia" w:eastAsiaTheme="minorEastAsia" w:hAnsiTheme="minorEastAsia" w:cs="宋体" w:hint="eastAsia"/>
                <w:kern w:val="0"/>
                <w:sz w:val="24"/>
                <w:szCs w:val="21"/>
              </w:rPr>
              <w:t>合价</w:t>
            </w:r>
          </w:p>
          <w:p w14:paraId="52D95BBB" w14:textId="77777777" w:rsidR="00506913" w:rsidRDefault="00A97C67">
            <w:pPr>
              <w:widowControl/>
              <w:spacing w:line="420" w:lineRule="atLeast"/>
              <w:jc w:val="left"/>
              <w:rPr>
                <w:rFonts w:asciiTheme="minorEastAsia" w:eastAsiaTheme="minorEastAsia" w:hAnsiTheme="minorEastAsia" w:cs="宋体"/>
                <w:kern w:val="0"/>
                <w:sz w:val="24"/>
                <w:szCs w:val="21"/>
              </w:rPr>
            </w:pPr>
            <w:r>
              <w:rPr>
                <w:rFonts w:asciiTheme="minorEastAsia" w:eastAsiaTheme="minorEastAsia" w:hAnsiTheme="minorEastAsia" w:cs="宋体" w:hint="eastAsia"/>
                <w:kern w:val="0"/>
                <w:sz w:val="24"/>
                <w:szCs w:val="21"/>
              </w:rPr>
              <w:t>（元）</w:t>
            </w:r>
          </w:p>
        </w:tc>
        <w:tc>
          <w:tcPr>
            <w:tcW w:w="936" w:type="dxa"/>
            <w:gridSpan w:val="2"/>
            <w:tcBorders>
              <w:top w:val="single" w:sz="4" w:space="0" w:color="auto"/>
              <w:left w:val="single" w:sz="4" w:space="0" w:color="auto"/>
              <w:bottom w:val="single" w:sz="4" w:space="0" w:color="auto"/>
              <w:right w:val="single" w:sz="4" w:space="0" w:color="auto"/>
            </w:tcBorders>
            <w:vAlign w:val="center"/>
          </w:tcPr>
          <w:p w14:paraId="77A0FF07" w14:textId="77777777" w:rsidR="00506913" w:rsidRDefault="00A97C67">
            <w:pPr>
              <w:widowControl/>
              <w:spacing w:line="420" w:lineRule="atLeast"/>
              <w:jc w:val="left"/>
              <w:rPr>
                <w:rFonts w:asciiTheme="minorEastAsia" w:eastAsiaTheme="minorEastAsia" w:hAnsiTheme="minorEastAsia" w:cs="宋体"/>
                <w:kern w:val="0"/>
                <w:sz w:val="24"/>
                <w:szCs w:val="21"/>
              </w:rPr>
            </w:pPr>
            <w:r>
              <w:rPr>
                <w:rFonts w:asciiTheme="minorEastAsia" w:eastAsiaTheme="minorEastAsia" w:hAnsiTheme="minorEastAsia" w:cs="宋体" w:hint="eastAsia"/>
                <w:kern w:val="0"/>
                <w:sz w:val="24"/>
                <w:szCs w:val="21"/>
              </w:rPr>
              <w:t>暂估</w:t>
            </w:r>
          </w:p>
          <w:p w14:paraId="7664B789" w14:textId="77777777" w:rsidR="00506913" w:rsidRDefault="00A97C67">
            <w:pPr>
              <w:widowControl/>
              <w:spacing w:line="420" w:lineRule="atLeast"/>
              <w:jc w:val="left"/>
              <w:rPr>
                <w:rFonts w:asciiTheme="minorEastAsia" w:eastAsiaTheme="minorEastAsia" w:hAnsiTheme="minorEastAsia" w:cs="宋体"/>
                <w:kern w:val="0"/>
                <w:sz w:val="24"/>
                <w:szCs w:val="21"/>
              </w:rPr>
            </w:pPr>
            <w:r>
              <w:rPr>
                <w:rFonts w:asciiTheme="minorEastAsia" w:eastAsiaTheme="minorEastAsia" w:hAnsiTheme="minorEastAsia" w:cs="宋体" w:hint="eastAsia"/>
                <w:kern w:val="0"/>
                <w:sz w:val="24"/>
                <w:szCs w:val="21"/>
              </w:rPr>
              <w:t>单价（元）</w:t>
            </w:r>
          </w:p>
        </w:tc>
        <w:tc>
          <w:tcPr>
            <w:tcW w:w="1049" w:type="dxa"/>
            <w:gridSpan w:val="2"/>
            <w:tcBorders>
              <w:top w:val="single" w:sz="4" w:space="0" w:color="auto"/>
              <w:left w:val="single" w:sz="4" w:space="0" w:color="auto"/>
              <w:bottom w:val="single" w:sz="4" w:space="0" w:color="auto"/>
              <w:right w:val="single" w:sz="4" w:space="0" w:color="auto"/>
            </w:tcBorders>
            <w:vAlign w:val="center"/>
          </w:tcPr>
          <w:p w14:paraId="10E1F6B0" w14:textId="77777777" w:rsidR="00506913" w:rsidRDefault="00A97C67">
            <w:pPr>
              <w:widowControl/>
              <w:spacing w:line="420" w:lineRule="atLeast"/>
              <w:jc w:val="left"/>
              <w:rPr>
                <w:rFonts w:asciiTheme="minorEastAsia" w:eastAsiaTheme="minorEastAsia" w:hAnsiTheme="minorEastAsia" w:cs="宋体"/>
                <w:kern w:val="0"/>
                <w:sz w:val="24"/>
                <w:szCs w:val="21"/>
              </w:rPr>
            </w:pPr>
            <w:r>
              <w:rPr>
                <w:rFonts w:asciiTheme="minorEastAsia" w:eastAsiaTheme="minorEastAsia" w:hAnsiTheme="minorEastAsia" w:cs="宋体" w:hint="eastAsia"/>
                <w:kern w:val="0"/>
                <w:sz w:val="24"/>
                <w:szCs w:val="21"/>
              </w:rPr>
              <w:t>暂估</w:t>
            </w:r>
          </w:p>
          <w:p w14:paraId="47C1716A" w14:textId="77777777" w:rsidR="00506913" w:rsidRDefault="00A97C67">
            <w:pPr>
              <w:widowControl/>
              <w:spacing w:line="420" w:lineRule="atLeast"/>
              <w:jc w:val="left"/>
              <w:rPr>
                <w:rFonts w:asciiTheme="minorEastAsia" w:eastAsiaTheme="minorEastAsia" w:hAnsiTheme="minorEastAsia" w:cs="宋体"/>
                <w:kern w:val="0"/>
                <w:sz w:val="24"/>
                <w:szCs w:val="21"/>
              </w:rPr>
            </w:pPr>
            <w:r>
              <w:rPr>
                <w:rFonts w:asciiTheme="minorEastAsia" w:eastAsiaTheme="minorEastAsia" w:hAnsiTheme="minorEastAsia" w:cs="宋体" w:hint="eastAsia"/>
                <w:kern w:val="0"/>
                <w:sz w:val="24"/>
                <w:szCs w:val="21"/>
              </w:rPr>
              <w:t>合价（元）</w:t>
            </w:r>
          </w:p>
        </w:tc>
      </w:tr>
      <w:tr w:rsidR="00506913" w14:paraId="06926D51" w14:textId="77777777">
        <w:trPr>
          <w:trHeight w:val="510"/>
          <w:jc w:val="center"/>
        </w:trPr>
        <w:tc>
          <w:tcPr>
            <w:tcW w:w="728" w:type="dxa"/>
            <w:vMerge/>
            <w:tcBorders>
              <w:top w:val="single" w:sz="4" w:space="0" w:color="auto"/>
              <w:left w:val="single" w:sz="4" w:space="0" w:color="auto"/>
              <w:bottom w:val="single" w:sz="4" w:space="0" w:color="auto"/>
              <w:right w:val="single" w:sz="4" w:space="0" w:color="auto"/>
            </w:tcBorders>
            <w:vAlign w:val="center"/>
          </w:tcPr>
          <w:p w14:paraId="2D87DB1A" w14:textId="77777777" w:rsidR="00506913" w:rsidRDefault="00506913">
            <w:pPr>
              <w:widowControl/>
              <w:jc w:val="left"/>
              <w:rPr>
                <w:rFonts w:asciiTheme="minorEastAsia" w:eastAsiaTheme="minorEastAsia" w:hAnsiTheme="minorEastAsia" w:cs="宋体"/>
                <w:kern w:val="0"/>
                <w:sz w:val="24"/>
                <w:szCs w:val="21"/>
              </w:rPr>
            </w:pPr>
          </w:p>
        </w:tc>
        <w:tc>
          <w:tcPr>
            <w:tcW w:w="3183" w:type="dxa"/>
            <w:gridSpan w:val="7"/>
            <w:tcBorders>
              <w:top w:val="single" w:sz="4" w:space="0" w:color="auto"/>
              <w:left w:val="single" w:sz="4" w:space="0" w:color="auto"/>
              <w:bottom w:val="single" w:sz="4" w:space="0" w:color="auto"/>
              <w:right w:val="single" w:sz="4" w:space="0" w:color="auto"/>
            </w:tcBorders>
            <w:vAlign w:val="center"/>
          </w:tcPr>
          <w:p w14:paraId="4FED42AB"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849" w:type="dxa"/>
            <w:gridSpan w:val="3"/>
            <w:tcBorders>
              <w:top w:val="single" w:sz="4" w:space="0" w:color="auto"/>
              <w:left w:val="single" w:sz="4" w:space="0" w:color="auto"/>
              <w:bottom w:val="single" w:sz="4" w:space="0" w:color="auto"/>
              <w:right w:val="single" w:sz="4" w:space="0" w:color="auto"/>
            </w:tcBorders>
            <w:vAlign w:val="center"/>
          </w:tcPr>
          <w:p w14:paraId="5C238C3C"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1511" w:type="dxa"/>
            <w:gridSpan w:val="4"/>
            <w:tcBorders>
              <w:top w:val="single" w:sz="4" w:space="0" w:color="auto"/>
              <w:left w:val="single" w:sz="4" w:space="0" w:color="auto"/>
              <w:bottom w:val="single" w:sz="4" w:space="0" w:color="auto"/>
              <w:right w:val="single" w:sz="4" w:space="0" w:color="auto"/>
            </w:tcBorders>
            <w:vAlign w:val="center"/>
          </w:tcPr>
          <w:p w14:paraId="5AC7CC23"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1011" w:type="dxa"/>
            <w:gridSpan w:val="2"/>
            <w:tcBorders>
              <w:top w:val="single" w:sz="4" w:space="0" w:color="auto"/>
              <w:left w:val="single" w:sz="4" w:space="0" w:color="auto"/>
              <w:bottom w:val="single" w:sz="4" w:space="0" w:color="auto"/>
              <w:right w:val="single" w:sz="4" w:space="0" w:color="auto"/>
            </w:tcBorders>
            <w:vAlign w:val="center"/>
          </w:tcPr>
          <w:p w14:paraId="3DEF3B99"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974" w:type="dxa"/>
            <w:gridSpan w:val="2"/>
            <w:tcBorders>
              <w:top w:val="single" w:sz="4" w:space="0" w:color="auto"/>
              <w:left w:val="single" w:sz="4" w:space="0" w:color="auto"/>
              <w:bottom w:val="single" w:sz="4" w:space="0" w:color="auto"/>
              <w:right w:val="single" w:sz="4" w:space="0" w:color="auto"/>
            </w:tcBorders>
            <w:vAlign w:val="center"/>
          </w:tcPr>
          <w:p w14:paraId="1DCE311B"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936" w:type="dxa"/>
            <w:gridSpan w:val="2"/>
            <w:tcBorders>
              <w:top w:val="single" w:sz="4" w:space="0" w:color="auto"/>
              <w:left w:val="single" w:sz="4" w:space="0" w:color="auto"/>
              <w:bottom w:val="single" w:sz="4" w:space="0" w:color="auto"/>
              <w:right w:val="single" w:sz="4" w:space="0" w:color="auto"/>
            </w:tcBorders>
            <w:vAlign w:val="center"/>
          </w:tcPr>
          <w:p w14:paraId="0A3E8818"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1049" w:type="dxa"/>
            <w:gridSpan w:val="2"/>
            <w:tcBorders>
              <w:top w:val="single" w:sz="4" w:space="0" w:color="auto"/>
              <w:left w:val="single" w:sz="4" w:space="0" w:color="auto"/>
              <w:bottom w:val="single" w:sz="4" w:space="0" w:color="auto"/>
              <w:right w:val="single" w:sz="4" w:space="0" w:color="auto"/>
            </w:tcBorders>
            <w:vAlign w:val="center"/>
          </w:tcPr>
          <w:p w14:paraId="1BF7A570" w14:textId="77777777" w:rsidR="00506913" w:rsidRDefault="00506913">
            <w:pPr>
              <w:widowControl/>
              <w:spacing w:line="420" w:lineRule="atLeast"/>
              <w:jc w:val="left"/>
              <w:rPr>
                <w:rFonts w:asciiTheme="minorEastAsia" w:eastAsiaTheme="minorEastAsia" w:hAnsiTheme="minorEastAsia" w:cs="宋体"/>
                <w:kern w:val="0"/>
                <w:sz w:val="23"/>
                <w:szCs w:val="21"/>
              </w:rPr>
            </w:pPr>
          </w:p>
        </w:tc>
      </w:tr>
      <w:tr w:rsidR="00506913" w14:paraId="0679EAF4" w14:textId="77777777">
        <w:trPr>
          <w:trHeight w:val="510"/>
          <w:jc w:val="center"/>
        </w:trPr>
        <w:tc>
          <w:tcPr>
            <w:tcW w:w="728" w:type="dxa"/>
            <w:vMerge/>
            <w:tcBorders>
              <w:top w:val="single" w:sz="4" w:space="0" w:color="auto"/>
              <w:left w:val="single" w:sz="4" w:space="0" w:color="auto"/>
              <w:bottom w:val="single" w:sz="4" w:space="0" w:color="auto"/>
              <w:right w:val="single" w:sz="4" w:space="0" w:color="auto"/>
            </w:tcBorders>
            <w:vAlign w:val="center"/>
          </w:tcPr>
          <w:p w14:paraId="3A7875AC" w14:textId="77777777" w:rsidR="00506913" w:rsidRDefault="00506913">
            <w:pPr>
              <w:widowControl/>
              <w:jc w:val="left"/>
              <w:rPr>
                <w:rFonts w:asciiTheme="minorEastAsia" w:eastAsiaTheme="minorEastAsia" w:hAnsiTheme="minorEastAsia" w:cs="宋体"/>
                <w:kern w:val="0"/>
                <w:sz w:val="24"/>
                <w:szCs w:val="21"/>
              </w:rPr>
            </w:pPr>
          </w:p>
        </w:tc>
        <w:tc>
          <w:tcPr>
            <w:tcW w:w="3183" w:type="dxa"/>
            <w:gridSpan w:val="7"/>
            <w:tcBorders>
              <w:top w:val="single" w:sz="4" w:space="0" w:color="auto"/>
              <w:left w:val="single" w:sz="4" w:space="0" w:color="auto"/>
              <w:bottom w:val="single" w:sz="4" w:space="0" w:color="auto"/>
              <w:right w:val="single" w:sz="4" w:space="0" w:color="auto"/>
            </w:tcBorders>
            <w:vAlign w:val="center"/>
          </w:tcPr>
          <w:p w14:paraId="3A4718A2" w14:textId="77777777" w:rsidR="00506913" w:rsidRDefault="00506913">
            <w:pPr>
              <w:widowControl/>
              <w:spacing w:line="420" w:lineRule="atLeast"/>
              <w:ind w:firstLineChars="148" w:firstLine="340"/>
              <w:jc w:val="left"/>
              <w:rPr>
                <w:rFonts w:asciiTheme="minorEastAsia" w:eastAsiaTheme="minorEastAsia" w:hAnsiTheme="minorEastAsia" w:cs="宋体"/>
                <w:kern w:val="0"/>
                <w:sz w:val="23"/>
                <w:szCs w:val="21"/>
              </w:rPr>
            </w:pPr>
          </w:p>
        </w:tc>
        <w:tc>
          <w:tcPr>
            <w:tcW w:w="849" w:type="dxa"/>
            <w:gridSpan w:val="3"/>
            <w:tcBorders>
              <w:top w:val="single" w:sz="4" w:space="0" w:color="auto"/>
              <w:left w:val="single" w:sz="4" w:space="0" w:color="auto"/>
              <w:bottom w:val="single" w:sz="4" w:space="0" w:color="auto"/>
              <w:right w:val="single" w:sz="4" w:space="0" w:color="auto"/>
            </w:tcBorders>
            <w:vAlign w:val="center"/>
          </w:tcPr>
          <w:p w14:paraId="5488CDD3" w14:textId="77777777" w:rsidR="00506913" w:rsidRDefault="00506913">
            <w:pPr>
              <w:widowControl/>
              <w:spacing w:line="420" w:lineRule="atLeast"/>
              <w:ind w:firstLineChars="148" w:firstLine="340"/>
              <w:jc w:val="left"/>
              <w:rPr>
                <w:rFonts w:asciiTheme="minorEastAsia" w:eastAsiaTheme="minorEastAsia" w:hAnsiTheme="minorEastAsia" w:cs="宋体"/>
                <w:kern w:val="0"/>
                <w:sz w:val="23"/>
                <w:szCs w:val="21"/>
              </w:rPr>
            </w:pPr>
          </w:p>
        </w:tc>
        <w:tc>
          <w:tcPr>
            <w:tcW w:w="1511" w:type="dxa"/>
            <w:gridSpan w:val="4"/>
            <w:tcBorders>
              <w:top w:val="single" w:sz="4" w:space="0" w:color="auto"/>
              <w:left w:val="single" w:sz="4" w:space="0" w:color="auto"/>
              <w:bottom w:val="single" w:sz="4" w:space="0" w:color="auto"/>
              <w:right w:val="single" w:sz="4" w:space="0" w:color="auto"/>
            </w:tcBorders>
            <w:vAlign w:val="center"/>
          </w:tcPr>
          <w:p w14:paraId="1F4D02BA"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1011" w:type="dxa"/>
            <w:gridSpan w:val="2"/>
            <w:tcBorders>
              <w:top w:val="single" w:sz="4" w:space="0" w:color="auto"/>
              <w:left w:val="single" w:sz="4" w:space="0" w:color="auto"/>
              <w:bottom w:val="single" w:sz="4" w:space="0" w:color="auto"/>
              <w:right w:val="single" w:sz="4" w:space="0" w:color="auto"/>
            </w:tcBorders>
            <w:vAlign w:val="center"/>
          </w:tcPr>
          <w:p w14:paraId="686E62B3"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974" w:type="dxa"/>
            <w:gridSpan w:val="2"/>
            <w:tcBorders>
              <w:top w:val="single" w:sz="4" w:space="0" w:color="auto"/>
              <w:left w:val="single" w:sz="4" w:space="0" w:color="auto"/>
              <w:bottom w:val="single" w:sz="4" w:space="0" w:color="auto"/>
              <w:right w:val="single" w:sz="4" w:space="0" w:color="auto"/>
            </w:tcBorders>
            <w:vAlign w:val="center"/>
          </w:tcPr>
          <w:p w14:paraId="6DCD51A7"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936" w:type="dxa"/>
            <w:gridSpan w:val="2"/>
            <w:tcBorders>
              <w:top w:val="single" w:sz="4" w:space="0" w:color="auto"/>
              <w:left w:val="single" w:sz="4" w:space="0" w:color="auto"/>
              <w:bottom w:val="single" w:sz="4" w:space="0" w:color="auto"/>
              <w:right w:val="single" w:sz="4" w:space="0" w:color="auto"/>
            </w:tcBorders>
            <w:vAlign w:val="center"/>
          </w:tcPr>
          <w:p w14:paraId="78C271B2"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1049" w:type="dxa"/>
            <w:gridSpan w:val="2"/>
            <w:tcBorders>
              <w:top w:val="single" w:sz="4" w:space="0" w:color="auto"/>
              <w:left w:val="single" w:sz="4" w:space="0" w:color="auto"/>
              <w:bottom w:val="single" w:sz="4" w:space="0" w:color="auto"/>
              <w:right w:val="single" w:sz="4" w:space="0" w:color="auto"/>
            </w:tcBorders>
            <w:vAlign w:val="center"/>
          </w:tcPr>
          <w:p w14:paraId="5690A795" w14:textId="77777777" w:rsidR="00506913" w:rsidRDefault="00506913">
            <w:pPr>
              <w:widowControl/>
              <w:spacing w:line="420" w:lineRule="atLeast"/>
              <w:jc w:val="left"/>
              <w:rPr>
                <w:rFonts w:asciiTheme="minorEastAsia" w:eastAsiaTheme="minorEastAsia" w:hAnsiTheme="minorEastAsia" w:cs="宋体"/>
                <w:kern w:val="0"/>
                <w:sz w:val="23"/>
                <w:szCs w:val="21"/>
              </w:rPr>
            </w:pPr>
          </w:p>
        </w:tc>
      </w:tr>
      <w:tr w:rsidR="00506913" w14:paraId="5199344D" w14:textId="77777777">
        <w:trPr>
          <w:trHeight w:val="510"/>
          <w:jc w:val="center"/>
        </w:trPr>
        <w:tc>
          <w:tcPr>
            <w:tcW w:w="728" w:type="dxa"/>
            <w:vMerge/>
            <w:tcBorders>
              <w:top w:val="single" w:sz="4" w:space="0" w:color="auto"/>
              <w:left w:val="single" w:sz="4" w:space="0" w:color="auto"/>
              <w:bottom w:val="single" w:sz="4" w:space="0" w:color="auto"/>
              <w:right w:val="single" w:sz="4" w:space="0" w:color="auto"/>
            </w:tcBorders>
            <w:vAlign w:val="center"/>
          </w:tcPr>
          <w:p w14:paraId="0E3754BB" w14:textId="77777777" w:rsidR="00506913" w:rsidRDefault="00506913">
            <w:pPr>
              <w:widowControl/>
              <w:jc w:val="left"/>
              <w:rPr>
                <w:rFonts w:asciiTheme="minorEastAsia" w:eastAsiaTheme="minorEastAsia" w:hAnsiTheme="minorEastAsia" w:cs="宋体"/>
                <w:kern w:val="0"/>
                <w:sz w:val="24"/>
                <w:szCs w:val="21"/>
              </w:rPr>
            </w:pPr>
          </w:p>
        </w:tc>
        <w:tc>
          <w:tcPr>
            <w:tcW w:w="3183" w:type="dxa"/>
            <w:gridSpan w:val="7"/>
            <w:tcBorders>
              <w:top w:val="single" w:sz="4" w:space="0" w:color="auto"/>
              <w:left w:val="single" w:sz="4" w:space="0" w:color="auto"/>
              <w:bottom w:val="single" w:sz="4" w:space="0" w:color="auto"/>
              <w:right w:val="single" w:sz="4" w:space="0" w:color="auto"/>
            </w:tcBorders>
            <w:vAlign w:val="center"/>
          </w:tcPr>
          <w:p w14:paraId="7BBA4559" w14:textId="77777777" w:rsidR="00506913" w:rsidRDefault="00506913">
            <w:pPr>
              <w:widowControl/>
              <w:spacing w:line="420" w:lineRule="atLeast"/>
              <w:ind w:firstLineChars="148" w:firstLine="340"/>
              <w:jc w:val="left"/>
              <w:rPr>
                <w:rFonts w:asciiTheme="minorEastAsia" w:eastAsiaTheme="minorEastAsia" w:hAnsiTheme="minorEastAsia" w:cs="宋体"/>
                <w:kern w:val="0"/>
                <w:sz w:val="23"/>
                <w:szCs w:val="21"/>
              </w:rPr>
            </w:pPr>
          </w:p>
        </w:tc>
        <w:tc>
          <w:tcPr>
            <w:tcW w:w="849" w:type="dxa"/>
            <w:gridSpan w:val="3"/>
            <w:tcBorders>
              <w:top w:val="single" w:sz="4" w:space="0" w:color="auto"/>
              <w:left w:val="single" w:sz="4" w:space="0" w:color="auto"/>
              <w:bottom w:val="single" w:sz="4" w:space="0" w:color="auto"/>
              <w:right w:val="single" w:sz="4" w:space="0" w:color="auto"/>
            </w:tcBorders>
            <w:vAlign w:val="center"/>
          </w:tcPr>
          <w:p w14:paraId="3403691C" w14:textId="77777777" w:rsidR="00506913" w:rsidRDefault="00506913">
            <w:pPr>
              <w:widowControl/>
              <w:spacing w:line="420" w:lineRule="atLeast"/>
              <w:ind w:firstLineChars="148" w:firstLine="340"/>
              <w:jc w:val="left"/>
              <w:rPr>
                <w:rFonts w:asciiTheme="minorEastAsia" w:eastAsiaTheme="minorEastAsia" w:hAnsiTheme="minorEastAsia" w:cs="宋体"/>
                <w:kern w:val="0"/>
                <w:sz w:val="23"/>
                <w:szCs w:val="21"/>
              </w:rPr>
            </w:pPr>
          </w:p>
        </w:tc>
        <w:tc>
          <w:tcPr>
            <w:tcW w:w="1511" w:type="dxa"/>
            <w:gridSpan w:val="4"/>
            <w:tcBorders>
              <w:top w:val="single" w:sz="4" w:space="0" w:color="auto"/>
              <w:left w:val="single" w:sz="4" w:space="0" w:color="auto"/>
              <w:bottom w:val="single" w:sz="4" w:space="0" w:color="auto"/>
              <w:right w:val="single" w:sz="4" w:space="0" w:color="auto"/>
            </w:tcBorders>
            <w:vAlign w:val="center"/>
          </w:tcPr>
          <w:p w14:paraId="01E421BB"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1011" w:type="dxa"/>
            <w:gridSpan w:val="2"/>
            <w:tcBorders>
              <w:top w:val="single" w:sz="4" w:space="0" w:color="auto"/>
              <w:left w:val="single" w:sz="4" w:space="0" w:color="auto"/>
              <w:bottom w:val="single" w:sz="4" w:space="0" w:color="auto"/>
              <w:right w:val="single" w:sz="4" w:space="0" w:color="auto"/>
            </w:tcBorders>
            <w:vAlign w:val="center"/>
          </w:tcPr>
          <w:p w14:paraId="27EEAC25"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974" w:type="dxa"/>
            <w:gridSpan w:val="2"/>
            <w:tcBorders>
              <w:top w:val="single" w:sz="4" w:space="0" w:color="auto"/>
              <w:left w:val="single" w:sz="4" w:space="0" w:color="auto"/>
              <w:bottom w:val="single" w:sz="4" w:space="0" w:color="auto"/>
              <w:right w:val="single" w:sz="4" w:space="0" w:color="auto"/>
            </w:tcBorders>
            <w:vAlign w:val="center"/>
          </w:tcPr>
          <w:p w14:paraId="0A4EDD8A"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936" w:type="dxa"/>
            <w:gridSpan w:val="2"/>
            <w:tcBorders>
              <w:top w:val="single" w:sz="4" w:space="0" w:color="auto"/>
              <w:left w:val="single" w:sz="4" w:space="0" w:color="auto"/>
              <w:bottom w:val="single" w:sz="4" w:space="0" w:color="auto"/>
              <w:right w:val="single" w:sz="4" w:space="0" w:color="auto"/>
            </w:tcBorders>
            <w:vAlign w:val="center"/>
          </w:tcPr>
          <w:p w14:paraId="0E95B64D"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1049" w:type="dxa"/>
            <w:gridSpan w:val="2"/>
            <w:tcBorders>
              <w:top w:val="single" w:sz="4" w:space="0" w:color="auto"/>
              <w:left w:val="single" w:sz="4" w:space="0" w:color="auto"/>
              <w:bottom w:val="single" w:sz="4" w:space="0" w:color="auto"/>
              <w:right w:val="single" w:sz="4" w:space="0" w:color="auto"/>
            </w:tcBorders>
            <w:vAlign w:val="center"/>
          </w:tcPr>
          <w:p w14:paraId="207F602C" w14:textId="77777777" w:rsidR="00506913" w:rsidRDefault="00506913">
            <w:pPr>
              <w:widowControl/>
              <w:spacing w:line="420" w:lineRule="atLeast"/>
              <w:jc w:val="left"/>
              <w:rPr>
                <w:rFonts w:asciiTheme="minorEastAsia" w:eastAsiaTheme="minorEastAsia" w:hAnsiTheme="minorEastAsia" w:cs="宋体"/>
                <w:kern w:val="0"/>
                <w:sz w:val="23"/>
                <w:szCs w:val="21"/>
              </w:rPr>
            </w:pPr>
          </w:p>
        </w:tc>
      </w:tr>
      <w:tr w:rsidR="00506913" w14:paraId="43F22C3B" w14:textId="77777777">
        <w:trPr>
          <w:trHeight w:val="510"/>
          <w:jc w:val="center"/>
        </w:trPr>
        <w:tc>
          <w:tcPr>
            <w:tcW w:w="728" w:type="dxa"/>
            <w:vMerge/>
            <w:tcBorders>
              <w:top w:val="single" w:sz="4" w:space="0" w:color="auto"/>
              <w:left w:val="single" w:sz="4" w:space="0" w:color="auto"/>
              <w:bottom w:val="single" w:sz="4" w:space="0" w:color="auto"/>
              <w:right w:val="single" w:sz="4" w:space="0" w:color="auto"/>
            </w:tcBorders>
            <w:vAlign w:val="center"/>
          </w:tcPr>
          <w:p w14:paraId="7D785046" w14:textId="77777777" w:rsidR="00506913" w:rsidRDefault="00506913">
            <w:pPr>
              <w:widowControl/>
              <w:jc w:val="left"/>
              <w:rPr>
                <w:rFonts w:asciiTheme="minorEastAsia" w:eastAsiaTheme="minorEastAsia" w:hAnsiTheme="minorEastAsia" w:cs="宋体"/>
                <w:kern w:val="0"/>
                <w:sz w:val="24"/>
                <w:szCs w:val="21"/>
              </w:rPr>
            </w:pPr>
          </w:p>
        </w:tc>
        <w:tc>
          <w:tcPr>
            <w:tcW w:w="3183" w:type="dxa"/>
            <w:gridSpan w:val="7"/>
            <w:tcBorders>
              <w:top w:val="single" w:sz="4" w:space="0" w:color="auto"/>
              <w:left w:val="single" w:sz="4" w:space="0" w:color="auto"/>
              <w:bottom w:val="single" w:sz="4" w:space="0" w:color="auto"/>
              <w:right w:val="single" w:sz="4" w:space="0" w:color="auto"/>
            </w:tcBorders>
            <w:vAlign w:val="center"/>
          </w:tcPr>
          <w:p w14:paraId="0BAC99A0" w14:textId="77777777" w:rsidR="00506913" w:rsidRDefault="00506913">
            <w:pPr>
              <w:widowControl/>
              <w:spacing w:line="420" w:lineRule="atLeast"/>
              <w:ind w:firstLineChars="148" w:firstLine="340"/>
              <w:jc w:val="left"/>
              <w:rPr>
                <w:rFonts w:asciiTheme="minorEastAsia" w:eastAsiaTheme="minorEastAsia" w:hAnsiTheme="minorEastAsia" w:cs="宋体"/>
                <w:kern w:val="0"/>
                <w:sz w:val="23"/>
                <w:szCs w:val="21"/>
              </w:rPr>
            </w:pPr>
          </w:p>
        </w:tc>
        <w:tc>
          <w:tcPr>
            <w:tcW w:w="849" w:type="dxa"/>
            <w:gridSpan w:val="3"/>
            <w:tcBorders>
              <w:top w:val="single" w:sz="4" w:space="0" w:color="auto"/>
              <w:left w:val="single" w:sz="4" w:space="0" w:color="auto"/>
              <w:bottom w:val="single" w:sz="4" w:space="0" w:color="auto"/>
              <w:right w:val="single" w:sz="4" w:space="0" w:color="auto"/>
            </w:tcBorders>
            <w:vAlign w:val="center"/>
          </w:tcPr>
          <w:p w14:paraId="778E3CE7" w14:textId="77777777" w:rsidR="00506913" w:rsidRDefault="00506913">
            <w:pPr>
              <w:widowControl/>
              <w:spacing w:line="420" w:lineRule="atLeast"/>
              <w:ind w:firstLineChars="148" w:firstLine="340"/>
              <w:jc w:val="left"/>
              <w:rPr>
                <w:rFonts w:asciiTheme="minorEastAsia" w:eastAsiaTheme="minorEastAsia" w:hAnsiTheme="minorEastAsia" w:cs="宋体"/>
                <w:kern w:val="0"/>
                <w:sz w:val="23"/>
                <w:szCs w:val="21"/>
              </w:rPr>
            </w:pPr>
          </w:p>
        </w:tc>
        <w:tc>
          <w:tcPr>
            <w:tcW w:w="1511" w:type="dxa"/>
            <w:gridSpan w:val="4"/>
            <w:tcBorders>
              <w:top w:val="single" w:sz="4" w:space="0" w:color="auto"/>
              <w:left w:val="single" w:sz="4" w:space="0" w:color="auto"/>
              <w:bottom w:val="single" w:sz="4" w:space="0" w:color="auto"/>
              <w:right w:val="single" w:sz="4" w:space="0" w:color="auto"/>
            </w:tcBorders>
            <w:vAlign w:val="center"/>
          </w:tcPr>
          <w:p w14:paraId="26C36973"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1011" w:type="dxa"/>
            <w:gridSpan w:val="2"/>
            <w:tcBorders>
              <w:top w:val="single" w:sz="4" w:space="0" w:color="auto"/>
              <w:left w:val="single" w:sz="4" w:space="0" w:color="auto"/>
              <w:bottom w:val="single" w:sz="4" w:space="0" w:color="auto"/>
              <w:right w:val="single" w:sz="4" w:space="0" w:color="auto"/>
            </w:tcBorders>
            <w:vAlign w:val="center"/>
          </w:tcPr>
          <w:p w14:paraId="31B11A40"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974" w:type="dxa"/>
            <w:gridSpan w:val="2"/>
            <w:tcBorders>
              <w:top w:val="single" w:sz="4" w:space="0" w:color="auto"/>
              <w:left w:val="single" w:sz="4" w:space="0" w:color="auto"/>
              <w:bottom w:val="single" w:sz="4" w:space="0" w:color="auto"/>
              <w:right w:val="single" w:sz="4" w:space="0" w:color="auto"/>
            </w:tcBorders>
            <w:vAlign w:val="center"/>
          </w:tcPr>
          <w:p w14:paraId="7248C8F0"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936" w:type="dxa"/>
            <w:gridSpan w:val="2"/>
            <w:tcBorders>
              <w:top w:val="single" w:sz="4" w:space="0" w:color="auto"/>
              <w:left w:val="single" w:sz="4" w:space="0" w:color="auto"/>
              <w:bottom w:val="single" w:sz="4" w:space="0" w:color="auto"/>
              <w:right w:val="single" w:sz="4" w:space="0" w:color="auto"/>
            </w:tcBorders>
            <w:vAlign w:val="center"/>
          </w:tcPr>
          <w:p w14:paraId="6D518829"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1049" w:type="dxa"/>
            <w:gridSpan w:val="2"/>
            <w:tcBorders>
              <w:top w:val="single" w:sz="4" w:space="0" w:color="auto"/>
              <w:left w:val="single" w:sz="4" w:space="0" w:color="auto"/>
              <w:bottom w:val="single" w:sz="4" w:space="0" w:color="auto"/>
              <w:right w:val="single" w:sz="4" w:space="0" w:color="auto"/>
            </w:tcBorders>
            <w:vAlign w:val="center"/>
          </w:tcPr>
          <w:p w14:paraId="6BE1792A" w14:textId="77777777" w:rsidR="00506913" w:rsidRDefault="00506913">
            <w:pPr>
              <w:widowControl/>
              <w:spacing w:line="420" w:lineRule="atLeast"/>
              <w:jc w:val="left"/>
              <w:rPr>
                <w:rFonts w:asciiTheme="minorEastAsia" w:eastAsiaTheme="minorEastAsia" w:hAnsiTheme="minorEastAsia" w:cs="宋体"/>
                <w:kern w:val="0"/>
                <w:sz w:val="23"/>
                <w:szCs w:val="21"/>
              </w:rPr>
            </w:pPr>
          </w:p>
        </w:tc>
      </w:tr>
      <w:tr w:rsidR="00506913" w14:paraId="5F176BEE" w14:textId="77777777">
        <w:trPr>
          <w:trHeight w:val="510"/>
          <w:jc w:val="center"/>
        </w:trPr>
        <w:tc>
          <w:tcPr>
            <w:tcW w:w="728" w:type="dxa"/>
            <w:vMerge/>
            <w:tcBorders>
              <w:top w:val="single" w:sz="4" w:space="0" w:color="auto"/>
              <w:left w:val="single" w:sz="4" w:space="0" w:color="auto"/>
              <w:bottom w:val="single" w:sz="4" w:space="0" w:color="auto"/>
              <w:right w:val="single" w:sz="4" w:space="0" w:color="auto"/>
            </w:tcBorders>
            <w:vAlign w:val="center"/>
          </w:tcPr>
          <w:p w14:paraId="3C97A388" w14:textId="77777777" w:rsidR="00506913" w:rsidRDefault="00506913">
            <w:pPr>
              <w:widowControl/>
              <w:jc w:val="left"/>
              <w:rPr>
                <w:rFonts w:asciiTheme="minorEastAsia" w:eastAsiaTheme="minorEastAsia" w:hAnsiTheme="minorEastAsia" w:cs="宋体"/>
                <w:kern w:val="0"/>
                <w:sz w:val="24"/>
                <w:szCs w:val="21"/>
              </w:rPr>
            </w:pPr>
          </w:p>
        </w:tc>
        <w:tc>
          <w:tcPr>
            <w:tcW w:w="3183" w:type="dxa"/>
            <w:gridSpan w:val="7"/>
            <w:tcBorders>
              <w:top w:val="single" w:sz="4" w:space="0" w:color="auto"/>
              <w:left w:val="single" w:sz="4" w:space="0" w:color="auto"/>
              <w:bottom w:val="single" w:sz="4" w:space="0" w:color="auto"/>
              <w:right w:val="single" w:sz="4" w:space="0" w:color="auto"/>
            </w:tcBorders>
            <w:vAlign w:val="center"/>
          </w:tcPr>
          <w:p w14:paraId="206978EB"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849" w:type="dxa"/>
            <w:gridSpan w:val="3"/>
            <w:tcBorders>
              <w:top w:val="single" w:sz="4" w:space="0" w:color="auto"/>
              <w:left w:val="single" w:sz="4" w:space="0" w:color="auto"/>
              <w:bottom w:val="single" w:sz="4" w:space="0" w:color="auto"/>
              <w:right w:val="single" w:sz="4" w:space="0" w:color="auto"/>
            </w:tcBorders>
            <w:vAlign w:val="center"/>
          </w:tcPr>
          <w:p w14:paraId="0950810D"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1511" w:type="dxa"/>
            <w:gridSpan w:val="4"/>
            <w:tcBorders>
              <w:top w:val="single" w:sz="4" w:space="0" w:color="auto"/>
              <w:left w:val="single" w:sz="4" w:space="0" w:color="auto"/>
              <w:bottom w:val="single" w:sz="4" w:space="0" w:color="auto"/>
              <w:right w:val="single" w:sz="4" w:space="0" w:color="auto"/>
            </w:tcBorders>
            <w:vAlign w:val="center"/>
          </w:tcPr>
          <w:p w14:paraId="7073939B"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1011" w:type="dxa"/>
            <w:gridSpan w:val="2"/>
            <w:tcBorders>
              <w:top w:val="single" w:sz="4" w:space="0" w:color="auto"/>
              <w:left w:val="single" w:sz="4" w:space="0" w:color="auto"/>
              <w:bottom w:val="single" w:sz="4" w:space="0" w:color="auto"/>
              <w:right w:val="single" w:sz="4" w:space="0" w:color="auto"/>
            </w:tcBorders>
            <w:vAlign w:val="center"/>
          </w:tcPr>
          <w:p w14:paraId="1CF290E1"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974" w:type="dxa"/>
            <w:gridSpan w:val="2"/>
            <w:tcBorders>
              <w:top w:val="single" w:sz="4" w:space="0" w:color="auto"/>
              <w:left w:val="single" w:sz="4" w:space="0" w:color="auto"/>
              <w:bottom w:val="single" w:sz="4" w:space="0" w:color="auto"/>
              <w:right w:val="single" w:sz="4" w:space="0" w:color="auto"/>
            </w:tcBorders>
            <w:vAlign w:val="center"/>
          </w:tcPr>
          <w:p w14:paraId="20ACCD0D"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936" w:type="dxa"/>
            <w:gridSpan w:val="2"/>
            <w:tcBorders>
              <w:top w:val="single" w:sz="4" w:space="0" w:color="auto"/>
              <w:left w:val="single" w:sz="4" w:space="0" w:color="auto"/>
              <w:bottom w:val="single" w:sz="4" w:space="0" w:color="auto"/>
              <w:right w:val="single" w:sz="4" w:space="0" w:color="auto"/>
            </w:tcBorders>
            <w:vAlign w:val="center"/>
          </w:tcPr>
          <w:p w14:paraId="20431FE0"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1049" w:type="dxa"/>
            <w:gridSpan w:val="2"/>
            <w:tcBorders>
              <w:top w:val="single" w:sz="4" w:space="0" w:color="auto"/>
              <w:left w:val="single" w:sz="4" w:space="0" w:color="auto"/>
              <w:bottom w:val="single" w:sz="4" w:space="0" w:color="auto"/>
              <w:right w:val="single" w:sz="4" w:space="0" w:color="auto"/>
            </w:tcBorders>
            <w:vAlign w:val="center"/>
          </w:tcPr>
          <w:p w14:paraId="4A2A9809" w14:textId="77777777" w:rsidR="00506913" w:rsidRDefault="00506913">
            <w:pPr>
              <w:widowControl/>
              <w:spacing w:line="420" w:lineRule="atLeast"/>
              <w:jc w:val="left"/>
              <w:rPr>
                <w:rFonts w:asciiTheme="minorEastAsia" w:eastAsiaTheme="minorEastAsia" w:hAnsiTheme="minorEastAsia" w:cs="宋体"/>
                <w:kern w:val="0"/>
                <w:sz w:val="23"/>
                <w:szCs w:val="21"/>
              </w:rPr>
            </w:pPr>
          </w:p>
        </w:tc>
      </w:tr>
      <w:tr w:rsidR="00506913" w14:paraId="27E25910" w14:textId="77777777">
        <w:trPr>
          <w:trHeight w:val="510"/>
          <w:jc w:val="center"/>
        </w:trPr>
        <w:tc>
          <w:tcPr>
            <w:tcW w:w="728" w:type="dxa"/>
            <w:vMerge/>
            <w:tcBorders>
              <w:top w:val="single" w:sz="4" w:space="0" w:color="auto"/>
              <w:left w:val="single" w:sz="4" w:space="0" w:color="auto"/>
              <w:bottom w:val="single" w:sz="4" w:space="0" w:color="auto"/>
              <w:right w:val="single" w:sz="4" w:space="0" w:color="auto"/>
            </w:tcBorders>
            <w:vAlign w:val="center"/>
          </w:tcPr>
          <w:p w14:paraId="2094816C" w14:textId="77777777" w:rsidR="00506913" w:rsidRDefault="00506913">
            <w:pPr>
              <w:widowControl/>
              <w:jc w:val="left"/>
              <w:rPr>
                <w:rFonts w:asciiTheme="minorEastAsia" w:eastAsiaTheme="minorEastAsia" w:hAnsiTheme="minorEastAsia" w:cs="宋体"/>
                <w:kern w:val="0"/>
                <w:sz w:val="24"/>
                <w:szCs w:val="21"/>
              </w:rPr>
            </w:pPr>
          </w:p>
        </w:tc>
        <w:tc>
          <w:tcPr>
            <w:tcW w:w="5543" w:type="dxa"/>
            <w:gridSpan w:val="14"/>
            <w:tcBorders>
              <w:top w:val="single" w:sz="4" w:space="0" w:color="auto"/>
              <w:left w:val="single" w:sz="4" w:space="0" w:color="auto"/>
              <w:bottom w:val="single" w:sz="4" w:space="0" w:color="auto"/>
              <w:right w:val="single" w:sz="4" w:space="0" w:color="auto"/>
            </w:tcBorders>
            <w:vAlign w:val="center"/>
          </w:tcPr>
          <w:p w14:paraId="7C35DEA7" w14:textId="77777777" w:rsidR="00506913" w:rsidRDefault="00A97C67">
            <w:pPr>
              <w:widowControl/>
              <w:spacing w:line="420" w:lineRule="atLeast"/>
              <w:jc w:val="left"/>
              <w:rPr>
                <w:rFonts w:asciiTheme="minorEastAsia" w:eastAsiaTheme="minorEastAsia" w:hAnsiTheme="minorEastAsia" w:cs="宋体"/>
                <w:kern w:val="0"/>
                <w:sz w:val="24"/>
                <w:szCs w:val="21"/>
              </w:rPr>
            </w:pPr>
            <w:r>
              <w:rPr>
                <w:rFonts w:asciiTheme="minorEastAsia" w:eastAsiaTheme="minorEastAsia" w:hAnsiTheme="minorEastAsia" w:cs="宋体" w:hint="eastAsia"/>
                <w:kern w:val="0"/>
                <w:sz w:val="24"/>
                <w:szCs w:val="21"/>
              </w:rPr>
              <w:t>其它材料费</w:t>
            </w:r>
          </w:p>
        </w:tc>
        <w:tc>
          <w:tcPr>
            <w:tcW w:w="1011" w:type="dxa"/>
            <w:gridSpan w:val="2"/>
            <w:tcBorders>
              <w:top w:val="single" w:sz="4" w:space="0" w:color="auto"/>
              <w:left w:val="single" w:sz="4" w:space="0" w:color="auto"/>
              <w:bottom w:val="single" w:sz="4" w:space="0" w:color="auto"/>
              <w:right w:val="single" w:sz="4" w:space="0" w:color="auto"/>
            </w:tcBorders>
            <w:vAlign w:val="center"/>
          </w:tcPr>
          <w:p w14:paraId="39ABA561" w14:textId="77777777" w:rsidR="00506913" w:rsidRDefault="00A97C67">
            <w:pPr>
              <w:widowControl/>
              <w:spacing w:line="420" w:lineRule="atLeast"/>
              <w:jc w:val="left"/>
              <w:rPr>
                <w:rFonts w:asciiTheme="minorEastAsia" w:eastAsiaTheme="minorEastAsia" w:hAnsiTheme="minorEastAsia" w:cs="宋体"/>
                <w:kern w:val="0"/>
                <w:sz w:val="24"/>
                <w:szCs w:val="21"/>
              </w:rPr>
            </w:pPr>
            <w:r>
              <w:rPr>
                <w:rFonts w:asciiTheme="minorEastAsia" w:eastAsiaTheme="minorEastAsia" w:hAnsiTheme="minorEastAsia" w:cs="宋体" w:hint="eastAsia"/>
                <w:kern w:val="0"/>
                <w:sz w:val="24"/>
                <w:szCs w:val="21"/>
              </w:rPr>
              <w:t>—</w:t>
            </w:r>
          </w:p>
        </w:tc>
        <w:tc>
          <w:tcPr>
            <w:tcW w:w="974" w:type="dxa"/>
            <w:gridSpan w:val="2"/>
            <w:tcBorders>
              <w:top w:val="single" w:sz="4" w:space="0" w:color="auto"/>
              <w:left w:val="single" w:sz="4" w:space="0" w:color="auto"/>
              <w:bottom w:val="single" w:sz="4" w:space="0" w:color="auto"/>
              <w:right w:val="single" w:sz="4" w:space="0" w:color="auto"/>
            </w:tcBorders>
            <w:vAlign w:val="center"/>
          </w:tcPr>
          <w:p w14:paraId="08F445B2"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936" w:type="dxa"/>
            <w:gridSpan w:val="2"/>
            <w:tcBorders>
              <w:top w:val="single" w:sz="4" w:space="0" w:color="auto"/>
              <w:left w:val="single" w:sz="4" w:space="0" w:color="auto"/>
              <w:bottom w:val="single" w:sz="4" w:space="0" w:color="auto"/>
              <w:right w:val="single" w:sz="4" w:space="0" w:color="auto"/>
            </w:tcBorders>
            <w:vAlign w:val="center"/>
          </w:tcPr>
          <w:p w14:paraId="1E226DC5" w14:textId="77777777" w:rsidR="00506913" w:rsidRDefault="00A97C67">
            <w:pPr>
              <w:widowControl/>
              <w:spacing w:line="420" w:lineRule="atLeast"/>
              <w:jc w:val="left"/>
              <w:rPr>
                <w:rFonts w:asciiTheme="minorEastAsia" w:eastAsiaTheme="minorEastAsia" w:hAnsiTheme="minorEastAsia" w:cs="宋体"/>
                <w:kern w:val="0"/>
                <w:sz w:val="24"/>
                <w:szCs w:val="21"/>
              </w:rPr>
            </w:pPr>
            <w:r>
              <w:rPr>
                <w:rFonts w:asciiTheme="minorEastAsia" w:eastAsiaTheme="minorEastAsia" w:hAnsiTheme="minorEastAsia" w:cs="宋体" w:hint="eastAsia"/>
                <w:kern w:val="0"/>
                <w:sz w:val="24"/>
                <w:szCs w:val="21"/>
              </w:rPr>
              <w:t>—</w:t>
            </w:r>
          </w:p>
        </w:tc>
        <w:tc>
          <w:tcPr>
            <w:tcW w:w="1049" w:type="dxa"/>
            <w:gridSpan w:val="2"/>
            <w:tcBorders>
              <w:top w:val="single" w:sz="4" w:space="0" w:color="auto"/>
              <w:left w:val="single" w:sz="4" w:space="0" w:color="auto"/>
              <w:bottom w:val="single" w:sz="4" w:space="0" w:color="auto"/>
              <w:right w:val="single" w:sz="4" w:space="0" w:color="auto"/>
            </w:tcBorders>
            <w:vAlign w:val="center"/>
          </w:tcPr>
          <w:p w14:paraId="29D9E992" w14:textId="77777777" w:rsidR="00506913" w:rsidRDefault="00506913">
            <w:pPr>
              <w:widowControl/>
              <w:spacing w:line="420" w:lineRule="atLeast"/>
              <w:jc w:val="left"/>
              <w:rPr>
                <w:rFonts w:asciiTheme="minorEastAsia" w:eastAsiaTheme="minorEastAsia" w:hAnsiTheme="minorEastAsia" w:cs="宋体"/>
                <w:kern w:val="0"/>
                <w:sz w:val="23"/>
                <w:szCs w:val="21"/>
              </w:rPr>
            </w:pPr>
          </w:p>
        </w:tc>
      </w:tr>
      <w:tr w:rsidR="00506913" w14:paraId="047CBE0A" w14:textId="77777777">
        <w:trPr>
          <w:trHeight w:val="510"/>
          <w:jc w:val="center"/>
        </w:trPr>
        <w:tc>
          <w:tcPr>
            <w:tcW w:w="728" w:type="dxa"/>
            <w:vMerge/>
            <w:tcBorders>
              <w:top w:val="single" w:sz="4" w:space="0" w:color="auto"/>
              <w:left w:val="single" w:sz="4" w:space="0" w:color="auto"/>
              <w:bottom w:val="single" w:sz="4" w:space="0" w:color="auto"/>
              <w:right w:val="single" w:sz="4" w:space="0" w:color="auto"/>
            </w:tcBorders>
            <w:vAlign w:val="center"/>
          </w:tcPr>
          <w:p w14:paraId="317F782E" w14:textId="77777777" w:rsidR="00506913" w:rsidRDefault="00506913">
            <w:pPr>
              <w:widowControl/>
              <w:jc w:val="left"/>
              <w:rPr>
                <w:rFonts w:asciiTheme="minorEastAsia" w:eastAsiaTheme="minorEastAsia" w:hAnsiTheme="minorEastAsia" w:cs="宋体"/>
                <w:kern w:val="0"/>
                <w:sz w:val="24"/>
                <w:szCs w:val="21"/>
              </w:rPr>
            </w:pPr>
          </w:p>
        </w:tc>
        <w:tc>
          <w:tcPr>
            <w:tcW w:w="5543" w:type="dxa"/>
            <w:gridSpan w:val="14"/>
            <w:tcBorders>
              <w:top w:val="single" w:sz="4" w:space="0" w:color="auto"/>
              <w:left w:val="single" w:sz="4" w:space="0" w:color="auto"/>
              <w:bottom w:val="single" w:sz="4" w:space="0" w:color="auto"/>
              <w:right w:val="single" w:sz="4" w:space="0" w:color="auto"/>
            </w:tcBorders>
            <w:vAlign w:val="center"/>
          </w:tcPr>
          <w:p w14:paraId="02324D7D" w14:textId="77777777" w:rsidR="00506913" w:rsidRDefault="00A97C67">
            <w:pPr>
              <w:widowControl/>
              <w:spacing w:line="420" w:lineRule="atLeast"/>
              <w:jc w:val="left"/>
              <w:rPr>
                <w:rFonts w:asciiTheme="minorEastAsia" w:eastAsiaTheme="minorEastAsia" w:hAnsiTheme="minorEastAsia" w:cs="宋体"/>
                <w:kern w:val="0"/>
                <w:sz w:val="24"/>
                <w:szCs w:val="21"/>
              </w:rPr>
            </w:pPr>
            <w:r>
              <w:rPr>
                <w:rFonts w:asciiTheme="minorEastAsia" w:eastAsiaTheme="minorEastAsia" w:hAnsiTheme="minorEastAsia" w:cs="宋体" w:hint="eastAsia"/>
                <w:kern w:val="0"/>
                <w:sz w:val="24"/>
                <w:szCs w:val="21"/>
              </w:rPr>
              <w:t>材料费小计</w:t>
            </w:r>
          </w:p>
        </w:tc>
        <w:tc>
          <w:tcPr>
            <w:tcW w:w="1011" w:type="dxa"/>
            <w:gridSpan w:val="2"/>
            <w:tcBorders>
              <w:top w:val="single" w:sz="4" w:space="0" w:color="auto"/>
              <w:left w:val="single" w:sz="4" w:space="0" w:color="auto"/>
              <w:bottom w:val="single" w:sz="4" w:space="0" w:color="auto"/>
              <w:right w:val="single" w:sz="4" w:space="0" w:color="auto"/>
            </w:tcBorders>
            <w:vAlign w:val="center"/>
          </w:tcPr>
          <w:p w14:paraId="5ED3608B" w14:textId="77777777" w:rsidR="00506913" w:rsidRDefault="00A97C67">
            <w:pPr>
              <w:widowControl/>
              <w:spacing w:line="420" w:lineRule="atLeast"/>
              <w:jc w:val="left"/>
              <w:rPr>
                <w:rFonts w:asciiTheme="minorEastAsia" w:eastAsiaTheme="minorEastAsia" w:hAnsiTheme="minorEastAsia" w:cs="宋体"/>
                <w:kern w:val="0"/>
                <w:sz w:val="24"/>
                <w:szCs w:val="21"/>
              </w:rPr>
            </w:pPr>
            <w:r>
              <w:rPr>
                <w:rFonts w:asciiTheme="minorEastAsia" w:eastAsiaTheme="minorEastAsia" w:hAnsiTheme="minorEastAsia" w:cs="宋体" w:hint="eastAsia"/>
                <w:kern w:val="0"/>
                <w:sz w:val="24"/>
                <w:szCs w:val="21"/>
              </w:rPr>
              <w:t>—</w:t>
            </w:r>
          </w:p>
        </w:tc>
        <w:tc>
          <w:tcPr>
            <w:tcW w:w="974" w:type="dxa"/>
            <w:gridSpan w:val="2"/>
            <w:tcBorders>
              <w:top w:val="single" w:sz="4" w:space="0" w:color="auto"/>
              <w:left w:val="single" w:sz="4" w:space="0" w:color="auto"/>
              <w:bottom w:val="single" w:sz="4" w:space="0" w:color="auto"/>
              <w:right w:val="single" w:sz="4" w:space="0" w:color="auto"/>
            </w:tcBorders>
            <w:vAlign w:val="center"/>
          </w:tcPr>
          <w:p w14:paraId="6E2B8DCF"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936" w:type="dxa"/>
            <w:gridSpan w:val="2"/>
            <w:tcBorders>
              <w:top w:val="single" w:sz="4" w:space="0" w:color="auto"/>
              <w:left w:val="single" w:sz="4" w:space="0" w:color="auto"/>
              <w:bottom w:val="single" w:sz="4" w:space="0" w:color="auto"/>
              <w:right w:val="single" w:sz="4" w:space="0" w:color="auto"/>
            </w:tcBorders>
            <w:vAlign w:val="center"/>
          </w:tcPr>
          <w:p w14:paraId="17EC42D3" w14:textId="77777777" w:rsidR="00506913" w:rsidRDefault="00A97C67">
            <w:pPr>
              <w:widowControl/>
              <w:spacing w:line="420" w:lineRule="atLeast"/>
              <w:jc w:val="left"/>
              <w:rPr>
                <w:rFonts w:asciiTheme="minorEastAsia" w:eastAsiaTheme="minorEastAsia" w:hAnsiTheme="minorEastAsia" w:cs="宋体"/>
                <w:kern w:val="0"/>
                <w:sz w:val="24"/>
                <w:szCs w:val="21"/>
              </w:rPr>
            </w:pPr>
            <w:r>
              <w:rPr>
                <w:rFonts w:asciiTheme="minorEastAsia" w:eastAsiaTheme="minorEastAsia" w:hAnsiTheme="minorEastAsia" w:cs="宋体" w:hint="eastAsia"/>
                <w:kern w:val="0"/>
                <w:sz w:val="24"/>
                <w:szCs w:val="21"/>
              </w:rPr>
              <w:t>—</w:t>
            </w:r>
          </w:p>
        </w:tc>
        <w:tc>
          <w:tcPr>
            <w:tcW w:w="1049" w:type="dxa"/>
            <w:gridSpan w:val="2"/>
            <w:tcBorders>
              <w:top w:val="single" w:sz="4" w:space="0" w:color="auto"/>
              <w:left w:val="single" w:sz="4" w:space="0" w:color="auto"/>
              <w:bottom w:val="single" w:sz="4" w:space="0" w:color="auto"/>
              <w:right w:val="single" w:sz="4" w:space="0" w:color="auto"/>
            </w:tcBorders>
            <w:vAlign w:val="center"/>
          </w:tcPr>
          <w:p w14:paraId="5DCC5F9C" w14:textId="77777777" w:rsidR="00506913" w:rsidRDefault="00506913">
            <w:pPr>
              <w:widowControl/>
              <w:spacing w:line="420" w:lineRule="atLeast"/>
              <w:jc w:val="left"/>
              <w:rPr>
                <w:rFonts w:asciiTheme="minorEastAsia" w:eastAsiaTheme="minorEastAsia" w:hAnsiTheme="minorEastAsia" w:cs="宋体"/>
                <w:kern w:val="0"/>
                <w:sz w:val="23"/>
                <w:szCs w:val="21"/>
              </w:rPr>
            </w:pPr>
          </w:p>
        </w:tc>
      </w:tr>
    </w:tbl>
    <w:p w14:paraId="40933B5B" w14:textId="77777777" w:rsidR="00506913" w:rsidRDefault="00A97C67">
      <w:pPr>
        <w:widowControl/>
        <w:spacing w:line="280" w:lineRule="exact"/>
        <w:jc w:val="left"/>
        <w:rPr>
          <w:rFonts w:asciiTheme="minorEastAsia" w:eastAsiaTheme="minorEastAsia" w:hAnsiTheme="minorEastAsia" w:cs="宋体"/>
          <w:kern w:val="0"/>
          <w:sz w:val="18"/>
          <w:szCs w:val="18"/>
        </w:rPr>
      </w:pPr>
      <w:r>
        <w:rPr>
          <w:rFonts w:asciiTheme="minorEastAsia" w:eastAsiaTheme="minorEastAsia" w:hAnsiTheme="minorEastAsia"/>
          <w:kern w:val="0"/>
          <w:sz w:val="24"/>
        </w:rPr>
        <w:t xml:space="preserve"> </w:t>
      </w:r>
      <w:r>
        <w:rPr>
          <w:rFonts w:asciiTheme="minorEastAsia" w:eastAsiaTheme="minorEastAsia" w:hAnsiTheme="minorEastAsia" w:cs="宋体" w:hint="eastAsia"/>
          <w:kern w:val="0"/>
          <w:sz w:val="18"/>
          <w:szCs w:val="18"/>
        </w:rPr>
        <w:t>注：</w:t>
      </w:r>
      <w:r>
        <w:rPr>
          <w:rFonts w:asciiTheme="minorEastAsia" w:eastAsiaTheme="minorEastAsia" w:hAnsiTheme="minorEastAsia"/>
          <w:kern w:val="0"/>
          <w:sz w:val="18"/>
          <w:szCs w:val="18"/>
        </w:rPr>
        <w:t>1</w:t>
      </w:r>
      <w:r>
        <w:rPr>
          <w:rFonts w:asciiTheme="minorEastAsia" w:eastAsiaTheme="minorEastAsia" w:hAnsiTheme="minorEastAsia" w:cs="宋体" w:hint="eastAsia"/>
          <w:kern w:val="0"/>
          <w:sz w:val="18"/>
          <w:szCs w:val="18"/>
        </w:rPr>
        <w:t>、如不使用省级或行业建设主管部门发布的计价依据，可不填定额项目、编号等。</w:t>
      </w:r>
    </w:p>
    <w:p w14:paraId="6B58F4F6" w14:textId="77777777" w:rsidR="00506913" w:rsidRDefault="00A97C67">
      <w:pPr>
        <w:widowControl/>
        <w:spacing w:line="280" w:lineRule="exact"/>
        <w:jc w:val="left"/>
        <w:rPr>
          <w:rFonts w:asciiTheme="minorEastAsia" w:eastAsiaTheme="minorEastAsia" w:hAnsiTheme="minorEastAsia" w:cs="宋体"/>
          <w:kern w:val="0"/>
          <w:sz w:val="18"/>
          <w:szCs w:val="18"/>
        </w:rPr>
      </w:pPr>
      <w:r>
        <w:rPr>
          <w:rFonts w:asciiTheme="minorEastAsia" w:eastAsiaTheme="minorEastAsia" w:hAnsiTheme="minorEastAsia"/>
          <w:kern w:val="0"/>
          <w:sz w:val="18"/>
          <w:szCs w:val="18"/>
        </w:rPr>
        <w:t xml:space="preserve">     2</w:t>
      </w:r>
      <w:r>
        <w:rPr>
          <w:rFonts w:asciiTheme="minorEastAsia" w:eastAsiaTheme="minorEastAsia" w:hAnsiTheme="minorEastAsia" w:cs="宋体" w:hint="eastAsia"/>
          <w:kern w:val="0"/>
          <w:sz w:val="18"/>
          <w:szCs w:val="18"/>
        </w:rPr>
        <w:t>、采购文件提供</w:t>
      </w:r>
      <w:proofErr w:type="gramStart"/>
      <w:r>
        <w:rPr>
          <w:rFonts w:asciiTheme="minorEastAsia" w:eastAsiaTheme="minorEastAsia" w:hAnsiTheme="minorEastAsia" w:cs="宋体" w:hint="eastAsia"/>
          <w:kern w:val="0"/>
          <w:sz w:val="18"/>
          <w:szCs w:val="18"/>
        </w:rPr>
        <w:t>了暂估单价</w:t>
      </w:r>
      <w:proofErr w:type="gramEnd"/>
      <w:r>
        <w:rPr>
          <w:rFonts w:asciiTheme="minorEastAsia" w:eastAsiaTheme="minorEastAsia" w:hAnsiTheme="minorEastAsia" w:cs="宋体" w:hint="eastAsia"/>
          <w:kern w:val="0"/>
          <w:sz w:val="18"/>
          <w:szCs w:val="18"/>
        </w:rPr>
        <w:t>的材料，</w:t>
      </w:r>
      <w:proofErr w:type="gramStart"/>
      <w:r>
        <w:rPr>
          <w:rFonts w:asciiTheme="minorEastAsia" w:eastAsiaTheme="minorEastAsia" w:hAnsiTheme="minorEastAsia" w:cs="宋体" w:hint="eastAsia"/>
          <w:kern w:val="0"/>
          <w:sz w:val="18"/>
          <w:szCs w:val="18"/>
        </w:rPr>
        <w:t>按暂估</w:t>
      </w:r>
      <w:proofErr w:type="gramEnd"/>
      <w:r>
        <w:rPr>
          <w:rFonts w:asciiTheme="minorEastAsia" w:eastAsiaTheme="minorEastAsia" w:hAnsiTheme="minorEastAsia" w:cs="宋体" w:hint="eastAsia"/>
          <w:kern w:val="0"/>
          <w:sz w:val="18"/>
          <w:szCs w:val="18"/>
        </w:rPr>
        <w:t>的单价填入表内“暂估单价”栏及“暂估合价”栏。</w:t>
      </w:r>
    </w:p>
    <w:p w14:paraId="4EBA7894" w14:textId="77777777" w:rsidR="00506913" w:rsidRDefault="00A97C67">
      <w:pPr>
        <w:spacing w:line="280" w:lineRule="exact"/>
        <w:ind w:firstLineChars="250" w:firstLine="450"/>
        <w:rPr>
          <w:rFonts w:asciiTheme="minorEastAsia" w:eastAsiaTheme="minorEastAsia" w:hAnsiTheme="minorEastAsia" w:cs="宋体"/>
          <w:kern w:val="0"/>
          <w:sz w:val="18"/>
          <w:szCs w:val="18"/>
        </w:rPr>
      </w:pPr>
      <w:r>
        <w:rPr>
          <w:rFonts w:asciiTheme="minorEastAsia" w:eastAsiaTheme="minorEastAsia" w:hAnsiTheme="minorEastAsia"/>
          <w:kern w:val="0"/>
          <w:sz w:val="18"/>
          <w:szCs w:val="18"/>
        </w:rPr>
        <w:t>3</w:t>
      </w:r>
      <w:r>
        <w:rPr>
          <w:rFonts w:asciiTheme="minorEastAsia" w:eastAsiaTheme="minorEastAsia" w:hAnsiTheme="minorEastAsia" w:cs="宋体" w:hint="eastAsia"/>
          <w:kern w:val="0"/>
          <w:sz w:val="18"/>
          <w:szCs w:val="18"/>
        </w:rPr>
        <w:t>、未计价材料费是指安装、市政等工程中的主材费。</w:t>
      </w:r>
    </w:p>
    <w:p w14:paraId="62B09F4E" w14:textId="77777777" w:rsidR="00506913" w:rsidRDefault="00A97C67">
      <w:pPr>
        <w:jc w:val="center"/>
        <w:rPr>
          <w:rFonts w:asciiTheme="minorEastAsia" w:eastAsiaTheme="minorEastAsia" w:hAnsiTheme="minorEastAsia" w:cs="宋体"/>
          <w:b/>
          <w:kern w:val="0"/>
          <w:sz w:val="32"/>
          <w:szCs w:val="32"/>
        </w:rPr>
      </w:pPr>
      <w:r>
        <w:rPr>
          <w:rFonts w:asciiTheme="minorEastAsia" w:eastAsiaTheme="minorEastAsia" w:hAnsiTheme="minorEastAsia" w:cs="宋体"/>
          <w:b/>
          <w:kern w:val="0"/>
          <w:sz w:val="32"/>
          <w:szCs w:val="32"/>
        </w:rPr>
        <w:br w:type="page"/>
      </w:r>
      <w:r>
        <w:rPr>
          <w:rFonts w:asciiTheme="minorEastAsia" w:eastAsiaTheme="minorEastAsia" w:hAnsiTheme="minorEastAsia" w:cs="宋体"/>
          <w:b/>
          <w:kern w:val="0"/>
          <w:sz w:val="32"/>
          <w:szCs w:val="32"/>
        </w:rPr>
        <w:lastRenderedPageBreak/>
        <w:t>六、</w:t>
      </w:r>
      <w:r>
        <w:rPr>
          <w:rFonts w:asciiTheme="minorEastAsia" w:eastAsiaTheme="minorEastAsia" w:hAnsiTheme="minorEastAsia" w:cs="宋体" w:hint="eastAsia"/>
          <w:b/>
          <w:kern w:val="0"/>
          <w:sz w:val="32"/>
          <w:szCs w:val="32"/>
        </w:rPr>
        <w:t>总价措施项目清单与计价表</w:t>
      </w:r>
    </w:p>
    <w:p w14:paraId="2CDC4F80" w14:textId="77777777" w:rsidR="00506913" w:rsidRDefault="00A97C67">
      <w:pPr>
        <w:tabs>
          <w:tab w:val="left" w:pos="5580"/>
          <w:tab w:val="left" w:pos="5760"/>
        </w:tabs>
        <w:spacing w:line="440" w:lineRule="exact"/>
        <w:ind w:firstLineChars="675" w:firstLine="1890"/>
        <w:jc w:val="right"/>
        <w:rPr>
          <w:rFonts w:asciiTheme="minorEastAsia" w:eastAsiaTheme="minorEastAsia" w:hAnsiTheme="minorEastAsia"/>
          <w:sz w:val="28"/>
        </w:rPr>
      </w:pPr>
      <w:r>
        <w:rPr>
          <w:rFonts w:asciiTheme="minorEastAsia" w:eastAsiaTheme="minorEastAsia" w:hAnsiTheme="minorEastAsia" w:hint="eastAsia"/>
          <w:sz w:val="28"/>
        </w:rPr>
        <w:t>表6</w:t>
      </w:r>
    </w:p>
    <w:p w14:paraId="1AE2A503" w14:textId="77777777" w:rsidR="00506913" w:rsidRDefault="00A97C67">
      <w:pPr>
        <w:widowControl/>
        <w:spacing w:line="420" w:lineRule="atLeas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工程名称：</w:t>
      </w:r>
      <w:r>
        <w:rPr>
          <w:rFonts w:asciiTheme="minorEastAsia" w:eastAsiaTheme="minorEastAsia" w:hAnsiTheme="minorEastAsia"/>
          <w:kern w:val="0"/>
          <w:sz w:val="24"/>
        </w:rPr>
        <w:t xml:space="preserve">                                          </w:t>
      </w:r>
      <w:r>
        <w:rPr>
          <w:rFonts w:asciiTheme="minorEastAsia" w:eastAsiaTheme="minorEastAsia" w:hAnsiTheme="minorEastAsia" w:cs="宋体" w:hint="eastAsia"/>
          <w:kern w:val="0"/>
          <w:sz w:val="24"/>
        </w:rPr>
        <w:t>第</w:t>
      </w:r>
      <w:r>
        <w:rPr>
          <w:rFonts w:asciiTheme="minorEastAsia" w:eastAsiaTheme="minorEastAsia" w:hAnsiTheme="minorEastAsia"/>
          <w:kern w:val="0"/>
          <w:sz w:val="24"/>
        </w:rPr>
        <w:t xml:space="preserve">  </w:t>
      </w:r>
      <w:r>
        <w:rPr>
          <w:rFonts w:asciiTheme="minorEastAsia" w:eastAsiaTheme="minorEastAsia" w:hAnsiTheme="minorEastAsia" w:cs="宋体" w:hint="eastAsia"/>
          <w:kern w:val="0"/>
          <w:sz w:val="24"/>
        </w:rPr>
        <w:t>页</w:t>
      </w:r>
      <w:r>
        <w:rPr>
          <w:rFonts w:asciiTheme="minorEastAsia" w:eastAsiaTheme="minorEastAsia" w:hAnsiTheme="minorEastAsia"/>
          <w:kern w:val="0"/>
          <w:sz w:val="24"/>
        </w:rPr>
        <w:t xml:space="preserve"> </w:t>
      </w:r>
      <w:r>
        <w:rPr>
          <w:rFonts w:asciiTheme="minorEastAsia" w:eastAsiaTheme="minorEastAsia" w:hAnsiTheme="minorEastAsia" w:cs="宋体" w:hint="eastAsia"/>
          <w:kern w:val="0"/>
          <w:sz w:val="24"/>
        </w:rPr>
        <w:t>共</w:t>
      </w:r>
      <w:r>
        <w:rPr>
          <w:rFonts w:asciiTheme="minorEastAsia" w:eastAsiaTheme="minorEastAsia" w:hAnsiTheme="minorEastAsia"/>
          <w:kern w:val="0"/>
          <w:sz w:val="24"/>
        </w:rPr>
        <w:t xml:space="preserve">  </w:t>
      </w:r>
      <w:r>
        <w:rPr>
          <w:rFonts w:asciiTheme="minorEastAsia" w:eastAsiaTheme="minorEastAsia" w:hAnsiTheme="minorEastAsia" w:cs="宋体" w:hint="eastAsia"/>
          <w:kern w:val="0"/>
          <w:sz w:val="24"/>
        </w:rPr>
        <w:t>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
        <w:gridCol w:w="3868"/>
        <w:gridCol w:w="1055"/>
        <w:gridCol w:w="1613"/>
        <w:gridCol w:w="1550"/>
        <w:gridCol w:w="236"/>
      </w:tblGrid>
      <w:tr w:rsidR="00506913" w14:paraId="4732B9DD" w14:textId="77777777">
        <w:trPr>
          <w:cantSplit/>
          <w:trHeight w:hRule="exact" w:val="510"/>
          <w:jc w:val="center"/>
        </w:trPr>
        <w:tc>
          <w:tcPr>
            <w:tcW w:w="827" w:type="dxa"/>
            <w:vMerge w:val="restart"/>
            <w:tcBorders>
              <w:top w:val="single" w:sz="4" w:space="0" w:color="auto"/>
              <w:left w:val="single" w:sz="4" w:space="0" w:color="auto"/>
              <w:bottom w:val="single" w:sz="4" w:space="0" w:color="auto"/>
              <w:right w:val="single" w:sz="4" w:space="0" w:color="auto"/>
            </w:tcBorders>
            <w:vAlign w:val="center"/>
          </w:tcPr>
          <w:p w14:paraId="03E130D2" w14:textId="77777777" w:rsidR="00506913" w:rsidRDefault="00A97C67">
            <w:pPr>
              <w:widowControl/>
              <w:spacing w:line="420" w:lineRule="atLeast"/>
              <w:jc w:val="left"/>
              <w:rPr>
                <w:rFonts w:asciiTheme="minorEastAsia" w:eastAsiaTheme="minorEastAsia" w:hAnsiTheme="minorEastAsia" w:cs="宋体"/>
                <w:kern w:val="0"/>
                <w:sz w:val="24"/>
                <w:szCs w:val="21"/>
              </w:rPr>
            </w:pPr>
            <w:r>
              <w:rPr>
                <w:rFonts w:asciiTheme="minorEastAsia" w:eastAsiaTheme="minorEastAsia" w:hAnsiTheme="minorEastAsia" w:cs="宋体" w:hint="eastAsia"/>
                <w:kern w:val="0"/>
                <w:sz w:val="24"/>
                <w:szCs w:val="21"/>
              </w:rPr>
              <w:t>序号</w:t>
            </w:r>
          </w:p>
        </w:tc>
        <w:tc>
          <w:tcPr>
            <w:tcW w:w="3868" w:type="dxa"/>
            <w:vMerge w:val="restart"/>
            <w:tcBorders>
              <w:top w:val="single" w:sz="4" w:space="0" w:color="auto"/>
              <w:left w:val="single" w:sz="4" w:space="0" w:color="auto"/>
              <w:bottom w:val="single" w:sz="4" w:space="0" w:color="auto"/>
              <w:right w:val="single" w:sz="4" w:space="0" w:color="auto"/>
            </w:tcBorders>
            <w:vAlign w:val="center"/>
          </w:tcPr>
          <w:p w14:paraId="711A9BC3" w14:textId="77777777" w:rsidR="00506913" w:rsidRDefault="00A97C67">
            <w:pPr>
              <w:widowControl/>
              <w:spacing w:line="510" w:lineRule="exact"/>
              <w:jc w:val="left"/>
              <w:rPr>
                <w:rFonts w:asciiTheme="minorEastAsia" w:eastAsiaTheme="minorEastAsia" w:hAnsiTheme="minorEastAsia" w:cs="宋体"/>
                <w:kern w:val="0"/>
                <w:sz w:val="24"/>
                <w:szCs w:val="21"/>
              </w:rPr>
            </w:pPr>
            <w:r>
              <w:rPr>
                <w:rFonts w:asciiTheme="minorEastAsia" w:eastAsiaTheme="minorEastAsia" w:hAnsiTheme="minorEastAsia" w:cs="宋体" w:hint="eastAsia"/>
                <w:kern w:val="0"/>
                <w:sz w:val="24"/>
                <w:szCs w:val="21"/>
              </w:rPr>
              <w:t>项目名称</w:t>
            </w:r>
          </w:p>
        </w:tc>
        <w:tc>
          <w:tcPr>
            <w:tcW w:w="1055" w:type="dxa"/>
            <w:vMerge w:val="restart"/>
            <w:tcBorders>
              <w:top w:val="single" w:sz="4" w:space="0" w:color="auto"/>
              <w:left w:val="single" w:sz="4" w:space="0" w:color="auto"/>
              <w:bottom w:val="single" w:sz="4" w:space="0" w:color="auto"/>
              <w:right w:val="single" w:sz="4" w:space="0" w:color="auto"/>
            </w:tcBorders>
            <w:vAlign w:val="center"/>
          </w:tcPr>
          <w:p w14:paraId="24D67FE1" w14:textId="77777777" w:rsidR="00506913" w:rsidRDefault="00A97C67">
            <w:pPr>
              <w:widowControl/>
              <w:spacing w:line="420" w:lineRule="atLeast"/>
              <w:jc w:val="left"/>
              <w:rPr>
                <w:rFonts w:asciiTheme="minorEastAsia" w:eastAsiaTheme="minorEastAsia" w:hAnsiTheme="minorEastAsia" w:cs="宋体"/>
                <w:kern w:val="0"/>
                <w:sz w:val="24"/>
                <w:szCs w:val="21"/>
              </w:rPr>
            </w:pPr>
            <w:r>
              <w:rPr>
                <w:rFonts w:asciiTheme="minorEastAsia" w:eastAsiaTheme="minorEastAsia" w:hAnsiTheme="minorEastAsia" w:cs="宋体" w:hint="eastAsia"/>
                <w:kern w:val="0"/>
                <w:sz w:val="24"/>
                <w:szCs w:val="21"/>
              </w:rPr>
              <w:t>计算基础</w:t>
            </w:r>
          </w:p>
        </w:tc>
        <w:tc>
          <w:tcPr>
            <w:tcW w:w="1613" w:type="dxa"/>
            <w:vMerge w:val="restart"/>
            <w:tcBorders>
              <w:top w:val="single" w:sz="4" w:space="0" w:color="auto"/>
              <w:left w:val="single" w:sz="4" w:space="0" w:color="auto"/>
              <w:bottom w:val="single" w:sz="4" w:space="0" w:color="auto"/>
              <w:right w:val="single" w:sz="4" w:space="0" w:color="auto"/>
            </w:tcBorders>
            <w:vAlign w:val="center"/>
          </w:tcPr>
          <w:p w14:paraId="53F48DEA" w14:textId="77777777" w:rsidR="00506913" w:rsidRDefault="00A97C67">
            <w:pPr>
              <w:widowControl/>
              <w:spacing w:line="510" w:lineRule="exact"/>
              <w:jc w:val="left"/>
              <w:rPr>
                <w:rFonts w:asciiTheme="minorEastAsia" w:eastAsiaTheme="minorEastAsia" w:hAnsiTheme="minorEastAsia" w:cs="宋体"/>
                <w:kern w:val="0"/>
                <w:sz w:val="24"/>
                <w:szCs w:val="21"/>
              </w:rPr>
            </w:pPr>
            <w:r>
              <w:rPr>
                <w:rFonts w:asciiTheme="minorEastAsia" w:eastAsiaTheme="minorEastAsia" w:hAnsiTheme="minorEastAsia" w:cs="宋体" w:hint="eastAsia"/>
                <w:kern w:val="0"/>
                <w:sz w:val="24"/>
                <w:szCs w:val="21"/>
              </w:rPr>
              <w:t>费</w:t>
            </w:r>
            <w:r>
              <w:rPr>
                <w:rFonts w:asciiTheme="minorEastAsia" w:eastAsiaTheme="minorEastAsia" w:hAnsiTheme="minorEastAsia"/>
                <w:kern w:val="0"/>
                <w:sz w:val="24"/>
                <w:szCs w:val="21"/>
              </w:rPr>
              <w:t xml:space="preserve">  </w:t>
            </w:r>
            <w:r>
              <w:rPr>
                <w:rFonts w:asciiTheme="minorEastAsia" w:eastAsiaTheme="minorEastAsia" w:hAnsiTheme="minorEastAsia" w:cs="宋体" w:hint="eastAsia"/>
                <w:kern w:val="0"/>
                <w:sz w:val="24"/>
                <w:szCs w:val="21"/>
              </w:rPr>
              <w:t>率（</w:t>
            </w:r>
            <w:r>
              <w:rPr>
                <w:rFonts w:asciiTheme="minorEastAsia" w:eastAsiaTheme="minorEastAsia" w:hAnsiTheme="minorEastAsia"/>
                <w:kern w:val="0"/>
                <w:sz w:val="24"/>
                <w:szCs w:val="21"/>
              </w:rPr>
              <w:t>%</w:t>
            </w:r>
            <w:r>
              <w:rPr>
                <w:rFonts w:asciiTheme="minorEastAsia" w:eastAsiaTheme="minorEastAsia" w:hAnsiTheme="minorEastAsia" w:cs="宋体" w:hint="eastAsia"/>
                <w:kern w:val="0"/>
                <w:sz w:val="24"/>
                <w:szCs w:val="21"/>
              </w:rPr>
              <w:t>）</w:t>
            </w:r>
          </w:p>
        </w:tc>
        <w:tc>
          <w:tcPr>
            <w:tcW w:w="1550" w:type="dxa"/>
            <w:vMerge w:val="restart"/>
            <w:tcBorders>
              <w:top w:val="single" w:sz="4" w:space="0" w:color="auto"/>
              <w:left w:val="single" w:sz="4" w:space="0" w:color="auto"/>
              <w:bottom w:val="single" w:sz="4" w:space="0" w:color="auto"/>
              <w:right w:val="single" w:sz="4" w:space="0" w:color="auto"/>
            </w:tcBorders>
            <w:vAlign w:val="center"/>
          </w:tcPr>
          <w:p w14:paraId="67F5262B" w14:textId="77777777" w:rsidR="00506913" w:rsidRDefault="00A97C67">
            <w:pPr>
              <w:widowControl/>
              <w:spacing w:line="420" w:lineRule="atLeast"/>
              <w:jc w:val="left"/>
              <w:rPr>
                <w:rFonts w:asciiTheme="minorEastAsia" w:eastAsiaTheme="minorEastAsia" w:hAnsiTheme="minorEastAsia" w:cs="宋体"/>
                <w:kern w:val="0"/>
                <w:sz w:val="24"/>
                <w:szCs w:val="21"/>
              </w:rPr>
            </w:pPr>
            <w:r>
              <w:rPr>
                <w:rFonts w:asciiTheme="minorEastAsia" w:eastAsiaTheme="minorEastAsia" w:hAnsiTheme="minorEastAsia" w:cs="宋体" w:hint="eastAsia"/>
                <w:kern w:val="0"/>
                <w:sz w:val="24"/>
                <w:szCs w:val="21"/>
              </w:rPr>
              <w:t>金</w:t>
            </w:r>
            <w:r>
              <w:rPr>
                <w:rFonts w:asciiTheme="minorEastAsia" w:eastAsiaTheme="minorEastAsia" w:hAnsiTheme="minorEastAsia"/>
                <w:kern w:val="0"/>
                <w:sz w:val="24"/>
                <w:szCs w:val="21"/>
              </w:rPr>
              <w:t xml:space="preserve">  </w:t>
            </w:r>
            <w:r>
              <w:rPr>
                <w:rFonts w:asciiTheme="minorEastAsia" w:eastAsiaTheme="minorEastAsia" w:hAnsiTheme="minorEastAsia" w:cs="宋体" w:hint="eastAsia"/>
                <w:kern w:val="0"/>
                <w:sz w:val="24"/>
                <w:szCs w:val="21"/>
              </w:rPr>
              <w:t>额（元）</w:t>
            </w:r>
          </w:p>
        </w:tc>
        <w:tc>
          <w:tcPr>
            <w:tcW w:w="236" w:type="dxa"/>
            <w:tcBorders>
              <w:top w:val="nil"/>
              <w:left w:val="nil"/>
              <w:bottom w:val="nil"/>
              <w:right w:val="nil"/>
            </w:tcBorders>
            <w:vAlign w:val="center"/>
          </w:tcPr>
          <w:p w14:paraId="42C6297F" w14:textId="77777777" w:rsidR="00506913" w:rsidRDefault="00506913">
            <w:pPr>
              <w:widowControl/>
              <w:spacing w:line="420" w:lineRule="atLeast"/>
              <w:jc w:val="left"/>
              <w:rPr>
                <w:rFonts w:asciiTheme="minorEastAsia" w:eastAsiaTheme="minorEastAsia" w:hAnsiTheme="minorEastAsia" w:cs="Arial"/>
                <w:kern w:val="0"/>
                <w:sz w:val="1"/>
                <w:szCs w:val="23"/>
              </w:rPr>
            </w:pPr>
          </w:p>
        </w:tc>
      </w:tr>
      <w:tr w:rsidR="00506913" w14:paraId="6C0E5524" w14:textId="77777777">
        <w:trPr>
          <w:cantSplit/>
          <w:trHeight w:val="312"/>
          <w:jc w:val="center"/>
        </w:trPr>
        <w:tc>
          <w:tcPr>
            <w:tcW w:w="827" w:type="dxa"/>
            <w:vMerge/>
            <w:tcBorders>
              <w:top w:val="single" w:sz="4" w:space="0" w:color="auto"/>
              <w:left w:val="single" w:sz="4" w:space="0" w:color="auto"/>
              <w:bottom w:val="single" w:sz="4" w:space="0" w:color="auto"/>
              <w:right w:val="single" w:sz="4" w:space="0" w:color="auto"/>
            </w:tcBorders>
            <w:vAlign w:val="center"/>
          </w:tcPr>
          <w:p w14:paraId="00112D21" w14:textId="77777777" w:rsidR="00506913" w:rsidRDefault="00506913">
            <w:pPr>
              <w:widowControl/>
              <w:jc w:val="left"/>
              <w:rPr>
                <w:rFonts w:asciiTheme="minorEastAsia" w:eastAsiaTheme="minorEastAsia" w:hAnsiTheme="minorEastAsia" w:cs="宋体"/>
                <w:kern w:val="0"/>
                <w:sz w:val="24"/>
                <w:szCs w:val="21"/>
              </w:rPr>
            </w:pPr>
          </w:p>
        </w:tc>
        <w:tc>
          <w:tcPr>
            <w:tcW w:w="3868" w:type="dxa"/>
            <w:vMerge/>
            <w:tcBorders>
              <w:top w:val="single" w:sz="4" w:space="0" w:color="auto"/>
              <w:left w:val="single" w:sz="4" w:space="0" w:color="auto"/>
              <w:bottom w:val="single" w:sz="4" w:space="0" w:color="auto"/>
              <w:right w:val="single" w:sz="4" w:space="0" w:color="auto"/>
            </w:tcBorders>
            <w:vAlign w:val="center"/>
          </w:tcPr>
          <w:p w14:paraId="2DFCF64C" w14:textId="77777777" w:rsidR="00506913" w:rsidRDefault="00506913">
            <w:pPr>
              <w:widowControl/>
              <w:jc w:val="left"/>
              <w:rPr>
                <w:rFonts w:asciiTheme="minorEastAsia" w:eastAsiaTheme="minorEastAsia" w:hAnsiTheme="minorEastAsia" w:cs="宋体"/>
                <w:kern w:val="0"/>
                <w:sz w:val="24"/>
                <w:szCs w:val="21"/>
              </w:rPr>
            </w:pPr>
          </w:p>
        </w:tc>
        <w:tc>
          <w:tcPr>
            <w:tcW w:w="1055" w:type="dxa"/>
            <w:vMerge/>
            <w:tcBorders>
              <w:top w:val="single" w:sz="4" w:space="0" w:color="auto"/>
              <w:left w:val="single" w:sz="4" w:space="0" w:color="auto"/>
              <w:bottom w:val="single" w:sz="4" w:space="0" w:color="auto"/>
              <w:right w:val="single" w:sz="4" w:space="0" w:color="auto"/>
            </w:tcBorders>
            <w:vAlign w:val="center"/>
          </w:tcPr>
          <w:p w14:paraId="5C819B00" w14:textId="77777777" w:rsidR="00506913" w:rsidRDefault="00506913">
            <w:pPr>
              <w:widowControl/>
              <w:jc w:val="left"/>
              <w:rPr>
                <w:rFonts w:asciiTheme="minorEastAsia" w:eastAsiaTheme="minorEastAsia" w:hAnsiTheme="minorEastAsia" w:cs="宋体"/>
                <w:kern w:val="0"/>
                <w:sz w:val="24"/>
                <w:szCs w:val="21"/>
              </w:rPr>
            </w:pPr>
          </w:p>
        </w:tc>
        <w:tc>
          <w:tcPr>
            <w:tcW w:w="1613" w:type="dxa"/>
            <w:vMerge/>
            <w:tcBorders>
              <w:top w:val="single" w:sz="4" w:space="0" w:color="auto"/>
              <w:left w:val="single" w:sz="4" w:space="0" w:color="auto"/>
              <w:bottom w:val="single" w:sz="4" w:space="0" w:color="auto"/>
              <w:right w:val="single" w:sz="4" w:space="0" w:color="auto"/>
            </w:tcBorders>
            <w:vAlign w:val="center"/>
          </w:tcPr>
          <w:p w14:paraId="73242ADC" w14:textId="77777777" w:rsidR="00506913" w:rsidRDefault="00506913">
            <w:pPr>
              <w:widowControl/>
              <w:jc w:val="left"/>
              <w:rPr>
                <w:rFonts w:asciiTheme="minorEastAsia" w:eastAsiaTheme="minorEastAsia" w:hAnsiTheme="minorEastAsia" w:cs="宋体"/>
                <w:kern w:val="0"/>
                <w:sz w:val="24"/>
                <w:szCs w:val="21"/>
              </w:rPr>
            </w:pPr>
          </w:p>
        </w:tc>
        <w:tc>
          <w:tcPr>
            <w:tcW w:w="1550" w:type="dxa"/>
            <w:vMerge/>
            <w:tcBorders>
              <w:top w:val="single" w:sz="4" w:space="0" w:color="auto"/>
              <w:left w:val="single" w:sz="4" w:space="0" w:color="auto"/>
              <w:bottom w:val="single" w:sz="4" w:space="0" w:color="auto"/>
              <w:right w:val="single" w:sz="4" w:space="0" w:color="auto"/>
            </w:tcBorders>
            <w:vAlign w:val="center"/>
          </w:tcPr>
          <w:p w14:paraId="4D8D2E49" w14:textId="77777777" w:rsidR="00506913" w:rsidRDefault="00506913">
            <w:pPr>
              <w:widowControl/>
              <w:jc w:val="left"/>
              <w:rPr>
                <w:rFonts w:asciiTheme="minorEastAsia" w:eastAsiaTheme="minorEastAsia" w:hAnsiTheme="minorEastAsia" w:cs="宋体"/>
                <w:kern w:val="0"/>
                <w:sz w:val="24"/>
                <w:szCs w:val="21"/>
              </w:rPr>
            </w:pPr>
          </w:p>
        </w:tc>
        <w:tc>
          <w:tcPr>
            <w:tcW w:w="236" w:type="dxa"/>
            <w:tcBorders>
              <w:top w:val="nil"/>
              <w:left w:val="nil"/>
              <w:bottom w:val="nil"/>
              <w:right w:val="nil"/>
            </w:tcBorders>
            <w:vAlign w:val="center"/>
          </w:tcPr>
          <w:p w14:paraId="3C3583CE" w14:textId="77777777" w:rsidR="00506913" w:rsidRDefault="00506913">
            <w:pPr>
              <w:widowControl/>
              <w:spacing w:line="420" w:lineRule="atLeast"/>
              <w:jc w:val="left"/>
              <w:rPr>
                <w:rFonts w:asciiTheme="minorEastAsia" w:eastAsiaTheme="minorEastAsia" w:hAnsiTheme="minorEastAsia" w:cs="Arial"/>
                <w:kern w:val="0"/>
                <w:sz w:val="23"/>
                <w:szCs w:val="23"/>
              </w:rPr>
            </w:pPr>
          </w:p>
        </w:tc>
      </w:tr>
      <w:tr w:rsidR="00506913" w14:paraId="22237FB2" w14:textId="77777777">
        <w:trPr>
          <w:cantSplit/>
          <w:trHeight w:hRule="exact" w:val="510"/>
          <w:jc w:val="center"/>
        </w:trPr>
        <w:tc>
          <w:tcPr>
            <w:tcW w:w="827" w:type="dxa"/>
            <w:tcBorders>
              <w:top w:val="single" w:sz="4" w:space="0" w:color="auto"/>
              <w:left w:val="single" w:sz="4" w:space="0" w:color="auto"/>
              <w:bottom w:val="single" w:sz="4" w:space="0" w:color="auto"/>
              <w:right w:val="single" w:sz="4" w:space="0" w:color="auto"/>
            </w:tcBorders>
            <w:vAlign w:val="center"/>
          </w:tcPr>
          <w:p w14:paraId="7CE54813"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3868" w:type="dxa"/>
            <w:tcBorders>
              <w:top w:val="single" w:sz="4" w:space="0" w:color="auto"/>
              <w:left w:val="single" w:sz="4" w:space="0" w:color="auto"/>
              <w:bottom w:val="single" w:sz="4" w:space="0" w:color="auto"/>
              <w:right w:val="single" w:sz="4" w:space="0" w:color="auto"/>
            </w:tcBorders>
          </w:tcPr>
          <w:p w14:paraId="030B06CE" w14:textId="77777777" w:rsidR="00506913" w:rsidRDefault="00506913">
            <w:pPr>
              <w:widowControl/>
              <w:spacing w:line="510" w:lineRule="exact"/>
              <w:jc w:val="left"/>
              <w:rPr>
                <w:rFonts w:asciiTheme="minorEastAsia" w:eastAsiaTheme="minorEastAsia" w:hAnsiTheme="minorEastAsia" w:cs="宋体"/>
                <w:b/>
                <w:kern w:val="0"/>
                <w:sz w:val="24"/>
                <w:szCs w:val="21"/>
              </w:rPr>
            </w:pPr>
          </w:p>
        </w:tc>
        <w:tc>
          <w:tcPr>
            <w:tcW w:w="1055" w:type="dxa"/>
            <w:tcBorders>
              <w:top w:val="single" w:sz="4" w:space="0" w:color="auto"/>
              <w:left w:val="single" w:sz="4" w:space="0" w:color="auto"/>
              <w:bottom w:val="single" w:sz="4" w:space="0" w:color="auto"/>
              <w:right w:val="single" w:sz="4" w:space="0" w:color="auto"/>
            </w:tcBorders>
            <w:vAlign w:val="center"/>
          </w:tcPr>
          <w:p w14:paraId="5910B0BA" w14:textId="77777777" w:rsidR="00506913" w:rsidRDefault="00506913">
            <w:pPr>
              <w:widowControl/>
              <w:spacing w:line="420" w:lineRule="atLeast"/>
              <w:jc w:val="left"/>
              <w:rPr>
                <w:rFonts w:asciiTheme="minorEastAsia" w:eastAsiaTheme="minorEastAsia" w:hAnsiTheme="minorEastAsia" w:cs="宋体"/>
                <w:kern w:val="0"/>
                <w:sz w:val="1"/>
                <w:szCs w:val="21"/>
              </w:rPr>
            </w:pPr>
          </w:p>
        </w:tc>
        <w:tc>
          <w:tcPr>
            <w:tcW w:w="1613" w:type="dxa"/>
            <w:tcBorders>
              <w:top w:val="single" w:sz="4" w:space="0" w:color="auto"/>
              <w:left w:val="single" w:sz="4" w:space="0" w:color="auto"/>
              <w:bottom w:val="single" w:sz="4" w:space="0" w:color="auto"/>
              <w:right w:val="single" w:sz="4" w:space="0" w:color="auto"/>
            </w:tcBorders>
            <w:vAlign w:val="center"/>
          </w:tcPr>
          <w:p w14:paraId="7058A9A2" w14:textId="77777777" w:rsidR="00506913" w:rsidRDefault="00506913">
            <w:pPr>
              <w:widowControl/>
              <w:spacing w:line="420" w:lineRule="atLeast"/>
              <w:jc w:val="left"/>
              <w:rPr>
                <w:rFonts w:asciiTheme="minorEastAsia" w:eastAsiaTheme="minorEastAsia" w:hAnsiTheme="minorEastAsia" w:cs="宋体"/>
                <w:kern w:val="0"/>
                <w:sz w:val="1"/>
                <w:szCs w:val="21"/>
              </w:rPr>
            </w:pPr>
          </w:p>
        </w:tc>
        <w:tc>
          <w:tcPr>
            <w:tcW w:w="1550" w:type="dxa"/>
            <w:tcBorders>
              <w:top w:val="single" w:sz="4" w:space="0" w:color="auto"/>
              <w:left w:val="single" w:sz="4" w:space="0" w:color="auto"/>
              <w:bottom w:val="single" w:sz="4" w:space="0" w:color="auto"/>
              <w:right w:val="single" w:sz="4" w:space="0" w:color="auto"/>
            </w:tcBorders>
            <w:vAlign w:val="center"/>
          </w:tcPr>
          <w:p w14:paraId="1470A96F" w14:textId="77777777" w:rsidR="00506913" w:rsidRDefault="00506913">
            <w:pPr>
              <w:widowControl/>
              <w:spacing w:line="420" w:lineRule="atLeast"/>
              <w:jc w:val="left"/>
              <w:rPr>
                <w:rFonts w:asciiTheme="minorEastAsia" w:eastAsiaTheme="minorEastAsia" w:hAnsiTheme="minorEastAsia" w:cs="宋体"/>
                <w:kern w:val="0"/>
                <w:sz w:val="1"/>
                <w:szCs w:val="21"/>
              </w:rPr>
            </w:pPr>
          </w:p>
        </w:tc>
        <w:tc>
          <w:tcPr>
            <w:tcW w:w="236" w:type="dxa"/>
            <w:tcBorders>
              <w:top w:val="nil"/>
              <w:left w:val="nil"/>
              <w:bottom w:val="nil"/>
              <w:right w:val="nil"/>
            </w:tcBorders>
            <w:vAlign w:val="center"/>
          </w:tcPr>
          <w:p w14:paraId="4120CB49" w14:textId="77777777" w:rsidR="00506913" w:rsidRDefault="00506913">
            <w:pPr>
              <w:widowControl/>
              <w:spacing w:line="420" w:lineRule="atLeast"/>
              <w:jc w:val="left"/>
              <w:rPr>
                <w:rFonts w:asciiTheme="minorEastAsia" w:eastAsiaTheme="minorEastAsia" w:hAnsiTheme="minorEastAsia" w:cs="Arial"/>
                <w:kern w:val="0"/>
                <w:sz w:val="1"/>
                <w:szCs w:val="23"/>
              </w:rPr>
            </w:pPr>
          </w:p>
        </w:tc>
      </w:tr>
      <w:tr w:rsidR="00506913" w14:paraId="355A92BE" w14:textId="77777777">
        <w:trPr>
          <w:cantSplit/>
          <w:trHeight w:hRule="exact" w:val="510"/>
          <w:jc w:val="center"/>
        </w:trPr>
        <w:tc>
          <w:tcPr>
            <w:tcW w:w="827" w:type="dxa"/>
            <w:tcBorders>
              <w:top w:val="single" w:sz="4" w:space="0" w:color="auto"/>
              <w:left w:val="single" w:sz="4" w:space="0" w:color="auto"/>
              <w:bottom w:val="single" w:sz="4" w:space="0" w:color="auto"/>
              <w:right w:val="single" w:sz="4" w:space="0" w:color="auto"/>
            </w:tcBorders>
            <w:vAlign w:val="center"/>
          </w:tcPr>
          <w:p w14:paraId="46E690C7" w14:textId="77777777" w:rsidR="00506913" w:rsidRDefault="00506913">
            <w:pPr>
              <w:widowControl/>
              <w:spacing w:line="420" w:lineRule="atLeast"/>
              <w:jc w:val="left"/>
              <w:rPr>
                <w:rFonts w:asciiTheme="minorEastAsia" w:eastAsiaTheme="minorEastAsia" w:hAnsiTheme="minorEastAsia"/>
                <w:kern w:val="0"/>
                <w:sz w:val="24"/>
              </w:rPr>
            </w:pPr>
          </w:p>
        </w:tc>
        <w:tc>
          <w:tcPr>
            <w:tcW w:w="3868" w:type="dxa"/>
            <w:tcBorders>
              <w:top w:val="single" w:sz="4" w:space="0" w:color="auto"/>
              <w:left w:val="single" w:sz="4" w:space="0" w:color="auto"/>
              <w:bottom w:val="single" w:sz="4" w:space="0" w:color="auto"/>
              <w:right w:val="single" w:sz="4" w:space="0" w:color="auto"/>
            </w:tcBorders>
          </w:tcPr>
          <w:p w14:paraId="164CF637" w14:textId="77777777" w:rsidR="00506913" w:rsidRDefault="00506913">
            <w:pPr>
              <w:widowControl/>
              <w:spacing w:line="510" w:lineRule="exact"/>
              <w:jc w:val="left"/>
              <w:rPr>
                <w:rFonts w:asciiTheme="minorEastAsia" w:eastAsiaTheme="minorEastAsia" w:hAnsiTheme="minorEastAsia" w:cs="宋体"/>
                <w:kern w:val="0"/>
                <w:sz w:val="24"/>
                <w:szCs w:val="21"/>
              </w:rPr>
            </w:pPr>
          </w:p>
        </w:tc>
        <w:tc>
          <w:tcPr>
            <w:tcW w:w="1055" w:type="dxa"/>
            <w:tcBorders>
              <w:top w:val="single" w:sz="4" w:space="0" w:color="auto"/>
              <w:left w:val="single" w:sz="4" w:space="0" w:color="auto"/>
              <w:bottom w:val="single" w:sz="4" w:space="0" w:color="auto"/>
              <w:right w:val="single" w:sz="4" w:space="0" w:color="auto"/>
            </w:tcBorders>
            <w:vAlign w:val="center"/>
          </w:tcPr>
          <w:p w14:paraId="218E603E" w14:textId="77777777" w:rsidR="00506913" w:rsidRDefault="00506913">
            <w:pPr>
              <w:widowControl/>
              <w:spacing w:line="420" w:lineRule="atLeast"/>
              <w:jc w:val="left"/>
              <w:rPr>
                <w:rFonts w:asciiTheme="minorEastAsia" w:eastAsiaTheme="minorEastAsia" w:hAnsiTheme="minorEastAsia" w:cs="宋体"/>
                <w:kern w:val="0"/>
                <w:sz w:val="1"/>
                <w:szCs w:val="21"/>
              </w:rPr>
            </w:pPr>
          </w:p>
        </w:tc>
        <w:tc>
          <w:tcPr>
            <w:tcW w:w="1613" w:type="dxa"/>
            <w:tcBorders>
              <w:top w:val="single" w:sz="4" w:space="0" w:color="auto"/>
              <w:left w:val="single" w:sz="4" w:space="0" w:color="auto"/>
              <w:bottom w:val="single" w:sz="4" w:space="0" w:color="auto"/>
              <w:right w:val="single" w:sz="4" w:space="0" w:color="auto"/>
            </w:tcBorders>
          </w:tcPr>
          <w:p w14:paraId="6E0EF034" w14:textId="77777777" w:rsidR="00506913" w:rsidRDefault="00506913">
            <w:pPr>
              <w:widowControl/>
              <w:spacing w:line="480" w:lineRule="auto"/>
              <w:jc w:val="left"/>
              <w:rPr>
                <w:rFonts w:asciiTheme="minorEastAsia" w:eastAsiaTheme="minorEastAsia" w:hAnsiTheme="minorEastAsia" w:cs="宋体"/>
                <w:kern w:val="0"/>
                <w:sz w:val="1"/>
                <w:szCs w:val="21"/>
              </w:rPr>
            </w:pPr>
          </w:p>
        </w:tc>
        <w:tc>
          <w:tcPr>
            <w:tcW w:w="1550" w:type="dxa"/>
            <w:tcBorders>
              <w:top w:val="single" w:sz="4" w:space="0" w:color="auto"/>
              <w:left w:val="single" w:sz="4" w:space="0" w:color="auto"/>
              <w:bottom w:val="single" w:sz="4" w:space="0" w:color="auto"/>
              <w:right w:val="single" w:sz="4" w:space="0" w:color="auto"/>
            </w:tcBorders>
            <w:vAlign w:val="center"/>
          </w:tcPr>
          <w:p w14:paraId="4E21F83F" w14:textId="77777777" w:rsidR="00506913" w:rsidRDefault="00506913">
            <w:pPr>
              <w:widowControl/>
              <w:spacing w:line="420" w:lineRule="atLeast"/>
              <w:jc w:val="left"/>
              <w:rPr>
                <w:rFonts w:asciiTheme="minorEastAsia" w:eastAsiaTheme="minorEastAsia" w:hAnsiTheme="minorEastAsia" w:cs="宋体"/>
                <w:kern w:val="0"/>
                <w:sz w:val="1"/>
                <w:szCs w:val="21"/>
              </w:rPr>
            </w:pPr>
          </w:p>
        </w:tc>
        <w:tc>
          <w:tcPr>
            <w:tcW w:w="236" w:type="dxa"/>
            <w:tcBorders>
              <w:top w:val="nil"/>
              <w:left w:val="nil"/>
              <w:bottom w:val="nil"/>
              <w:right w:val="nil"/>
            </w:tcBorders>
            <w:vAlign w:val="center"/>
          </w:tcPr>
          <w:p w14:paraId="083D5E62" w14:textId="77777777" w:rsidR="00506913" w:rsidRDefault="00506913">
            <w:pPr>
              <w:widowControl/>
              <w:spacing w:line="420" w:lineRule="atLeast"/>
              <w:jc w:val="left"/>
              <w:rPr>
                <w:rFonts w:asciiTheme="minorEastAsia" w:eastAsiaTheme="minorEastAsia" w:hAnsiTheme="minorEastAsia" w:cs="Arial"/>
                <w:kern w:val="0"/>
                <w:sz w:val="1"/>
                <w:szCs w:val="23"/>
              </w:rPr>
            </w:pPr>
          </w:p>
        </w:tc>
      </w:tr>
      <w:tr w:rsidR="00506913" w14:paraId="48D549BC" w14:textId="77777777">
        <w:trPr>
          <w:cantSplit/>
          <w:trHeight w:hRule="exact" w:val="510"/>
          <w:jc w:val="center"/>
        </w:trPr>
        <w:tc>
          <w:tcPr>
            <w:tcW w:w="827" w:type="dxa"/>
            <w:tcBorders>
              <w:top w:val="single" w:sz="4" w:space="0" w:color="auto"/>
              <w:left w:val="single" w:sz="4" w:space="0" w:color="auto"/>
              <w:bottom w:val="single" w:sz="4" w:space="0" w:color="auto"/>
              <w:right w:val="single" w:sz="4" w:space="0" w:color="auto"/>
            </w:tcBorders>
            <w:vAlign w:val="center"/>
          </w:tcPr>
          <w:p w14:paraId="6EBC6540" w14:textId="77777777" w:rsidR="00506913" w:rsidRDefault="00506913">
            <w:pPr>
              <w:widowControl/>
              <w:spacing w:line="420" w:lineRule="atLeast"/>
              <w:jc w:val="left"/>
              <w:rPr>
                <w:rFonts w:asciiTheme="minorEastAsia" w:eastAsiaTheme="minorEastAsia" w:hAnsiTheme="minorEastAsia"/>
                <w:kern w:val="0"/>
                <w:sz w:val="24"/>
              </w:rPr>
            </w:pPr>
          </w:p>
        </w:tc>
        <w:tc>
          <w:tcPr>
            <w:tcW w:w="3868" w:type="dxa"/>
            <w:tcBorders>
              <w:top w:val="single" w:sz="4" w:space="0" w:color="auto"/>
              <w:left w:val="single" w:sz="4" w:space="0" w:color="auto"/>
              <w:bottom w:val="single" w:sz="4" w:space="0" w:color="auto"/>
              <w:right w:val="single" w:sz="4" w:space="0" w:color="auto"/>
            </w:tcBorders>
          </w:tcPr>
          <w:p w14:paraId="4C854D79" w14:textId="77777777" w:rsidR="00506913" w:rsidRDefault="00506913">
            <w:pPr>
              <w:widowControl/>
              <w:spacing w:line="510" w:lineRule="exact"/>
              <w:jc w:val="left"/>
              <w:rPr>
                <w:rFonts w:asciiTheme="minorEastAsia" w:eastAsiaTheme="minorEastAsia" w:hAnsiTheme="minorEastAsia" w:cs="宋体"/>
                <w:kern w:val="0"/>
                <w:sz w:val="24"/>
                <w:szCs w:val="21"/>
              </w:rPr>
            </w:pPr>
          </w:p>
        </w:tc>
        <w:tc>
          <w:tcPr>
            <w:tcW w:w="1055" w:type="dxa"/>
            <w:tcBorders>
              <w:top w:val="single" w:sz="4" w:space="0" w:color="auto"/>
              <w:left w:val="single" w:sz="4" w:space="0" w:color="auto"/>
              <w:bottom w:val="single" w:sz="4" w:space="0" w:color="auto"/>
              <w:right w:val="single" w:sz="4" w:space="0" w:color="auto"/>
            </w:tcBorders>
            <w:vAlign w:val="center"/>
          </w:tcPr>
          <w:p w14:paraId="30F9F34C" w14:textId="77777777" w:rsidR="00506913" w:rsidRDefault="00506913">
            <w:pPr>
              <w:widowControl/>
              <w:spacing w:line="420" w:lineRule="atLeast"/>
              <w:jc w:val="left"/>
              <w:rPr>
                <w:rFonts w:asciiTheme="minorEastAsia" w:eastAsiaTheme="minorEastAsia" w:hAnsiTheme="minorEastAsia" w:cs="宋体"/>
                <w:kern w:val="0"/>
                <w:sz w:val="1"/>
                <w:szCs w:val="21"/>
              </w:rPr>
            </w:pPr>
          </w:p>
        </w:tc>
        <w:tc>
          <w:tcPr>
            <w:tcW w:w="1613" w:type="dxa"/>
            <w:tcBorders>
              <w:top w:val="single" w:sz="4" w:space="0" w:color="auto"/>
              <w:left w:val="single" w:sz="4" w:space="0" w:color="auto"/>
              <w:bottom w:val="single" w:sz="4" w:space="0" w:color="auto"/>
              <w:right w:val="single" w:sz="4" w:space="0" w:color="auto"/>
            </w:tcBorders>
            <w:vAlign w:val="center"/>
          </w:tcPr>
          <w:p w14:paraId="7FF78A5D" w14:textId="77777777" w:rsidR="00506913" w:rsidRDefault="00506913">
            <w:pPr>
              <w:widowControl/>
              <w:spacing w:line="420" w:lineRule="atLeast"/>
              <w:jc w:val="left"/>
              <w:rPr>
                <w:rFonts w:asciiTheme="minorEastAsia" w:eastAsiaTheme="minorEastAsia" w:hAnsiTheme="minorEastAsia" w:cs="宋体"/>
                <w:kern w:val="0"/>
                <w:sz w:val="1"/>
                <w:szCs w:val="21"/>
              </w:rPr>
            </w:pPr>
          </w:p>
        </w:tc>
        <w:tc>
          <w:tcPr>
            <w:tcW w:w="1550" w:type="dxa"/>
            <w:tcBorders>
              <w:top w:val="single" w:sz="4" w:space="0" w:color="auto"/>
              <w:left w:val="single" w:sz="4" w:space="0" w:color="auto"/>
              <w:bottom w:val="single" w:sz="4" w:space="0" w:color="auto"/>
              <w:right w:val="single" w:sz="4" w:space="0" w:color="auto"/>
            </w:tcBorders>
            <w:vAlign w:val="center"/>
          </w:tcPr>
          <w:p w14:paraId="5684173B" w14:textId="77777777" w:rsidR="00506913" w:rsidRDefault="00506913">
            <w:pPr>
              <w:widowControl/>
              <w:spacing w:line="420" w:lineRule="atLeast"/>
              <w:jc w:val="left"/>
              <w:rPr>
                <w:rFonts w:asciiTheme="minorEastAsia" w:eastAsiaTheme="minorEastAsia" w:hAnsiTheme="minorEastAsia" w:cs="宋体"/>
                <w:kern w:val="0"/>
                <w:sz w:val="1"/>
                <w:szCs w:val="21"/>
              </w:rPr>
            </w:pPr>
          </w:p>
        </w:tc>
        <w:tc>
          <w:tcPr>
            <w:tcW w:w="236" w:type="dxa"/>
            <w:tcBorders>
              <w:top w:val="nil"/>
              <w:left w:val="nil"/>
              <w:bottom w:val="nil"/>
              <w:right w:val="nil"/>
            </w:tcBorders>
            <w:vAlign w:val="center"/>
          </w:tcPr>
          <w:p w14:paraId="247C1F9B" w14:textId="77777777" w:rsidR="00506913" w:rsidRDefault="00506913">
            <w:pPr>
              <w:widowControl/>
              <w:spacing w:line="420" w:lineRule="atLeast"/>
              <w:jc w:val="left"/>
              <w:rPr>
                <w:rFonts w:asciiTheme="minorEastAsia" w:eastAsiaTheme="minorEastAsia" w:hAnsiTheme="minorEastAsia" w:cs="Arial"/>
                <w:kern w:val="0"/>
                <w:sz w:val="1"/>
                <w:szCs w:val="23"/>
              </w:rPr>
            </w:pPr>
          </w:p>
        </w:tc>
      </w:tr>
      <w:tr w:rsidR="00506913" w14:paraId="565F2449" w14:textId="77777777">
        <w:trPr>
          <w:cantSplit/>
          <w:trHeight w:hRule="exact" w:val="510"/>
          <w:jc w:val="center"/>
        </w:trPr>
        <w:tc>
          <w:tcPr>
            <w:tcW w:w="827" w:type="dxa"/>
            <w:tcBorders>
              <w:top w:val="single" w:sz="4" w:space="0" w:color="auto"/>
              <w:left w:val="single" w:sz="4" w:space="0" w:color="auto"/>
              <w:bottom w:val="single" w:sz="4" w:space="0" w:color="auto"/>
              <w:right w:val="single" w:sz="4" w:space="0" w:color="auto"/>
            </w:tcBorders>
            <w:vAlign w:val="center"/>
          </w:tcPr>
          <w:p w14:paraId="397A95A0"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3868" w:type="dxa"/>
            <w:tcBorders>
              <w:top w:val="single" w:sz="4" w:space="0" w:color="auto"/>
              <w:left w:val="single" w:sz="4" w:space="0" w:color="auto"/>
              <w:bottom w:val="single" w:sz="4" w:space="0" w:color="auto"/>
              <w:right w:val="single" w:sz="4" w:space="0" w:color="auto"/>
            </w:tcBorders>
          </w:tcPr>
          <w:p w14:paraId="2ECAFD48" w14:textId="77777777" w:rsidR="00506913" w:rsidRDefault="00506913">
            <w:pPr>
              <w:widowControl/>
              <w:spacing w:line="510" w:lineRule="exact"/>
              <w:jc w:val="left"/>
              <w:rPr>
                <w:rFonts w:asciiTheme="minorEastAsia" w:eastAsiaTheme="minorEastAsia" w:hAnsiTheme="minorEastAsia" w:cs="宋体"/>
                <w:kern w:val="0"/>
                <w:sz w:val="24"/>
                <w:szCs w:val="21"/>
              </w:rPr>
            </w:pPr>
          </w:p>
        </w:tc>
        <w:tc>
          <w:tcPr>
            <w:tcW w:w="1055" w:type="dxa"/>
            <w:tcBorders>
              <w:top w:val="single" w:sz="4" w:space="0" w:color="auto"/>
              <w:left w:val="single" w:sz="4" w:space="0" w:color="auto"/>
              <w:bottom w:val="single" w:sz="4" w:space="0" w:color="auto"/>
              <w:right w:val="single" w:sz="4" w:space="0" w:color="auto"/>
            </w:tcBorders>
            <w:vAlign w:val="center"/>
          </w:tcPr>
          <w:p w14:paraId="3C638B0C" w14:textId="77777777" w:rsidR="00506913" w:rsidRDefault="00506913">
            <w:pPr>
              <w:widowControl/>
              <w:spacing w:line="420" w:lineRule="atLeast"/>
              <w:jc w:val="left"/>
              <w:rPr>
                <w:rFonts w:asciiTheme="minorEastAsia" w:eastAsiaTheme="minorEastAsia" w:hAnsiTheme="minorEastAsia" w:cs="宋体"/>
                <w:kern w:val="0"/>
                <w:sz w:val="1"/>
                <w:szCs w:val="21"/>
              </w:rPr>
            </w:pPr>
          </w:p>
        </w:tc>
        <w:tc>
          <w:tcPr>
            <w:tcW w:w="1613" w:type="dxa"/>
            <w:tcBorders>
              <w:top w:val="single" w:sz="4" w:space="0" w:color="auto"/>
              <w:left w:val="single" w:sz="4" w:space="0" w:color="auto"/>
              <w:bottom w:val="single" w:sz="4" w:space="0" w:color="auto"/>
              <w:right w:val="single" w:sz="4" w:space="0" w:color="auto"/>
            </w:tcBorders>
            <w:vAlign w:val="center"/>
          </w:tcPr>
          <w:p w14:paraId="51DA27AC" w14:textId="77777777" w:rsidR="00506913" w:rsidRDefault="00506913">
            <w:pPr>
              <w:widowControl/>
              <w:spacing w:line="420" w:lineRule="atLeast"/>
              <w:jc w:val="left"/>
              <w:rPr>
                <w:rFonts w:asciiTheme="minorEastAsia" w:eastAsiaTheme="minorEastAsia" w:hAnsiTheme="minorEastAsia" w:cs="宋体"/>
                <w:kern w:val="0"/>
                <w:sz w:val="1"/>
                <w:szCs w:val="21"/>
              </w:rPr>
            </w:pPr>
          </w:p>
        </w:tc>
        <w:tc>
          <w:tcPr>
            <w:tcW w:w="1550" w:type="dxa"/>
            <w:tcBorders>
              <w:top w:val="single" w:sz="4" w:space="0" w:color="auto"/>
              <w:left w:val="single" w:sz="4" w:space="0" w:color="auto"/>
              <w:bottom w:val="single" w:sz="4" w:space="0" w:color="auto"/>
              <w:right w:val="single" w:sz="4" w:space="0" w:color="auto"/>
            </w:tcBorders>
            <w:vAlign w:val="center"/>
          </w:tcPr>
          <w:p w14:paraId="3930C2EF" w14:textId="77777777" w:rsidR="00506913" w:rsidRDefault="00506913">
            <w:pPr>
              <w:widowControl/>
              <w:spacing w:line="420" w:lineRule="atLeast"/>
              <w:jc w:val="left"/>
              <w:rPr>
                <w:rFonts w:asciiTheme="minorEastAsia" w:eastAsiaTheme="minorEastAsia" w:hAnsiTheme="minorEastAsia" w:cs="宋体"/>
                <w:kern w:val="0"/>
                <w:sz w:val="1"/>
                <w:szCs w:val="21"/>
              </w:rPr>
            </w:pPr>
          </w:p>
        </w:tc>
        <w:tc>
          <w:tcPr>
            <w:tcW w:w="236" w:type="dxa"/>
            <w:tcBorders>
              <w:top w:val="nil"/>
              <w:left w:val="nil"/>
              <w:bottom w:val="nil"/>
              <w:right w:val="nil"/>
            </w:tcBorders>
            <w:vAlign w:val="center"/>
          </w:tcPr>
          <w:p w14:paraId="1EB30F50" w14:textId="77777777" w:rsidR="00506913" w:rsidRDefault="00506913">
            <w:pPr>
              <w:widowControl/>
              <w:spacing w:line="420" w:lineRule="atLeast"/>
              <w:jc w:val="left"/>
              <w:rPr>
                <w:rFonts w:asciiTheme="minorEastAsia" w:eastAsiaTheme="minorEastAsia" w:hAnsiTheme="minorEastAsia" w:cs="Arial"/>
                <w:kern w:val="0"/>
                <w:sz w:val="1"/>
                <w:szCs w:val="23"/>
              </w:rPr>
            </w:pPr>
          </w:p>
        </w:tc>
      </w:tr>
      <w:tr w:rsidR="00506913" w14:paraId="19526EF6" w14:textId="77777777">
        <w:trPr>
          <w:cantSplit/>
          <w:trHeight w:hRule="exact" w:val="510"/>
          <w:jc w:val="center"/>
        </w:trPr>
        <w:tc>
          <w:tcPr>
            <w:tcW w:w="827" w:type="dxa"/>
            <w:tcBorders>
              <w:top w:val="single" w:sz="4" w:space="0" w:color="auto"/>
              <w:left w:val="single" w:sz="4" w:space="0" w:color="auto"/>
              <w:bottom w:val="single" w:sz="4" w:space="0" w:color="auto"/>
              <w:right w:val="single" w:sz="4" w:space="0" w:color="auto"/>
            </w:tcBorders>
            <w:vAlign w:val="center"/>
          </w:tcPr>
          <w:p w14:paraId="1AFFF584" w14:textId="77777777" w:rsidR="00506913" w:rsidRDefault="00506913">
            <w:pPr>
              <w:widowControl/>
              <w:spacing w:line="420" w:lineRule="atLeast"/>
              <w:jc w:val="left"/>
              <w:rPr>
                <w:rFonts w:asciiTheme="minorEastAsia" w:eastAsiaTheme="minorEastAsia" w:hAnsiTheme="minorEastAsia"/>
                <w:kern w:val="0"/>
                <w:sz w:val="24"/>
              </w:rPr>
            </w:pPr>
          </w:p>
        </w:tc>
        <w:tc>
          <w:tcPr>
            <w:tcW w:w="3868" w:type="dxa"/>
            <w:tcBorders>
              <w:top w:val="single" w:sz="4" w:space="0" w:color="auto"/>
              <w:left w:val="single" w:sz="4" w:space="0" w:color="auto"/>
              <w:bottom w:val="single" w:sz="4" w:space="0" w:color="auto"/>
              <w:right w:val="single" w:sz="4" w:space="0" w:color="auto"/>
            </w:tcBorders>
          </w:tcPr>
          <w:p w14:paraId="687A7921" w14:textId="77777777" w:rsidR="00506913" w:rsidRDefault="00506913">
            <w:pPr>
              <w:widowControl/>
              <w:spacing w:line="510" w:lineRule="exact"/>
              <w:jc w:val="left"/>
              <w:rPr>
                <w:rFonts w:asciiTheme="minorEastAsia" w:eastAsiaTheme="minorEastAsia" w:hAnsiTheme="minorEastAsia" w:cs="宋体"/>
                <w:kern w:val="0"/>
                <w:sz w:val="24"/>
                <w:szCs w:val="21"/>
              </w:rPr>
            </w:pPr>
          </w:p>
        </w:tc>
        <w:tc>
          <w:tcPr>
            <w:tcW w:w="1055" w:type="dxa"/>
            <w:tcBorders>
              <w:top w:val="single" w:sz="4" w:space="0" w:color="auto"/>
              <w:left w:val="single" w:sz="4" w:space="0" w:color="auto"/>
              <w:bottom w:val="single" w:sz="4" w:space="0" w:color="auto"/>
              <w:right w:val="single" w:sz="4" w:space="0" w:color="auto"/>
            </w:tcBorders>
            <w:vAlign w:val="center"/>
          </w:tcPr>
          <w:p w14:paraId="3D85DF53" w14:textId="77777777" w:rsidR="00506913" w:rsidRDefault="00506913">
            <w:pPr>
              <w:widowControl/>
              <w:spacing w:line="420" w:lineRule="atLeast"/>
              <w:jc w:val="left"/>
              <w:rPr>
                <w:rFonts w:asciiTheme="minorEastAsia" w:eastAsiaTheme="minorEastAsia" w:hAnsiTheme="minorEastAsia" w:cs="宋体"/>
                <w:kern w:val="0"/>
                <w:sz w:val="1"/>
                <w:szCs w:val="21"/>
              </w:rPr>
            </w:pPr>
          </w:p>
        </w:tc>
        <w:tc>
          <w:tcPr>
            <w:tcW w:w="1613" w:type="dxa"/>
            <w:tcBorders>
              <w:top w:val="single" w:sz="4" w:space="0" w:color="auto"/>
              <w:left w:val="single" w:sz="4" w:space="0" w:color="auto"/>
              <w:bottom w:val="single" w:sz="4" w:space="0" w:color="auto"/>
              <w:right w:val="single" w:sz="4" w:space="0" w:color="auto"/>
            </w:tcBorders>
            <w:vAlign w:val="center"/>
          </w:tcPr>
          <w:p w14:paraId="53D5420D" w14:textId="77777777" w:rsidR="00506913" w:rsidRDefault="00506913">
            <w:pPr>
              <w:widowControl/>
              <w:spacing w:line="420" w:lineRule="atLeast"/>
              <w:jc w:val="left"/>
              <w:rPr>
                <w:rFonts w:asciiTheme="minorEastAsia" w:eastAsiaTheme="minorEastAsia" w:hAnsiTheme="minorEastAsia" w:cs="宋体"/>
                <w:kern w:val="0"/>
                <w:sz w:val="1"/>
                <w:szCs w:val="21"/>
              </w:rPr>
            </w:pPr>
          </w:p>
        </w:tc>
        <w:tc>
          <w:tcPr>
            <w:tcW w:w="1550" w:type="dxa"/>
            <w:tcBorders>
              <w:top w:val="single" w:sz="4" w:space="0" w:color="auto"/>
              <w:left w:val="single" w:sz="4" w:space="0" w:color="auto"/>
              <w:bottom w:val="single" w:sz="4" w:space="0" w:color="auto"/>
              <w:right w:val="single" w:sz="4" w:space="0" w:color="auto"/>
            </w:tcBorders>
            <w:vAlign w:val="center"/>
          </w:tcPr>
          <w:p w14:paraId="3753D0D4" w14:textId="77777777" w:rsidR="00506913" w:rsidRDefault="00506913">
            <w:pPr>
              <w:widowControl/>
              <w:spacing w:line="420" w:lineRule="atLeast"/>
              <w:jc w:val="left"/>
              <w:rPr>
                <w:rFonts w:asciiTheme="minorEastAsia" w:eastAsiaTheme="minorEastAsia" w:hAnsiTheme="minorEastAsia" w:cs="宋体"/>
                <w:kern w:val="0"/>
                <w:sz w:val="1"/>
                <w:szCs w:val="21"/>
              </w:rPr>
            </w:pPr>
          </w:p>
        </w:tc>
        <w:tc>
          <w:tcPr>
            <w:tcW w:w="236" w:type="dxa"/>
            <w:tcBorders>
              <w:top w:val="nil"/>
              <w:left w:val="nil"/>
              <w:bottom w:val="nil"/>
              <w:right w:val="nil"/>
            </w:tcBorders>
            <w:vAlign w:val="center"/>
          </w:tcPr>
          <w:p w14:paraId="257F2245" w14:textId="77777777" w:rsidR="00506913" w:rsidRDefault="00506913">
            <w:pPr>
              <w:widowControl/>
              <w:spacing w:line="420" w:lineRule="atLeast"/>
              <w:jc w:val="left"/>
              <w:rPr>
                <w:rFonts w:asciiTheme="minorEastAsia" w:eastAsiaTheme="minorEastAsia" w:hAnsiTheme="minorEastAsia" w:cs="Arial"/>
                <w:kern w:val="0"/>
                <w:sz w:val="1"/>
                <w:szCs w:val="23"/>
              </w:rPr>
            </w:pPr>
          </w:p>
        </w:tc>
      </w:tr>
      <w:tr w:rsidR="00506913" w14:paraId="6B414177" w14:textId="77777777">
        <w:trPr>
          <w:cantSplit/>
          <w:trHeight w:hRule="exact" w:val="510"/>
          <w:jc w:val="center"/>
        </w:trPr>
        <w:tc>
          <w:tcPr>
            <w:tcW w:w="7363" w:type="dxa"/>
            <w:gridSpan w:val="4"/>
            <w:tcBorders>
              <w:top w:val="single" w:sz="4" w:space="0" w:color="auto"/>
              <w:left w:val="single" w:sz="4" w:space="0" w:color="auto"/>
              <w:bottom w:val="single" w:sz="4" w:space="0" w:color="auto"/>
              <w:right w:val="single" w:sz="4" w:space="0" w:color="auto"/>
            </w:tcBorders>
            <w:vAlign w:val="center"/>
          </w:tcPr>
          <w:p w14:paraId="0A778832" w14:textId="77777777" w:rsidR="00506913" w:rsidRDefault="00A97C67">
            <w:pPr>
              <w:widowControl/>
              <w:spacing w:line="420" w:lineRule="atLeast"/>
              <w:jc w:val="left"/>
              <w:rPr>
                <w:rFonts w:asciiTheme="minorEastAsia" w:eastAsiaTheme="minorEastAsia" w:hAnsiTheme="minorEastAsia" w:cs="宋体"/>
                <w:kern w:val="0"/>
                <w:sz w:val="24"/>
                <w:szCs w:val="21"/>
              </w:rPr>
            </w:pPr>
            <w:r>
              <w:rPr>
                <w:rFonts w:asciiTheme="minorEastAsia" w:eastAsiaTheme="minorEastAsia" w:hAnsiTheme="minorEastAsia" w:cs="宋体" w:hint="eastAsia"/>
                <w:kern w:val="0"/>
                <w:sz w:val="24"/>
                <w:szCs w:val="21"/>
              </w:rPr>
              <w:t>合</w:t>
            </w:r>
            <w:r>
              <w:rPr>
                <w:rFonts w:asciiTheme="minorEastAsia" w:eastAsiaTheme="minorEastAsia" w:hAnsiTheme="minorEastAsia"/>
                <w:kern w:val="0"/>
                <w:sz w:val="24"/>
                <w:szCs w:val="21"/>
              </w:rPr>
              <w:t xml:space="preserve">     </w:t>
            </w:r>
            <w:r>
              <w:rPr>
                <w:rFonts w:asciiTheme="minorEastAsia" w:eastAsiaTheme="minorEastAsia" w:hAnsiTheme="minorEastAsia" w:cs="宋体" w:hint="eastAsia"/>
                <w:kern w:val="0"/>
                <w:sz w:val="24"/>
                <w:szCs w:val="21"/>
              </w:rPr>
              <w:t>计</w:t>
            </w:r>
          </w:p>
        </w:tc>
        <w:tc>
          <w:tcPr>
            <w:tcW w:w="1550" w:type="dxa"/>
            <w:tcBorders>
              <w:top w:val="single" w:sz="4" w:space="0" w:color="auto"/>
              <w:left w:val="single" w:sz="4" w:space="0" w:color="auto"/>
              <w:bottom w:val="single" w:sz="4" w:space="0" w:color="auto"/>
              <w:right w:val="single" w:sz="4" w:space="0" w:color="auto"/>
            </w:tcBorders>
            <w:vAlign w:val="center"/>
          </w:tcPr>
          <w:p w14:paraId="26B09BD1" w14:textId="77777777" w:rsidR="00506913" w:rsidRDefault="00506913">
            <w:pPr>
              <w:widowControl/>
              <w:spacing w:line="420" w:lineRule="atLeast"/>
              <w:jc w:val="left"/>
              <w:rPr>
                <w:rFonts w:asciiTheme="minorEastAsia" w:eastAsiaTheme="minorEastAsia" w:hAnsiTheme="minorEastAsia" w:cs="宋体"/>
                <w:kern w:val="0"/>
                <w:sz w:val="1"/>
                <w:szCs w:val="21"/>
              </w:rPr>
            </w:pPr>
          </w:p>
        </w:tc>
        <w:tc>
          <w:tcPr>
            <w:tcW w:w="236" w:type="dxa"/>
            <w:tcBorders>
              <w:top w:val="nil"/>
              <w:left w:val="nil"/>
              <w:bottom w:val="nil"/>
              <w:right w:val="nil"/>
            </w:tcBorders>
            <w:vAlign w:val="center"/>
          </w:tcPr>
          <w:p w14:paraId="6056567F" w14:textId="77777777" w:rsidR="00506913" w:rsidRDefault="00506913">
            <w:pPr>
              <w:widowControl/>
              <w:spacing w:line="420" w:lineRule="atLeast"/>
              <w:jc w:val="left"/>
              <w:rPr>
                <w:rFonts w:asciiTheme="minorEastAsia" w:eastAsiaTheme="minorEastAsia" w:hAnsiTheme="minorEastAsia" w:cs="Arial"/>
                <w:kern w:val="0"/>
                <w:sz w:val="1"/>
                <w:szCs w:val="23"/>
              </w:rPr>
            </w:pPr>
          </w:p>
        </w:tc>
      </w:tr>
    </w:tbl>
    <w:p w14:paraId="417971AF" w14:textId="77777777" w:rsidR="00506913" w:rsidRDefault="00A97C67">
      <w:pPr>
        <w:widowControl/>
        <w:snapToGrid w:val="0"/>
        <w:spacing w:line="420" w:lineRule="atLeast"/>
        <w:jc w:val="left"/>
        <w:rPr>
          <w:rFonts w:asciiTheme="minorEastAsia" w:eastAsiaTheme="minorEastAsia" w:hAnsiTheme="minorEastAsia" w:cs="宋体"/>
          <w:kern w:val="0"/>
          <w:sz w:val="18"/>
          <w:szCs w:val="18"/>
        </w:rPr>
      </w:pPr>
      <w:r>
        <w:rPr>
          <w:rFonts w:asciiTheme="minorEastAsia" w:eastAsiaTheme="minorEastAsia" w:hAnsiTheme="minorEastAsia"/>
          <w:kern w:val="0"/>
          <w:sz w:val="24"/>
        </w:rPr>
        <w:t xml:space="preserve">  </w:t>
      </w:r>
      <w:r>
        <w:rPr>
          <w:rFonts w:asciiTheme="minorEastAsia" w:eastAsiaTheme="minorEastAsia" w:hAnsiTheme="minorEastAsia" w:cs="宋体" w:hint="eastAsia"/>
          <w:kern w:val="0"/>
          <w:sz w:val="18"/>
          <w:szCs w:val="18"/>
        </w:rPr>
        <w:t>注：本表适用于以“费率”计价的措施项目。</w:t>
      </w:r>
    </w:p>
    <w:p w14:paraId="6B0B1F5D" w14:textId="77777777" w:rsidR="00506913" w:rsidRDefault="00506913">
      <w:pPr>
        <w:widowControl/>
        <w:snapToGrid w:val="0"/>
        <w:spacing w:line="420" w:lineRule="atLeast"/>
        <w:jc w:val="left"/>
        <w:rPr>
          <w:rFonts w:asciiTheme="minorEastAsia" w:eastAsiaTheme="minorEastAsia" w:hAnsiTheme="minorEastAsia" w:cs="宋体"/>
          <w:kern w:val="0"/>
          <w:sz w:val="18"/>
          <w:szCs w:val="18"/>
        </w:rPr>
      </w:pPr>
    </w:p>
    <w:p w14:paraId="24BF15FE" w14:textId="77777777" w:rsidR="00506913" w:rsidRDefault="00506913">
      <w:pPr>
        <w:widowControl/>
        <w:snapToGrid w:val="0"/>
        <w:spacing w:line="420" w:lineRule="atLeast"/>
        <w:jc w:val="left"/>
        <w:rPr>
          <w:rFonts w:asciiTheme="minorEastAsia" w:eastAsiaTheme="minorEastAsia" w:hAnsiTheme="minorEastAsia" w:cs="宋体"/>
          <w:kern w:val="0"/>
          <w:sz w:val="18"/>
          <w:szCs w:val="18"/>
        </w:rPr>
      </w:pPr>
    </w:p>
    <w:p w14:paraId="51BB77A1" w14:textId="77777777" w:rsidR="00506913" w:rsidRDefault="00506913">
      <w:pPr>
        <w:widowControl/>
        <w:snapToGrid w:val="0"/>
        <w:spacing w:line="420" w:lineRule="atLeast"/>
        <w:jc w:val="left"/>
        <w:rPr>
          <w:rFonts w:asciiTheme="minorEastAsia" w:eastAsiaTheme="minorEastAsia" w:hAnsiTheme="minorEastAsia" w:cs="宋体"/>
          <w:kern w:val="0"/>
          <w:sz w:val="18"/>
          <w:szCs w:val="18"/>
        </w:rPr>
      </w:pPr>
    </w:p>
    <w:tbl>
      <w:tblPr>
        <w:tblW w:w="10407" w:type="dxa"/>
        <w:jc w:val="center"/>
        <w:tblLayout w:type="fixed"/>
        <w:tblLook w:val="04A0" w:firstRow="1" w:lastRow="0" w:firstColumn="1" w:lastColumn="0" w:noHBand="0" w:noVBand="1"/>
      </w:tblPr>
      <w:tblGrid>
        <w:gridCol w:w="947"/>
        <w:gridCol w:w="2685"/>
        <w:gridCol w:w="1980"/>
        <w:gridCol w:w="705"/>
        <w:gridCol w:w="1275"/>
        <w:gridCol w:w="705"/>
        <w:gridCol w:w="1258"/>
        <w:gridCol w:w="705"/>
        <w:gridCol w:w="147"/>
      </w:tblGrid>
      <w:tr w:rsidR="00506913" w14:paraId="1EEB2673" w14:textId="77777777">
        <w:trPr>
          <w:trHeight w:val="870"/>
          <w:jc w:val="center"/>
        </w:trPr>
        <w:tc>
          <w:tcPr>
            <w:tcW w:w="10407" w:type="dxa"/>
            <w:gridSpan w:val="9"/>
            <w:tcBorders>
              <w:top w:val="nil"/>
              <w:left w:val="nil"/>
              <w:bottom w:val="nil"/>
              <w:right w:val="nil"/>
            </w:tcBorders>
            <w:vAlign w:val="center"/>
          </w:tcPr>
          <w:p w14:paraId="1FE94AD6" w14:textId="77777777" w:rsidR="00506913" w:rsidRDefault="00A97C67">
            <w:pPr>
              <w:jc w:val="center"/>
              <w:rPr>
                <w:rFonts w:asciiTheme="minorEastAsia" w:eastAsiaTheme="minorEastAsia" w:hAnsiTheme="minorEastAsia" w:cs="宋体"/>
                <w:b/>
                <w:kern w:val="0"/>
                <w:sz w:val="32"/>
                <w:szCs w:val="32"/>
              </w:rPr>
            </w:pPr>
            <w:r>
              <w:rPr>
                <w:rFonts w:asciiTheme="minorEastAsia" w:eastAsiaTheme="minorEastAsia" w:hAnsiTheme="minorEastAsia" w:cs="宋体" w:hint="eastAsia"/>
                <w:b/>
                <w:kern w:val="0"/>
                <w:sz w:val="32"/>
                <w:szCs w:val="32"/>
              </w:rPr>
              <w:t>七、其他项目清单与计价汇总表</w:t>
            </w:r>
          </w:p>
          <w:p w14:paraId="53E8A412" w14:textId="77777777" w:rsidR="00506913" w:rsidRDefault="00A97C67">
            <w:pPr>
              <w:ind w:right="480"/>
              <w:jc w:val="righ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表7</w:t>
            </w:r>
          </w:p>
        </w:tc>
      </w:tr>
      <w:tr w:rsidR="00506913" w14:paraId="3419563A" w14:textId="77777777">
        <w:trPr>
          <w:gridAfter w:val="2"/>
          <w:wAfter w:w="852" w:type="dxa"/>
          <w:trHeight w:val="585"/>
          <w:jc w:val="center"/>
        </w:trPr>
        <w:tc>
          <w:tcPr>
            <w:tcW w:w="3632" w:type="dxa"/>
            <w:gridSpan w:val="2"/>
            <w:tcBorders>
              <w:top w:val="nil"/>
              <w:left w:val="nil"/>
              <w:bottom w:val="nil"/>
              <w:right w:val="nil"/>
            </w:tcBorders>
            <w:vAlign w:val="bottom"/>
          </w:tcPr>
          <w:p w14:paraId="3E2ED06F" w14:textId="77777777" w:rsidR="00506913" w:rsidRDefault="00A97C67">
            <w:pPr>
              <w:widowControl/>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 xml:space="preserve">工程名称： </w:t>
            </w:r>
          </w:p>
        </w:tc>
        <w:tc>
          <w:tcPr>
            <w:tcW w:w="1980" w:type="dxa"/>
            <w:tcBorders>
              <w:top w:val="nil"/>
              <w:left w:val="nil"/>
              <w:bottom w:val="nil"/>
              <w:right w:val="nil"/>
            </w:tcBorders>
          </w:tcPr>
          <w:p w14:paraId="24FF172E" w14:textId="77777777" w:rsidR="00506913" w:rsidRDefault="00506913">
            <w:pPr>
              <w:widowControl/>
              <w:jc w:val="left"/>
              <w:rPr>
                <w:rFonts w:asciiTheme="minorEastAsia" w:eastAsiaTheme="minorEastAsia" w:hAnsiTheme="minorEastAsia" w:cs="宋体"/>
                <w:kern w:val="0"/>
              </w:rPr>
            </w:pPr>
          </w:p>
        </w:tc>
        <w:tc>
          <w:tcPr>
            <w:tcW w:w="1980" w:type="dxa"/>
            <w:gridSpan w:val="2"/>
            <w:tcBorders>
              <w:top w:val="nil"/>
              <w:left w:val="nil"/>
              <w:bottom w:val="nil"/>
              <w:right w:val="nil"/>
            </w:tcBorders>
            <w:vAlign w:val="bottom"/>
          </w:tcPr>
          <w:p w14:paraId="692905EB" w14:textId="77777777" w:rsidR="00506913" w:rsidRDefault="00A97C67">
            <w:pPr>
              <w:widowControl/>
              <w:jc w:val="left"/>
              <w:rPr>
                <w:rFonts w:asciiTheme="minorEastAsia" w:eastAsiaTheme="minorEastAsia" w:hAnsiTheme="minorEastAsia" w:cs="宋体"/>
                <w:b/>
                <w:bCs/>
                <w:kern w:val="0"/>
              </w:rPr>
            </w:pPr>
            <w:r>
              <w:rPr>
                <w:rFonts w:asciiTheme="minorEastAsia" w:eastAsiaTheme="minorEastAsia" w:hAnsiTheme="minorEastAsia"/>
                <w:kern w:val="0"/>
              </w:rPr>
              <w:t xml:space="preserve">                   </w:t>
            </w:r>
          </w:p>
        </w:tc>
        <w:tc>
          <w:tcPr>
            <w:tcW w:w="1963" w:type="dxa"/>
            <w:gridSpan w:val="2"/>
            <w:tcBorders>
              <w:top w:val="nil"/>
              <w:left w:val="nil"/>
              <w:bottom w:val="nil"/>
              <w:right w:val="nil"/>
            </w:tcBorders>
            <w:vAlign w:val="bottom"/>
          </w:tcPr>
          <w:p w14:paraId="65D4E9C7" w14:textId="77777777" w:rsidR="00506913" w:rsidRDefault="00A97C67">
            <w:pPr>
              <w:widowControl/>
              <w:jc w:val="left"/>
              <w:rPr>
                <w:rFonts w:asciiTheme="minorEastAsia" w:eastAsiaTheme="minorEastAsia" w:hAnsiTheme="minorEastAsia" w:cs="宋体"/>
                <w:b/>
                <w:bCs/>
                <w:kern w:val="0"/>
              </w:rPr>
            </w:pPr>
            <w:r>
              <w:rPr>
                <w:rFonts w:asciiTheme="minorEastAsia" w:eastAsiaTheme="minorEastAsia" w:hAnsiTheme="minorEastAsia" w:cs="宋体" w:hint="eastAsia"/>
                <w:kern w:val="0"/>
              </w:rPr>
              <w:t>第</w:t>
            </w:r>
            <w:r>
              <w:rPr>
                <w:rFonts w:asciiTheme="minorEastAsia" w:eastAsiaTheme="minorEastAsia" w:hAnsiTheme="minorEastAsia"/>
                <w:kern w:val="0"/>
              </w:rPr>
              <w:t xml:space="preserve">  </w:t>
            </w:r>
            <w:r>
              <w:rPr>
                <w:rFonts w:asciiTheme="minorEastAsia" w:eastAsiaTheme="minorEastAsia" w:hAnsiTheme="minorEastAsia" w:cs="宋体" w:hint="eastAsia"/>
                <w:kern w:val="0"/>
              </w:rPr>
              <w:t>页</w:t>
            </w:r>
            <w:r>
              <w:rPr>
                <w:rFonts w:asciiTheme="minorEastAsia" w:eastAsiaTheme="minorEastAsia" w:hAnsiTheme="minorEastAsia"/>
                <w:kern w:val="0"/>
              </w:rPr>
              <w:t xml:space="preserve"> </w:t>
            </w:r>
            <w:r>
              <w:rPr>
                <w:rFonts w:asciiTheme="minorEastAsia" w:eastAsiaTheme="minorEastAsia" w:hAnsiTheme="minorEastAsia" w:cs="宋体" w:hint="eastAsia"/>
                <w:kern w:val="0"/>
              </w:rPr>
              <w:t>共</w:t>
            </w:r>
            <w:r>
              <w:rPr>
                <w:rFonts w:asciiTheme="minorEastAsia" w:eastAsiaTheme="minorEastAsia" w:hAnsiTheme="minorEastAsia"/>
                <w:kern w:val="0"/>
              </w:rPr>
              <w:t xml:space="preserve">  </w:t>
            </w:r>
            <w:r>
              <w:rPr>
                <w:rFonts w:asciiTheme="minorEastAsia" w:eastAsiaTheme="minorEastAsia" w:hAnsiTheme="minorEastAsia" w:cs="宋体" w:hint="eastAsia"/>
                <w:kern w:val="0"/>
              </w:rPr>
              <w:t>页</w:t>
            </w:r>
          </w:p>
        </w:tc>
      </w:tr>
      <w:tr w:rsidR="00506913" w14:paraId="44677EF1" w14:textId="77777777">
        <w:trPr>
          <w:gridAfter w:val="1"/>
          <w:wAfter w:w="147" w:type="dxa"/>
          <w:trHeight w:val="1180"/>
          <w:jc w:val="center"/>
        </w:trPr>
        <w:tc>
          <w:tcPr>
            <w:tcW w:w="947" w:type="dxa"/>
            <w:tcBorders>
              <w:top w:val="single" w:sz="4" w:space="0" w:color="auto"/>
              <w:left w:val="single" w:sz="4" w:space="0" w:color="auto"/>
              <w:bottom w:val="single" w:sz="4" w:space="0" w:color="000000"/>
              <w:right w:val="single" w:sz="4" w:space="0" w:color="auto"/>
            </w:tcBorders>
            <w:vAlign w:val="center"/>
          </w:tcPr>
          <w:p w14:paraId="4B0DCE3B" w14:textId="77777777" w:rsidR="00506913" w:rsidRDefault="00A97C67">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序号</w:t>
            </w:r>
          </w:p>
        </w:tc>
        <w:tc>
          <w:tcPr>
            <w:tcW w:w="2685" w:type="dxa"/>
            <w:tcBorders>
              <w:top w:val="single" w:sz="4" w:space="0" w:color="auto"/>
              <w:left w:val="single" w:sz="4" w:space="0" w:color="auto"/>
              <w:bottom w:val="single" w:sz="4" w:space="0" w:color="auto"/>
              <w:right w:val="single" w:sz="4" w:space="0" w:color="auto"/>
            </w:tcBorders>
            <w:vAlign w:val="center"/>
          </w:tcPr>
          <w:p w14:paraId="6BAD7B22" w14:textId="77777777" w:rsidR="00506913" w:rsidRDefault="00A97C67">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项目名称</w:t>
            </w:r>
          </w:p>
        </w:tc>
        <w:tc>
          <w:tcPr>
            <w:tcW w:w="2685" w:type="dxa"/>
            <w:gridSpan w:val="2"/>
            <w:tcBorders>
              <w:top w:val="single" w:sz="4" w:space="0" w:color="auto"/>
              <w:left w:val="single" w:sz="4" w:space="0" w:color="auto"/>
              <w:bottom w:val="single" w:sz="4" w:space="0" w:color="auto"/>
              <w:right w:val="single" w:sz="4" w:space="0" w:color="auto"/>
            </w:tcBorders>
            <w:vAlign w:val="center"/>
          </w:tcPr>
          <w:p w14:paraId="7959AF0D" w14:textId="77777777" w:rsidR="00506913" w:rsidRDefault="00A97C67">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计量单位</w:t>
            </w:r>
          </w:p>
        </w:tc>
        <w:tc>
          <w:tcPr>
            <w:tcW w:w="1980" w:type="dxa"/>
            <w:gridSpan w:val="2"/>
            <w:tcBorders>
              <w:top w:val="single" w:sz="4" w:space="0" w:color="auto"/>
              <w:left w:val="single" w:sz="4" w:space="0" w:color="auto"/>
              <w:bottom w:val="single" w:sz="4" w:space="0" w:color="000000"/>
              <w:right w:val="single" w:sz="4" w:space="0" w:color="auto"/>
            </w:tcBorders>
            <w:vAlign w:val="center"/>
          </w:tcPr>
          <w:p w14:paraId="009D6E8D" w14:textId="77777777" w:rsidR="00506913" w:rsidRDefault="00A97C67">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金额(元)</w:t>
            </w:r>
          </w:p>
        </w:tc>
        <w:tc>
          <w:tcPr>
            <w:tcW w:w="1963" w:type="dxa"/>
            <w:gridSpan w:val="2"/>
            <w:tcBorders>
              <w:top w:val="single" w:sz="4" w:space="0" w:color="auto"/>
              <w:left w:val="single" w:sz="4" w:space="0" w:color="auto"/>
              <w:bottom w:val="single" w:sz="4" w:space="0" w:color="000000"/>
              <w:right w:val="single" w:sz="4" w:space="0" w:color="auto"/>
            </w:tcBorders>
            <w:vAlign w:val="center"/>
          </w:tcPr>
          <w:p w14:paraId="32A6CF32" w14:textId="77777777" w:rsidR="00506913" w:rsidRDefault="00A97C67">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备注</w:t>
            </w:r>
          </w:p>
        </w:tc>
      </w:tr>
      <w:tr w:rsidR="00506913" w14:paraId="02FA1C4E" w14:textId="77777777">
        <w:trPr>
          <w:gridAfter w:val="1"/>
          <w:wAfter w:w="147" w:type="dxa"/>
          <w:trHeight w:val="358"/>
          <w:jc w:val="center"/>
        </w:trPr>
        <w:tc>
          <w:tcPr>
            <w:tcW w:w="947" w:type="dxa"/>
            <w:tcBorders>
              <w:top w:val="nil"/>
              <w:left w:val="single" w:sz="4" w:space="0" w:color="auto"/>
              <w:bottom w:val="single" w:sz="4" w:space="0" w:color="auto"/>
              <w:right w:val="single" w:sz="4" w:space="0" w:color="auto"/>
            </w:tcBorders>
            <w:vAlign w:val="center"/>
          </w:tcPr>
          <w:p w14:paraId="517DB75B" w14:textId="77777777" w:rsidR="00506913" w:rsidRDefault="00A97C67">
            <w:pPr>
              <w:widowControl/>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1</w:t>
            </w:r>
          </w:p>
        </w:tc>
        <w:tc>
          <w:tcPr>
            <w:tcW w:w="2685" w:type="dxa"/>
            <w:tcBorders>
              <w:top w:val="single" w:sz="4" w:space="0" w:color="auto"/>
              <w:left w:val="nil"/>
              <w:bottom w:val="single" w:sz="4" w:space="0" w:color="auto"/>
              <w:right w:val="single" w:sz="4" w:space="0" w:color="auto"/>
            </w:tcBorders>
            <w:vAlign w:val="center"/>
          </w:tcPr>
          <w:p w14:paraId="5EF01172" w14:textId="77777777" w:rsidR="00506913" w:rsidRDefault="00A97C67">
            <w:pPr>
              <w:widowControl/>
              <w:jc w:val="lef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暂列金额</w:t>
            </w:r>
          </w:p>
        </w:tc>
        <w:tc>
          <w:tcPr>
            <w:tcW w:w="2685" w:type="dxa"/>
            <w:gridSpan w:val="2"/>
            <w:tcBorders>
              <w:top w:val="single" w:sz="4" w:space="0" w:color="auto"/>
              <w:left w:val="single" w:sz="4" w:space="0" w:color="auto"/>
              <w:bottom w:val="single" w:sz="4" w:space="0" w:color="auto"/>
              <w:right w:val="single" w:sz="4" w:space="0" w:color="auto"/>
            </w:tcBorders>
            <w:vAlign w:val="center"/>
          </w:tcPr>
          <w:p w14:paraId="3ADA3821" w14:textId="77777777" w:rsidR="00506913" w:rsidRDefault="00506913">
            <w:pPr>
              <w:widowControl/>
              <w:jc w:val="left"/>
              <w:rPr>
                <w:rFonts w:asciiTheme="minorEastAsia" w:eastAsiaTheme="minorEastAsia" w:hAnsiTheme="minorEastAsia" w:cs="宋体"/>
                <w:kern w:val="0"/>
                <w:sz w:val="20"/>
                <w:szCs w:val="20"/>
              </w:rPr>
            </w:pPr>
          </w:p>
        </w:tc>
        <w:tc>
          <w:tcPr>
            <w:tcW w:w="1980" w:type="dxa"/>
            <w:gridSpan w:val="2"/>
            <w:tcBorders>
              <w:top w:val="nil"/>
              <w:left w:val="nil"/>
              <w:bottom w:val="single" w:sz="4" w:space="0" w:color="auto"/>
              <w:right w:val="single" w:sz="4" w:space="0" w:color="auto"/>
            </w:tcBorders>
            <w:vAlign w:val="center"/>
          </w:tcPr>
          <w:p w14:paraId="60A80B2D" w14:textId="77777777" w:rsidR="00506913" w:rsidRDefault="00A97C67">
            <w:pPr>
              <w:widowControl/>
              <w:jc w:val="righ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c>
          <w:tcPr>
            <w:tcW w:w="1963" w:type="dxa"/>
            <w:gridSpan w:val="2"/>
            <w:tcBorders>
              <w:top w:val="nil"/>
              <w:left w:val="nil"/>
              <w:bottom w:val="single" w:sz="4" w:space="0" w:color="auto"/>
              <w:right w:val="single" w:sz="4" w:space="0" w:color="auto"/>
            </w:tcBorders>
            <w:vAlign w:val="center"/>
          </w:tcPr>
          <w:p w14:paraId="29C1983D" w14:textId="77777777" w:rsidR="00506913" w:rsidRDefault="00506913">
            <w:pPr>
              <w:widowControl/>
              <w:jc w:val="right"/>
              <w:rPr>
                <w:rFonts w:asciiTheme="minorEastAsia" w:eastAsiaTheme="minorEastAsia" w:hAnsiTheme="minorEastAsia" w:cs="宋体"/>
                <w:kern w:val="0"/>
                <w:sz w:val="20"/>
                <w:szCs w:val="20"/>
              </w:rPr>
            </w:pPr>
          </w:p>
        </w:tc>
      </w:tr>
      <w:tr w:rsidR="00506913" w14:paraId="5BDBE763" w14:textId="77777777">
        <w:trPr>
          <w:gridAfter w:val="1"/>
          <w:wAfter w:w="147" w:type="dxa"/>
          <w:trHeight w:val="264"/>
          <w:jc w:val="center"/>
        </w:trPr>
        <w:tc>
          <w:tcPr>
            <w:tcW w:w="947" w:type="dxa"/>
            <w:tcBorders>
              <w:top w:val="nil"/>
              <w:left w:val="single" w:sz="4" w:space="0" w:color="auto"/>
              <w:bottom w:val="single" w:sz="4" w:space="0" w:color="auto"/>
              <w:right w:val="single" w:sz="4" w:space="0" w:color="auto"/>
            </w:tcBorders>
            <w:vAlign w:val="center"/>
          </w:tcPr>
          <w:p w14:paraId="501C7C08" w14:textId="77777777" w:rsidR="00506913" w:rsidRDefault="00A97C67">
            <w:pPr>
              <w:widowControl/>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2</w:t>
            </w:r>
          </w:p>
        </w:tc>
        <w:tc>
          <w:tcPr>
            <w:tcW w:w="2685" w:type="dxa"/>
            <w:tcBorders>
              <w:top w:val="nil"/>
              <w:left w:val="nil"/>
              <w:bottom w:val="single" w:sz="4" w:space="0" w:color="auto"/>
              <w:right w:val="single" w:sz="4" w:space="0" w:color="auto"/>
            </w:tcBorders>
            <w:vAlign w:val="center"/>
          </w:tcPr>
          <w:p w14:paraId="6FCF1260" w14:textId="77777777" w:rsidR="00506913" w:rsidRDefault="00A97C67">
            <w:pPr>
              <w:widowControl/>
              <w:jc w:val="lef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暂估价</w:t>
            </w:r>
          </w:p>
        </w:tc>
        <w:tc>
          <w:tcPr>
            <w:tcW w:w="2685" w:type="dxa"/>
            <w:gridSpan w:val="2"/>
            <w:tcBorders>
              <w:top w:val="nil"/>
              <w:left w:val="single" w:sz="4" w:space="0" w:color="auto"/>
              <w:bottom w:val="single" w:sz="4" w:space="0" w:color="auto"/>
              <w:right w:val="single" w:sz="4" w:space="0" w:color="auto"/>
            </w:tcBorders>
            <w:vAlign w:val="center"/>
          </w:tcPr>
          <w:p w14:paraId="7600EB0D" w14:textId="77777777" w:rsidR="00506913" w:rsidRDefault="00506913">
            <w:pPr>
              <w:widowControl/>
              <w:jc w:val="left"/>
              <w:rPr>
                <w:rFonts w:asciiTheme="minorEastAsia" w:eastAsiaTheme="minorEastAsia" w:hAnsiTheme="minorEastAsia" w:cs="宋体"/>
                <w:kern w:val="0"/>
                <w:sz w:val="20"/>
                <w:szCs w:val="20"/>
              </w:rPr>
            </w:pPr>
          </w:p>
        </w:tc>
        <w:tc>
          <w:tcPr>
            <w:tcW w:w="1980" w:type="dxa"/>
            <w:gridSpan w:val="2"/>
            <w:tcBorders>
              <w:top w:val="nil"/>
              <w:left w:val="nil"/>
              <w:bottom w:val="single" w:sz="4" w:space="0" w:color="auto"/>
              <w:right w:val="single" w:sz="4" w:space="0" w:color="auto"/>
            </w:tcBorders>
            <w:vAlign w:val="center"/>
          </w:tcPr>
          <w:p w14:paraId="1C464D6F" w14:textId="77777777" w:rsidR="00506913" w:rsidRDefault="00A97C67">
            <w:pPr>
              <w:widowControl/>
              <w:ind w:leftChars="-350" w:left="-735" w:firstLineChars="368" w:firstLine="736"/>
              <w:jc w:val="righ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c>
          <w:tcPr>
            <w:tcW w:w="1963" w:type="dxa"/>
            <w:gridSpan w:val="2"/>
            <w:tcBorders>
              <w:top w:val="nil"/>
              <w:left w:val="nil"/>
              <w:bottom w:val="single" w:sz="4" w:space="0" w:color="auto"/>
              <w:right w:val="single" w:sz="4" w:space="0" w:color="auto"/>
            </w:tcBorders>
            <w:vAlign w:val="center"/>
          </w:tcPr>
          <w:p w14:paraId="50154A9A" w14:textId="77777777" w:rsidR="00506913" w:rsidRDefault="00506913">
            <w:pPr>
              <w:widowControl/>
              <w:jc w:val="right"/>
              <w:rPr>
                <w:rFonts w:asciiTheme="minorEastAsia" w:eastAsiaTheme="minorEastAsia" w:hAnsiTheme="minorEastAsia" w:cs="宋体"/>
                <w:kern w:val="0"/>
                <w:sz w:val="20"/>
                <w:szCs w:val="20"/>
              </w:rPr>
            </w:pPr>
          </w:p>
        </w:tc>
      </w:tr>
      <w:tr w:rsidR="00506913" w14:paraId="4F13139A" w14:textId="77777777">
        <w:trPr>
          <w:gridAfter w:val="1"/>
          <w:wAfter w:w="147" w:type="dxa"/>
          <w:trHeight w:val="269"/>
          <w:jc w:val="center"/>
        </w:trPr>
        <w:tc>
          <w:tcPr>
            <w:tcW w:w="947" w:type="dxa"/>
            <w:tcBorders>
              <w:top w:val="nil"/>
              <w:left w:val="single" w:sz="4" w:space="0" w:color="auto"/>
              <w:bottom w:val="single" w:sz="4" w:space="0" w:color="auto"/>
              <w:right w:val="single" w:sz="4" w:space="0" w:color="auto"/>
            </w:tcBorders>
            <w:vAlign w:val="center"/>
          </w:tcPr>
          <w:p w14:paraId="1E489AF5" w14:textId="77777777" w:rsidR="00506913" w:rsidRDefault="00A97C67">
            <w:pPr>
              <w:widowControl/>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2.1</w:t>
            </w:r>
          </w:p>
        </w:tc>
        <w:tc>
          <w:tcPr>
            <w:tcW w:w="2685" w:type="dxa"/>
            <w:tcBorders>
              <w:top w:val="nil"/>
              <w:left w:val="nil"/>
              <w:bottom w:val="single" w:sz="4" w:space="0" w:color="auto"/>
              <w:right w:val="single" w:sz="4" w:space="0" w:color="auto"/>
            </w:tcBorders>
            <w:vAlign w:val="center"/>
          </w:tcPr>
          <w:p w14:paraId="626D623F" w14:textId="77777777" w:rsidR="00506913" w:rsidRDefault="00A97C67">
            <w:pPr>
              <w:widowControl/>
              <w:jc w:val="lef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材料暂估价</w:t>
            </w:r>
          </w:p>
        </w:tc>
        <w:tc>
          <w:tcPr>
            <w:tcW w:w="2685" w:type="dxa"/>
            <w:gridSpan w:val="2"/>
            <w:tcBorders>
              <w:top w:val="nil"/>
              <w:left w:val="single" w:sz="4" w:space="0" w:color="auto"/>
              <w:bottom w:val="single" w:sz="4" w:space="0" w:color="auto"/>
              <w:right w:val="single" w:sz="4" w:space="0" w:color="auto"/>
            </w:tcBorders>
            <w:vAlign w:val="center"/>
          </w:tcPr>
          <w:p w14:paraId="195F0266" w14:textId="77777777" w:rsidR="00506913" w:rsidRDefault="00506913">
            <w:pPr>
              <w:widowControl/>
              <w:jc w:val="left"/>
              <w:rPr>
                <w:rFonts w:asciiTheme="minorEastAsia" w:eastAsiaTheme="minorEastAsia" w:hAnsiTheme="minorEastAsia" w:cs="宋体"/>
                <w:kern w:val="0"/>
                <w:sz w:val="20"/>
                <w:szCs w:val="20"/>
              </w:rPr>
            </w:pPr>
          </w:p>
        </w:tc>
        <w:tc>
          <w:tcPr>
            <w:tcW w:w="1980" w:type="dxa"/>
            <w:gridSpan w:val="2"/>
            <w:tcBorders>
              <w:top w:val="nil"/>
              <w:left w:val="nil"/>
              <w:bottom w:val="single" w:sz="4" w:space="0" w:color="auto"/>
              <w:right w:val="single" w:sz="4" w:space="0" w:color="auto"/>
            </w:tcBorders>
            <w:vAlign w:val="center"/>
          </w:tcPr>
          <w:p w14:paraId="6CEBD207" w14:textId="77777777" w:rsidR="00506913" w:rsidRDefault="00506913">
            <w:pPr>
              <w:widowControl/>
              <w:jc w:val="center"/>
              <w:rPr>
                <w:rFonts w:asciiTheme="minorEastAsia" w:eastAsiaTheme="minorEastAsia" w:hAnsiTheme="minorEastAsia" w:cs="宋体"/>
                <w:kern w:val="0"/>
                <w:sz w:val="20"/>
                <w:szCs w:val="20"/>
              </w:rPr>
            </w:pPr>
          </w:p>
        </w:tc>
        <w:tc>
          <w:tcPr>
            <w:tcW w:w="1963" w:type="dxa"/>
            <w:gridSpan w:val="2"/>
            <w:tcBorders>
              <w:top w:val="nil"/>
              <w:left w:val="nil"/>
              <w:bottom w:val="single" w:sz="4" w:space="0" w:color="auto"/>
              <w:right w:val="single" w:sz="4" w:space="0" w:color="auto"/>
            </w:tcBorders>
            <w:vAlign w:val="center"/>
          </w:tcPr>
          <w:p w14:paraId="2DE5419E" w14:textId="77777777" w:rsidR="00506913" w:rsidRDefault="00506913">
            <w:pPr>
              <w:widowControl/>
              <w:jc w:val="right"/>
              <w:rPr>
                <w:rFonts w:asciiTheme="minorEastAsia" w:eastAsiaTheme="minorEastAsia" w:hAnsiTheme="minorEastAsia" w:cs="宋体"/>
                <w:kern w:val="0"/>
                <w:sz w:val="20"/>
                <w:szCs w:val="20"/>
              </w:rPr>
            </w:pPr>
          </w:p>
        </w:tc>
      </w:tr>
      <w:tr w:rsidR="00506913" w14:paraId="25D57FEB" w14:textId="77777777">
        <w:trPr>
          <w:gridAfter w:val="1"/>
          <w:wAfter w:w="147" w:type="dxa"/>
          <w:trHeight w:val="246"/>
          <w:jc w:val="center"/>
        </w:trPr>
        <w:tc>
          <w:tcPr>
            <w:tcW w:w="947" w:type="dxa"/>
            <w:tcBorders>
              <w:top w:val="nil"/>
              <w:left w:val="single" w:sz="4" w:space="0" w:color="auto"/>
              <w:bottom w:val="single" w:sz="4" w:space="0" w:color="auto"/>
              <w:right w:val="single" w:sz="4" w:space="0" w:color="auto"/>
            </w:tcBorders>
            <w:vAlign w:val="center"/>
          </w:tcPr>
          <w:p w14:paraId="29E3E68B" w14:textId="77777777" w:rsidR="00506913" w:rsidRDefault="00A97C67">
            <w:pPr>
              <w:widowControl/>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2.2</w:t>
            </w:r>
          </w:p>
        </w:tc>
        <w:tc>
          <w:tcPr>
            <w:tcW w:w="2685" w:type="dxa"/>
            <w:tcBorders>
              <w:top w:val="nil"/>
              <w:left w:val="nil"/>
              <w:bottom w:val="single" w:sz="4" w:space="0" w:color="auto"/>
              <w:right w:val="single" w:sz="4" w:space="0" w:color="auto"/>
            </w:tcBorders>
            <w:vAlign w:val="center"/>
          </w:tcPr>
          <w:p w14:paraId="2710360B" w14:textId="77777777" w:rsidR="00506913" w:rsidRDefault="00A97C67">
            <w:pPr>
              <w:widowControl/>
              <w:jc w:val="lef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专业工程暂估价</w:t>
            </w:r>
          </w:p>
        </w:tc>
        <w:tc>
          <w:tcPr>
            <w:tcW w:w="2685" w:type="dxa"/>
            <w:gridSpan w:val="2"/>
            <w:tcBorders>
              <w:top w:val="nil"/>
              <w:left w:val="single" w:sz="4" w:space="0" w:color="auto"/>
              <w:bottom w:val="single" w:sz="4" w:space="0" w:color="auto"/>
              <w:right w:val="single" w:sz="4" w:space="0" w:color="auto"/>
            </w:tcBorders>
            <w:vAlign w:val="center"/>
          </w:tcPr>
          <w:p w14:paraId="33F60BC7" w14:textId="77777777" w:rsidR="00506913" w:rsidRDefault="00506913">
            <w:pPr>
              <w:widowControl/>
              <w:jc w:val="left"/>
              <w:rPr>
                <w:rFonts w:asciiTheme="minorEastAsia" w:eastAsiaTheme="minorEastAsia" w:hAnsiTheme="minorEastAsia" w:cs="宋体"/>
                <w:kern w:val="0"/>
                <w:sz w:val="20"/>
                <w:szCs w:val="20"/>
              </w:rPr>
            </w:pPr>
          </w:p>
        </w:tc>
        <w:tc>
          <w:tcPr>
            <w:tcW w:w="1980" w:type="dxa"/>
            <w:gridSpan w:val="2"/>
            <w:tcBorders>
              <w:top w:val="nil"/>
              <w:left w:val="nil"/>
              <w:bottom w:val="single" w:sz="4" w:space="0" w:color="auto"/>
              <w:right w:val="single" w:sz="4" w:space="0" w:color="auto"/>
            </w:tcBorders>
            <w:vAlign w:val="center"/>
          </w:tcPr>
          <w:p w14:paraId="012EAB96" w14:textId="77777777" w:rsidR="00506913" w:rsidRDefault="00A97C67">
            <w:pPr>
              <w:widowControl/>
              <w:jc w:val="righ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c>
          <w:tcPr>
            <w:tcW w:w="1963" w:type="dxa"/>
            <w:gridSpan w:val="2"/>
            <w:tcBorders>
              <w:top w:val="nil"/>
              <w:left w:val="nil"/>
              <w:bottom w:val="single" w:sz="4" w:space="0" w:color="auto"/>
              <w:right w:val="single" w:sz="4" w:space="0" w:color="auto"/>
            </w:tcBorders>
            <w:vAlign w:val="center"/>
          </w:tcPr>
          <w:p w14:paraId="7679483F" w14:textId="77777777" w:rsidR="00506913" w:rsidRDefault="00506913">
            <w:pPr>
              <w:widowControl/>
              <w:jc w:val="right"/>
              <w:rPr>
                <w:rFonts w:asciiTheme="minorEastAsia" w:eastAsiaTheme="minorEastAsia" w:hAnsiTheme="minorEastAsia" w:cs="宋体"/>
                <w:kern w:val="0"/>
                <w:sz w:val="20"/>
                <w:szCs w:val="20"/>
              </w:rPr>
            </w:pPr>
          </w:p>
        </w:tc>
      </w:tr>
      <w:tr w:rsidR="00506913" w14:paraId="11B2FA18" w14:textId="77777777">
        <w:trPr>
          <w:gridAfter w:val="1"/>
          <w:wAfter w:w="147" w:type="dxa"/>
          <w:trHeight w:val="306"/>
          <w:jc w:val="center"/>
        </w:trPr>
        <w:tc>
          <w:tcPr>
            <w:tcW w:w="947" w:type="dxa"/>
            <w:tcBorders>
              <w:top w:val="nil"/>
              <w:left w:val="single" w:sz="4" w:space="0" w:color="auto"/>
              <w:bottom w:val="single" w:sz="4" w:space="0" w:color="auto"/>
              <w:right w:val="single" w:sz="4" w:space="0" w:color="auto"/>
            </w:tcBorders>
            <w:vAlign w:val="center"/>
          </w:tcPr>
          <w:p w14:paraId="0A991019" w14:textId="77777777" w:rsidR="00506913" w:rsidRDefault="00A97C67">
            <w:pPr>
              <w:widowControl/>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3</w:t>
            </w:r>
          </w:p>
        </w:tc>
        <w:tc>
          <w:tcPr>
            <w:tcW w:w="2685" w:type="dxa"/>
            <w:tcBorders>
              <w:top w:val="nil"/>
              <w:left w:val="nil"/>
              <w:bottom w:val="single" w:sz="4" w:space="0" w:color="auto"/>
              <w:right w:val="single" w:sz="4" w:space="0" w:color="auto"/>
            </w:tcBorders>
            <w:vAlign w:val="center"/>
          </w:tcPr>
          <w:p w14:paraId="2D0B4BA0" w14:textId="77777777" w:rsidR="00506913" w:rsidRDefault="00A97C67">
            <w:pPr>
              <w:widowControl/>
              <w:jc w:val="lef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计日工</w:t>
            </w:r>
          </w:p>
        </w:tc>
        <w:tc>
          <w:tcPr>
            <w:tcW w:w="2685" w:type="dxa"/>
            <w:gridSpan w:val="2"/>
            <w:tcBorders>
              <w:top w:val="nil"/>
              <w:left w:val="single" w:sz="4" w:space="0" w:color="auto"/>
              <w:bottom w:val="single" w:sz="4" w:space="0" w:color="auto"/>
              <w:right w:val="single" w:sz="4" w:space="0" w:color="auto"/>
            </w:tcBorders>
            <w:vAlign w:val="center"/>
          </w:tcPr>
          <w:p w14:paraId="256109F9" w14:textId="77777777" w:rsidR="00506913" w:rsidRDefault="00506913">
            <w:pPr>
              <w:widowControl/>
              <w:jc w:val="left"/>
              <w:rPr>
                <w:rFonts w:asciiTheme="minorEastAsia" w:eastAsiaTheme="minorEastAsia" w:hAnsiTheme="minorEastAsia" w:cs="宋体"/>
                <w:kern w:val="0"/>
                <w:sz w:val="20"/>
                <w:szCs w:val="20"/>
              </w:rPr>
            </w:pPr>
          </w:p>
        </w:tc>
        <w:tc>
          <w:tcPr>
            <w:tcW w:w="1980" w:type="dxa"/>
            <w:gridSpan w:val="2"/>
            <w:tcBorders>
              <w:top w:val="nil"/>
              <w:left w:val="nil"/>
              <w:bottom w:val="single" w:sz="4" w:space="0" w:color="auto"/>
              <w:right w:val="single" w:sz="4" w:space="0" w:color="auto"/>
            </w:tcBorders>
            <w:vAlign w:val="center"/>
          </w:tcPr>
          <w:p w14:paraId="16C86EED" w14:textId="77777777" w:rsidR="00506913" w:rsidRDefault="00A97C67">
            <w:pPr>
              <w:widowControl/>
              <w:jc w:val="righ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c>
          <w:tcPr>
            <w:tcW w:w="1963" w:type="dxa"/>
            <w:gridSpan w:val="2"/>
            <w:tcBorders>
              <w:top w:val="nil"/>
              <w:left w:val="nil"/>
              <w:bottom w:val="single" w:sz="4" w:space="0" w:color="auto"/>
              <w:right w:val="single" w:sz="4" w:space="0" w:color="auto"/>
            </w:tcBorders>
            <w:vAlign w:val="center"/>
          </w:tcPr>
          <w:p w14:paraId="225428EE" w14:textId="77777777" w:rsidR="00506913" w:rsidRDefault="00506913">
            <w:pPr>
              <w:widowControl/>
              <w:jc w:val="right"/>
              <w:rPr>
                <w:rFonts w:asciiTheme="minorEastAsia" w:eastAsiaTheme="minorEastAsia" w:hAnsiTheme="minorEastAsia" w:cs="宋体"/>
                <w:kern w:val="0"/>
                <w:sz w:val="20"/>
                <w:szCs w:val="20"/>
              </w:rPr>
            </w:pPr>
          </w:p>
        </w:tc>
      </w:tr>
      <w:tr w:rsidR="00506913" w14:paraId="39E2D020" w14:textId="77777777">
        <w:trPr>
          <w:gridAfter w:val="1"/>
          <w:wAfter w:w="147" w:type="dxa"/>
          <w:trHeight w:val="396"/>
          <w:jc w:val="center"/>
        </w:trPr>
        <w:tc>
          <w:tcPr>
            <w:tcW w:w="947" w:type="dxa"/>
            <w:tcBorders>
              <w:top w:val="nil"/>
              <w:left w:val="single" w:sz="4" w:space="0" w:color="auto"/>
              <w:bottom w:val="single" w:sz="4" w:space="0" w:color="auto"/>
              <w:right w:val="single" w:sz="4" w:space="0" w:color="auto"/>
            </w:tcBorders>
            <w:vAlign w:val="center"/>
          </w:tcPr>
          <w:p w14:paraId="1A313713" w14:textId="77777777" w:rsidR="00506913" w:rsidRDefault="00A97C67">
            <w:pPr>
              <w:widowControl/>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4</w:t>
            </w:r>
          </w:p>
        </w:tc>
        <w:tc>
          <w:tcPr>
            <w:tcW w:w="2685" w:type="dxa"/>
            <w:tcBorders>
              <w:top w:val="nil"/>
              <w:left w:val="nil"/>
              <w:bottom w:val="single" w:sz="4" w:space="0" w:color="auto"/>
              <w:right w:val="single" w:sz="4" w:space="0" w:color="auto"/>
            </w:tcBorders>
            <w:vAlign w:val="center"/>
          </w:tcPr>
          <w:p w14:paraId="6D1A8AE6" w14:textId="77777777" w:rsidR="00506913" w:rsidRDefault="00A97C67">
            <w:pPr>
              <w:widowControl/>
              <w:jc w:val="lef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总承包服务费</w:t>
            </w:r>
          </w:p>
        </w:tc>
        <w:tc>
          <w:tcPr>
            <w:tcW w:w="2685" w:type="dxa"/>
            <w:gridSpan w:val="2"/>
            <w:tcBorders>
              <w:top w:val="nil"/>
              <w:left w:val="single" w:sz="4" w:space="0" w:color="auto"/>
              <w:bottom w:val="single" w:sz="4" w:space="0" w:color="auto"/>
              <w:right w:val="single" w:sz="4" w:space="0" w:color="auto"/>
            </w:tcBorders>
            <w:vAlign w:val="center"/>
          </w:tcPr>
          <w:p w14:paraId="2E4F7FD5" w14:textId="77777777" w:rsidR="00506913" w:rsidRDefault="00506913">
            <w:pPr>
              <w:widowControl/>
              <w:jc w:val="left"/>
              <w:rPr>
                <w:rFonts w:asciiTheme="minorEastAsia" w:eastAsiaTheme="minorEastAsia" w:hAnsiTheme="minorEastAsia" w:cs="宋体"/>
                <w:kern w:val="0"/>
                <w:sz w:val="20"/>
                <w:szCs w:val="20"/>
              </w:rPr>
            </w:pPr>
          </w:p>
        </w:tc>
        <w:tc>
          <w:tcPr>
            <w:tcW w:w="1980" w:type="dxa"/>
            <w:gridSpan w:val="2"/>
            <w:tcBorders>
              <w:top w:val="nil"/>
              <w:left w:val="nil"/>
              <w:bottom w:val="single" w:sz="4" w:space="0" w:color="auto"/>
              <w:right w:val="single" w:sz="4" w:space="0" w:color="auto"/>
            </w:tcBorders>
            <w:vAlign w:val="center"/>
          </w:tcPr>
          <w:p w14:paraId="3AE7E5F9" w14:textId="77777777" w:rsidR="00506913" w:rsidRDefault="00A97C67">
            <w:pPr>
              <w:widowControl/>
              <w:jc w:val="righ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c>
          <w:tcPr>
            <w:tcW w:w="1963" w:type="dxa"/>
            <w:gridSpan w:val="2"/>
            <w:tcBorders>
              <w:top w:val="nil"/>
              <w:left w:val="nil"/>
              <w:bottom w:val="single" w:sz="4" w:space="0" w:color="auto"/>
              <w:right w:val="single" w:sz="4" w:space="0" w:color="auto"/>
            </w:tcBorders>
            <w:vAlign w:val="center"/>
          </w:tcPr>
          <w:p w14:paraId="6D6E41E5" w14:textId="77777777" w:rsidR="00506913" w:rsidRDefault="00506913">
            <w:pPr>
              <w:widowControl/>
              <w:jc w:val="right"/>
              <w:rPr>
                <w:rFonts w:asciiTheme="minorEastAsia" w:eastAsiaTheme="minorEastAsia" w:hAnsiTheme="minorEastAsia" w:cs="宋体"/>
                <w:kern w:val="0"/>
                <w:sz w:val="20"/>
                <w:szCs w:val="20"/>
              </w:rPr>
            </w:pPr>
          </w:p>
        </w:tc>
      </w:tr>
      <w:tr w:rsidR="00506913" w14:paraId="16CE649E" w14:textId="77777777">
        <w:trPr>
          <w:gridAfter w:val="1"/>
          <w:wAfter w:w="147" w:type="dxa"/>
          <w:trHeight w:val="274"/>
          <w:jc w:val="center"/>
        </w:trPr>
        <w:tc>
          <w:tcPr>
            <w:tcW w:w="947" w:type="dxa"/>
            <w:tcBorders>
              <w:top w:val="nil"/>
              <w:left w:val="single" w:sz="4" w:space="0" w:color="auto"/>
              <w:bottom w:val="single" w:sz="4" w:space="0" w:color="auto"/>
              <w:right w:val="single" w:sz="4" w:space="0" w:color="auto"/>
            </w:tcBorders>
            <w:vAlign w:val="center"/>
          </w:tcPr>
          <w:p w14:paraId="4D571EAF" w14:textId="77777777" w:rsidR="00506913" w:rsidRDefault="00A97C67">
            <w:pPr>
              <w:widowControl/>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5</w:t>
            </w:r>
          </w:p>
        </w:tc>
        <w:tc>
          <w:tcPr>
            <w:tcW w:w="2685" w:type="dxa"/>
            <w:tcBorders>
              <w:top w:val="nil"/>
              <w:left w:val="nil"/>
              <w:bottom w:val="single" w:sz="4" w:space="0" w:color="auto"/>
              <w:right w:val="single" w:sz="4" w:space="0" w:color="auto"/>
            </w:tcBorders>
            <w:vAlign w:val="center"/>
          </w:tcPr>
          <w:p w14:paraId="22410F38" w14:textId="77777777" w:rsidR="00506913" w:rsidRDefault="00506913">
            <w:pPr>
              <w:widowControl/>
              <w:jc w:val="left"/>
              <w:rPr>
                <w:rFonts w:asciiTheme="minorEastAsia" w:eastAsiaTheme="minorEastAsia" w:hAnsiTheme="minorEastAsia" w:cs="宋体"/>
                <w:kern w:val="0"/>
                <w:sz w:val="20"/>
                <w:szCs w:val="20"/>
              </w:rPr>
            </w:pPr>
          </w:p>
        </w:tc>
        <w:tc>
          <w:tcPr>
            <w:tcW w:w="2685" w:type="dxa"/>
            <w:gridSpan w:val="2"/>
            <w:tcBorders>
              <w:top w:val="nil"/>
              <w:left w:val="single" w:sz="4" w:space="0" w:color="auto"/>
              <w:bottom w:val="single" w:sz="4" w:space="0" w:color="auto"/>
              <w:right w:val="single" w:sz="4" w:space="0" w:color="auto"/>
            </w:tcBorders>
            <w:vAlign w:val="center"/>
          </w:tcPr>
          <w:p w14:paraId="34F1A38C" w14:textId="77777777" w:rsidR="00506913" w:rsidRDefault="00506913">
            <w:pPr>
              <w:widowControl/>
              <w:jc w:val="left"/>
              <w:rPr>
                <w:rFonts w:asciiTheme="minorEastAsia" w:eastAsiaTheme="minorEastAsia" w:hAnsiTheme="minorEastAsia" w:cs="宋体"/>
                <w:kern w:val="0"/>
                <w:sz w:val="20"/>
                <w:szCs w:val="20"/>
              </w:rPr>
            </w:pPr>
          </w:p>
        </w:tc>
        <w:tc>
          <w:tcPr>
            <w:tcW w:w="1980" w:type="dxa"/>
            <w:gridSpan w:val="2"/>
            <w:tcBorders>
              <w:top w:val="nil"/>
              <w:left w:val="nil"/>
              <w:bottom w:val="single" w:sz="4" w:space="0" w:color="auto"/>
              <w:right w:val="single" w:sz="4" w:space="0" w:color="auto"/>
            </w:tcBorders>
            <w:vAlign w:val="center"/>
          </w:tcPr>
          <w:p w14:paraId="351C0149" w14:textId="77777777" w:rsidR="00506913" w:rsidRDefault="00A97C67">
            <w:pPr>
              <w:widowControl/>
              <w:jc w:val="righ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c>
          <w:tcPr>
            <w:tcW w:w="1963" w:type="dxa"/>
            <w:gridSpan w:val="2"/>
            <w:tcBorders>
              <w:top w:val="nil"/>
              <w:left w:val="nil"/>
              <w:bottom w:val="single" w:sz="4" w:space="0" w:color="auto"/>
              <w:right w:val="single" w:sz="4" w:space="0" w:color="auto"/>
            </w:tcBorders>
            <w:vAlign w:val="center"/>
          </w:tcPr>
          <w:p w14:paraId="0E6A15AE" w14:textId="77777777" w:rsidR="00506913" w:rsidRDefault="00A97C67">
            <w:pPr>
              <w:widowControl/>
              <w:jc w:val="righ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506913" w14:paraId="08CC4743" w14:textId="77777777">
        <w:trPr>
          <w:gridAfter w:val="1"/>
          <w:wAfter w:w="147" w:type="dxa"/>
          <w:trHeight w:val="250"/>
          <w:jc w:val="center"/>
        </w:trPr>
        <w:tc>
          <w:tcPr>
            <w:tcW w:w="6317" w:type="dxa"/>
            <w:gridSpan w:val="4"/>
            <w:tcBorders>
              <w:top w:val="nil"/>
              <w:left w:val="single" w:sz="4" w:space="0" w:color="auto"/>
              <w:bottom w:val="single" w:sz="4" w:space="0" w:color="auto"/>
              <w:right w:val="single" w:sz="4" w:space="0" w:color="auto"/>
            </w:tcBorders>
            <w:vAlign w:val="center"/>
          </w:tcPr>
          <w:p w14:paraId="06F6C1EA" w14:textId="77777777" w:rsidR="00506913" w:rsidRDefault="00A97C67">
            <w:pPr>
              <w:widowControl/>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合计</w:t>
            </w:r>
          </w:p>
        </w:tc>
        <w:tc>
          <w:tcPr>
            <w:tcW w:w="1980" w:type="dxa"/>
            <w:gridSpan w:val="2"/>
            <w:tcBorders>
              <w:top w:val="nil"/>
              <w:left w:val="nil"/>
              <w:bottom w:val="single" w:sz="4" w:space="0" w:color="auto"/>
              <w:right w:val="single" w:sz="4" w:space="0" w:color="auto"/>
            </w:tcBorders>
            <w:vAlign w:val="center"/>
          </w:tcPr>
          <w:p w14:paraId="4379F08B" w14:textId="77777777" w:rsidR="00506913" w:rsidRDefault="00A97C67">
            <w:pPr>
              <w:widowControl/>
              <w:jc w:val="righ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c>
          <w:tcPr>
            <w:tcW w:w="1963" w:type="dxa"/>
            <w:gridSpan w:val="2"/>
            <w:tcBorders>
              <w:top w:val="nil"/>
              <w:left w:val="nil"/>
              <w:bottom w:val="single" w:sz="4" w:space="0" w:color="auto"/>
              <w:right w:val="single" w:sz="4" w:space="0" w:color="auto"/>
            </w:tcBorders>
            <w:vAlign w:val="center"/>
          </w:tcPr>
          <w:p w14:paraId="380DE9BA" w14:textId="77777777" w:rsidR="00506913" w:rsidRDefault="00A97C67">
            <w:pPr>
              <w:widowControl/>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w:t>
            </w:r>
          </w:p>
        </w:tc>
      </w:tr>
    </w:tbl>
    <w:p w14:paraId="1FD67BC8" w14:textId="77777777" w:rsidR="00506913" w:rsidRDefault="00A97C67">
      <w:pPr>
        <w:spacing w:line="460" w:lineRule="exac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注：</w:t>
      </w:r>
      <w:proofErr w:type="gramStart"/>
      <w:r>
        <w:rPr>
          <w:rFonts w:asciiTheme="minorEastAsia" w:eastAsiaTheme="minorEastAsia" w:hAnsiTheme="minorEastAsia" w:cs="宋体" w:hint="eastAsia"/>
          <w:kern w:val="0"/>
          <w:sz w:val="18"/>
          <w:szCs w:val="18"/>
        </w:rPr>
        <w:t>材料暂估单价</w:t>
      </w:r>
      <w:proofErr w:type="gramEnd"/>
      <w:r>
        <w:rPr>
          <w:rFonts w:asciiTheme="minorEastAsia" w:eastAsiaTheme="minorEastAsia" w:hAnsiTheme="minorEastAsia" w:cs="宋体" w:hint="eastAsia"/>
          <w:kern w:val="0"/>
          <w:sz w:val="18"/>
          <w:szCs w:val="18"/>
        </w:rPr>
        <w:t>进入清单项目综合单价，此处不汇总。</w:t>
      </w:r>
    </w:p>
    <w:p w14:paraId="0257621B" w14:textId="77777777" w:rsidR="00506913" w:rsidRDefault="00A97C67">
      <w:pPr>
        <w:jc w:val="center"/>
        <w:rPr>
          <w:rFonts w:asciiTheme="minorEastAsia" w:eastAsiaTheme="minorEastAsia" w:hAnsiTheme="minorEastAsia" w:cs="宋体"/>
          <w:b/>
          <w:kern w:val="0"/>
          <w:sz w:val="32"/>
          <w:szCs w:val="32"/>
        </w:rPr>
      </w:pPr>
      <w:r>
        <w:rPr>
          <w:rFonts w:asciiTheme="minorEastAsia" w:eastAsiaTheme="minorEastAsia" w:hAnsiTheme="minorEastAsia" w:cs="宋体"/>
          <w:b/>
          <w:kern w:val="0"/>
          <w:sz w:val="32"/>
          <w:szCs w:val="32"/>
        </w:rPr>
        <w:br w:type="page"/>
      </w:r>
      <w:r>
        <w:rPr>
          <w:rFonts w:asciiTheme="minorEastAsia" w:eastAsiaTheme="minorEastAsia" w:hAnsiTheme="minorEastAsia" w:cs="宋体"/>
          <w:b/>
          <w:kern w:val="0"/>
          <w:sz w:val="32"/>
          <w:szCs w:val="32"/>
        </w:rPr>
        <w:lastRenderedPageBreak/>
        <w:t>八</w:t>
      </w:r>
      <w:r>
        <w:rPr>
          <w:rFonts w:asciiTheme="minorEastAsia" w:eastAsiaTheme="minorEastAsia" w:hAnsiTheme="minorEastAsia" w:cs="宋体" w:hint="eastAsia"/>
          <w:b/>
          <w:kern w:val="0"/>
          <w:sz w:val="32"/>
          <w:szCs w:val="32"/>
        </w:rPr>
        <w:t>、暂列金额明细表</w:t>
      </w:r>
    </w:p>
    <w:p w14:paraId="6D5B4CFE" w14:textId="77777777" w:rsidR="00506913" w:rsidRDefault="00A97C67">
      <w:pPr>
        <w:jc w:val="right"/>
        <w:rPr>
          <w:rFonts w:asciiTheme="minorEastAsia" w:eastAsiaTheme="minorEastAsia" w:hAnsiTheme="minorEastAsia" w:cs="宋体"/>
          <w:b/>
          <w:kern w:val="0"/>
          <w:sz w:val="32"/>
          <w:szCs w:val="32"/>
        </w:rPr>
      </w:pPr>
      <w:r>
        <w:rPr>
          <w:rFonts w:asciiTheme="minorEastAsia" w:eastAsiaTheme="minorEastAsia" w:hAnsiTheme="minorEastAsia" w:cs="宋体" w:hint="eastAsia"/>
          <w:kern w:val="0"/>
          <w:sz w:val="24"/>
        </w:rPr>
        <w:t>表8</w:t>
      </w:r>
    </w:p>
    <w:tbl>
      <w:tblPr>
        <w:tblW w:w="10409" w:type="dxa"/>
        <w:jc w:val="center"/>
        <w:tblLayout w:type="fixed"/>
        <w:tblLook w:val="04A0" w:firstRow="1" w:lastRow="0" w:firstColumn="1" w:lastColumn="0" w:noHBand="0" w:noVBand="1"/>
      </w:tblPr>
      <w:tblGrid>
        <w:gridCol w:w="1054"/>
        <w:gridCol w:w="3064"/>
        <w:gridCol w:w="1980"/>
        <w:gridCol w:w="705"/>
        <w:gridCol w:w="1275"/>
        <w:gridCol w:w="705"/>
        <w:gridCol w:w="1258"/>
        <w:gridCol w:w="368"/>
      </w:tblGrid>
      <w:tr w:rsidR="00506913" w14:paraId="7F6ADB61" w14:textId="77777777">
        <w:trPr>
          <w:gridAfter w:val="1"/>
          <w:wAfter w:w="368" w:type="dxa"/>
          <w:trHeight w:val="585"/>
          <w:jc w:val="center"/>
        </w:trPr>
        <w:tc>
          <w:tcPr>
            <w:tcW w:w="4118" w:type="dxa"/>
            <w:gridSpan w:val="2"/>
            <w:tcBorders>
              <w:top w:val="nil"/>
              <w:left w:val="nil"/>
              <w:bottom w:val="nil"/>
              <w:right w:val="nil"/>
            </w:tcBorders>
            <w:vAlign w:val="bottom"/>
          </w:tcPr>
          <w:p w14:paraId="62A5AC67" w14:textId="77777777" w:rsidR="00506913" w:rsidRDefault="00A97C67">
            <w:pPr>
              <w:widowControl/>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 xml:space="preserve">工程名称：单位工程 </w:t>
            </w:r>
          </w:p>
        </w:tc>
        <w:tc>
          <w:tcPr>
            <w:tcW w:w="1980" w:type="dxa"/>
            <w:tcBorders>
              <w:top w:val="nil"/>
              <w:left w:val="nil"/>
              <w:bottom w:val="nil"/>
              <w:right w:val="nil"/>
            </w:tcBorders>
          </w:tcPr>
          <w:p w14:paraId="08D3CD34" w14:textId="77777777" w:rsidR="00506913" w:rsidRDefault="00506913">
            <w:pPr>
              <w:widowControl/>
              <w:jc w:val="left"/>
              <w:rPr>
                <w:rFonts w:asciiTheme="minorEastAsia" w:eastAsiaTheme="minorEastAsia" w:hAnsiTheme="minorEastAsia" w:cs="宋体"/>
                <w:kern w:val="0"/>
              </w:rPr>
            </w:pPr>
          </w:p>
        </w:tc>
        <w:tc>
          <w:tcPr>
            <w:tcW w:w="1980" w:type="dxa"/>
            <w:gridSpan w:val="2"/>
            <w:tcBorders>
              <w:top w:val="nil"/>
              <w:left w:val="nil"/>
              <w:bottom w:val="nil"/>
              <w:right w:val="nil"/>
            </w:tcBorders>
            <w:vAlign w:val="bottom"/>
          </w:tcPr>
          <w:p w14:paraId="4073F8F1" w14:textId="77777777" w:rsidR="00506913" w:rsidRDefault="00A97C67">
            <w:pPr>
              <w:widowControl/>
              <w:jc w:val="left"/>
              <w:rPr>
                <w:rFonts w:asciiTheme="minorEastAsia" w:eastAsiaTheme="minorEastAsia" w:hAnsiTheme="minorEastAsia" w:cs="宋体"/>
                <w:b/>
                <w:bCs/>
                <w:kern w:val="0"/>
              </w:rPr>
            </w:pPr>
            <w:r>
              <w:rPr>
                <w:rFonts w:asciiTheme="minorEastAsia" w:eastAsiaTheme="minorEastAsia" w:hAnsiTheme="minorEastAsia"/>
                <w:kern w:val="0"/>
              </w:rPr>
              <w:t xml:space="preserve">                   </w:t>
            </w:r>
          </w:p>
        </w:tc>
        <w:tc>
          <w:tcPr>
            <w:tcW w:w="1963" w:type="dxa"/>
            <w:gridSpan w:val="2"/>
            <w:tcBorders>
              <w:top w:val="nil"/>
              <w:left w:val="nil"/>
              <w:bottom w:val="nil"/>
              <w:right w:val="nil"/>
            </w:tcBorders>
            <w:vAlign w:val="bottom"/>
          </w:tcPr>
          <w:p w14:paraId="3C22001B" w14:textId="77777777" w:rsidR="00506913" w:rsidRDefault="00A97C67">
            <w:pPr>
              <w:widowControl/>
              <w:jc w:val="left"/>
              <w:rPr>
                <w:rFonts w:asciiTheme="minorEastAsia" w:eastAsiaTheme="minorEastAsia" w:hAnsiTheme="minorEastAsia" w:cs="宋体"/>
                <w:b/>
                <w:bCs/>
                <w:kern w:val="0"/>
              </w:rPr>
            </w:pPr>
            <w:r>
              <w:rPr>
                <w:rFonts w:asciiTheme="minorEastAsia" w:eastAsiaTheme="minorEastAsia" w:hAnsiTheme="minorEastAsia" w:cs="宋体" w:hint="eastAsia"/>
                <w:kern w:val="0"/>
              </w:rPr>
              <w:t>第</w:t>
            </w:r>
            <w:r>
              <w:rPr>
                <w:rFonts w:asciiTheme="minorEastAsia" w:eastAsiaTheme="minorEastAsia" w:hAnsiTheme="minorEastAsia"/>
                <w:kern w:val="0"/>
              </w:rPr>
              <w:t xml:space="preserve">  </w:t>
            </w:r>
            <w:r>
              <w:rPr>
                <w:rFonts w:asciiTheme="minorEastAsia" w:eastAsiaTheme="minorEastAsia" w:hAnsiTheme="minorEastAsia" w:cs="宋体" w:hint="eastAsia"/>
                <w:kern w:val="0"/>
              </w:rPr>
              <w:t>页</w:t>
            </w:r>
            <w:r>
              <w:rPr>
                <w:rFonts w:asciiTheme="minorEastAsia" w:eastAsiaTheme="minorEastAsia" w:hAnsiTheme="minorEastAsia"/>
                <w:kern w:val="0"/>
              </w:rPr>
              <w:t xml:space="preserve"> </w:t>
            </w:r>
            <w:r>
              <w:rPr>
                <w:rFonts w:asciiTheme="minorEastAsia" w:eastAsiaTheme="minorEastAsia" w:hAnsiTheme="minorEastAsia" w:cs="宋体" w:hint="eastAsia"/>
                <w:kern w:val="0"/>
              </w:rPr>
              <w:t>共</w:t>
            </w:r>
            <w:r>
              <w:rPr>
                <w:rFonts w:asciiTheme="minorEastAsia" w:eastAsiaTheme="minorEastAsia" w:hAnsiTheme="minorEastAsia"/>
                <w:kern w:val="0"/>
              </w:rPr>
              <w:t xml:space="preserve">  </w:t>
            </w:r>
            <w:r>
              <w:rPr>
                <w:rFonts w:asciiTheme="minorEastAsia" w:eastAsiaTheme="minorEastAsia" w:hAnsiTheme="minorEastAsia" w:cs="宋体" w:hint="eastAsia"/>
                <w:kern w:val="0"/>
              </w:rPr>
              <w:t>页</w:t>
            </w:r>
          </w:p>
        </w:tc>
      </w:tr>
      <w:tr w:rsidR="00506913" w14:paraId="379E57AA" w14:textId="77777777">
        <w:trPr>
          <w:trHeight w:val="1180"/>
          <w:jc w:val="center"/>
        </w:trPr>
        <w:tc>
          <w:tcPr>
            <w:tcW w:w="1054" w:type="dxa"/>
            <w:tcBorders>
              <w:top w:val="single" w:sz="4" w:space="0" w:color="auto"/>
              <w:left w:val="single" w:sz="4" w:space="0" w:color="auto"/>
              <w:bottom w:val="single" w:sz="4" w:space="0" w:color="000000"/>
              <w:right w:val="single" w:sz="4" w:space="0" w:color="auto"/>
            </w:tcBorders>
            <w:vAlign w:val="center"/>
          </w:tcPr>
          <w:p w14:paraId="416F14B2" w14:textId="77777777" w:rsidR="00506913" w:rsidRDefault="00A97C67">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序号</w:t>
            </w:r>
          </w:p>
        </w:tc>
        <w:tc>
          <w:tcPr>
            <w:tcW w:w="3064" w:type="dxa"/>
            <w:tcBorders>
              <w:top w:val="single" w:sz="4" w:space="0" w:color="auto"/>
              <w:left w:val="single" w:sz="4" w:space="0" w:color="auto"/>
              <w:bottom w:val="single" w:sz="4" w:space="0" w:color="auto"/>
              <w:right w:val="single" w:sz="4" w:space="0" w:color="auto"/>
            </w:tcBorders>
            <w:vAlign w:val="center"/>
          </w:tcPr>
          <w:p w14:paraId="5D79BF43" w14:textId="77777777" w:rsidR="00506913" w:rsidRDefault="00A97C67">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项目名称</w:t>
            </w:r>
          </w:p>
        </w:tc>
        <w:tc>
          <w:tcPr>
            <w:tcW w:w="2685" w:type="dxa"/>
            <w:gridSpan w:val="2"/>
            <w:tcBorders>
              <w:top w:val="single" w:sz="4" w:space="0" w:color="auto"/>
              <w:left w:val="single" w:sz="4" w:space="0" w:color="auto"/>
              <w:bottom w:val="single" w:sz="4" w:space="0" w:color="000000"/>
              <w:right w:val="single" w:sz="4" w:space="0" w:color="auto"/>
            </w:tcBorders>
            <w:vAlign w:val="center"/>
          </w:tcPr>
          <w:p w14:paraId="22AB5BF0" w14:textId="77777777" w:rsidR="00506913" w:rsidRDefault="00A97C67">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计量单位</w:t>
            </w:r>
          </w:p>
        </w:tc>
        <w:tc>
          <w:tcPr>
            <w:tcW w:w="1980" w:type="dxa"/>
            <w:gridSpan w:val="2"/>
            <w:tcBorders>
              <w:top w:val="single" w:sz="4" w:space="0" w:color="auto"/>
              <w:left w:val="single" w:sz="4" w:space="0" w:color="auto"/>
              <w:bottom w:val="single" w:sz="4" w:space="0" w:color="000000"/>
              <w:right w:val="single" w:sz="4" w:space="0" w:color="auto"/>
            </w:tcBorders>
            <w:vAlign w:val="center"/>
          </w:tcPr>
          <w:p w14:paraId="22F2BD90" w14:textId="77777777" w:rsidR="00506913" w:rsidRDefault="00A97C67">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暂定金额(元)</w:t>
            </w:r>
          </w:p>
        </w:tc>
        <w:tc>
          <w:tcPr>
            <w:tcW w:w="1626" w:type="dxa"/>
            <w:gridSpan w:val="2"/>
            <w:tcBorders>
              <w:top w:val="single" w:sz="4" w:space="0" w:color="auto"/>
              <w:left w:val="single" w:sz="4" w:space="0" w:color="auto"/>
              <w:bottom w:val="single" w:sz="4" w:space="0" w:color="000000"/>
              <w:right w:val="single" w:sz="4" w:space="0" w:color="auto"/>
            </w:tcBorders>
            <w:vAlign w:val="center"/>
          </w:tcPr>
          <w:p w14:paraId="555EF9B4" w14:textId="77777777" w:rsidR="00506913" w:rsidRDefault="00A97C67">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备注</w:t>
            </w:r>
          </w:p>
        </w:tc>
      </w:tr>
      <w:tr w:rsidR="00506913" w14:paraId="4A51A5D3" w14:textId="77777777">
        <w:trPr>
          <w:trHeight w:val="585"/>
          <w:jc w:val="center"/>
        </w:trPr>
        <w:tc>
          <w:tcPr>
            <w:tcW w:w="1054" w:type="dxa"/>
            <w:tcBorders>
              <w:top w:val="nil"/>
              <w:left w:val="single" w:sz="4" w:space="0" w:color="auto"/>
              <w:bottom w:val="single" w:sz="4" w:space="0" w:color="auto"/>
              <w:right w:val="single" w:sz="4" w:space="0" w:color="auto"/>
            </w:tcBorders>
            <w:vAlign w:val="center"/>
          </w:tcPr>
          <w:p w14:paraId="5095F677" w14:textId="77777777" w:rsidR="00506913" w:rsidRDefault="00A97C67">
            <w:pPr>
              <w:widowControl/>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1</w:t>
            </w:r>
          </w:p>
        </w:tc>
        <w:tc>
          <w:tcPr>
            <w:tcW w:w="3064" w:type="dxa"/>
            <w:tcBorders>
              <w:top w:val="single" w:sz="4" w:space="0" w:color="auto"/>
              <w:left w:val="nil"/>
              <w:bottom w:val="single" w:sz="4" w:space="0" w:color="auto"/>
              <w:right w:val="single" w:sz="4" w:space="0" w:color="auto"/>
            </w:tcBorders>
            <w:vAlign w:val="center"/>
          </w:tcPr>
          <w:p w14:paraId="241D07AD" w14:textId="77777777" w:rsidR="00506913" w:rsidRDefault="00506913">
            <w:pPr>
              <w:widowControl/>
              <w:jc w:val="left"/>
              <w:rPr>
                <w:rFonts w:asciiTheme="minorEastAsia" w:eastAsiaTheme="minorEastAsia" w:hAnsiTheme="minorEastAsia" w:cs="宋体"/>
                <w:kern w:val="0"/>
                <w:sz w:val="20"/>
                <w:szCs w:val="20"/>
              </w:rPr>
            </w:pPr>
          </w:p>
        </w:tc>
        <w:tc>
          <w:tcPr>
            <w:tcW w:w="2685" w:type="dxa"/>
            <w:gridSpan w:val="2"/>
            <w:tcBorders>
              <w:top w:val="nil"/>
              <w:left w:val="single" w:sz="4" w:space="0" w:color="auto"/>
              <w:bottom w:val="single" w:sz="4" w:space="0" w:color="auto"/>
              <w:right w:val="single" w:sz="4" w:space="0" w:color="auto"/>
            </w:tcBorders>
            <w:vAlign w:val="center"/>
          </w:tcPr>
          <w:p w14:paraId="08BC4687" w14:textId="77777777" w:rsidR="00506913" w:rsidRDefault="00506913">
            <w:pPr>
              <w:widowControl/>
              <w:jc w:val="left"/>
              <w:rPr>
                <w:rFonts w:asciiTheme="minorEastAsia" w:eastAsiaTheme="minorEastAsia" w:hAnsiTheme="minorEastAsia" w:cs="宋体"/>
                <w:kern w:val="0"/>
                <w:sz w:val="20"/>
                <w:szCs w:val="20"/>
              </w:rPr>
            </w:pPr>
          </w:p>
        </w:tc>
        <w:tc>
          <w:tcPr>
            <w:tcW w:w="1980" w:type="dxa"/>
            <w:gridSpan w:val="2"/>
            <w:tcBorders>
              <w:top w:val="nil"/>
              <w:left w:val="nil"/>
              <w:bottom w:val="single" w:sz="4" w:space="0" w:color="auto"/>
              <w:right w:val="single" w:sz="4" w:space="0" w:color="auto"/>
            </w:tcBorders>
            <w:vAlign w:val="center"/>
          </w:tcPr>
          <w:p w14:paraId="39EA51E1" w14:textId="77777777" w:rsidR="00506913" w:rsidRDefault="00506913">
            <w:pPr>
              <w:widowControl/>
              <w:jc w:val="right"/>
              <w:rPr>
                <w:rFonts w:asciiTheme="minorEastAsia" w:eastAsiaTheme="minorEastAsia" w:hAnsiTheme="minorEastAsia" w:cs="宋体"/>
                <w:kern w:val="0"/>
                <w:sz w:val="20"/>
                <w:szCs w:val="20"/>
              </w:rPr>
            </w:pPr>
          </w:p>
        </w:tc>
        <w:tc>
          <w:tcPr>
            <w:tcW w:w="1626" w:type="dxa"/>
            <w:gridSpan w:val="2"/>
            <w:tcBorders>
              <w:top w:val="nil"/>
              <w:left w:val="nil"/>
              <w:bottom w:val="single" w:sz="4" w:space="0" w:color="auto"/>
              <w:right w:val="single" w:sz="4" w:space="0" w:color="auto"/>
            </w:tcBorders>
            <w:vAlign w:val="center"/>
          </w:tcPr>
          <w:p w14:paraId="6D53FE5A" w14:textId="77777777" w:rsidR="00506913" w:rsidRDefault="00506913">
            <w:pPr>
              <w:widowControl/>
              <w:jc w:val="right"/>
              <w:rPr>
                <w:rFonts w:asciiTheme="minorEastAsia" w:eastAsiaTheme="minorEastAsia" w:hAnsiTheme="minorEastAsia" w:cs="宋体"/>
                <w:kern w:val="0"/>
                <w:sz w:val="20"/>
                <w:szCs w:val="20"/>
              </w:rPr>
            </w:pPr>
          </w:p>
        </w:tc>
      </w:tr>
      <w:tr w:rsidR="00506913" w14:paraId="229AF7B0" w14:textId="77777777">
        <w:trPr>
          <w:trHeight w:val="585"/>
          <w:jc w:val="center"/>
        </w:trPr>
        <w:tc>
          <w:tcPr>
            <w:tcW w:w="1054" w:type="dxa"/>
            <w:tcBorders>
              <w:top w:val="nil"/>
              <w:left w:val="single" w:sz="4" w:space="0" w:color="auto"/>
              <w:bottom w:val="single" w:sz="4" w:space="0" w:color="auto"/>
              <w:right w:val="single" w:sz="4" w:space="0" w:color="auto"/>
            </w:tcBorders>
            <w:vAlign w:val="center"/>
          </w:tcPr>
          <w:p w14:paraId="3953757B" w14:textId="77777777" w:rsidR="00506913" w:rsidRDefault="00A97C67">
            <w:pPr>
              <w:widowControl/>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2</w:t>
            </w:r>
          </w:p>
        </w:tc>
        <w:tc>
          <w:tcPr>
            <w:tcW w:w="3064" w:type="dxa"/>
            <w:tcBorders>
              <w:top w:val="nil"/>
              <w:left w:val="nil"/>
              <w:bottom w:val="single" w:sz="4" w:space="0" w:color="auto"/>
              <w:right w:val="single" w:sz="4" w:space="0" w:color="auto"/>
            </w:tcBorders>
            <w:vAlign w:val="center"/>
          </w:tcPr>
          <w:p w14:paraId="51CEC3C1" w14:textId="77777777" w:rsidR="00506913" w:rsidRDefault="00506913">
            <w:pPr>
              <w:widowControl/>
              <w:jc w:val="left"/>
              <w:rPr>
                <w:rFonts w:asciiTheme="minorEastAsia" w:eastAsiaTheme="minorEastAsia" w:hAnsiTheme="minorEastAsia" w:cs="宋体"/>
                <w:kern w:val="0"/>
                <w:sz w:val="20"/>
                <w:szCs w:val="20"/>
              </w:rPr>
            </w:pPr>
          </w:p>
        </w:tc>
        <w:tc>
          <w:tcPr>
            <w:tcW w:w="2685" w:type="dxa"/>
            <w:gridSpan w:val="2"/>
            <w:tcBorders>
              <w:top w:val="nil"/>
              <w:left w:val="single" w:sz="4" w:space="0" w:color="auto"/>
              <w:bottom w:val="single" w:sz="4" w:space="0" w:color="auto"/>
              <w:right w:val="single" w:sz="4" w:space="0" w:color="auto"/>
            </w:tcBorders>
            <w:vAlign w:val="center"/>
          </w:tcPr>
          <w:p w14:paraId="04389550" w14:textId="77777777" w:rsidR="00506913" w:rsidRDefault="00506913">
            <w:pPr>
              <w:widowControl/>
              <w:jc w:val="left"/>
              <w:rPr>
                <w:rFonts w:asciiTheme="minorEastAsia" w:eastAsiaTheme="minorEastAsia" w:hAnsiTheme="minorEastAsia" w:cs="宋体"/>
                <w:kern w:val="0"/>
                <w:sz w:val="20"/>
                <w:szCs w:val="20"/>
              </w:rPr>
            </w:pPr>
          </w:p>
        </w:tc>
        <w:tc>
          <w:tcPr>
            <w:tcW w:w="1980" w:type="dxa"/>
            <w:gridSpan w:val="2"/>
            <w:tcBorders>
              <w:top w:val="nil"/>
              <w:left w:val="nil"/>
              <w:bottom w:val="single" w:sz="4" w:space="0" w:color="auto"/>
              <w:right w:val="single" w:sz="4" w:space="0" w:color="auto"/>
            </w:tcBorders>
            <w:vAlign w:val="center"/>
          </w:tcPr>
          <w:p w14:paraId="09C4DB82" w14:textId="77777777" w:rsidR="00506913" w:rsidRDefault="00506913">
            <w:pPr>
              <w:widowControl/>
              <w:ind w:leftChars="-350" w:left="-735" w:firstLineChars="368" w:firstLine="736"/>
              <w:jc w:val="right"/>
              <w:rPr>
                <w:rFonts w:asciiTheme="minorEastAsia" w:eastAsiaTheme="minorEastAsia" w:hAnsiTheme="minorEastAsia" w:cs="宋体"/>
                <w:kern w:val="0"/>
                <w:sz w:val="20"/>
                <w:szCs w:val="20"/>
              </w:rPr>
            </w:pPr>
          </w:p>
        </w:tc>
        <w:tc>
          <w:tcPr>
            <w:tcW w:w="1626" w:type="dxa"/>
            <w:gridSpan w:val="2"/>
            <w:tcBorders>
              <w:top w:val="nil"/>
              <w:left w:val="nil"/>
              <w:bottom w:val="single" w:sz="4" w:space="0" w:color="auto"/>
              <w:right w:val="single" w:sz="4" w:space="0" w:color="auto"/>
            </w:tcBorders>
            <w:vAlign w:val="center"/>
          </w:tcPr>
          <w:p w14:paraId="6025BB9A" w14:textId="77777777" w:rsidR="00506913" w:rsidRDefault="00506913">
            <w:pPr>
              <w:widowControl/>
              <w:jc w:val="right"/>
              <w:rPr>
                <w:rFonts w:asciiTheme="minorEastAsia" w:eastAsiaTheme="minorEastAsia" w:hAnsiTheme="minorEastAsia" w:cs="宋体"/>
                <w:kern w:val="0"/>
                <w:sz w:val="20"/>
                <w:szCs w:val="20"/>
              </w:rPr>
            </w:pPr>
          </w:p>
        </w:tc>
      </w:tr>
      <w:tr w:rsidR="00506913" w14:paraId="5ADC5F53" w14:textId="77777777">
        <w:trPr>
          <w:trHeight w:val="582"/>
          <w:jc w:val="center"/>
        </w:trPr>
        <w:tc>
          <w:tcPr>
            <w:tcW w:w="1054" w:type="dxa"/>
            <w:tcBorders>
              <w:top w:val="nil"/>
              <w:left w:val="single" w:sz="4" w:space="0" w:color="auto"/>
              <w:bottom w:val="single" w:sz="4" w:space="0" w:color="auto"/>
              <w:right w:val="single" w:sz="4" w:space="0" w:color="auto"/>
            </w:tcBorders>
            <w:vAlign w:val="center"/>
          </w:tcPr>
          <w:p w14:paraId="2E1CCE44" w14:textId="77777777" w:rsidR="00506913" w:rsidRDefault="00A97C67">
            <w:pPr>
              <w:widowControl/>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3</w:t>
            </w:r>
          </w:p>
        </w:tc>
        <w:tc>
          <w:tcPr>
            <w:tcW w:w="3064" w:type="dxa"/>
            <w:tcBorders>
              <w:top w:val="nil"/>
              <w:left w:val="nil"/>
              <w:bottom w:val="single" w:sz="4" w:space="0" w:color="auto"/>
              <w:right w:val="single" w:sz="4" w:space="0" w:color="auto"/>
            </w:tcBorders>
            <w:vAlign w:val="center"/>
          </w:tcPr>
          <w:p w14:paraId="2221CA71" w14:textId="77777777" w:rsidR="00506913" w:rsidRDefault="00506913">
            <w:pPr>
              <w:widowControl/>
              <w:jc w:val="left"/>
              <w:rPr>
                <w:rFonts w:asciiTheme="minorEastAsia" w:eastAsiaTheme="minorEastAsia" w:hAnsiTheme="minorEastAsia" w:cs="宋体"/>
                <w:kern w:val="0"/>
                <w:sz w:val="20"/>
                <w:szCs w:val="20"/>
              </w:rPr>
            </w:pPr>
          </w:p>
        </w:tc>
        <w:tc>
          <w:tcPr>
            <w:tcW w:w="2685" w:type="dxa"/>
            <w:gridSpan w:val="2"/>
            <w:tcBorders>
              <w:top w:val="nil"/>
              <w:left w:val="single" w:sz="4" w:space="0" w:color="auto"/>
              <w:bottom w:val="single" w:sz="4" w:space="0" w:color="auto"/>
              <w:right w:val="single" w:sz="4" w:space="0" w:color="auto"/>
            </w:tcBorders>
            <w:vAlign w:val="center"/>
          </w:tcPr>
          <w:p w14:paraId="05600C53" w14:textId="77777777" w:rsidR="00506913" w:rsidRDefault="00506913">
            <w:pPr>
              <w:widowControl/>
              <w:jc w:val="left"/>
              <w:rPr>
                <w:rFonts w:asciiTheme="minorEastAsia" w:eastAsiaTheme="minorEastAsia" w:hAnsiTheme="minorEastAsia" w:cs="宋体"/>
                <w:kern w:val="0"/>
                <w:sz w:val="20"/>
                <w:szCs w:val="20"/>
              </w:rPr>
            </w:pPr>
          </w:p>
        </w:tc>
        <w:tc>
          <w:tcPr>
            <w:tcW w:w="1980" w:type="dxa"/>
            <w:gridSpan w:val="2"/>
            <w:tcBorders>
              <w:top w:val="nil"/>
              <w:left w:val="nil"/>
              <w:bottom w:val="single" w:sz="4" w:space="0" w:color="auto"/>
              <w:right w:val="single" w:sz="4" w:space="0" w:color="auto"/>
            </w:tcBorders>
            <w:vAlign w:val="center"/>
          </w:tcPr>
          <w:p w14:paraId="50C57344" w14:textId="77777777" w:rsidR="00506913" w:rsidRDefault="00506913">
            <w:pPr>
              <w:widowControl/>
              <w:jc w:val="center"/>
              <w:rPr>
                <w:rFonts w:asciiTheme="minorEastAsia" w:eastAsiaTheme="minorEastAsia" w:hAnsiTheme="minorEastAsia" w:cs="宋体"/>
                <w:kern w:val="0"/>
                <w:sz w:val="20"/>
                <w:szCs w:val="20"/>
              </w:rPr>
            </w:pPr>
          </w:p>
        </w:tc>
        <w:tc>
          <w:tcPr>
            <w:tcW w:w="1626" w:type="dxa"/>
            <w:gridSpan w:val="2"/>
            <w:tcBorders>
              <w:top w:val="nil"/>
              <w:left w:val="nil"/>
              <w:bottom w:val="single" w:sz="4" w:space="0" w:color="auto"/>
              <w:right w:val="single" w:sz="4" w:space="0" w:color="auto"/>
            </w:tcBorders>
            <w:vAlign w:val="center"/>
          </w:tcPr>
          <w:p w14:paraId="41E3CA80" w14:textId="77777777" w:rsidR="00506913" w:rsidRDefault="00506913">
            <w:pPr>
              <w:widowControl/>
              <w:jc w:val="right"/>
              <w:rPr>
                <w:rFonts w:asciiTheme="minorEastAsia" w:eastAsiaTheme="minorEastAsia" w:hAnsiTheme="minorEastAsia" w:cs="宋体"/>
                <w:kern w:val="0"/>
                <w:sz w:val="20"/>
                <w:szCs w:val="20"/>
              </w:rPr>
            </w:pPr>
          </w:p>
        </w:tc>
      </w:tr>
      <w:tr w:rsidR="00506913" w14:paraId="4D14757B" w14:textId="77777777">
        <w:trPr>
          <w:trHeight w:val="582"/>
          <w:jc w:val="center"/>
        </w:trPr>
        <w:tc>
          <w:tcPr>
            <w:tcW w:w="6803" w:type="dxa"/>
            <w:gridSpan w:val="4"/>
            <w:tcBorders>
              <w:top w:val="nil"/>
              <w:left w:val="single" w:sz="4" w:space="0" w:color="auto"/>
              <w:bottom w:val="single" w:sz="4" w:space="0" w:color="auto"/>
              <w:right w:val="single" w:sz="4" w:space="0" w:color="auto"/>
            </w:tcBorders>
            <w:vAlign w:val="center"/>
          </w:tcPr>
          <w:p w14:paraId="5341D04A" w14:textId="77777777" w:rsidR="00506913" w:rsidRDefault="00A97C67">
            <w:pPr>
              <w:widowControl/>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合计</w:t>
            </w:r>
          </w:p>
        </w:tc>
        <w:tc>
          <w:tcPr>
            <w:tcW w:w="1980" w:type="dxa"/>
            <w:gridSpan w:val="2"/>
            <w:tcBorders>
              <w:top w:val="nil"/>
              <w:left w:val="nil"/>
              <w:bottom w:val="single" w:sz="4" w:space="0" w:color="auto"/>
              <w:right w:val="single" w:sz="4" w:space="0" w:color="auto"/>
            </w:tcBorders>
            <w:vAlign w:val="center"/>
          </w:tcPr>
          <w:p w14:paraId="1EE07842" w14:textId="77777777" w:rsidR="00506913" w:rsidRDefault="00A97C67">
            <w:pPr>
              <w:widowControl/>
              <w:jc w:val="righ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c>
          <w:tcPr>
            <w:tcW w:w="1626" w:type="dxa"/>
            <w:gridSpan w:val="2"/>
            <w:tcBorders>
              <w:top w:val="nil"/>
              <w:left w:val="nil"/>
              <w:bottom w:val="single" w:sz="4" w:space="0" w:color="auto"/>
              <w:right w:val="single" w:sz="4" w:space="0" w:color="auto"/>
            </w:tcBorders>
            <w:vAlign w:val="center"/>
          </w:tcPr>
          <w:p w14:paraId="2472397F" w14:textId="77777777" w:rsidR="00506913" w:rsidRDefault="00A97C67">
            <w:pPr>
              <w:widowControl/>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w:t>
            </w:r>
          </w:p>
        </w:tc>
      </w:tr>
    </w:tbl>
    <w:p w14:paraId="24EBE04E" w14:textId="77777777" w:rsidR="00506913" w:rsidRDefault="00A97C67">
      <w:pPr>
        <w:spacing w:line="460" w:lineRule="exact"/>
        <w:rPr>
          <w:rFonts w:asciiTheme="minorEastAsia" w:eastAsiaTheme="minorEastAsia" w:hAnsiTheme="minorEastAsia"/>
          <w:sz w:val="28"/>
        </w:rPr>
      </w:pPr>
      <w:r>
        <w:rPr>
          <w:rFonts w:asciiTheme="minorEastAsia" w:eastAsiaTheme="minorEastAsia" w:hAnsiTheme="minorEastAsia" w:cs="宋体" w:hint="eastAsia"/>
          <w:kern w:val="0"/>
          <w:sz w:val="18"/>
          <w:szCs w:val="18"/>
        </w:rPr>
        <w:t>注：此表由采购人填写，如不能详列，也可只列暂定金额总额，供应商应将暂列金额计入投标总价中。</w:t>
      </w:r>
    </w:p>
    <w:p w14:paraId="0808C40A" w14:textId="77777777" w:rsidR="00506913" w:rsidRDefault="00506913">
      <w:pPr>
        <w:jc w:val="center"/>
        <w:rPr>
          <w:rFonts w:asciiTheme="minorEastAsia" w:eastAsiaTheme="minorEastAsia" w:hAnsiTheme="minorEastAsia" w:cs="宋体"/>
          <w:b/>
          <w:kern w:val="0"/>
          <w:sz w:val="32"/>
          <w:szCs w:val="32"/>
        </w:rPr>
      </w:pPr>
    </w:p>
    <w:p w14:paraId="535573D8" w14:textId="77777777" w:rsidR="00506913" w:rsidRDefault="00506913">
      <w:pPr>
        <w:jc w:val="center"/>
        <w:rPr>
          <w:rFonts w:asciiTheme="minorEastAsia" w:eastAsiaTheme="minorEastAsia" w:hAnsiTheme="minorEastAsia" w:cs="宋体"/>
          <w:b/>
          <w:kern w:val="0"/>
          <w:sz w:val="32"/>
          <w:szCs w:val="32"/>
        </w:rPr>
      </w:pPr>
    </w:p>
    <w:p w14:paraId="104A18DD" w14:textId="77777777" w:rsidR="00506913" w:rsidRDefault="00A97C67">
      <w:pPr>
        <w:jc w:val="center"/>
        <w:rPr>
          <w:rFonts w:asciiTheme="minorEastAsia" w:eastAsiaTheme="minorEastAsia" w:hAnsiTheme="minorEastAsia" w:cs="宋体"/>
          <w:b/>
          <w:kern w:val="0"/>
          <w:sz w:val="32"/>
          <w:szCs w:val="32"/>
        </w:rPr>
      </w:pPr>
      <w:r>
        <w:rPr>
          <w:rFonts w:asciiTheme="minorEastAsia" w:eastAsiaTheme="minorEastAsia" w:hAnsiTheme="minorEastAsia" w:cs="宋体" w:hint="eastAsia"/>
          <w:b/>
          <w:kern w:val="0"/>
          <w:sz w:val="32"/>
          <w:szCs w:val="32"/>
        </w:rPr>
        <w:t>九、材料（工程设备）</w:t>
      </w:r>
      <w:proofErr w:type="gramStart"/>
      <w:r>
        <w:rPr>
          <w:rFonts w:asciiTheme="minorEastAsia" w:eastAsiaTheme="minorEastAsia" w:hAnsiTheme="minorEastAsia" w:cs="宋体" w:hint="eastAsia"/>
          <w:b/>
          <w:kern w:val="0"/>
          <w:sz w:val="32"/>
          <w:szCs w:val="32"/>
        </w:rPr>
        <w:t>暂估单价</w:t>
      </w:r>
      <w:proofErr w:type="gramEnd"/>
      <w:r>
        <w:rPr>
          <w:rFonts w:asciiTheme="minorEastAsia" w:eastAsiaTheme="minorEastAsia" w:hAnsiTheme="minorEastAsia" w:cs="宋体" w:hint="eastAsia"/>
          <w:b/>
          <w:kern w:val="0"/>
          <w:sz w:val="32"/>
          <w:szCs w:val="32"/>
        </w:rPr>
        <w:t>及调整表</w:t>
      </w:r>
    </w:p>
    <w:p w14:paraId="05A87F46" w14:textId="77777777" w:rsidR="00506913" w:rsidRDefault="00A97C67">
      <w:pPr>
        <w:jc w:val="righ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表9</w:t>
      </w:r>
    </w:p>
    <w:p w14:paraId="2C27619E" w14:textId="77777777" w:rsidR="00506913" w:rsidRDefault="00A97C67">
      <w:pPr>
        <w:widowControl/>
        <w:spacing w:line="420" w:lineRule="atLeast"/>
        <w:ind w:firstLineChars="100" w:firstLine="24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工程名称：</w:t>
      </w:r>
      <w:r>
        <w:rPr>
          <w:rFonts w:asciiTheme="minorEastAsia" w:eastAsiaTheme="minorEastAsia" w:hAnsiTheme="minorEastAsia"/>
          <w:kern w:val="0"/>
          <w:sz w:val="24"/>
        </w:rPr>
        <w:t xml:space="preserve">                                       </w:t>
      </w:r>
      <w:r>
        <w:rPr>
          <w:rFonts w:asciiTheme="minorEastAsia" w:eastAsiaTheme="minorEastAsia" w:hAnsiTheme="minorEastAsia" w:cs="宋体" w:hint="eastAsia"/>
          <w:kern w:val="0"/>
          <w:sz w:val="24"/>
        </w:rPr>
        <w:t>第</w:t>
      </w:r>
      <w:r>
        <w:rPr>
          <w:rFonts w:asciiTheme="minorEastAsia" w:eastAsiaTheme="minorEastAsia" w:hAnsiTheme="minorEastAsia"/>
          <w:kern w:val="0"/>
          <w:sz w:val="24"/>
        </w:rPr>
        <w:t xml:space="preserve">  </w:t>
      </w:r>
      <w:r>
        <w:rPr>
          <w:rFonts w:asciiTheme="minorEastAsia" w:eastAsiaTheme="minorEastAsia" w:hAnsiTheme="minorEastAsia" w:cs="宋体" w:hint="eastAsia"/>
          <w:kern w:val="0"/>
          <w:sz w:val="24"/>
        </w:rPr>
        <w:t>页</w:t>
      </w:r>
      <w:r>
        <w:rPr>
          <w:rFonts w:asciiTheme="minorEastAsia" w:eastAsiaTheme="minorEastAsia" w:hAnsiTheme="minorEastAsia"/>
          <w:kern w:val="0"/>
          <w:sz w:val="24"/>
        </w:rPr>
        <w:t xml:space="preserve"> </w:t>
      </w:r>
      <w:r>
        <w:rPr>
          <w:rFonts w:asciiTheme="minorEastAsia" w:eastAsiaTheme="minorEastAsia" w:hAnsiTheme="minorEastAsia" w:cs="宋体" w:hint="eastAsia"/>
          <w:kern w:val="0"/>
          <w:sz w:val="24"/>
        </w:rPr>
        <w:t>共</w:t>
      </w:r>
      <w:r>
        <w:rPr>
          <w:rFonts w:asciiTheme="minorEastAsia" w:eastAsiaTheme="minorEastAsia" w:hAnsiTheme="minorEastAsia"/>
          <w:kern w:val="0"/>
          <w:sz w:val="24"/>
        </w:rPr>
        <w:t xml:space="preserve">  </w:t>
      </w:r>
      <w:r>
        <w:rPr>
          <w:rFonts w:asciiTheme="minorEastAsia" w:eastAsiaTheme="minorEastAsia" w:hAnsiTheme="minorEastAsia" w:cs="宋体" w:hint="eastAsia"/>
          <w:kern w:val="0"/>
          <w:sz w:val="24"/>
        </w:rPr>
        <w:t>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9"/>
        <w:gridCol w:w="1298"/>
        <w:gridCol w:w="1042"/>
        <w:gridCol w:w="1372"/>
        <w:gridCol w:w="943"/>
        <w:gridCol w:w="911"/>
        <w:gridCol w:w="1352"/>
        <w:gridCol w:w="1239"/>
        <w:gridCol w:w="1276"/>
        <w:gridCol w:w="236"/>
      </w:tblGrid>
      <w:tr w:rsidR="00506913" w14:paraId="49FF6BF6" w14:textId="77777777">
        <w:trPr>
          <w:trHeight w:val="460"/>
          <w:jc w:val="center"/>
        </w:trPr>
        <w:tc>
          <w:tcPr>
            <w:tcW w:w="759" w:type="dxa"/>
            <w:vMerge w:val="restart"/>
            <w:tcBorders>
              <w:top w:val="single" w:sz="4" w:space="0" w:color="auto"/>
              <w:left w:val="single" w:sz="4" w:space="0" w:color="auto"/>
              <w:bottom w:val="single" w:sz="4" w:space="0" w:color="auto"/>
              <w:right w:val="single" w:sz="4" w:space="0" w:color="auto"/>
            </w:tcBorders>
            <w:vAlign w:val="center"/>
          </w:tcPr>
          <w:p w14:paraId="7DD8C548" w14:textId="77777777" w:rsidR="00506913" w:rsidRDefault="00A97C67">
            <w:pPr>
              <w:widowControl/>
              <w:spacing w:line="420" w:lineRule="atLeast"/>
              <w:jc w:val="left"/>
              <w:rPr>
                <w:rFonts w:asciiTheme="minorEastAsia" w:eastAsiaTheme="minorEastAsia" w:hAnsiTheme="minorEastAsia" w:cs="宋体"/>
                <w:kern w:val="0"/>
                <w:sz w:val="24"/>
                <w:szCs w:val="21"/>
              </w:rPr>
            </w:pPr>
            <w:r>
              <w:rPr>
                <w:rFonts w:asciiTheme="minorEastAsia" w:eastAsiaTheme="minorEastAsia" w:hAnsiTheme="minorEastAsia" w:cs="宋体" w:hint="eastAsia"/>
                <w:kern w:val="0"/>
                <w:sz w:val="24"/>
                <w:szCs w:val="21"/>
              </w:rPr>
              <w:t>序号</w:t>
            </w:r>
          </w:p>
        </w:tc>
        <w:tc>
          <w:tcPr>
            <w:tcW w:w="1298" w:type="dxa"/>
            <w:vMerge w:val="restart"/>
            <w:tcBorders>
              <w:top w:val="single" w:sz="4" w:space="0" w:color="auto"/>
              <w:left w:val="single" w:sz="4" w:space="0" w:color="auto"/>
              <w:bottom w:val="single" w:sz="4" w:space="0" w:color="auto"/>
              <w:right w:val="single" w:sz="4" w:space="0" w:color="auto"/>
            </w:tcBorders>
            <w:vAlign w:val="center"/>
          </w:tcPr>
          <w:p w14:paraId="00156807" w14:textId="77777777" w:rsidR="00506913" w:rsidRDefault="00A97C67">
            <w:pPr>
              <w:widowControl/>
              <w:spacing w:line="420" w:lineRule="atLeast"/>
              <w:jc w:val="left"/>
              <w:rPr>
                <w:rFonts w:asciiTheme="minorEastAsia" w:eastAsiaTheme="minorEastAsia" w:hAnsiTheme="minorEastAsia" w:cs="宋体"/>
                <w:kern w:val="0"/>
                <w:sz w:val="24"/>
                <w:szCs w:val="21"/>
              </w:rPr>
            </w:pPr>
            <w:r>
              <w:rPr>
                <w:rFonts w:asciiTheme="minorEastAsia" w:eastAsiaTheme="minorEastAsia" w:hAnsiTheme="minorEastAsia" w:cs="宋体" w:hint="eastAsia"/>
                <w:kern w:val="0"/>
                <w:sz w:val="24"/>
                <w:szCs w:val="21"/>
              </w:rPr>
              <w:t>材料编码</w:t>
            </w:r>
          </w:p>
        </w:tc>
        <w:tc>
          <w:tcPr>
            <w:tcW w:w="1042" w:type="dxa"/>
            <w:vMerge w:val="restart"/>
            <w:tcBorders>
              <w:top w:val="single" w:sz="4" w:space="0" w:color="auto"/>
              <w:left w:val="single" w:sz="4" w:space="0" w:color="auto"/>
              <w:bottom w:val="single" w:sz="4" w:space="0" w:color="auto"/>
              <w:right w:val="single" w:sz="4" w:space="0" w:color="auto"/>
            </w:tcBorders>
            <w:vAlign w:val="center"/>
          </w:tcPr>
          <w:p w14:paraId="5044743D" w14:textId="77777777" w:rsidR="00506913" w:rsidRDefault="00A97C67">
            <w:pPr>
              <w:widowControl/>
              <w:spacing w:line="420" w:lineRule="atLeast"/>
              <w:jc w:val="left"/>
              <w:rPr>
                <w:rFonts w:asciiTheme="minorEastAsia" w:eastAsiaTheme="minorEastAsia" w:hAnsiTheme="minorEastAsia" w:cs="宋体"/>
                <w:kern w:val="0"/>
                <w:sz w:val="24"/>
                <w:szCs w:val="21"/>
              </w:rPr>
            </w:pPr>
            <w:r>
              <w:rPr>
                <w:rFonts w:asciiTheme="minorEastAsia" w:eastAsiaTheme="minorEastAsia" w:hAnsiTheme="minorEastAsia" w:cs="宋体" w:hint="eastAsia"/>
                <w:kern w:val="0"/>
                <w:sz w:val="24"/>
                <w:szCs w:val="21"/>
              </w:rPr>
              <w:t>材料名称</w:t>
            </w:r>
          </w:p>
        </w:tc>
        <w:tc>
          <w:tcPr>
            <w:tcW w:w="1372" w:type="dxa"/>
            <w:vMerge w:val="restart"/>
            <w:tcBorders>
              <w:top w:val="single" w:sz="4" w:space="0" w:color="auto"/>
              <w:left w:val="single" w:sz="4" w:space="0" w:color="auto"/>
              <w:bottom w:val="single" w:sz="4" w:space="0" w:color="auto"/>
              <w:right w:val="single" w:sz="4" w:space="0" w:color="auto"/>
            </w:tcBorders>
            <w:vAlign w:val="center"/>
          </w:tcPr>
          <w:p w14:paraId="6D2C1BA1" w14:textId="77777777" w:rsidR="00506913" w:rsidRDefault="00A97C67">
            <w:pPr>
              <w:widowControl/>
              <w:spacing w:line="420" w:lineRule="atLeast"/>
              <w:jc w:val="left"/>
              <w:rPr>
                <w:rFonts w:asciiTheme="minorEastAsia" w:eastAsiaTheme="minorEastAsia" w:hAnsiTheme="minorEastAsia" w:cs="宋体"/>
                <w:kern w:val="0"/>
                <w:sz w:val="24"/>
                <w:szCs w:val="21"/>
              </w:rPr>
            </w:pPr>
            <w:r>
              <w:rPr>
                <w:rFonts w:asciiTheme="minorEastAsia" w:eastAsiaTheme="minorEastAsia" w:hAnsiTheme="minorEastAsia" w:cs="宋体" w:hint="eastAsia"/>
                <w:kern w:val="0"/>
                <w:sz w:val="24"/>
                <w:szCs w:val="21"/>
              </w:rPr>
              <w:t>规格、型号等要求</w:t>
            </w:r>
          </w:p>
        </w:tc>
        <w:tc>
          <w:tcPr>
            <w:tcW w:w="943" w:type="dxa"/>
            <w:vMerge w:val="restart"/>
            <w:tcBorders>
              <w:top w:val="single" w:sz="4" w:space="0" w:color="auto"/>
              <w:left w:val="single" w:sz="4" w:space="0" w:color="auto"/>
              <w:bottom w:val="single" w:sz="4" w:space="0" w:color="auto"/>
              <w:right w:val="single" w:sz="4" w:space="0" w:color="auto"/>
            </w:tcBorders>
            <w:vAlign w:val="center"/>
          </w:tcPr>
          <w:p w14:paraId="502CE44D" w14:textId="77777777" w:rsidR="00506913" w:rsidRDefault="00A97C67">
            <w:pPr>
              <w:widowControl/>
              <w:spacing w:line="420" w:lineRule="atLeast"/>
              <w:jc w:val="left"/>
              <w:rPr>
                <w:rFonts w:asciiTheme="minorEastAsia" w:eastAsiaTheme="minorEastAsia" w:hAnsiTheme="minorEastAsia" w:cs="宋体"/>
                <w:kern w:val="0"/>
                <w:sz w:val="24"/>
                <w:szCs w:val="21"/>
              </w:rPr>
            </w:pPr>
            <w:r>
              <w:rPr>
                <w:rFonts w:asciiTheme="minorEastAsia" w:eastAsiaTheme="minorEastAsia" w:hAnsiTheme="minorEastAsia" w:cs="宋体" w:hint="eastAsia"/>
                <w:kern w:val="0"/>
                <w:sz w:val="24"/>
                <w:szCs w:val="21"/>
              </w:rPr>
              <w:t>单位</w:t>
            </w:r>
          </w:p>
        </w:tc>
        <w:tc>
          <w:tcPr>
            <w:tcW w:w="911" w:type="dxa"/>
            <w:vMerge w:val="restart"/>
            <w:tcBorders>
              <w:top w:val="single" w:sz="4" w:space="0" w:color="auto"/>
              <w:left w:val="single" w:sz="4" w:space="0" w:color="auto"/>
              <w:bottom w:val="single" w:sz="4" w:space="0" w:color="auto"/>
              <w:right w:val="single" w:sz="4" w:space="0" w:color="auto"/>
            </w:tcBorders>
            <w:vAlign w:val="center"/>
          </w:tcPr>
          <w:p w14:paraId="653F3EB4" w14:textId="77777777" w:rsidR="00506913" w:rsidRDefault="00A97C67">
            <w:pPr>
              <w:widowControl/>
              <w:spacing w:line="420" w:lineRule="atLeast"/>
              <w:jc w:val="left"/>
              <w:rPr>
                <w:rFonts w:asciiTheme="minorEastAsia" w:eastAsiaTheme="minorEastAsia" w:hAnsiTheme="minorEastAsia" w:cs="宋体"/>
                <w:kern w:val="0"/>
                <w:sz w:val="24"/>
                <w:szCs w:val="21"/>
              </w:rPr>
            </w:pPr>
            <w:r>
              <w:rPr>
                <w:rFonts w:asciiTheme="minorEastAsia" w:eastAsiaTheme="minorEastAsia" w:hAnsiTheme="minorEastAsia" w:cs="宋体" w:hint="eastAsia"/>
                <w:kern w:val="0"/>
                <w:sz w:val="24"/>
                <w:szCs w:val="21"/>
              </w:rPr>
              <w:t>数量</w:t>
            </w:r>
          </w:p>
        </w:tc>
        <w:tc>
          <w:tcPr>
            <w:tcW w:w="1352" w:type="dxa"/>
            <w:vMerge w:val="restart"/>
            <w:tcBorders>
              <w:top w:val="single" w:sz="4" w:space="0" w:color="auto"/>
              <w:left w:val="single" w:sz="4" w:space="0" w:color="auto"/>
              <w:bottom w:val="single" w:sz="4" w:space="0" w:color="auto"/>
              <w:right w:val="single" w:sz="4" w:space="0" w:color="auto"/>
            </w:tcBorders>
            <w:vAlign w:val="center"/>
          </w:tcPr>
          <w:p w14:paraId="46556C56" w14:textId="77777777" w:rsidR="00506913" w:rsidRDefault="00A97C67">
            <w:pPr>
              <w:widowControl/>
              <w:spacing w:line="420" w:lineRule="atLeast"/>
              <w:ind w:rightChars="-70" w:right="-147"/>
              <w:jc w:val="left"/>
              <w:rPr>
                <w:rFonts w:asciiTheme="minorEastAsia" w:eastAsiaTheme="minorEastAsia" w:hAnsiTheme="minorEastAsia" w:cs="宋体"/>
                <w:kern w:val="0"/>
                <w:sz w:val="24"/>
                <w:szCs w:val="21"/>
              </w:rPr>
            </w:pPr>
            <w:r>
              <w:rPr>
                <w:rFonts w:asciiTheme="minorEastAsia" w:eastAsiaTheme="minorEastAsia" w:hAnsiTheme="minorEastAsia" w:cs="宋体" w:hint="eastAsia"/>
                <w:kern w:val="0"/>
                <w:sz w:val="24"/>
                <w:szCs w:val="21"/>
              </w:rPr>
              <w:t>单价（元）</w:t>
            </w:r>
          </w:p>
        </w:tc>
        <w:tc>
          <w:tcPr>
            <w:tcW w:w="1239" w:type="dxa"/>
            <w:vMerge w:val="restart"/>
            <w:tcBorders>
              <w:top w:val="single" w:sz="4" w:space="0" w:color="auto"/>
              <w:left w:val="single" w:sz="4" w:space="0" w:color="auto"/>
              <w:bottom w:val="single" w:sz="4" w:space="0" w:color="auto"/>
              <w:right w:val="single" w:sz="4" w:space="0" w:color="auto"/>
            </w:tcBorders>
            <w:vAlign w:val="center"/>
          </w:tcPr>
          <w:p w14:paraId="5629FD20" w14:textId="77777777" w:rsidR="00506913" w:rsidRDefault="00A97C67">
            <w:pPr>
              <w:widowControl/>
              <w:spacing w:line="420" w:lineRule="atLeast"/>
              <w:jc w:val="left"/>
              <w:rPr>
                <w:rFonts w:asciiTheme="minorEastAsia" w:eastAsiaTheme="minorEastAsia" w:hAnsiTheme="minorEastAsia" w:cs="宋体"/>
                <w:kern w:val="0"/>
                <w:sz w:val="24"/>
                <w:szCs w:val="21"/>
              </w:rPr>
            </w:pPr>
            <w:r>
              <w:rPr>
                <w:rFonts w:asciiTheme="minorEastAsia" w:eastAsiaTheme="minorEastAsia" w:hAnsiTheme="minorEastAsia" w:cs="宋体" w:hint="eastAsia"/>
                <w:kern w:val="0"/>
                <w:sz w:val="24"/>
                <w:szCs w:val="21"/>
              </w:rPr>
              <w:t>合价（元）</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23E0A552" w14:textId="77777777" w:rsidR="00506913" w:rsidRDefault="00A97C67">
            <w:pPr>
              <w:widowControl/>
              <w:spacing w:line="420" w:lineRule="atLeast"/>
              <w:jc w:val="left"/>
              <w:rPr>
                <w:rFonts w:asciiTheme="minorEastAsia" w:eastAsiaTheme="minorEastAsia" w:hAnsiTheme="minorEastAsia" w:cs="宋体"/>
                <w:kern w:val="0"/>
                <w:sz w:val="24"/>
                <w:szCs w:val="21"/>
              </w:rPr>
            </w:pPr>
            <w:r>
              <w:rPr>
                <w:rFonts w:asciiTheme="minorEastAsia" w:eastAsiaTheme="minorEastAsia" w:hAnsiTheme="minorEastAsia" w:cs="宋体" w:hint="eastAsia"/>
                <w:kern w:val="0"/>
                <w:sz w:val="24"/>
                <w:szCs w:val="21"/>
              </w:rPr>
              <w:t>备注</w:t>
            </w:r>
          </w:p>
        </w:tc>
        <w:tc>
          <w:tcPr>
            <w:tcW w:w="236" w:type="dxa"/>
            <w:tcBorders>
              <w:top w:val="nil"/>
              <w:left w:val="nil"/>
              <w:bottom w:val="nil"/>
              <w:right w:val="nil"/>
            </w:tcBorders>
            <w:vAlign w:val="center"/>
          </w:tcPr>
          <w:p w14:paraId="7C32F574" w14:textId="77777777" w:rsidR="00506913" w:rsidRDefault="00506913">
            <w:pPr>
              <w:widowControl/>
              <w:spacing w:beforeAutospacing="1" w:afterAutospacing="1" w:line="420" w:lineRule="atLeast"/>
              <w:jc w:val="left"/>
              <w:rPr>
                <w:rFonts w:asciiTheme="minorEastAsia" w:eastAsiaTheme="minorEastAsia" w:hAnsiTheme="minorEastAsia" w:cs="Arial"/>
                <w:kern w:val="0"/>
                <w:sz w:val="23"/>
                <w:szCs w:val="23"/>
              </w:rPr>
            </w:pPr>
          </w:p>
        </w:tc>
      </w:tr>
      <w:tr w:rsidR="00506913" w14:paraId="5BF980C5" w14:textId="77777777">
        <w:trPr>
          <w:trHeight w:val="510"/>
          <w:jc w:val="center"/>
        </w:trPr>
        <w:tc>
          <w:tcPr>
            <w:tcW w:w="759" w:type="dxa"/>
            <w:vMerge/>
            <w:tcBorders>
              <w:top w:val="single" w:sz="4" w:space="0" w:color="auto"/>
              <w:left w:val="single" w:sz="4" w:space="0" w:color="auto"/>
              <w:bottom w:val="single" w:sz="4" w:space="0" w:color="auto"/>
              <w:right w:val="single" w:sz="4" w:space="0" w:color="auto"/>
            </w:tcBorders>
            <w:vAlign w:val="center"/>
          </w:tcPr>
          <w:p w14:paraId="66DD89EA" w14:textId="77777777" w:rsidR="00506913" w:rsidRDefault="00506913">
            <w:pPr>
              <w:widowControl/>
              <w:jc w:val="left"/>
              <w:rPr>
                <w:rFonts w:asciiTheme="minorEastAsia" w:eastAsiaTheme="minorEastAsia" w:hAnsiTheme="minorEastAsia" w:cs="宋体"/>
                <w:kern w:val="0"/>
                <w:sz w:val="24"/>
                <w:szCs w:val="21"/>
              </w:rPr>
            </w:pPr>
          </w:p>
        </w:tc>
        <w:tc>
          <w:tcPr>
            <w:tcW w:w="1298" w:type="dxa"/>
            <w:vMerge/>
            <w:tcBorders>
              <w:top w:val="single" w:sz="4" w:space="0" w:color="auto"/>
              <w:left w:val="single" w:sz="4" w:space="0" w:color="auto"/>
              <w:bottom w:val="single" w:sz="4" w:space="0" w:color="auto"/>
              <w:right w:val="single" w:sz="4" w:space="0" w:color="auto"/>
            </w:tcBorders>
            <w:vAlign w:val="center"/>
          </w:tcPr>
          <w:p w14:paraId="5C00D622" w14:textId="77777777" w:rsidR="00506913" w:rsidRDefault="00506913">
            <w:pPr>
              <w:widowControl/>
              <w:jc w:val="left"/>
              <w:rPr>
                <w:rFonts w:asciiTheme="minorEastAsia" w:eastAsiaTheme="minorEastAsia" w:hAnsiTheme="minorEastAsia" w:cs="宋体"/>
                <w:kern w:val="0"/>
                <w:sz w:val="24"/>
                <w:szCs w:val="21"/>
              </w:rPr>
            </w:pPr>
          </w:p>
        </w:tc>
        <w:tc>
          <w:tcPr>
            <w:tcW w:w="1042" w:type="dxa"/>
            <w:vMerge/>
            <w:tcBorders>
              <w:top w:val="single" w:sz="4" w:space="0" w:color="auto"/>
              <w:left w:val="single" w:sz="4" w:space="0" w:color="auto"/>
              <w:bottom w:val="single" w:sz="4" w:space="0" w:color="auto"/>
              <w:right w:val="single" w:sz="4" w:space="0" w:color="auto"/>
            </w:tcBorders>
            <w:vAlign w:val="center"/>
          </w:tcPr>
          <w:p w14:paraId="2723C76C" w14:textId="77777777" w:rsidR="00506913" w:rsidRDefault="00506913">
            <w:pPr>
              <w:widowControl/>
              <w:jc w:val="left"/>
              <w:rPr>
                <w:rFonts w:asciiTheme="minorEastAsia" w:eastAsiaTheme="minorEastAsia" w:hAnsiTheme="minorEastAsia" w:cs="宋体"/>
                <w:kern w:val="0"/>
                <w:sz w:val="24"/>
                <w:szCs w:val="21"/>
              </w:rPr>
            </w:pPr>
          </w:p>
        </w:tc>
        <w:tc>
          <w:tcPr>
            <w:tcW w:w="1372" w:type="dxa"/>
            <w:vMerge/>
            <w:tcBorders>
              <w:top w:val="single" w:sz="4" w:space="0" w:color="auto"/>
              <w:left w:val="single" w:sz="4" w:space="0" w:color="auto"/>
              <w:bottom w:val="single" w:sz="4" w:space="0" w:color="auto"/>
              <w:right w:val="single" w:sz="4" w:space="0" w:color="auto"/>
            </w:tcBorders>
            <w:vAlign w:val="center"/>
          </w:tcPr>
          <w:p w14:paraId="22A63162" w14:textId="77777777" w:rsidR="00506913" w:rsidRDefault="00506913">
            <w:pPr>
              <w:widowControl/>
              <w:jc w:val="left"/>
              <w:rPr>
                <w:rFonts w:asciiTheme="minorEastAsia" w:eastAsiaTheme="minorEastAsia" w:hAnsiTheme="minorEastAsia" w:cs="宋体"/>
                <w:kern w:val="0"/>
                <w:sz w:val="24"/>
                <w:szCs w:val="21"/>
              </w:rPr>
            </w:pPr>
          </w:p>
        </w:tc>
        <w:tc>
          <w:tcPr>
            <w:tcW w:w="943" w:type="dxa"/>
            <w:vMerge/>
            <w:tcBorders>
              <w:top w:val="single" w:sz="4" w:space="0" w:color="auto"/>
              <w:left w:val="single" w:sz="4" w:space="0" w:color="auto"/>
              <w:bottom w:val="single" w:sz="4" w:space="0" w:color="auto"/>
              <w:right w:val="single" w:sz="4" w:space="0" w:color="auto"/>
            </w:tcBorders>
            <w:vAlign w:val="center"/>
          </w:tcPr>
          <w:p w14:paraId="5CC14A73" w14:textId="77777777" w:rsidR="00506913" w:rsidRDefault="00506913">
            <w:pPr>
              <w:widowControl/>
              <w:jc w:val="left"/>
              <w:rPr>
                <w:rFonts w:asciiTheme="minorEastAsia" w:eastAsiaTheme="minorEastAsia" w:hAnsiTheme="minorEastAsia" w:cs="宋体"/>
                <w:kern w:val="0"/>
                <w:sz w:val="24"/>
                <w:szCs w:val="21"/>
              </w:rPr>
            </w:pPr>
          </w:p>
        </w:tc>
        <w:tc>
          <w:tcPr>
            <w:tcW w:w="911" w:type="dxa"/>
            <w:vMerge/>
            <w:tcBorders>
              <w:top w:val="single" w:sz="4" w:space="0" w:color="auto"/>
              <w:left w:val="single" w:sz="4" w:space="0" w:color="auto"/>
              <w:bottom w:val="single" w:sz="4" w:space="0" w:color="auto"/>
              <w:right w:val="single" w:sz="4" w:space="0" w:color="auto"/>
            </w:tcBorders>
            <w:vAlign w:val="center"/>
          </w:tcPr>
          <w:p w14:paraId="7E521369" w14:textId="77777777" w:rsidR="00506913" w:rsidRDefault="00506913">
            <w:pPr>
              <w:widowControl/>
              <w:jc w:val="left"/>
              <w:rPr>
                <w:rFonts w:asciiTheme="minorEastAsia" w:eastAsiaTheme="minorEastAsia" w:hAnsiTheme="minorEastAsia" w:cs="宋体"/>
                <w:kern w:val="0"/>
                <w:sz w:val="24"/>
                <w:szCs w:val="21"/>
              </w:rPr>
            </w:pPr>
          </w:p>
        </w:tc>
        <w:tc>
          <w:tcPr>
            <w:tcW w:w="1352" w:type="dxa"/>
            <w:vMerge/>
            <w:tcBorders>
              <w:top w:val="single" w:sz="4" w:space="0" w:color="auto"/>
              <w:left w:val="single" w:sz="4" w:space="0" w:color="auto"/>
              <w:bottom w:val="single" w:sz="4" w:space="0" w:color="auto"/>
              <w:right w:val="single" w:sz="4" w:space="0" w:color="auto"/>
            </w:tcBorders>
            <w:vAlign w:val="center"/>
          </w:tcPr>
          <w:p w14:paraId="2DBFAA18" w14:textId="77777777" w:rsidR="00506913" w:rsidRDefault="00506913">
            <w:pPr>
              <w:widowControl/>
              <w:jc w:val="left"/>
              <w:rPr>
                <w:rFonts w:asciiTheme="minorEastAsia" w:eastAsiaTheme="minorEastAsia" w:hAnsiTheme="minorEastAsia" w:cs="宋体"/>
                <w:kern w:val="0"/>
                <w:sz w:val="24"/>
                <w:szCs w:val="21"/>
              </w:rPr>
            </w:pPr>
          </w:p>
        </w:tc>
        <w:tc>
          <w:tcPr>
            <w:tcW w:w="1239" w:type="dxa"/>
            <w:vMerge/>
            <w:tcBorders>
              <w:top w:val="single" w:sz="4" w:space="0" w:color="auto"/>
              <w:left w:val="single" w:sz="4" w:space="0" w:color="auto"/>
              <w:bottom w:val="single" w:sz="4" w:space="0" w:color="auto"/>
              <w:right w:val="single" w:sz="4" w:space="0" w:color="auto"/>
            </w:tcBorders>
            <w:vAlign w:val="center"/>
          </w:tcPr>
          <w:p w14:paraId="2CED1371" w14:textId="77777777" w:rsidR="00506913" w:rsidRDefault="00506913">
            <w:pPr>
              <w:widowControl/>
              <w:jc w:val="left"/>
              <w:rPr>
                <w:rFonts w:asciiTheme="minorEastAsia" w:eastAsiaTheme="minorEastAsia" w:hAnsiTheme="minorEastAsia" w:cs="宋体"/>
                <w:kern w:val="0"/>
                <w:sz w:val="24"/>
                <w:szCs w:val="21"/>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1E0F9CC9" w14:textId="77777777" w:rsidR="00506913" w:rsidRDefault="00506913">
            <w:pPr>
              <w:widowControl/>
              <w:jc w:val="left"/>
              <w:rPr>
                <w:rFonts w:asciiTheme="minorEastAsia" w:eastAsiaTheme="minorEastAsia" w:hAnsiTheme="minorEastAsia" w:cs="宋体"/>
                <w:kern w:val="0"/>
                <w:sz w:val="24"/>
                <w:szCs w:val="21"/>
              </w:rPr>
            </w:pPr>
          </w:p>
        </w:tc>
        <w:tc>
          <w:tcPr>
            <w:tcW w:w="236" w:type="dxa"/>
            <w:tcBorders>
              <w:top w:val="nil"/>
              <w:left w:val="nil"/>
              <w:bottom w:val="nil"/>
              <w:right w:val="nil"/>
            </w:tcBorders>
            <w:vAlign w:val="center"/>
          </w:tcPr>
          <w:p w14:paraId="57FE907A" w14:textId="77777777" w:rsidR="00506913" w:rsidRDefault="00506913">
            <w:pPr>
              <w:widowControl/>
              <w:spacing w:beforeAutospacing="1" w:afterAutospacing="1" w:line="420" w:lineRule="atLeast"/>
              <w:jc w:val="left"/>
              <w:rPr>
                <w:rFonts w:asciiTheme="minorEastAsia" w:eastAsiaTheme="minorEastAsia" w:hAnsiTheme="minorEastAsia" w:cs="Arial"/>
                <w:kern w:val="0"/>
                <w:sz w:val="23"/>
                <w:szCs w:val="23"/>
              </w:rPr>
            </w:pPr>
          </w:p>
        </w:tc>
      </w:tr>
      <w:tr w:rsidR="00506913" w14:paraId="2A295F04" w14:textId="77777777">
        <w:trPr>
          <w:trHeight w:val="363"/>
          <w:jc w:val="center"/>
        </w:trPr>
        <w:tc>
          <w:tcPr>
            <w:tcW w:w="759" w:type="dxa"/>
            <w:tcBorders>
              <w:top w:val="single" w:sz="4" w:space="0" w:color="auto"/>
              <w:left w:val="single" w:sz="4" w:space="0" w:color="auto"/>
              <w:bottom w:val="single" w:sz="4" w:space="0" w:color="auto"/>
              <w:right w:val="single" w:sz="4" w:space="0" w:color="auto"/>
            </w:tcBorders>
            <w:vAlign w:val="center"/>
          </w:tcPr>
          <w:p w14:paraId="0DCDE75A"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1298" w:type="dxa"/>
            <w:tcBorders>
              <w:top w:val="single" w:sz="4" w:space="0" w:color="auto"/>
              <w:left w:val="single" w:sz="4" w:space="0" w:color="auto"/>
              <w:bottom w:val="single" w:sz="4" w:space="0" w:color="auto"/>
              <w:right w:val="single" w:sz="4" w:space="0" w:color="auto"/>
            </w:tcBorders>
            <w:vAlign w:val="center"/>
          </w:tcPr>
          <w:p w14:paraId="2F311CBF"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1042" w:type="dxa"/>
            <w:tcBorders>
              <w:top w:val="single" w:sz="4" w:space="0" w:color="auto"/>
              <w:left w:val="single" w:sz="4" w:space="0" w:color="auto"/>
              <w:bottom w:val="single" w:sz="4" w:space="0" w:color="auto"/>
              <w:right w:val="single" w:sz="4" w:space="0" w:color="auto"/>
            </w:tcBorders>
            <w:vAlign w:val="center"/>
          </w:tcPr>
          <w:p w14:paraId="0A2895F2"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1372" w:type="dxa"/>
            <w:tcBorders>
              <w:top w:val="single" w:sz="4" w:space="0" w:color="auto"/>
              <w:left w:val="single" w:sz="4" w:space="0" w:color="auto"/>
              <w:bottom w:val="single" w:sz="4" w:space="0" w:color="auto"/>
              <w:right w:val="single" w:sz="4" w:space="0" w:color="auto"/>
            </w:tcBorders>
            <w:vAlign w:val="center"/>
          </w:tcPr>
          <w:p w14:paraId="520D0E20"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943" w:type="dxa"/>
            <w:tcBorders>
              <w:top w:val="single" w:sz="4" w:space="0" w:color="auto"/>
              <w:left w:val="single" w:sz="4" w:space="0" w:color="auto"/>
              <w:bottom w:val="single" w:sz="4" w:space="0" w:color="auto"/>
              <w:right w:val="single" w:sz="4" w:space="0" w:color="auto"/>
            </w:tcBorders>
            <w:vAlign w:val="center"/>
          </w:tcPr>
          <w:p w14:paraId="59E3B7B7"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911" w:type="dxa"/>
            <w:tcBorders>
              <w:top w:val="single" w:sz="4" w:space="0" w:color="auto"/>
              <w:left w:val="single" w:sz="4" w:space="0" w:color="auto"/>
              <w:bottom w:val="single" w:sz="4" w:space="0" w:color="auto"/>
              <w:right w:val="single" w:sz="4" w:space="0" w:color="auto"/>
            </w:tcBorders>
            <w:vAlign w:val="center"/>
          </w:tcPr>
          <w:p w14:paraId="100BDC5F"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1352" w:type="dxa"/>
            <w:tcBorders>
              <w:top w:val="single" w:sz="4" w:space="0" w:color="auto"/>
              <w:left w:val="single" w:sz="4" w:space="0" w:color="auto"/>
              <w:bottom w:val="single" w:sz="4" w:space="0" w:color="auto"/>
              <w:right w:val="single" w:sz="4" w:space="0" w:color="auto"/>
            </w:tcBorders>
            <w:vAlign w:val="center"/>
          </w:tcPr>
          <w:p w14:paraId="3211E9C7"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1239" w:type="dxa"/>
            <w:tcBorders>
              <w:top w:val="single" w:sz="4" w:space="0" w:color="auto"/>
              <w:left w:val="single" w:sz="4" w:space="0" w:color="auto"/>
              <w:bottom w:val="single" w:sz="4" w:space="0" w:color="auto"/>
              <w:right w:val="single" w:sz="4" w:space="0" w:color="auto"/>
            </w:tcBorders>
            <w:vAlign w:val="center"/>
          </w:tcPr>
          <w:p w14:paraId="744232C8"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2AA32B67"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236" w:type="dxa"/>
            <w:tcBorders>
              <w:top w:val="nil"/>
              <w:left w:val="nil"/>
              <w:bottom w:val="nil"/>
              <w:right w:val="nil"/>
            </w:tcBorders>
            <w:vAlign w:val="center"/>
          </w:tcPr>
          <w:p w14:paraId="50C4D4ED" w14:textId="77777777" w:rsidR="00506913" w:rsidRDefault="00506913">
            <w:pPr>
              <w:widowControl/>
              <w:spacing w:beforeAutospacing="1" w:afterAutospacing="1" w:line="420" w:lineRule="atLeast"/>
              <w:jc w:val="left"/>
              <w:rPr>
                <w:rFonts w:asciiTheme="minorEastAsia" w:eastAsiaTheme="minorEastAsia" w:hAnsiTheme="minorEastAsia" w:cs="Arial"/>
                <w:kern w:val="0"/>
                <w:sz w:val="23"/>
                <w:szCs w:val="23"/>
              </w:rPr>
            </w:pPr>
          </w:p>
        </w:tc>
      </w:tr>
      <w:tr w:rsidR="00506913" w14:paraId="496BE886" w14:textId="77777777">
        <w:trPr>
          <w:trHeight w:val="356"/>
          <w:jc w:val="center"/>
        </w:trPr>
        <w:tc>
          <w:tcPr>
            <w:tcW w:w="759" w:type="dxa"/>
            <w:tcBorders>
              <w:top w:val="single" w:sz="4" w:space="0" w:color="auto"/>
              <w:left w:val="single" w:sz="4" w:space="0" w:color="auto"/>
              <w:bottom w:val="single" w:sz="4" w:space="0" w:color="auto"/>
              <w:right w:val="single" w:sz="4" w:space="0" w:color="auto"/>
            </w:tcBorders>
            <w:vAlign w:val="center"/>
          </w:tcPr>
          <w:p w14:paraId="102EEAE8"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1298" w:type="dxa"/>
            <w:tcBorders>
              <w:top w:val="single" w:sz="4" w:space="0" w:color="auto"/>
              <w:left w:val="single" w:sz="4" w:space="0" w:color="auto"/>
              <w:bottom w:val="single" w:sz="4" w:space="0" w:color="auto"/>
              <w:right w:val="single" w:sz="4" w:space="0" w:color="auto"/>
            </w:tcBorders>
            <w:vAlign w:val="center"/>
          </w:tcPr>
          <w:p w14:paraId="72F68093"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1042" w:type="dxa"/>
            <w:tcBorders>
              <w:top w:val="single" w:sz="4" w:space="0" w:color="auto"/>
              <w:left w:val="single" w:sz="4" w:space="0" w:color="auto"/>
              <w:bottom w:val="single" w:sz="4" w:space="0" w:color="auto"/>
              <w:right w:val="single" w:sz="4" w:space="0" w:color="auto"/>
            </w:tcBorders>
            <w:vAlign w:val="center"/>
          </w:tcPr>
          <w:p w14:paraId="75AF6D60"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1372" w:type="dxa"/>
            <w:tcBorders>
              <w:top w:val="single" w:sz="4" w:space="0" w:color="auto"/>
              <w:left w:val="single" w:sz="4" w:space="0" w:color="auto"/>
              <w:bottom w:val="single" w:sz="4" w:space="0" w:color="auto"/>
              <w:right w:val="single" w:sz="4" w:space="0" w:color="auto"/>
            </w:tcBorders>
            <w:vAlign w:val="center"/>
          </w:tcPr>
          <w:p w14:paraId="66040451"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943" w:type="dxa"/>
            <w:tcBorders>
              <w:top w:val="single" w:sz="4" w:space="0" w:color="auto"/>
              <w:left w:val="single" w:sz="4" w:space="0" w:color="auto"/>
              <w:bottom w:val="single" w:sz="4" w:space="0" w:color="auto"/>
              <w:right w:val="single" w:sz="4" w:space="0" w:color="auto"/>
            </w:tcBorders>
            <w:vAlign w:val="center"/>
          </w:tcPr>
          <w:p w14:paraId="43268EC9"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911" w:type="dxa"/>
            <w:tcBorders>
              <w:top w:val="single" w:sz="4" w:space="0" w:color="auto"/>
              <w:left w:val="single" w:sz="4" w:space="0" w:color="auto"/>
              <w:bottom w:val="single" w:sz="4" w:space="0" w:color="auto"/>
              <w:right w:val="single" w:sz="4" w:space="0" w:color="auto"/>
            </w:tcBorders>
            <w:vAlign w:val="center"/>
          </w:tcPr>
          <w:p w14:paraId="39409C6C"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1352" w:type="dxa"/>
            <w:tcBorders>
              <w:top w:val="single" w:sz="4" w:space="0" w:color="auto"/>
              <w:left w:val="single" w:sz="4" w:space="0" w:color="auto"/>
              <w:bottom w:val="single" w:sz="4" w:space="0" w:color="auto"/>
              <w:right w:val="single" w:sz="4" w:space="0" w:color="auto"/>
            </w:tcBorders>
            <w:vAlign w:val="center"/>
          </w:tcPr>
          <w:p w14:paraId="7EBDA82F"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1239" w:type="dxa"/>
            <w:tcBorders>
              <w:top w:val="single" w:sz="4" w:space="0" w:color="auto"/>
              <w:left w:val="single" w:sz="4" w:space="0" w:color="auto"/>
              <w:bottom w:val="single" w:sz="4" w:space="0" w:color="auto"/>
              <w:right w:val="single" w:sz="4" w:space="0" w:color="auto"/>
            </w:tcBorders>
            <w:vAlign w:val="center"/>
          </w:tcPr>
          <w:p w14:paraId="4CEA01D1"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48549ABF"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236" w:type="dxa"/>
            <w:tcBorders>
              <w:top w:val="nil"/>
              <w:left w:val="nil"/>
              <w:bottom w:val="nil"/>
              <w:right w:val="nil"/>
            </w:tcBorders>
            <w:vAlign w:val="center"/>
          </w:tcPr>
          <w:p w14:paraId="70C179D6" w14:textId="77777777" w:rsidR="00506913" w:rsidRDefault="00506913">
            <w:pPr>
              <w:widowControl/>
              <w:spacing w:beforeAutospacing="1" w:afterAutospacing="1" w:line="420" w:lineRule="atLeast"/>
              <w:jc w:val="left"/>
              <w:rPr>
                <w:rFonts w:asciiTheme="minorEastAsia" w:eastAsiaTheme="minorEastAsia" w:hAnsiTheme="minorEastAsia" w:cs="Arial"/>
                <w:kern w:val="0"/>
                <w:sz w:val="23"/>
                <w:szCs w:val="23"/>
              </w:rPr>
            </w:pPr>
          </w:p>
        </w:tc>
      </w:tr>
      <w:tr w:rsidR="00506913" w14:paraId="76690CD4" w14:textId="77777777">
        <w:trPr>
          <w:trHeight w:val="264"/>
          <w:jc w:val="center"/>
        </w:trPr>
        <w:tc>
          <w:tcPr>
            <w:tcW w:w="759" w:type="dxa"/>
            <w:tcBorders>
              <w:top w:val="single" w:sz="4" w:space="0" w:color="auto"/>
              <w:left w:val="single" w:sz="4" w:space="0" w:color="auto"/>
              <w:bottom w:val="single" w:sz="4" w:space="0" w:color="auto"/>
              <w:right w:val="single" w:sz="4" w:space="0" w:color="auto"/>
            </w:tcBorders>
            <w:vAlign w:val="center"/>
          </w:tcPr>
          <w:p w14:paraId="4BC4382B"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1298" w:type="dxa"/>
            <w:tcBorders>
              <w:top w:val="single" w:sz="4" w:space="0" w:color="auto"/>
              <w:left w:val="single" w:sz="4" w:space="0" w:color="auto"/>
              <w:bottom w:val="single" w:sz="4" w:space="0" w:color="auto"/>
              <w:right w:val="single" w:sz="4" w:space="0" w:color="auto"/>
            </w:tcBorders>
            <w:vAlign w:val="center"/>
          </w:tcPr>
          <w:p w14:paraId="41AB9B25"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1042" w:type="dxa"/>
            <w:tcBorders>
              <w:top w:val="single" w:sz="4" w:space="0" w:color="auto"/>
              <w:left w:val="single" w:sz="4" w:space="0" w:color="auto"/>
              <w:bottom w:val="single" w:sz="4" w:space="0" w:color="auto"/>
              <w:right w:val="single" w:sz="4" w:space="0" w:color="auto"/>
            </w:tcBorders>
            <w:vAlign w:val="center"/>
          </w:tcPr>
          <w:p w14:paraId="6F6BA5E4"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1372" w:type="dxa"/>
            <w:tcBorders>
              <w:top w:val="single" w:sz="4" w:space="0" w:color="auto"/>
              <w:left w:val="single" w:sz="4" w:space="0" w:color="auto"/>
              <w:bottom w:val="single" w:sz="4" w:space="0" w:color="auto"/>
              <w:right w:val="single" w:sz="4" w:space="0" w:color="auto"/>
            </w:tcBorders>
            <w:vAlign w:val="center"/>
          </w:tcPr>
          <w:p w14:paraId="0FC818A9"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943" w:type="dxa"/>
            <w:tcBorders>
              <w:top w:val="single" w:sz="4" w:space="0" w:color="auto"/>
              <w:left w:val="single" w:sz="4" w:space="0" w:color="auto"/>
              <w:bottom w:val="single" w:sz="4" w:space="0" w:color="auto"/>
              <w:right w:val="single" w:sz="4" w:space="0" w:color="auto"/>
            </w:tcBorders>
            <w:vAlign w:val="center"/>
          </w:tcPr>
          <w:p w14:paraId="0A66D68D"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911" w:type="dxa"/>
            <w:tcBorders>
              <w:top w:val="single" w:sz="4" w:space="0" w:color="auto"/>
              <w:left w:val="single" w:sz="4" w:space="0" w:color="auto"/>
              <w:bottom w:val="single" w:sz="4" w:space="0" w:color="auto"/>
              <w:right w:val="single" w:sz="4" w:space="0" w:color="auto"/>
            </w:tcBorders>
            <w:vAlign w:val="center"/>
          </w:tcPr>
          <w:p w14:paraId="264199D2"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1352" w:type="dxa"/>
            <w:tcBorders>
              <w:top w:val="single" w:sz="4" w:space="0" w:color="auto"/>
              <w:left w:val="single" w:sz="4" w:space="0" w:color="auto"/>
              <w:bottom w:val="single" w:sz="4" w:space="0" w:color="auto"/>
              <w:right w:val="single" w:sz="4" w:space="0" w:color="auto"/>
            </w:tcBorders>
            <w:vAlign w:val="center"/>
          </w:tcPr>
          <w:p w14:paraId="3DB6C26A"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1239" w:type="dxa"/>
            <w:tcBorders>
              <w:top w:val="single" w:sz="4" w:space="0" w:color="auto"/>
              <w:left w:val="single" w:sz="4" w:space="0" w:color="auto"/>
              <w:bottom w:val="single" w:sz="4" w:space="0" w:color="auto"/>
              <w:right w:val="single" w:sz="4" w:space="0" w:color="auto"/>
            </w:tcBorders>
            <w:vAlign w:val="center"/>
          </w:tcPr>
          <w:p w14:paraId="274D2E08"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56EBB45C"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236" w:type="dxa"/>
            <w:tcBorders>
              <w:top w:val="nil"/>
              <w:left w:val="nil"/>
              <w:bottom w:val="nil"/>
              <w:right w:val="nil"/>
            </w:tcBorders>
            <w:vAlign w:val="center"/>
          </w:tcPr>
          <w:p w14:paraId="2B7303E4" w14:textId="77777777" w:rsidR="00506913" w:rsidRDefault="00506913">
            <w:pPr>
              <w:widowControl/>
              <w:spacing w:beforeAutospacing="1" w:afterAutospacing="1" w:line="420" w:lineRule="atLeast"/>
              <w:jc w:val="left"/>
              <w:rPr>
                <w:rFonts w:asciiTheme="minorEastAsia" w:eastAsiaTheme="minorEastAsia" w:hAnsiTheme="minorEastAsia" w:cs="Arial"/>
                <w:kern w:val="0"/>
                <w:sz w:val="23"/>
                <w:szCs w:val="23"/>
              </w:rPr>
            </w:pPr>
          </w:p>
        </w:tc>
      </w:tr>
      <w:tr w:rsidR="00506913" w14:paraId="63866F3F" w14:textId="77777777">
        <w:trPr>
          <w:trHeight w:val="412"/>
          <w:jc w:val="center"/>
        </w:trPr>
        <w:tc>
          <w:tcPr>
            <w:tcW w:w="759" w:type="dxa"/>
            <w:tcBorders>
              <w:top w:val="single" w:sz="4" w:space="0" w:color="auto"/>
              <w:left w:val="single" w:sz="4" w:space="0" w:color="auto"/>
              <w:bottom w:val="single" w:sz="4" w:space="0" w:color="auto"/>
              <w:right w:val="single" w:sz="4" w:space="0" w:color="auto"/>
            </w:tcBorders>
            <w:vAlign w:val="center"/>
          </w:tcPr>
          <w:p w14:paraId="371E1A66"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1298" w:type="dxa"/>
            <w:tcBorders>
              <w:top w:val="single" w:sz="4" w:space="0" w:color="auto"/>
              <w:left w:val="single" w:sz="4" w:space="0" w:color="auto"/>
              <w:bottom w:val="single" w:sz="4" w:space="0" w:color="auto"/>
              <w:right w:val="single" w:sz="4" w:space="0" w:color="auto"/>
            </w:tcBorders>
            <w:vAlign w:val="center"/>
          </w:tcPr>
          <w:p w14:paraId="18E79EC9"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1042" w:type="dxa"/>
            <w:tcBorders>
              <w:top w:val="single" w:sz="4" w:space="0" w:color="auto"/>
              <w:left w:val="single" w:sz="4" w:space="0" w:color="auto"/>
              <w:bottom w:val="single" w:sz="4" w:space="0" w:color="auto"/>
              <w:right w:val="single" w:sz="4" w:space="0" w:color="auto"/>
            </w:tcBorders>
            <w:vAlign w:val="center"/>
          </w:tcPr>
          <w:p w14:paraId="08C355CC"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1372" w:type="dxa"/>
            <w:tcBorders>
              <w:top w:val="single" w:sz="4" w:space="0" w:color="auto"/>
              <w:left w:val="single" w:sz="4" w:space="0" w:color="auto"/>
              <w:bottom w:val="single" w:sz="4" w:space="0" w:color="auto"/>
              <w:right w:val="single" w:sz="4" w:space="0" w:color="auto"/>
            </w:tcBorders>
            <w:vAlign w:val="center"/>
          </w:tcPr>
          <w:p w14:paraId="48BF1F3E"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943" w:type="dxa"/>
            <w:tcBorders>
              <w:top w:val="single" w:sz="4" w:space="0" w:color="auto"/>
              <w:left w:val="single" w:sz="4" w:space="0" w:color="auto"/>
              <w:bottom w:val="single" w:sz="4" w:space="0" w:color="auto"/>
              <w:right w:val="single" w:sz="4" w:space="0" w:color="auto"/>
            </w:tcBorders>
            <w:vAlign w:val="center"/>
          </w:tcPr>
          <w:p w14:paraId="671E66D6"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911" w:type="dxa"/>
            <w:tcBorders>
              <w:top w:val="single" w:sz="4" w:space="0" w:color="auto"/>
              <w:left w:val="single" w:sz="4" w:space="0" w:color="auto"/>
              <w:bottom w:val="single" w:sz="4" w:space="0" w:color="auto"/>
              <w:right w:val="single" w:sz="4" w:space="0" w:color="auto"/>
            </w:tcBorders>
            <w:vAlign w:val="center"/>
          </w:tcPr>
          <w:p w14:paraId="145C0D5E"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1352" w:type="dxa"/>
            <w:tcBorders>
              <w:top w:val="single" w:sz="4" w:space="0" w:color="auto"/>
              <w:left w:val="single" w:sz="4" w:space="0" w:color="auto"/>
              <w:bottom w:val="single" w:sz="4" w:space="0" w:color="auto"/>
              <w:right w:val="single" w:sz="4" w:space="0" w:color="auto"/>
            </w:tcBorders>
            <w:vAlign w:val="center"/>
          </w:tcPr>
          <w:p w14:paraId="2A7978A9"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1239" w:type="dxa"/>
            <w:tcBorders>
              <w:top w:val="single" w:sz="4" w:space="0" w:color="auto"/>
              <w:left w:val="single" w:sz="4" w:space="0" w:color="auto"/>
              <w:bottom w:val="single" w:sz="4" w:space="0" w:color="auto"/>
              <w:right w:val="single" w:sz="4" w:space="0" w:color="auto"/>
            </w:tcBorders>
            <w:vAlign w:val="center"/>
          </w:tcPr>
          <w:p w14:paraId="1116B700"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2F77390B"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236" w:type="dxa"/>
            <w:tcBorders>
              <w:top w:val="nil"/>
              <w:left w:val="nil"/>
              <w:bottom w:val="nil"/>
              <w:right w:val="nil"/>
            </w:tcBorders>
            <w:vAlign w:val="center"/>
          </w:tcPr>
          <w:p w14:paraId="0BD41DC3" w14:textId="77777777" w:rsidR="00506913" w:rsidRDefault="00506913">
            <w:pPr>
              <w:widowControl/>
              <w:spacing w:beforeAutospacing="1" w:afterAutospacing="1" w:line="420" w:lineRule="atLeast"/>
              <w:jc w:val="left"/>
              <w:rPr>
                <w:rFonts w:asciiTheme="minorEastAsia" w:eastAsiaTheme="minorEastAsia" w:hAnsiTheme="minorEastAsia" w:cs="Arial"/>
                <w:kern w:val="0"/>
                <w:sz w:val="23"/>
                <w:szCs w:val="23"/>
              </w:rPr>
            </w:pPr>
          </w:p>
        </w:tc>
      </w:tr>
      <w:tr w:rsidR="00506913" w14:paraId="36906D48" w14:textId="77777777">
        <w:trPr>
          <w:trHeight w:val="403"/>
          <w:jc w:val="center"/>
        </w:trPr>
        <w:tc>
          <w:tcPr>
            <w:tcW w:w="759" w:type="dxa"/>
            <w:tcBorders>
              <w:top w:val="single" w:sz="4" w:space="0" w:color="auto"/>
              <w:left w:val="single" w:sz="4" w:space="0" w:color="auto"/>
              <w:bottom w:val="single" w:sz="4" w:space="0" w:color="auto"/>
              <w:right w:val="single" w:sz="4" w:space="0" w:color="auto"/>
            </w:tcBorders>
            <w:vAlign w:val="center"/>
          </w:tcPr>
          <w:p w14:paraId="3766A093"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1298" w:type="dxa"/>
            <w:tcBorders>
              <w:top w:val="single" w:sz="4" w:space="0" w:color="auto"/>
              <w:left w:val="single" w:sz="4" w:space="0" w:color="auto"/>
              <w:bottom w:val="single" w:sz="4" w:space="0" w:color="auto"/>
              <w:right w:val="single" w:sz="4" w:space="0" w:color="auto"/>
            </w:tcBorders>
            <w:vAlign w:val="center"/>
          </w:tcPr>
          <w:p w14:paraId="772AF553"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1042" w:type="dxa"/>
            <w:tcBorders>
              <w:top w:val="single" w:sz="4" w:space="0" w:color="auto"/>
              <w:left w:val="single" w:sz="4" w:space="0" w:color="auto"/>
              <w:bottom w:val="single" w:sz="4" w:space="0" w:color="auto"/>
              <w:right w:val="single" w:sz="4" w:space="0" w:color="auto"/>
            </w:tcBorders>
            <w:vAlign w:val="center"/>
          </w:tcPr>
          <w:p w14:paraId="46126DC2"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1372" w:type="dxa"/>
            <w:tcBorders>
              <w:top w:val="single" w:sz="4" w:space="0" w:color="auto"/>
              <w:left w:val="single" w:sz="4" w:space="0" w:color="auto"/>
              <w:bottom w:val="single" w:sz="4" w:space="0" w:color="auto"/>
              <w:right w:val="single" w:sz="4" w:space="0" w:color="auto"/>
            </w:tcBorders>
            <w:vAlign w:val="center"/>
          </w:tcPr>
          <w:p w14:paraId="4C098803"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943" w:type="dxa"/>
            <w:tcBorders>
              <w:top w:val="single" w:sz="4" w:space="0" w:color="auto"/>
              <w:left w:val="single" w:sz="4" w:space="0" w:color="auto"/>
              <w:bottom w:val="single" w:sz="4" w:space="0" w:color="auto"/>
              <w:right w:val="single" w:sz="4" w:space="0" w:color="auto"/>
            </w:tcBorders>
            <w:vAlign w:val="center"/>
          </w:tcPr>
          <w:p w14:paraId="24B3C172"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911" w:type="dxa"/>
            <w:tcBorders>
              <w:top w:val="single" w:sz="4" w:space="0" w:color="auto"/>
              <w:left w:val="single" w:sz="4" w:space="0" w:color="auto"/>
              <w:bottom w:val="single" w:sz="4" w:space="0" w:color="auto"/>
              <w:right w:val="single" w:sz="4" w:space="0" w:color="auto"/>
            </w:tcBorders>
            <w:vAlign w:val="center"/>
          </w:tcPr>
          <w:p w14:paraId="1F10EA8A"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1352" w:type="dxa"/>
            <w:tcBorders>
              <w:top w:val="single" w:sz="4" w:space="0" w:color="auto"/>
              <w:left w:val="single" w:sz="4" w:space="0" w:color="auto"/>
              <w:bottom w:val="single" w:sz="4" w:space="0" w:color="auto"/>
              <w:right w:val="single" w:sz="4" w:space="0" w:color="auto"/>
            </w:tcBorders>
            <w:vAlign w:val="center"/>
          </w:tcPr>
          <w:p w14:paraId="6702657B"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1239" w:type="dxa"/>
            <w:tcBorders>
              <w:top w:val="single" w:sz="4" w:space="0" w:color="auto"/>
              <w:left w:val="single" w:sz="4" w:space="0" w:color="auto"/>
              <w:bottom w:val="single" w:sz="4" w:space="0" w:color="auto"/>
              <w:right w:val="single" w:sz="4" w:space="0" w:color="auto"/>
            </w:tcBorders>
            <w:vAlign w:val="center"/>
          </w:tcPr>
          <w:p w14:paraId="61FC061C"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1C8345A1"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236" w:type="dxa"/>
            <w:tcBorders>
              <w:top w:val="nil"/>
              <w:left w:val="nil"/>
              <w:bottom w:val="nil"/>
              <w:right w:val="nil"/>
            </w:tcBorders>
            <w:vAlign w:val="center"/>
          </w:tcPr>
          <w:p w14:paraId="7312E2B7" w14:textId="77777777" w:rsidR="00506913" w:rsidRDefault="00506913">
            <w:pPr>
              <w:widowControl/>
              <w:spacing w:beforeAutospacing="1" w:afterAutospacing="1" w:line="420" w:lineRule="atLeast"/>
              <w:jc w:val="left"/>
              <w:rPr>
                <w:rFonts w:asciiTheme="minorEastAsia" w:eastAsiaTheme="minorEastAsia" w:hAnsiTheme="minorEastAsia" w:cs="Arial"/>
                <w:kern w:val="0"/>
                <w:sz w:val="23"/>
                <w:szCs w:val="23"/>
              </w:rPr>
            </w:pPr>
          </w:p>
        </w:tc>
      </w:tr>
      <w:tr w:rsidR="00506913" w14:paraId="7A3BC8F5" w14:textId="77777777">
        <w:trPr>
          <w:trHeight w:val="840"/>
          <w:jc w:val="center"/>
        </w:trPr>
        <w:tc>
          <w:tcPr>
            <w:tcW w:w="759" w:type="dxa"/>
            <w:tcBorders>
              <w:top w:val="single" w:sz="4" w:space="0" w:color="auto"/>
              <w:left w:val="single" w:sz="4" w:space="0" w:color="auto"/>
              <w:bottom w:val="single" w:sz="4" w:space="0" w:color="auto"/>
              <w:right w:val="single" w:sz="4" w:space="0" w:color="auto"/>
            </w:tcBorders>
            <w:vAlign w:val="center"/>
          </w:tcPr>
          <w:p w14:paraId="5DBD4516"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1298" w:type="dxa"/>
            <w:tcBorders>
              <w:top w:val="single" w:sz="4" w:space="0" w:color="auto"/>
              <w:left w:val="single" w:sz="4" w:space="0" w:color="auto"/>
              <w:bottom w:val="single" w:sz="4" w:space="0" w:color="auto"/>
              <w:right w:val="single" w:sz="4" w:space="0" w:color="auto"/>
            </w:tcBorders>
            <w:vAlign w:val="center"/>
          </w:tcPr>
          <w:p w14:paraId="41104657" w14:textId="77777777" w:rsidR="00506913" w:rsidRDefault="00A97C67">
            <w:pPr>
              <w:widowControl/>
              <w:spacing w:line="420" w:lineRule="atLeast"/>
              <w:jc w:val="left"/>
              <w:rPr>
                <w:rFonts w:asciiTheme="minorEastAsia" w:eastAsiaTheme="minorEastAsia" w:hAnsiTheme="minorEastAsia" w:cs="宋体"/>
                <w:kern w:val="0"/>
                <w:sz w:val="24"/>
                <w:szCs w:val="21"/>
              </w:rPr>
            </w:pPr>
            <w:r>
              <w:rPr>
                <w:rFonts w:asciiTheme="minorEastAsia" w:eastAsiaTheme="minorEastAsia" w:hAnsiTheme="minorEastAsia" w:cs="宋体" w:hint="eastAsia"/>
                <w:kern w:val="0"/>
                <w:sz w:val="24"/>
                <w:szCs w:val="21"/>
              </w:rPr>
              <w:t>合计</w:t>
            </w:r>
          </w:p>
        </w:tc>
        <w:tc>
          <w:tcPr>
            <w:tcW w:w="1042" w:type="dxa"/>
            <w:tcBorders>
              <w:top w:val="single" w:sz="4" w:space="0" w:color="auto"/>
              <w:left w:val="single" w:sz="4" w:space="0" w:color="auto"/>
              <w:bottom w:val="single" w:sz="4" w:space="0" w:color="auto"/>
              <w:right w:val="single" w:sz="4" w:space="0" w:color="auto"/>
            </w:tcBorders>
            <w:vAlign w:val="center"/>
          </w:tcPr>
          <w:p w14:paraId="28676048"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1372" w:type="dxa"/>
            <w:tcBorders>
              <w:top w:val="single" w:sz="4" w:space="0" w:color="auto"/>
              <w:left w:val="single" w:sz="4" w:space="0" w:color="auto"/>
              <w:bottom w:val="single" w:sz="4" w:space="0" w:color="auto"/>
              <w:right w:val="single" w:sz="4" w:space="0" w:color="auto"/>
            </w:tcBorders>
            <w:vAlign w:val="center"/>
          </w:tcPr>
          <w:p w14:paraId="20E57A7B"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943" w:type="dxa"/>
            <w:tcBorders>
              <w:top w:val="single" w:sz="4" w:space="0" w:color="auto"/>
              <w:left w:val="single" w:sz="4" w:space="0" w:color="auto"/>
              <w:bottom w:val="single" w:sz="4" w:space="0" w:color="auto"/>
              <w:right w:val="single" w:sz="4" w:space="0" w:color="auto"/>
            </w:tcBorders>
            <w:vAlign w:val="center"/>
          </w:tcPr>
          <w:p w14:paraId="1E988FBC"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911" w:type="dxa"/>
            <w:tcBorders>
              <w:top w:val="single" w:sz="4" w:space="0" w:color="auto"/>
              <w:left w:val="single" w:sz="4" w:space="0" w:color="auto"/>
              <w:bottom w:val="single" w:sz="4" w:space="0" w:color="auto"/>
              <w:right w:val="single" w:sz="4" w:space="0" w:color="auto"/>
            </w:tcBorders>
            <w:vAlign w:val="center"/>
          </w:tcPr>
          <w:p w14:paraId="5DCEEAF9"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1352" w:type="dxa"/>
            <w:tcBorders>
              <w:top w:val="single" w:sz="4" w:space="0" w:color="auto"/>
              <w:left w:val="single" w:sz="4" w:space="0" w:color="auto"/>
              <w:bottom w:val="single" w:sz="4" w:space="0" w:color="auto"/>
              <w:right w:val="single" w:sz="4" w:space="0" w:color="auto"/>
            </w:tcBorders>
            <w:vAlign w:val="center"/>
          </w:tcPr>
          <w:p w14:paraId="66193DD4"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1239" w:type="dxa"/>
            <w:tcBorders>
              <w:top w:val="single" w:sz="4" w:space="0" w:color="auto"/>
              <w:left w:val="single" w:sz="4" w:space="0" w:color="auto"/>
              <w:bottom w:val="single" w:sz="4" w:space="0" w:color="auto"/>
              <w:right w:val="single" w:sz="4" w:space="0" w:color="auto"/>
            </w:tcBorders>
            <w:vAlign w:val="center"/>
          </w:tcPr>
          <w:p w14:paraId="7165D304"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6A5D3AF5"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236" w:type="dxa"/>
            <w:tcBorders>
              <w:top w:val="nil"/>
              <w:left w:val="nil"/>
              <w:bottom w:val="nil"/>
              <w:right w:val="nil"/>
            </w:tcBorders>
            <w:vAlign w:val="center"/>
          </w:tcPr>
          <w:p w14:paraId="15ABC89C" w14:textId="77777777" w:rsidR="00506913" w:rsidRDefault="00506913">
            <w:pPr>
              <w:widowControl/>
              <w:spacing w:beforeAutospacing="1" w:afterAutospacing="1" w:line="420" w:lineRule="atLeast"/>
              <w:jc w:val="left"/>
              <w:rPr>
                <w:rFonts w:asciiTheme="minorEastAsia" w:eastAsiaTheme="minorEastAsia" w:hAnsiTheme="minorEastAsia" w:cs="Arial"/>
                <w:kern w:val="0"/>
                <w:sz w:val="23"/>
                <w:szCs w:val="23"/>
              </w:rPr>
            </w:pPr>
          </w:p>
        </w:tc>
      </w:tr>
    </w:tbl>
    <w:p w14:paraId="6299595C" w14:textId="77777777" w:rsidR="00506913" w:rsidRDefault="00A97C67">
      <w:pPr>
        <w:widowControl/>
        <w:spacing w:line="420" w:lineRule="atLeast"/>
        <w:ind w:left="810" w:hangingChars="450" w:hanging="810"/>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  注：1、此表前五栏与第七栏由采购人填写，供应商应填写“数量”、“合价”与“合计”栏，并在工程量清单综合单价报价中按上述</w:t>
      </w:r>
      <w:proofErr w:type="gramStart"/>
      <w:r>
        <w:rPr>
          <w:rFonts w:asciiTheme="minorEastAsia" w:eastAsiaTheme="minorEastAsia" w:hAnsiTheme="minorEastAsia" w:cs="宋体" w:hint="eastAsia"/>
          <w:kern w:val="0"/>
          <w:sz w:val="18"/>
          <w:szCs w:val="18"/>
        </w:rPr>
        <w:t>材料暂估单价</w:t>
      </w:r>
      <w:proofErr w:type="gramEnd"/>
      <w:r>
        <w:rPr>
          <w:rFonts w:asciiTheme="minorEastAsia" w:eastAsiaTheme="minorEastAsia" w:hAnsiTheme="minorEastAsia" w:cs="宋体" w:hint="eastAsia"/>
          <w:kern w:val="0"/>
          <w:sz w:val="18"/>
          <w:szCs w:val="18"/>
        </w:rPr>
        <w:t>计入。</w:t>
      </w:r>
    </w:p>
    <w:p w14:paraId="30061017" w14:textId="77777777" w:rsidR="00506913" w:rsidRDefault="00A97C67">
      <w:pPr>
        <w:widowControl/>
        <w:spacing w:line="420" w:lineRule="atLeast"/>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      2、材料包括原材料、燃料、构配件以及按规定应计入建筑安装工程造价的设备。</w:t>
      </w:r>
    </w:p>
    <w:p w14:paraId="73A40AE2" w14:textId="77777777" w:rsidR="00506913" w:rsidRDefault="00A97C67">
      <w:pPr>
        <w:widowControl/>
        <w:spacing w:line="420" w:lineRule="atLeast"/>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      3、此表中的暂估价材料均为由承包人供应的材料。</w:t>
      </w:r>
    </w:p>
    <w:p w14:paraId="774279B5" w14:textId="77777777" w:rsidR="00506913" w:rsidRDefault="00A97C67">
      <w:pPr>
        <w:widowControl/>
        <w:spacing w:line="420" w:lineRule="atLeast"/>
        <w:jc w:val="center"/>
        <w:rPr>
          <w:rFonts w:asciiTheme="minorEastAsia" w:eastAsiaTheme="minorEastAsia" w:hAnsiTheme="minorEastAsia" w:cs="宋体"/>
          <w:b/>
          <w:kern w:val="0"/>
          <w:sz w:val="32"/>
          <w:szCs w:val="32"/>
        </w:rPr>
      </w:pPr>
      <w:r>
        <w:rPr>
          <w:rFonts w:asciiTheme="minorEastAsia" w:eastAsiaTheme="minorEastAsia" w:hAnsiTheme="minorEastAsia" w:cs="宋体"/>
          <w:kern w:val="0"/>
          <w:sz w:val="18"/>
          <w:szCs w:val="18"/>
        </w:rPr>
        <w:br w:type="page"/>
      </w:r>
      <w:r>
        <w:rPr>
          <w:rFonts w:asciiTheme="minorEastAsia" w:eastAsiaTheme="minorEastAsia" w:hAnsiTheme="minorEastAsia" w:cs="宋体" w:hint="eastAsia"/>
          <w:b/>
          <w:kern w:val="0"/>
          <w:sz w:val="32"/>
          <w:szCs w:val="32"/>
        </w:rPr>
        <w:lastRenderedPageBreak/>
        <w:t>十、专业工程暂估价及结算价表</w:t>
      </w:r>
    </w:p>
    <w:p w14:paraId="4C440D77" w14:textId="77777777" w:rsidR="00506913" w:rsidRDefault="00A97C67">
      <w:pPr>
        <w:jc w:val="right"/>
        <w:rPr>
          <w:rFonts w:asciiTheme="minorEastAsia" w:eastAsiaTheme="minorEastAsia" w:hAnsiTheme="minorEastAsia" w:cs="宋体"/>
          <w:b/>
          <w:kern w:val="0"/>
          <w:sz w:val="32"/>
          <w:szCs w:val="32"/>
        </w:rPr>
      </w:pPr>
      <w:r>
        <w:rPr>
          <w:rFonts w:asciiTheme="minorEastAsia" w:eastAsiaTheme="minorEastAsia" w:hAnsiTheme="minorEastAsia" w:cs="宋体" w:hint="eastAsia"/>
          <w:kern w:val="0"/>
          <w:sz w:val="24"/>
        </w:rPr>
        <w:t>表10</w:t>
      </w:r>
    </w:p>
    <w:tbl>
      <w:tblPr>
        <w:tblW w:w="0" w:type="auto"/>
        <w:jc w:val="center"/>
        <w:tblLayout w:type="fixed"/>
        <w:tblLook w:val="04A0" w:firstRow="1" w:lastRow="0" w:firstColumn="1" w:lastColumn="0" w:noHBand="0" w:noVBand="1"/>
      </w:tblPr>
      <w:tblGrid>
        <w:gridCol w:w="1433"/>
        <w:gridCol w:w="2685"/>
        <w:gridCol w:w="1980"/>
        <w:gridCol w:w="705"/>
        <w:gridCol w:w="1275"/>
        <w:gridCol w:w="705"/>
        <w:gridCol w:w="1258"/>
        <w:gridCol w:w="852"/>
      </w:tblGrid>
      <w:tr w:rsidR="00506913" w14:paraId="29FBFC8C" w14:textId="77777777">
        <w:trPr>
          <w:gridAfter w:val="1"/>
          <w:wAfter w:w="852" w:type="dxa"/>
          <w:trHeight w:val="585"/>
          <w:jc w:val="center"/>
        </w:trPr>
        <w:tc>
          <w:tcPr>
            <w:tcW w:w="4118" w:type="dxa"/>
            <w:gridSpan w:val="2"/>
            <w:tcBorders>
              <w:top w:val="nil"/>
              <w:left w:val="nil"/>
              <w:bottom w:val="nil"/>
              <w:right w:val="nil"/>
            </w:tcBorders>
            <w:vAlign w:val="bottom"/>
          </w:tcPr>
          <w:p w14:paraId="69C559AE" w14:textId="77777777" w:rsidR="00506913" w:rsidRDefault="00A97C67">
            <w:pPr>
              <w:widowControl/>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 xml:space="preserve">工程名称：单位工程 </w:t>
            </w:r>
          </w:p>
        </w:tc>
        <w:tc>
          <w:tcPr>
            <w:tcW w:w="1980" w:type="dxa"/>
            <w:tcBorders>
              <w:top w:val="nil"/>
              <w:left w:val="nil"/>
              <w:bottom w:val="nil"/>
              <w:right w:val="nil"/>
            </w:tcBorders>
          </w:tcPr>
          <w:p w14:paraId="530E650A" w14:textId="77777777" w:rsidR="00506913" w:rsidRDefault="00506913">
            <w:pPr>
              <w:widowControl/>
              <w:jc w:val="left"/>
              <w:rPr>
                <w:rFonts w:asciiTheme="minorEastAsia" w:eastAsiaTheme="minorEastAsia" w:hAnsiTheme="minorEastAsia" w:cs="宋体"/>
                <w:kern w:val="0"/>
              </w:rPr>
            </w:pPr>
          </w:p>
        </w:tc>
        <w:tc>
          <w:tcPr>
            <w:tcW w:w="1980" w:type="dxa"/>
            <w:gridSpan w:val="2"/>
            <w:tcBorders>
              <w:top w:val="nil"/>
              <w:left w:val="nil"/>
              <w:bottom w:val="nil"/>
              <w:right w:val="nil"/>
            </w:tcBorders>
            <w:vAlign w:val="bottom"/>
          </w:tcPr>
          <w:p w14:paraId="6A4721FF" w14:textId="77777777" w:rsidR="00506913" w:rsidRDefault="00A97C67">
            <w:pPr>
              <w:widowControl/>
              <w:jc w:val="left"/>
              <w:rPr>
                <w:rFonts w:asciiTheme="minorEastAsia" w:eastAsiaTheme="minorEastAsia" w:hAnsiTheme="minorEastAsia" w:cs="宋体"/>
                <w:b/>
                <w:bCs/>
                <w:kern w:val="0"/>
              </w:rPr>
            </w:pPr>
            <w:r>
              <w:rPr>
                <w:rFonts w:asciiTheme="minorEastAsia" w:eastAsiaTheme="minorEastAsia" w:hAnsiTheme="minorEastAsia"/>
                <w:kern w:val="0"/>
              </w:rPr>
              <w:t xml:space="preserve">                   </w:t>
            </w:r>
          </w:p>
        </w:tc>
        <w:tc>
          <w:tcPr>
            <w:tcW w:w="1963" w:type="dxa"/>
            <w:gridSpan w:val="2"/>
            <w:tcBorders>
              <w:top w:val="nil"/>
              <w:left w:val="nil"/>
              <w:bottom w:val="nil"/>
              <w:right w:val="nil"/>
            </w:tcBorders>
            <w:vAlign w:val="bottom"/>
          </w:tcPr>
          <w:p w14:paraId="45F02D05" w14:textId="77777777" w:rsidR="00506913" w:rsidRDefault="00A97C67">
            <w:pPr>
              <w:widowControl/>
              <w:jc w:val="left"/>
              <w:rPr>
                <w:rFonts w:asciiTheme="minorEastAsia" w:eastAsiaTheme="minorEastAsia" w:hAnsiTheme="minorEastAsia" w:cs="宋体"/>
                <w:b/>
                <w:bCs/>
                <w:kern w:val="0"/>
              </w:rPr>
            </w:pPr>
            <w:r>
              <w:rPr>
                <w:rFonts w:asciiTheme="minorEastAsia" w:eastAsiaTheme="minorEastAsia" w:hAnsiTheme="minorEastAsia" w:cs="宋体" w:hint="eastAsia"/>
                <w:kern w:val="0"/>
              </w:rPr>
              <w:t>第</w:t>
            </w:r>
            <w:r>
              <w:rPr>
                <w:rFonts w:asciiTheme="minorEastAsia" w:eastAsiaTheme="minorEastAsia" w:hAnsiTheme="minorEastAsia"/>
                <w:kern w:val="0"/>
              </w:rPr>
              <w:t xml:space="preserve">  </w:t>
            </w:r>
            <w:r>
              <w:rPr>
                <w:rFonts w:asciiTheme="minorEastAsia" w:eastAsiaTheme="minorEastAsia" w:hAnsiTheme="minorEastAsia" w:cs="宋体" w:hint="eastAsia"/>
                <w:kern w:val="0"/>
              </w:rPr>
              <w:t>页</w:t>
            </w:r>
            <w:r>
              <w:rPr>
                <w:rFonts w:asciiTheme="minorEastAsia" w:eastAsiaTheme="minorEastAsia" w:hAnsiTheme="minorEastAsia"/>
                <w:kern w:val="0"/>
              </w:rPr>
              <w:t xml:space="preserve"> </w:t>
            </w:r>
            <w:r>
              <w:rPr>
                <w:rFonts w:asciiTheme="minorEastAsia" w:eastAsiaTheme="minorEastAsia" w:hAnsiTheme="minorEastAsia" w:cs="宋体" w:hint="eastAsia"/>
                <w:kern w:val="0"/>
              </w:rPr>
              <w:t>共</w:t>
            </w:r>
            <w:r>
              <w:rPr>
                <w:rFonts w:asciiTheme="minorEastAsia" w:eastAsiaTheme="minorEastAsia" w:hAnsiTheme="minorEastAsia"/>
                <w:kern w:val="0"/>
              </w:rPr>
              <w:t xml:space="preserve">  </w:t>
            </w:r>
            <w:r>
              <w:rPr>
                <w:rFonts w:asciiTheme="minorEastAsia" w:eastAsiaTheme="minorEastAsia" w:hAnsiTheme="minorEastAsia" w:cs="宋体" w:hint="eastAsia"/>
                <w:kern w:val="0"/>
              </w:rPr>
              <w:t>页</w:t>
            </w:r>
          </w:p>
        </w:tc>
      </w:tr>
      <w:tr w:rsidR="00506913" w14:paraId="62914F0A" w14:textId="77777777">
        <w:trPr>
          <w:trHeight w:val="1180"/>
          <w:jc w:val="center"/>
        </w:trPr>
        <w:tc>
          <w:tcPr>
            <w:tcW w:w="1433" w:type="dxa"/>
            <w:tcBorders>
              <w:top w:val="single" w:sz="4" w:space="0" w:color="auto"/>
              <w:left w:val="single" w:sz="4" w:space="0" w:color="auto"/>
              <w:bottom w:val="single" w:sz="4" w:space="0" w:color="auto"/>
              <w:right w:val="single" w:sz="4" w:space="0" w:color="auto"/>
            </w:tcBorders>
            <w:vAlign w:val="center"/>
          </w:tcPr>
          <w:p w14:paraId="431457A2" w14:textId="77777777" w:rsidR="00506913" w:rsidRDefault="00A97C67">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序号</w:t>
            </w:r>
          </w:p>
        </w:tc>
        <w:tc>
          <w:tcPr>
            <w:tcW w:w="2685" w:type="dxa"/>
            <w:tcBorders>
              <w:top w:val="single" w:sz="4" w:space="0" w:color="auto"/>
              <w:left w:val="single" w:sz="4" w:space="0" w:color="auto"/>
              <w:bottom w:val="single" w:sz="4" w:space="0" w:color="auto"/>
              <w:right w:val="single" w:sz="4" w:space="0" w:color="auto"/>
            </w:tcBorders>
            <w:vAlign w:val="center"/>
          </w:tcPr>
          <w:p w14:paraId="7E72B458" w14:textId="77777777" w:rsidR="00506913" w:rsidRDefault="00A97C67">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项目名称</w:t>
            </w:r>
          </w:p>
        </w:tc>
        <w:tc>
          <w:tcPr>
            <w:tcW w:w="2685" w:type="dxa"/>
            <w:gridSpan w:val="2"/>
            <w:tcBorders>
              <w:top w:val="single" w:sz="4" w:space="0" w:color="auto"/>
              <w:left w:val="single" w:sz="4" w:space="0" w:color="auto"/>
              <w:bottom w:val="single" w:sz="4" w:space="0" w:color="auto"/>
              <w:right w:val="single" w:sz="4" w:space="0" w:color="auto"/>
            </w:tcBorders>
            <w:vAlign w:val="center"/>
          </w:tcPr>
          <w:p w14:paraId="117D93A6" w14:textId="77777777" w:rsidR="00506913" w:rsidRDefault="00A97C67">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工程内容</w:t>
            </w:r>
          </w:p>
        </w:tc>
        <w:tc>
          <w:tcPr>
            <w:tcW w:w="1980" w:type="dxa"/>
            <w:gridSpan w:val="2"/>
            <w:tcBorders>
              <w:top w:val="single" w:sz="4" w:space="0" w:color="auto"/>
              <w:left w:val="single" w:sz="4" w:space="0" w:color="auto"/>
              <w:bottom w:val="single" w:sz="4" w:space="0" w:color="000000"/>
              <w:right w:val="single" w:sz="4" w:space="0" w:color="auto"/>
            </w:tcBorders>
            <w:vAlign w:val="center"/>
          </w:tcPr>
          <w:p w14:paraId="19960E90" w14:textId="77777777" w:rsidR="00506913" w:rsidRDefault="00A97C67">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金额(元)</w:t>
            </w:r>
          </w:p>
        </w:tc>
        <w:tc>
          <w:tcPr>
            <w:tcW w:w="2110" w:type="dxa"/>
            <w:gridSpan w:val="2"/>
            <w:tcBorders>
              <w:top w:val="single" w:sz="4" w:space="0" w:color="auto"/>
              <w:left w:val="single" w:sz="4" w:space="0" w:color="auto"/>
              <w:bottom w:val="single" w:sz="4" w:space="0" w:color="000000"/>
              <w:right w:val="single" w:sz="4" w:space="0" w:color="auto"/>
            </w:tcBorders>
            <w:vAlign w:val="center"/>
          </w:tcPr>
          <w:p w14:paraId="2CB97A30" w14:textId="77777777" w:rsidR="00506913" w:rsidRDefault="00A97C67">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备注</w:t>
            </w:r>
          </w:p>
        </w:tc>
      </w:tr>
      <w:tr w:rsidR="00506913" w14:paraId="1B97870A" w14:textId="77777777">
        <w:trPr>
          <w:trHeight w:val="585"/>
          <w:jc w:val="center"/>
        </w:trPr>
        <w:tc>
          <w:tcPr>
            <w:tcW w:w="1433" w:type="dxa"/>
            <w:tcBorders>
              <w:top w:val="nil"/>
              <w:left w:val="single" w:sz="4" w:space="0" w:color="auto"/>
              <w:bottom w:val="single" w:sz="4" w:space="0" w:color="auto"/>
              <w:right w:val="single" w:sz="4" w:space="0" w:color="auto"/>
            </w:tcBorders>
            <w:vAlign w:val="center"/>
          </w:tcPr>
          <w:p w14:paraId="7B921709" w14:textId="77777777" w:rsidR="00506913" w:rsidRDefault="00506913">
            <w:pPr>
              <w:widowControl/>
              <w:jc w:val="center"/>
              <w:rPr>
                <w:rFonts w:asciiTheme="minorEastAsia" w:eastAsiaTheme="minorEastAsia" w:hAnsiTheme="minorEastAsia" w:cs="宋体"/>
                <w:kern w:val="0"/>
                <w:sz w:val="20"/>
                <w:szCs w:val="20"/>
              </w:rPr>
            </w:pPr>
          </w:p>
        </w:tc>
        <w:tc>
          <w:tcPr>
            <w:tcW w:w="2685" w:type="dxa"/>
            <w:tcBorders>
              <w:top w:val="nil"/>
              <w:left w:val="nil"/>
              <w:bottom w:val="single" w:sz="4" w:space="0" w:color="auto"/>
              <w:right w:val="single" w:sz="4" w:space="0" w:color="auto"/>
            </w:tcBorders>
            <w:vAlign w:val="center"/>
          </w:tcPr>
          <w:p w14:paraId="2E8A9D65" w14:textId="77777777" w:rsidR="00506913" w:rsidRDefault="00506913">
            <w:pPr>
              <w:widowControl/>
              <w:jc w:val="left"/>
              <w:rPr>
                <w:rFonts w:asciiTheme="minorEastAsia" w:eastAsiaTheme="minorEastAsia" w:hAnsiTheme="minorEastAsia" w:cs="宋体"/>
                <w:kern w:val="0"/>
                <w:sz w:val="20"/>
                <w:szCs w:val="20"/>
              </w:rPr>
            </w:pPr>
          </w:p>
        </w:tc>
        <w:tc>
          <w:tcPr>
            <w:tcW w:w="2685" w:type="dxa"/>
            <w:gridSpan w:val="2"/>
            <w:tcBorders>
              <w:top w:val="nil"/>
              <w:left w:val="single" w:sz="4" w:space="0" w:color="auto"/>
              <w:bottom w:val="single" w:sz="4" w:space="0" w:color="auto"/>
              <w:right w:val="single" w:sz="4" w:space="0" w:color="auto"/>
            </w:tcBorders>
            <w:vAlign w:val="center"/>
          </w:tcPr>
          <w:p w14:paraId="16C4FF8A" w14:textId="77777777" w:rsidR="00506913" w:rsidRDefault="00506913">
            <w:pPr>
              <w:widowControl/>
              <w:jc w:val="left"/>
              <w:rPr>
                <w:rFonts w:asciiTheme="minorEastAsia" w:eastAsiaTheme="minorEastAsia" w:hAnsiTheme="minorEastAsia" w:cs="宋体"/>
                <w:kern w:val="0"/>
                <w:sz w:val="20"/>
                <w:szCs w:val="20"/>
              </w:rPr>
            </w:pPr>
          </w:p>
        </w:tc>
        <w:tc>
          <w:tcPr>
            <w:tcW w:w="1980" w:type="dxa"/>
            <w:gridSpan w:val="2"/>
            <w:tcBorders>
              <w:top w:val="nil"/>
              <w:left w:val="nil"/>
              <w:bottom w:val="single" w:sz="4" w:space="0" w:color="auto"/>
              <w:right w:val="single" w:sz="4" w:space="0" w:color="auto"/>
            </w:tcBorders>
            <w:vAlign w:val="center"/>
          </w:tcPr>
          <w:p w14:paraId="1E8C0E6D" w14:textId="77777777" w:rsidR="00506913" w:rsidRDefault="00506913">
            <w:pPr>
              <w:widowControl/>
              <w:jc w:val="right"/>
              <w:rPr>
                <w:rFonts w:asciiTheme="minorEastAsia" w:eastAsiaTheme="minorEastAsia" w:hAnsiTheme="minorEastAsia" w:cs="宋体"/>
                <w:kern w:val="0"/>
                <w:sz w:val="20"/>
                <w:szCs w:val="20"/>
              </w:rPr>
            </w:pPr>
          </w:p>
        </w:tc>
        <w:tc>
          <w:tcPr>
            <w:tcW w:w="2110" w:type="dxa"/>
            <w:gridSpan w:val="2"/>
            <w:tcBorders>
              <w:top w:val="nil"/>
              <w:left w:val="nil"/>
              <w:bottom w:val="single" w:sz="4" w:space="0" w:color="auto"/>
              <w:right w:val="single" w:sz="4" w:space="0" w:color="auto"/>
            </w:tcBorders>
            <w:vAlign w:val="center"/>
          </w:tcPr>
          <w:p w14:paraId="7E123566" w14:textId="77777777" w:rsidR="00506913" w:rsidRDefault="00506913">
            <w:pPr>
              <w:widowControl/>
              <w:jc w:val="right"/>
              <w:rPr>
                <w:rFonts w:asciiTheme="minorEastAsia" w:eastAsiaTheme="minorEastAsia" w:hAnsiTheme="minorEastAsia" w:cs="宋体"/>
                <w:kern w:val="0"/>
                <w:sz w:val="20"/>
                <w:szCs w:val="20"/>
              </w:rPr>
            </w:pPr>
          </w:p>
        </w:tc>
      </w:tr>
      <w:tr w:rsidR="00506913" w14:paraId="3DC2E20D" w14:textId="77777777">
        <w:trPr>
          <w:trHeight w:val="585"/>
          <w:jc w:val="center"/>
        </w:trPr>
        <w:tc>
          <w:tcPr>
            <w:tcW w:w="1433" w:type="dxa"/>
            <w:tcBorders>
              <w:top w:val="nil"/>
              <w:left w:val="single" w:sz="4" w:space="0" w:color="auto"/>
              <w:bottom w:val="single" w:sz="4" w:space="0" w:color="auto"/>
              <w:right w:val="single" w:sz="4" w:space="0" w:color="auto"/>
            </w:tcBorders>
            <w:vAlign w:val="center"/>
          </w:tcPr>
          <w:p w14:paraId="1F243D36" w14:textId="77777777" w:rsidR="00506913" w:rsidRDefault="00506913">
            <w:pPr>
              <w:widowControl/>
              <w:jc w:val="center"/>
              <w:rPr>
                <w:rFonts w:asciiTheme="minorEastAsia" w:eastAsiaTheme="minorEastAsia" w:hAnsiTheme="minorEastAsia" w:cs="宋体"/>
                <w:kern w:val="0"/>
                <w:sz w:val="20"/>
                <w:szCs w:val="20"/>
              </w:rPr>
            </w:pPr>
          </w:p>
        </w:tc>
        <w:tc>
          <w:tcPr>
            <w:tcW w:w="2685" w:type="dxa"/>
            <w:tcBorders>
              <w:top w:val="nil"/>
              <w:left w:val="nil"/>
              <w:bottom w:val="single" w:sz="4" w:space="0" w:color="auto"/>
              <w:right w:val="single" w:sz="4" w:space="0" w:color="auto"/>
            </w:tcBorders>
            <w:vAlign w:val="center"/>
          </w:tcPr>
          <w:p w14:paraId="4C4D0B65" w14:textId="77777777" w:rsidR="00506913" w:rsidRDefault="00506913">
            <w:pPr>
              <w:widowControl/>
              <w:jc w:val="left"/>
              <w:rPr>
                <w:rFonts w:asciiTheme="minorEastAsia" w:eastAsiaTheme="minorEastAsia" w:hAnsiTheme="minorEastAsia" w:cs="宋体"/>
                <w:kern w:val="0"/>
                <w:sz w:val="20"/>
                <w:szCs w:val="20"/>
              </w:rPr>
            </w:pPr>
          </w:p>
        </w:tc>
        <w:tc>
          <w:tcPr>
            <w:tcW w:w="2685" w:type="dxa"/>
            <w:gridSpan w:val="2"/>
            <w:tcBorders>
              <w:top w:val="nil"/>
              <w:left w:val="single" w:sz="4" w:space="0" w:color="auto"/>
              <w:bottom w:val="single" w:sz="4" w:space="0" w:color="auto"/>
              <w:right w:val="single" w:sz="4" w:space="0" w:color="auto"/>
            </w:tcBorders>
            <w:vAlign w:val="center"/>
          </w:tcPr>
          <w:p w14:paraId="42BB062C" w14:textId="77777777" w:rsidR="00506913" w:rsidRDefault="00506913">
            <w:pPr>
              <w:widowControl/>
              <w:jc w:val="left"/>
              <w:rPr>
                <w:rFonts w:asciiTheme="minorEastAsia" w:eastAsiaTheme="minorEastAsia" w:hAnsiTheme="minorEastAsia" w:cs="宋体"/>
                <w:kern w:val="0"/>
                <w:sz w:val="20"/>
                <w:szCs w:val="20"/>
              </w:rPr>
            </w:pPr>
          </w:p>
        </w:tc>
        <w:tc>
          <w:tcPr>
            <w:tcW w:w="1980" w:type="dxa"/>
            <w:gridSpan w:val="2"/>
            <w:tcBorders>
              <w:top w:val="nil"/>
              <w:left w:val="nil"/>
              <w:bottom w:val="single" w:sz="4" w:space="0" w:color="auto"/>
              <w:right w:val="single" w:sz="4" w:space="0" w:color="auto"/>
            </w:tcBorders>
            <w:vAlign w:val="center"/>
          </w:tcPr>
          <w:p w14:paraId="1BE88FB7" w14:textId="77777777" w:rsidR="00506913" w:rsidRDefault="00506913">
            <w:pPr>
              <w:widowControl/>
              <w:ind w:leftChars="-350" w:left="-735" w:firstLineChars="368" w:firstLine="736"/>
              <w:jc w:val="right"/>
              <w:rPr>
                <w:rFonts w:asciiTheme="minorEastAsia" w:eastAsiaTheme="minorEastAsia" w:hAnsiTheme="minorEastAsia" w:cs="宋体"/>
                <w:kern w:val="0"/>
                <w:sz w:val="20"/>
                <w:szCs w:val="20"/>
              </w:rPr>
            </w:pPr>
          </w:p>
        </w:tc>
        <w:tc>
          <w:tcPr>
            <w:tcW w:w="2110" w:type="dxa"/>
            <w:gridSpan w:val="2"/>
            <w:tcBorders>
              <w:top w:val="nil"/>
              <w:left w:val="nil"/>
              <w:bottom w:val="single" w:sz="4" w:space="0" w:color="auto"/>
              <w:right w:val="single" w:sz="4" w:space="0" w:color="auto"/>
            </w:tcBorders>
            <w:vAlign w:val="center"/>
          </w:tcPr>
          <w:p w14:paraId="43DE2F21" w14:textId="77777777" w:rsidR="00506913" w:rsidRDefault="00506913">
            <w:pPr>
              <w:widowControl/>
              <w:jc w:val="right"/>
              <w:rPr>
                <w:rFonts w:asciiTheme="minorEastAsia" w:eastAsiaTheme="minorEastAsia" w:hAnsiTheme="minorEastAsia" w:cs="宋体"/>
                <w:kern w:val="0"/>
                <w:sz w:val="20"/>
                <w:szCs w:val="20"/>
              </w:rPr>
            </w:pPr>
          </w:p>
        </w:tc>
      </w:tr>
      <w:tr w:rsidR="00506913" w14:paraId="698D1154" w14:textId="77777777">
        <w:trPr>
          <w:trHeight w:val="582"/>
          <w:jc w:val="center"/>
        </w:trPr>
        <w:tc>
          <w:tcPr>
            <w:tcW w:w="1433" w:type="dxa"/>
            <w:tcBorders>
              <w:top w:val="nil"/>
              <w:left w:val="single" w:sz="4" w:space="0" w:color="auto"/>
              <w:bottom w:val="single" w:sz="4" w:space="0" w:color="auto"/>
              <w:right w:val="single" w:sz="4" w:space="0" w:color="auto"/>
            </w:tcBorders>
            <w:vAlign w:val="center"/>
          </w:tcPr>
          <w:p w14:paraId="7866D720" w14:textId="77777777" w:rsidR="00506913" w:rsidRDefault="00506913">
            <w:pPr>
              <w:widowControl/>
              <w:jc w:val="center"/>
              <w:rPr>
                <w:rFonts w:asciiTheme="minorEastAsia" w:eastAsiaTheme="minorEastAsia" w:hAnsiTheme="minorEastAsia" w:cs="宋体"/>
                <w:kern w:val="0"/>
                <w:sz w:val="20"/>
                <w:szCs w:val="20"/>
              </w:rPr>
            </w:pPr>
          </w:p>
        </w:tc>
        <w:tc>
          <w:tcPr>
            <w:tcW w:w="2685" w:type="dxa"/>
            <w:tcBorders>
              <w:top w:val="nil"/>
              <w:left w:val="nil"/>
              <w:bottom w:val="single" w:sz="4" w:space="0" w:color="auto"/>
              <w:right w:val="single" w:sz="4" w:space="0" w:color="auto"/>
            </w:tcBorders>
            <w:vAlign w:val="center"/>
          </w:tcPr>
          <w:p w14:paraId="1C57CEA1" w14:textId="77777777" w:rsidR="00506913" w:rsidRDefault="00506913">
            <w:pPr>
              <w:widowControl/>
              <w:jc w:val="left"/>
              <w:rPr>
                <w:rFonts w:asciiTheme="minorEastAsia" w:eastAsiaTheme="minorEastAsia" w:hAnsiTheme="minorEastAsia" w:cs="宋体"/>
                <w:kern w:val="0"/>
                <w:sz w:val="20"/>
                <w:szCs w:val="20"/>
              </w:rPr>
            </w:pPr>
          </w:p>
        </w:tc>
        <w:tc>
          <w:tcPr>
            <w:tcW w:w="2685" w:type="dxa"/>
            <w:gridSpan w:val="2"/>
            <w:tcBorders>
              <w:top w:val="nil"/>
              <w:left w:val="single" w:sz="4" w:space="0" w:color="auto"/>
              <w:bottom w:val="single" w:sz="4" w:space="0" w:color="auto"/>
              <w:right w:val="single" w:sz="4" w:space="0" w:color="auto"/>
            </w:tcBorders>
            <w:vAlign w:val="center"/>
          </w:tcPr>
          <w:p w14:paraId="6F9EAE75" w14:textId="77777777" w:rsidR="00506913" w:rsidRDefault="00506913">
            <w:pPr>
              <w:widowControl/>
              <w:jc w:val="left"/>
              <w:rPr>
                <w:rFonts w:asciiTheme="minorEastAsia" w:eastAsiaTheme="minorEastAsia" w:hAnsiTheme="minorEastAsia" w:cs="宋体"/>
                <w:kern w:val="0"/>
                <w:sz w:val="20"/>
                <w:szCs w:val="20"/>
              </w:rPr>
            </w:pPr>
          </w:p>
        </w:tc>
        <w:tc>
          <w:tcPr>
            <w:tcW w:w="1980" w:type="dxa"/>
            <w:gridSpan w:val="2"/>
            <w:tcBorders>
              <w:top w:val="nil"/>
              <w:left w:val="nil"/>
              <w:bottom w:val="single" w:sz="4" w:space="0" w:color="auto"/>
              <w:right w:val="single" w:sz="4" w:space="0" w:color="auto"/>
            </w:tcBorders>
            <w:vAlign w:val="center"/>
          </w:tcPr>
          <w:p w14:paraId="3597B2A5" w14:textId="77777777" w:rsidR="00506913" w:rsidRDefault="00506913">
            <w:pPr>
              <w:widowControl/>
              <w:jc w:val="center"/>
              <w:rPr>
                <w:rFonts w:asciiTheme="minorEastAsia" w:eastAsiaTheme="minorEastAsia" w:hAnsiTheme="minorEastAsia" w:cs="宋体"/>
                <w:kern w:val="0"/>
                <w:sz w:val="20"/>
                <w:szCs w:val="20"/>
              </w:rPr>
            </w:pPr>
          </w:p>
        </w:tc>
        <w:tc>
          <w:tcPr>
            <w:tcW w:w="2110" w:type="dxa"/>
            <w:gridSpan w:val="2"/>
            <w:tcBorders>
              <w:top w:val="nil"/>
              <w:left w:val="nil"/>
              <w:bottom w:val="single" w:sz="4" w:space="0" w:color="auto"/>
              <w:right w:val="single" w:sz="4" w:space="0" w:color="auto"/>
            </w:tcBorders>
            <w:vAlign w:val="center"/>
          </w:tcPr>
          <w:p w14:paraId="17AD2C66" w14:textId="77777777" w:rsidR="00506913" w:rsidRDefault="00506913">
            <w:pPr>
              <w:widowControl/>
              <w:jc w:val="right"/>
              <w:rPr>
                <w:rFonts w:asciiTheme="minorEastAsia" w:eastAsiaTheme="minorEastAsia" w:hAnsiTheme="minorEastAsia" w:cs="宋体"/>
                <w:kern w:val="0"/>
                <w:sz w:val="20"/>
                <w:szCs w:val="20"/>
              </w:rPr>
            </w:pPr>
          </w:p>
        </w:tc>
      </w:tr>
      <w:tr w:rsidR="00506913" w14:paraId="1548AA8C" w14:textId="77777777">
        <w:trPr>
          <w:trHeight w:val="582"/>
          <w:jc w:val="center"/>
        </w:trPr>
        <w:tc>
          <w:tcPr>
            <w:tcW w:w="1433" w:type="dxa"/>
            <w:tcBorders>
              <w:top w:val="nil"/>
              <w:left w:val="single" w:sz="4" w:space="0" w:color="auto"/>
              <w:bottom w:val="single" w:sz="4" w:space="0" w:color="auto"/>
              <w:right w:val="single" w:sz="4" w:space="0" w:color="auto"/>
            </w:tcBorders>
            <w:vAlign w:val="center"/>
          </w:tcPr>
          <w:p w14:paraId="63DEC045" w14:textId="77777777" w:rsidR="00506913" w:rsidRDefault="00506913">
            <w:pPr>
              <w:widowControl/>
              <w:jc w:val="center"/>
              <w:rPr>
                <w:rFonts w:asciiTheme="minorEastAsia" w:eastAsiaTheme="minorEastAsia" w:hAnsiTheme="minorEastAsia" w:cs="宋体"/>
                <w:kern w:val="0"/>
                <w:sz w:val="20"/>
                <w:szCs w:val="20"/>
              </w:rPr>
            </w:pPr>
          </w:p>
        </w:tc>
        <w:tc>
          <w:tcPr>
            <w:tcW w:w="2685" w:type="dxa"/>
            <w:tcBorders>
              <w:top w:val="nil"/>
              <w:left w:val="nil"/>
              <w:bottom w:val="single" w:sz="4" w:space="0" w:color="auto"/>
              <w:right w:val="single" w:sz="4" w:space="0" w:color="auto"/>
            </w:tcBorders>
            <w:vAlign w:val="center"/>
          </w:tcPr>
          <w:p w14:paraId="73830176" w14:textId="77777777" w:rsidR="00506913" w:rsidRDefault="00506913">
            <w:pPr>
              <w:widowControl/>
              <w:jc w:val="left"/>
              <w:rPr>
                <w:rFonts w:asciiTheme="minorEastAsia" w:eastAsiaTheme="minorEastAsia" w:hAnsiTheme="minorEastAsia" w:cs="宋体"/>
                <w:kern w:val="0"/>
                <w:sz w:val="20"/>
                <w:szCs w:val="20"/>
              </w:rPr>
            </w:pPr>
          </w:p>
        </w:tc>
        <w:tc>
          <w:tcPr>
            <w:tcW w:w="2685" w:type="dxa"/>
            <w:gridSpan w:val="2"/>
            <w:tcBorders>
              <w:top w:val="nil"/>
              <w:left w:val="single" w:sz="4" w:space="0" w:color="auto"/>
              <w:bottom w:val="single" w:sz="4" w:space="0" w:color="auto"/>
              <w:right w:val="single" w:sz="4" w:space="0" w:color="auto"/>
            </w:tcBorders>
            <w:vAlign w:val="center"/>
          </w:tcPr>
          <w:p w14:paraId="03DC0960" w14:textId="77777777" w:rsidR="00506913" w:rsidRDefault="00506913">
            <w:pPr>
              <w:widowControl/>
              <w:jc w:val="left"/>
              <w:rPr>
                <w:rFonts w:asciiTheme="minorEastAsia" w:eastAsiaTheme="minorEastAsia" w:hAnsiTheme="minorEastAsia" w:cs="宋体"/>
                <w:kern w:val="0"/>
                <w:sz w:val="20"/>
                <w:szCs w:val="20"/>
              </w:rPr>
            </w:pPr>
          </w:p>
        </w:tc>
        <w:tc>
          <w:tcPr>
            <w:tcW w:w="1980" w:type="dxa"/>
            <w:gridSpan w:val="2"/>
            <w:tcBorders>
              <w:top w:val="nil"/>
              <w:left w:val="nil"/>
              <w:bottom w:val="single" w:sz="4" w:space="0" w:color="auto"/>
              <w:right w:val="single" w:sz="4" w:space="0" w:color="auto"/>
            </w:tcBorders>
            <w:vAlign w:val="center"/>
          </w:tcPr>
          <w:p w14:paraId="2B6064F1" w14:textId="77777777" w:rsidR="00506913" w:rsidRDefault="00506913">
            <w:pPr>
              <w:widowControl/>
              <w:jc w:val="right"/>
              <w:rPr>
                <w:rFonts w:asciiTheme="minorEastAsia" w:eastAsiaTheme="minorEastAsia" w:hAnsiTheme="minorEastAsia" w:cs="宋体"/>
                <w:kern w:val="0"/>
                <w:sz w:val="20"/>
                <w:szCs w:val="20"/>
              </w:rPr>
            </w:pPr>
          </w:p>
        </w:tc>
        <w:tc>
          <w:tcPr>
            <w:tcW w:w="2110" w:type="dxa"/>
            <w:gridSpan w:val="2"/>
            <w:tcBorders>
              <w:top w:val="nil"/>
              <w:left w:val="nil"/>
              <w:bottom w:val="single" w:sz="4" w:space="0" w:color="auto"/>
              <w:right w:val="single" w:sz="4" w:space="0" w:color="auto"/>
            </w:tcBorders>
            <w:vAlign w:val="center"/>
          </w:tcPr>
          <w:p w14:paraId="2C0D4CD1" w14:textId="77777777" w:rsidR="00506913" w:rsidRDefault="00506913">
            <w:pPr>
              <w:widowControl/>
              <w:jc w:val="right"/>
              <w:rPr>
                <w:rFonts w:asciiTheme="minorEastAsia" w:eastAsiaTheme="minorEastAsia" w:hAnsiTheme="minorEastAsia" w:cs="宋体"/>
                <w:kern w:val="0"/>
                <w:sz w:val="20"/>
                <w:szCs w:val="20"/>
              </w:rPr>
            </w:pPr>
          </w:p>
        </w:tc>
      </w:tr>
      <w:tr w:rsidR="00506913" w14:paraId="5977EE04" w14:textId="77777777">
        <w:trPr>
          <w:trHeight w:val="582"/>
          <w:jc w:val="center"/>
        </w:trPr>
        <w:tc>
          <w:tcPr>
            <w:tcW w:w="1433" w:type="dxa"/>
            <w:tcBorders>
              <w:top w:val="nil"/>
              <w:left w:val="single" w:sz="4" w:space="0" w:color="auto"/>
              <w:bottom w:val="single" w:sz="4" w:space="0" w:color="auto"/>
              <w:right w:val="single" w:sz="4" w:space="0" w:color="auto"/>
            </w:tcBorders>
            <w:vAlign w:val="center"/>
          </w:tcPr>
          <w:p w14:paraId="1FC36E50" w14:textId="77777777" w:rsidR="00506913" w:rsidRDefault="00506913">
            <w:pPr>
              <w:widowControl/>
              <w:jc w:val="center"/>
              <w:rPr>
                <w:rFonts w:asciiTheme="minorEastAsia" w:eastAsiaTheme="minorEastAsia" w:hAnsiTheme="minorEastAsia" w:cs="宋体"/>
                <w:kern w:val="0"/>
                <w:sz w:val="20"/>
                <w:szCs w:val="20"/>
              </w:rPr>
            </w:pPr>
          </w:p>
        </w:tc>
        <w:tc>
          <w:tcPr>
            <w:tcW w:w="2685" w:type="dxa"/>
            <w:tcBorders>
              <w:top w:val="nil"/>
              <w:left w:val="nil"/>
              <w:bottom w:val="single" w:sz="4" w:space="0" w:color="auto"/>
              <w:right w:val="single" w:sz="4" w:space="0" w:color="auto"/>
            </w:tcBorders>
            <w:vAlign w:val="center"/>
          </w:tcPr>
          <w:p w14:paraId="276BC868" w14:textId="77777777" w:rsidR="00506913" w:rsidRDefault="00506913">
            <w:pPr>
              <w:widowControl/>
              <w:jc w:val="left"/>
              <w:rPr>
                <w:rFonts w:asciiTheme="minorEastAsia" w:eastAsiaTheme="minorEastAsia" w:hAnsiTheme="minorEastAsia" w:cs="宋体"/>
                <w:kern w:val="0"/>
                <w:sz w:val="20"/>
                <w:szCs w:val="20"/>
              </w:rPr>
            </w:pPr>
          </w:p>
        </w:tc>
        <w:tc>
          <w:tcPr>
            <w:tcW w:w="2685" w:type="dxa"/>
            <w:gridSpan w:val="2"/>
            <w:tcBorders>
              <w:top w:val="nil"/>
              <w:left w:val="single" w:sz="4" w:space="0" w:color="auto"/>
              <w:bottom w:val="single" w:sz="4" w:space="0" w:color="auto"/>
              <w:right w:val="single" w:sz="4" w:space="0" w:color="auto"/>
            </w:tcBorders>
            <w:vAlign w:val="center"/>
          </w:tcPr>
          <w:p w14:paraId="6CF41359" w14:textId="77777777" w:rsidR="00506913" w:rsidRDefault="00506913">
            <w:pPr>
              <w:widowControl/>
              <w:jc w:val="left"/>
              <w:rPr>
                <w:rFonts w:asciiTheme="minorEastAsia" w:eastAsiaTheme="minorEastAsia" w:hAnsiTheme="minorEastAsia" w:cs="宋体"/>
                <w:kern w:val="0"/>
                <w:sz w:val="20"/>
                <w:szCs w:val="20"/>
              </w:rPr>
            </w:pPr>
          </w:p>
        </w:tc>
        <w:tc>
          <w:tcPr>
            <w:tcW w:w="1980" w:type="dxa"/>
            <w:gridSpan w:val="2"/>
            <w:tcBorders>
              <w:top w:val="nil"/>
              <w:left w:val="nil"/>
              <w:bottom w:val="single" w:sz="4" w:space="0" w:color="auto"/>
              <w:right w:val="single" w:sz="4" w:space="0" w:color="auto"/>
            </w:tcBorders>
            <w:vAlign w:val="center"/>
          </w:tcPr>
          <w:p w14:paraId="6A9727CE" w14:textId="77777777" w:rsidR="00506913" w:rsidRDefault="00506913">
            <w:pPr>
              <w:widowControl/>
              <w:jc w:val="right"/>
              <w:rPr>
                <w:rFonts w:asciiTheme="minorEastAsia" w:eastAsiaTheme="minorEastAsia" w:hAnsiTheme="minorEastAsia" w:cs="宋体"/>
                <w:kern w:val="0"/>
                <w:sz w:val="20"/>
                <w:szCs w:val="20"/>
              </w:rPr>
            </w:pPr>
          </w:p>
        </w:tc>
        <w:tc>
          <w:tcPr>
            <w:tcW w:w="2110" w:type="dxa"/>
            <w:gridSpan w:val="2"/>
            <w:tcBorders>
              <w:top w:val="nil"/>
              <w:left w:val="nil"/>
              <w:bottom w:val="single" w:sz="4" w:space="0" w:color="auto"/>
              <w:right w:val="single" w:sz="4" w:space="0" w:color="auto"/>
            </w:tcBorders>
            <w:vAlign w:val="center"/>
          </w:tcPr>
          <w:p w14:paraId="43DEE805" w14:textId="77777777" w:rsidR="00506913" w:rsidRDefault="00506913">
            <w:pPr>
              <w:widowControl/>
              <w:jc w:val="right"/>
              <w:rPr>
                <w:rFonts w:asciiTheme="minorEastAsia" w:eastAsiaTheme="minorEastAsia" w:hAnsiTheme="minorEastAsia" w:cs="宋体"/>
                <w:kern w:val="0"/>
                <w:sz w:val="20"/>
                <w:szCs w:val="20"/>
              </w:rPr>
            </w:pPr>
          </w:p>
        </w:tc>
      </w:tr>
      <w:tr w:rsidR="00506913" w14:paraId="40886B36" w14:textId="77777777">
        <w:trPr>
          <w:trHeight w:val="582"/>
          <w:jc w:val="center"/>
        </w:trPr>
        <w:tc>
          <w:tcPr>
            <w:tcW w:w="1433" w:type="dxa"/>
            <w:tcBorders>
              <w:top w:val="nil"/>
              <w:left w:val="single" w:sz="4" w:space="0" w:color="auto"/>
              <w:bottom w:val="single" w:sz="4" w:space="0" w:color="auto"/>
              <w:right w:val="single" w:sz="4" w:space="0" w:color="auto"/>
            </w:tcBorders>
            <w:vAlign w:val="center"/>
          </w:tcPr>
          <w:p w14:paraId="68F3065D" w14:textId="77777777" w:rsidR="00506913" w:rsidRDefault="00506913">
            <w:pPr>
              <w:widowControl/>
              <w:jc w:val="center"/>
              <w:rPr>
                <w:rFonts w:asciiTheme="minorEastAsia" w:eastAsiaTheme="minorEastAsia" w:hAnsiTheme="minorEastAsia" w:cs="宋体"/>
                <w:kern w:val="0"/>
                <w:sz w:val="20"/>
                <w:szCs w:val="20"/>
              </w:rPr>
            </w:pPr>
          </w:p>
        </w:tc>
        <w:tc>
          <w:tcPr>
            <w:tcW w:w="2685" w:type="dxa"/>
            <w:tcBorders>
              <w:top w:val="nil"/>
              <w:left w:val="nil"/>
              <w:bottom w:val="single" w:sz="4" w:space="0" w:color="auto"/>
              <w:right w:val="single" w:sz="4" w:space="0" w:color="auto"/>
            </w:tcBorders>
            <w:vAlign w:val="center"/>
          </w:tcPr>
          <w:p w14:paraId="4E4801BD" w14:textId="77777777" w:rsidR="00506913" w:rsidRDefault="00506913">
            <w:pPr>
              <w:widowControl/>
              <w:jc w:val="left"/>
              <w:rPr>
                <w:rFonts w:asciiTheme="minorEastAsia" w:eastAsiaTheme="minorEastAsia" w:hAnsiTheme="minorEastAsia" w:cs="宋体"/>
                <w:kern w:val="0"/>
                <w:sz w:val="20"/>
                <w:szCs w:val="20"/>
              </w:rPr>
            </w:pPr>
          </w:p>
        </w:tc>
        <w:tc>
          <w:tcPr>
            <w:tcW w:w="2685" w:type="dxa"/>
            <w:gridSpan w:val="2"/>
            <w:tcBorders>
              <w:top w:val="nil"/>
              <w:left w:val="single" w:sz="4" w:space="0" w:color="auto"/>
              <w:bottom w:val="single" w:sz="4" w:space="0" w:color="auto"/>
              <w:right w:val="single" w:sz="4" w:space="0" w:color="auto"/>
            </w:tcBorders>
            <w:vAlign w:val="center"/>
          </w:tcPr>
          <w:p w14:paraId="3B779557" w14:textId="77777777" w:rsidR="00506913" w:rsidRDefault="00506913">
            <w:pPr>
              <w:widowControl/>
              <w:jc w:val="left"/>
              <w:rPr>
                <w:rFonts w:asciiTheme="minorEastAsia" w:eastAsiaTheme="minorEastAsia" w:hAnsiTheme="minorEastAsia" w:cs="宋体"/>
                <w:kern w:val="0"/>
                <w:sz w:val="20"/>
                <w:szCs w:val="20"/>
              </w:rPr>
            </w:pPr>
          </w:p>
        </w:tc>
        <w:tc>
          <w:tcPr>
            <w:tcW w:w="1980" w:type="dxa"/>
            <w:gridSpan w:val="2"/>
            <w:tcBorders>
              <w:top w:val="nil"/>
              <w:left w:val="nil"/>
              <w:bottom w:val="single" w:sz="4" w:space="0" w:color="auto"/>
              <w:right w:val="single" w:sz="4" w:space="0" w:color="auto"/>
            </w:tcBorders>
            <w:vAlign w:val="center"/>
          </w:tcPr>
          <w:p w14:paraId="75A8F0BC" w14:textId="77777777" w:rsidR="00506913" w:rsidRDefault="00506913">
            <w:pPr>
              <w:widowControl/>
              <w:jc w:val="right"/>
              <w:rPr>
                <w:rFonts w:asciiTheme="minorEastAsia" w:eastAsiaTheme="minorEastAsia" w:hAnsiTheme="minorEastAsia" w:cs="宋体"/>
                <w:kern w:val="0"/>
                <w:sz w:val="20"/>
                <w:szCs w:val="20"/>
              </w:rPr>
            </w:pPr>
          </w:p>
        </w:tc>
        <w:tc>
          <w:tcPr>
            <w:tcW w:w="2110" w:type="dxa"/>
            <w:gridSpan w:val="2"/>
            <w:tcBorders>
              <w:top w:val="nil"/>
              <w:left w:val="nil"/>
              <w:bottom w:val="single" w:sz="4" w:space="0" w:color="auto"/>
              <w:right w:val="single" w:sz="4" w:space="0" w:color="auto"/>
            </w:tcBorders>
            <w:vAlign w:val="center"/>
          </w:tcPr>
          <w:p w14:paraId="6D285D19" w14:textId="77777777" w:rsidR="00506913" w:rsidRDefault="00506913">
            <w:pPr>
              <w:widowControl/>
              <w:jc w:val="right"/>
              <w:rPr>
                <w:rFonts w:asciiTheme="minorEastAsia" w:eastAsiaTheme="minorEastAsia" w:hAnsiTheme="minorEastAsia" w:cs="宋体"/>
                <w:kern w:val="0"/>
                <w:sz w:val="20"/>
                <w:szCs w:val="20"/>
              </w:rPr>
            </w:pPr>
          </w:p>
        </w:tc>
      </w:tr>
      <w:tr w:rsidR="00506913" w14:paraId="1EC3AE5B" w14:textId="77777777">
        <w:trPr>
          <w:trHeight w:val="582"/>
          <w:jc w:val="center"/>
        </w:trPr>
        <w:tc>
          <w:tcPr>
            <w:tcW w:w="1433" w:type="dxa"/>
            <w:tcBorders>
              <w:top w:val="nil"/>
              <w:left w:val="single" w:sz="4" w:space="0" w:color="auto"/>
              <w:bottom w:val="single" w:sz="4" w:space="0" w:color="auto"/>
              <w:right w:val="single" w:sz="4" w:space="0" w:color="auto"/>
            </w:tcBorders>
            <w:vAlign w:val="center"/>
          </w:tcPr>
          <w:p w14:paraId="4C85DC72" w14:textId="77777777" w:rsidR="00506913" w:rsidRDefault="00506913">
            <w:pPr>
              <w:widowControl/>
              <w:jc w:val="center"/>
              <w:rPr>
                <w:rFonts w:asciiTheme="minorEastAsia" w:eastAsiaTheme="minorEastAsia" w:hAnsiTheme="minorEastAsia" w:cs="宋体"/>
                <w:kern w:val="0"/>
                <w:sz w:val="20"/>
                <w:szCs w:val="20"/>
              </w:rPr>
            </w:pPr>
          </w:p>
        </w:tc>
        <w:tc>
          <w:tcPr>
            <w:tcW w:w="2685" w:type="dxa"/>
            <w:tcBorders>
              <w:top w:val="nil"/>
              <w:left w:val="nil"/>
              <w:bottom w:val="single" w:sz="4" w:space="0" w:color="auto"/>
              <w:right w:val="single" w:sz="4" w:space="0" w:color="auto"/>
            </w:tcBorders>
            <w:vAlign w:val="center"/>
          </w:tcPr>
          <w:p w14:paraId="4666D57C" w14:textId="77777777" w:rsidR="00506913" w:rsidRDefault="00506913">
            <w:pPr>
              <w:widowControl/>
              <w:jc w:val="left"/>
              <w:rPr>
                <w:rFonts w:asciiTheme="minorEastAsia" w:eastAsiaTheme="minorEastAsia" w:hAnsiTheme="minorEastAsia" w:cs="宋体"/>
                <w:kern w:val="0"/>
                <w:sz w:val="20"/>
                <w:szCs w:val="20"/>
              </w:rPr>
            </w:pPr>
          </w:p>
        </w:tc>
        <w:tc>
          <w:tcPr>
            <w:tcW w:w="2685" w:type="dxa"/>
            <w:gridSpan w:val="2"/>
            <w:tcBorders>
              <w:top w:val="nil"/>
              <w:left w:val="single" w:sz="4" w:space="0" w:color="auto"/>
              <w:bottom w:val="single" w:sz="4" w:space="0" w:color="auto"/>
              <w:right w:val="single" w:sz="4" w:space="0" w:color="auto"/>
            </w:tcBorders>
            <w:vAlign w:val="center"/>
          </w:tcPr>
          <w:p w14:paraId="7218C83E" w14:textId="77777777" w:rsidR="00506913" w:rsidRDefault="00506913">
            <w:pPr>
              <w:widowControl/>
              <w:jc w:val="left"/>
              <w:rPr>
                <w:rFonts w:asciiTheme="minorEastAsia" w:eastAsiaTheme="minorEastAsia" w:hAnsiTheme="minorEastAsia" w:cs="宋体"/>
                <w:kern w:val="0"/>
                <w:sz w:val="20"/>
                <w:szCs w:val="20"/>
              </w:rPr>
            </w:pPr>
          </w:p>
        </w:tc>
        <w:tc>
          <w:tcPr>
            <w:tcW w:w="1980" w:type="dxa"/>
            <w:gridSpan w:val="2"/>
            <w:tcBorders>
              <w:top w:val="nil"/>
              <w:left w:val="nil"/>
              <w:bottom w:val="single" w:sz="4" w:space="0" w:color="auto"/>
              <w:right w:val="single" w:sz="4" w:space="0" w:color="auto"/>
            </w:tcBorders>
            <w:vAlign w:val="center"/>
          </w:tcPr>
          <w:p w14:paraId="3BC6D654" w14:textId="77777777" w:rsidR="00506913" w:rsidRDefault="00506913">
            <w:pPr>
              <w:widowControl/>
              <w:jc w:val="right"/>
              <w:rPr>
                <w:rFonts w:asciiTheme="minorEastAsia" w:eastAsiaTheme="minorEastAsia" w:hAnsiTheme="minorEastAsia" w:cs="宋体"/>
                <w:kern w:val="0"/>
                <w:sz w:val="20"/>
                <w:szCs w:val="20"/>
              </w:rPr>
            </w:pPr>
          </w:p>
        </w:tc>
        <w:tc>
          <w:tcPr>
            <w:tcW w:w="2110" w:type="dxa"/>
            <w:gridSpan w:val="2"/>
            <w:tcBorders>
              <w:top w:val="nil"/>
              <w:left w:val="nil"/>
              <w:bottom w:val="single" w:sz="4" w:space="0" w:color="auto"/>
              <w:right w:val="single" w:sz="4" w:space="0" w:color="auto"/>
            </w:tcBorders>
            <w:vAlign w:val="center"/>
          </w:tcPr>
          <w:p w14:paraId="56192C41" w14:textId="77777777" w:rsidR="00506913" w:rsidRDefault="00506913">
            <w:pPr>
              <w:widowControl/>
              <w:jc w:val="right"/>
              <w:rPr>
                <w:rFonts w:asciiTheme="minorEastAsia" w:eastAsiaTheme="minorEastAsia" w:hAnsiTheme="minorEastAsia" w:cs="宋体"/>
                <w:kern w:val="0"/>
                <w:sz w:val="20"/>
                <w:szCs w:val="20"/>
              </w:rPr>
            </w:pPr>
          </w:p>
        </w:tc>
      </w:tr>
      <w:tr w:rsidR="00506913" w14:paraId="3A182606" w14:textId="77777777">
        <w:trPr>
          <w:trHeight w:val="582"/>
          <w:jc w:val="center"/>
        </w:trPr>
        <w:tc>
          <w:tcPr>
            <w:tcW w:w="1433" w:type="dxa"/>
            <w:tcBorders>
              <w:top w:val="nil"/>
              <w:left w:val="single" w:sz="4" w:space="0" w:color="auto"/>
              <w:bottom w:val="single" w:sz="4" w:space="0" w:color="auto"/>
              <w:right w:val="single" w:sz="4" w:space="0" w:color="auto"/>
            </w:tcBorders>
            <w:vAlign w:val="center"/>
          </w:tcPr>
          <w:p w14:paraId="54048C62" w14:textId="77777777" w:rsidR="00506913" w:rsidRDefault="00506913">
            <w:pPr>
              <w:widowControl/>
              <w:jc w:val="center"/>
              <w:rPr>
                <w:rFonts w:asciiTheme="minorEastAsia" w:eastAsiaTheme="minorEastAsia" w:hAnsiTheme="minorEastAsia" w:cs="宋体"/>
                <w:kern w:val="0"/>
                <w:sz w:val="20"/>
                <w:szCs w:val="20"/>
              </w:rPr>
            </w:pPr>
          </w:p>
        </w:tc>
        <w:tc>
          <w:tcPr>
            <w:tcW w:w="2685" w:type="dxa"/>
            <w:tcBorders>
              <w:top w:val="nil"/>
              <w:left w:val="nil"/>
              <w:bottom w:val="single" w:sz="4" w:space="0" w:color="auto"/>
              <w:right w:val="single" w:sz="4" w:space="0" w:color="auto"/>
            </w:tcBorders>
            <w:vAlign w:val="center"/>
          </w:tcPr>
          <w:p w14:paraId="4D8A75B3" w14:textId="77777777" w:rsidR="00506913" w:rsidRDefault="00506913">
            <w:pPr>
              <w:widowControl/>
              <w:jc w:val="left"/>
              <w:rPr>
                <w:rFonts w:asciiTheme="minorEastAsia" w:eastAsiaTheme="minorEastAsia" w:hAnsiTheme="minorEastAsia" w:cs="宋体"/>
                <w:kern w:val="0"/>
                <w:sz w:val="20"/>
                <w:szCs w:val="20"/>
              </w:rPr>
            </w:pPr>
          </w:p>
        </w:tc>
        <w:tc>
          <w:tcPr>
            <w:tcW w:w="2685" w:type="dxa"/>
            <w:gridSpan w:val="2"/>
            <w:tcBorders>
              <w:top w:val="nil"/>
              <w:left w:val="single" w:sz="4" w:space="0" w:color="auto"/>
              <w:bottom w:val="single" w:sz="4" w:space="0" w:color="auto"/>
              <w:right w:val="single" w:sz="4" w:space="0" w:color="auto"/>
            </w:tcBorders>
            <w:vAlign w:val="center"/>
          </w:tcPr>
          <w:p w14:paraId="53D235A8" w14:textId="77777777" w:rsidR="00506913" w:rsidRDefault="00506913">
            <w:pPr>
              <w:widowControl/>
              <w:jc w:val="left"/>
              <w:rPr>
                <w:rFonts w:asciiTheme="minorEastAsia" w:eastAsiaTheme="minorEastAsia" w:hAnsiTheme="minorEastAsia" w:cs="宋体"/>
                <w:kern w:val="0"/>
                <w:sz w:val="20"/>
                <w:szCs w:val="20"/>
              </w:rPr>
            </w:pPr>
          </w:p>
        </w:tc>
        <w:tc>
          <w:tcPr>
            <w:tcW w:w="1980" w:type="dxa"/>
            <w:gridSpan w:val="2"/>
            <w:tcBorders>
              <w:top w:val="nil"/>
              <w:left w:val="nil"/>
              <w:bottom w:val="single" w:sz="4" w:space="0" w:color="auto"/>
              <w:right w:val="single" w:sz="4" w:space="0" w:color="auto"/>
            </w:tcBorders>
            <w:vAlign w:val="center"/>
          </w:tcPr>
          <w:p w14:paraId="426161DF" w14:textId="77777777" w:rsidR="00506913" w:rsidRDefault="00506913">
            <w:pPr>
              <w:widowControl/>
              <w:jc w:val="right"/>
              <w:rPr>
                <w:rFonts w:asciiTheme="minorEastAsia" w:eastAsiaTheme="minorEastAsia" w:hAnsiTheme="minorEastAsia" w:cs="宋体"/>
                <w:kern w:val="0"/>
                <w:sz w:val="20"/>
                <w:szCs w:val="20"/>
              </w:rPr>
            </w:pPr>
          </w:p>
        </w:tc>
        <w:tc>
          <w:tcPr>
            <w:tcW w:w="2110" w:type="dxa"/>
            <w:gridSpan w:val="2"/>
            <w:tcBorders>
              <w:top w:val="nil"/>
              <w:left w:val="nil"/>
              <w:bottom w:val="single" w:sz="4" w:space="0" w:color="auto"/>
              <w:right w:val="single" w:sz="4" w:space="0" w:color="auto"/>
            </w:tcBorders>
            <w:vAlign w:val="center"/>
          </w:tcPr>
          <w:p w14:paraId="2CF47ACF" w14:textId="77777777" w:rsidR="00506913" w:rsidRDefault="00506913">
            <w:pPr>
              <w:widowControl/>
              <w:jc w:val="right"/>
              <w:rPr>
                <w:rFonts w:asciiTheme="minorEastAsia" w:eastAsiaTheme="minorEastAsia" w:hAnsiTheme="minorEastAsia" w:cs="宋体"/>
                <w:kern w:val="0"/>
                <w:sz w:val="20"/>
                <w:szCs w:val="20"/>
              </w:rPr>
            </w:pPr>
          </w:p>
        </w:tc>
      </w:tr>
      <w:tr w:rsidR="00506913" w14:paraId="454F9B84" w14:textId="77777777">
        <w:trPr>
          <w:trHeight w:val="582"/>
          <w:jc w:val="center"/>
        </w:trPr>
        <w:tc>
          <w:tcPr>
            <w:tcW w:w="1433" w:type="dxa"/>
            <w:tcBorders>
              <w:top w:val="nil"/>
              <w:left w:val="single" w:sz="4" w:space="0" w:color="auto"/>
              <w:bottom w:val="single" w:sz="4" w:space="0" w:color="auto"/>
              <w:right w:val="single" w:sz="4" w:space="0" w:color="auto"/>
            </w:tcBorders>
            <w:vAlign w:val="center"/>
          </w:tcPr>
          <w:p w14:paraId="4B779151" w14:textId="77777777" w:rsidR="00506913" w:rsidRDefault="00506913">
            <w:pPr>
              <w:widowControl/>
              <w:jc w:val="center"/>
              <w:rPr>
                <w:rFonts w:asciiTheme="minorEastAsia" w:eastAsiaTheme="minorEastAsia" w:hAnsiTheme="minorEastAsia" w:cs="宋体"/>
                <w:kern w:val="0"/>
                <w:sz w:val="20"/>
                <w:szCs w:val="20"/>
              </w:rPr>
            </w:pPr>
          </w:p>
        </w:tc>
        <w:tc>
          <w:tcPr>
            <w:tcW w:w="2685" w:type="dxa"/>
            <w:tcBorders>
              <w:top w:val="nil"/>
              <w:left w:val="nil"/>
              <w:bottom w:val="single" w:sz="4" w:space="0" w:color="auto"/>
              <w:right w:val="single" w:sz="4" w:space="0" w:color="auto"/>
            </w:tcBorders>
            <w:vAlign w:val="center"/>
          </w:tcPr>
          <w:p w14:paraId="450EA1CC" w14:textId="77777777" w:rsidR="00506913" w:rsidRDefault="00506913">
            <w:pPr>
              <w:widowControl/>
              <w:jc w:val="left"/>
              <w:rPr>
                <w:rFonts w:asciiTheme="minorEastAsia" w:eastAsiaTheme="minorEastAsia" w:hAnsiTheme="minorEastAsia" w:cs="宋体"/>
                <w:kern w:val="0"/>
                <w:sz w:val="20"/>
                <w:szCs w:val="20"/>
              </w:rPr>
            </w:pPr>
          </w:p>
        </w:tc>
        <w:tc>
          <w:tcPr>
            <w:tcW w:w="2685" w:type="dxa"/>
            <w:gridSpan w:val="2"/>
            <w:tcBorders>
              <w:top w:val="nil"/>
              <w:left w:val="single" w:sz="4" w:space="0" w:color="auto"/>
              <w:bottom w:val="single" w:sz="4" w:space="0" w:color="auto"/>
              <w:right w:val="single" w:sz="4" w:space="0" w:color="auto"/>
            </w:tcBorders>
            <w:vAlign w:val="center"/>
          </w:tcPr>
          <w:p w14:paraId="5D61F2FD" w14:textId="77777777" w:rsidR="00506913" w:rsidRDefault="00506913">
            <w:pPr>
              <w:widowControl/>
              <w:jc w:val="left"/>
              <w:rPr>
                <w:rFonts w:asciiTheme="minorEastAsia" w:eastAsiaTheme="minorEastAsia" w:hAnsiTheme="minorEastAsia" w:cs="宋体"/>
                <w:kern w:val="0"/>
                <w:sz w:val="20"/>
                <w:szCs w:val="20"/>
              </w:rPr>
            </w:pPr>
          </w:p>
        </w:tc>
        <w:tc>
          <w:tcPr>
            <w:tcW w:w="1980" w:type="dxa"/>
            <w:gridSpan w:val="2"/>
            <w:tcBorders>
              <w:top w:val="nil"/>
              <w:left w:val="nil"/>
              <w:bottom w:val="single" w:sz="4" w:space="0" w:color="auto"/>
              <w:right w:val="single" w:sz="4" w:space="0" w:color="auto"/>
            </w:tcBorders>
            <w:vAlign w:val="center"/>
          </w:tcPr>
          <w:p w14:paraId="11B3B29F" w14:textId="77777777" w:rsidR="00506913" w:rsidRDefault="00506913">
            <w:pPr>
              <w:widowControl/>
              <w:jc w:val="right"/>
              <w:rPr>
                <w:rFonts w:asciiTheme="minorEastAsia" w:eastAsiaTheme="minorEastAsia" w:hAnsiTheme="minorEastAsia" w:cs="宋体"/>
                <w:kern w:val="0"/>
                <w:sz w:val="20"/>
                <w:szCs w:val="20"/>
              </w:rPr>
            </w:pPr>
          </w:p>
        </w:tc>
        <w:tc>
          <w:tcPr>
            <w:tcW w:w="2110" w:type="dxa"/>
            <w:gridSpan w:val="2"/>
            <w:tcBorders>
              <w:top w:val="nil"/>
              <w:left w:val="nil"/>
              <w:bottom w:val="single" w:sz="4" w:space="0" w:color="auto"/>
              <w:right w:val="single" w:sz="4" w:space="0" w:color="auto"/>
            </w:tcBorders>
            <w:vAlign w:val="center"/>
          </w:tcPr>
          <w:p w14:paraId="35D84804" w14:textId="77777777" w:rsidR="00506913" w:rsidRDefault="00506913">
            <w:pPr>
              <w:widowControl/>
              <w:jc w:val="right"/>
              <w:rPr>
                <w:rFonts w:asciiTheme="minorEastAsia" w:eastAsiaTheme="minorEastAsia" w:hAnsiTheme="minorEastAsia" w:cs="宋体"/>
                <w:kern w:val="0"/>
                <w:sz w:val="20"/>
                <w:szCs w:val="20"/>
              </w:rPr>
            </w:pPr>
          </w:p>
        </w:tc>
      </w:tr>
      <w:tr w:rsidR="00506913" w14:paraId="020122C7" w14:textId="77777777">
        <w:trPr>
          <w:trHeight w:val="582"/>
          <w:jc w:val="center"/>
        </w:trPr>
        <w:tc>
          <w:tcPr>
            <w:tcW w:w="1433" w:type="dxa"/>
            <w:tcBorders>
              <w:top w:val="nil"/>
              <w:left w:val="single" w:sz="4" w:space="0" w:color="auto"/>
              <w:bottom w:val="single" w:sz="4" w:space="0" w:color="auto"/>
              <w:right w:val="single" w:sz="4" w:space="0" w:color="auto"/>
            </w:tcBorders>
            <w:vAlign w:val="center"/>
          </w:tcPr>
          <w:p w14:paraId="1A0DFD88" w14:textId="77777777" w:rsidR="00506913" w:rsidRDefault="00506913">
            <w:pPr>
              <w:widowControl/>
              <w:jc w:val="center"/>
              <w:rPr>
                <w:rFonts w:asciiTheme="minorEastAsia" w:eastAsiaTheme="minorEastAsia" w:hAnsiTheme="minorEastAsia" w:cs="宋体"/>
                <w:kern w:val="0"/>
                <w:sz w:val="20"/>
                <w:szCs w:val="20"/>
              </w:rPr>
            </w:pPr>
          </w:p>
        </w:tc>
        <w:tc>
          <w:tcPr>
            <w:tcW w:w="2685" w:type="dxa"/>
            <w:tcBorders>
              <w:top w:val="nil"/>
              <w:left w:val="nil"/>
              <w:bottom w:val="single" w:sz="4" w:space="0" w:color="auto"/>
              <w:right w:val="single" w:sz="4" w:space="0" w:color="auto"/>
            </w:tcBorders>
            <w:vAlign w:val="center"/>
          </w:tcPr>
          <w:p w14:paraId="25C4176F" w14:textId="77777777" w:rsidR="00506913" w:rsidRDefault="00506913">
            <w:pPr>
              <w:widowControl/>
              <w:jc w:val="left"/>
              <w:rPr>
                <w:rFonts w:asciiTheme="minorEastAsia" w:eastAsiaTheme="minorEastAsia" w:hAnsiTheme="minorEastAsia" w:cs="宋体"/>
                <w:kern w:val="0"/>
                <w:sz w:val="20"/>
                <w:szCs w:val="20"/>
              </w:rPr>
            </w:pPr>
          </w:p>
        </w:tc>
        <w:tc>
          <w:tcPr>
            <w:tcW w:w="2685" w:type="dxa"/>
            <w:gridSpan w:val="2"/>
            <w:tcBorders>
              <w:top w:val="nil"/>
              <w:left w:val="single" w:sz="4" w:space="0" w:color="auto"/>
              <w:bottom w:val="single" w:sz="4" w:space="0" w:color="auto"/>
              <w:right w:val="single" w:sz="4" w:space="0" w:color="auto"/>
            </w:tcBorders>
            <w:vAlign w:val="center"/>
          </w:tcPr>
          <w:p w14:paraId="6EC3CCAC" w14:textId="77777777" w:rsidR="00506913" w:rsidRDefault="00506913">
            <w:pPr>
              <w:widowControl/>
              <w:jc w:val="left"/>
              <w:rPr>
                <w:rFonts w:asciiTheme="minorEastAsia" w:eastAsiaTheme="minorEastAsia" w:hAnsiTheme="minorEastAsia" w:cs="宋体"/>
                <w:kern w:val="0"/>
                <w:sz w:val="20"/>
                <w:szCs w:val="20"/>
              </w:rPr>
            </w:pPr>
          </w:p>
        </w:tc>
        <w:tc>
          <w:tcPr>
            <w:tcW w:w="1980" w:type="dxa"/>
            <w:gridSpan w:val="2"/>
            <w:tcBorders>
              <w:top w:val="nil"/>
              <w:left w:val="nil"/>
              <w:bottom w:val="single" w:sz="4" w:space="0" w:color="auto"/>
              <w:right w:val="single" w:sz="4" w:space="0" w:color="auto"/>
            </w:tcBorders>
            <w:vAlign w:val="center"/>
          </w:tcPr>
          <w:p w14:paraId="688FCA08" w14:textId="77777777" w:rsidR="00506913" w:rsidRDefault="00506913">
            <w:pPr>
              <w:widowControl/>
              <w:jc w:val="right"/>
              <w:rPr>
                <w:rFonts w:asciiTheme="minorEastAsia" w:eastAsiaTheme="minorEastAsia" w:hAnsiTheme="minorEastAsia" w:cs="宋体"/>
                <w:kern w:val="0"/>
                <w:sz w:val="20"/>
                <w:szCs w:val="20"/>
              </w:rPr>
            </w:pPr>
          </w:p>
        </w:tc>
        <w:tc>
          <w:tcPr>
            <w:tcW w:w="2110" w:type="dxa"/>
            <w:gridSpan w:val="2"/>
            <w:tcBorders>
              <w:top w:val="nil"/>
              <w:left w:val="nil"/>
              <w:bottom w:val="single" w:sz="4" w:space="0" w:color="auto"/>
              <w:right w:val="single" w:sz="4" w:space="0" w:color="auto"/>
            </w:tcBorders>
            <w:vAlign w:val="center"/>
          </w:tcPr>
          <w:p w14:paraId="6F46964E" w14:textId="77777777" w:rsidR="00506913" w:rsidRDefault="00506913">
            <w:pPr>
              <w:widowControl/>
              <w:jc w:val="right"/>
              <w:rPr>
                <w:rFonts w:asciiTheme="minorEastAsia" w:eastAsiaTheme="minorEastAsia" w:hAnsiTheme="minorEastAsia" w:cs="宋体"/>
                <w:kern w:val="0"/>
                <w:sz w:val="20"/>
                <w:szCs w:val="20"/>
              </w:rPr>
            </w:pPr>
          </w:p>
        </w:tc>
      </w:tr>
      <w:tr w:rsidR="00506913" w14:paraId="3CAB9DA5" w14:textId="77777777">
        <w:trPr>
          <w:trHeight w:val="582"/>
          <w:jc w:val="center"/>
        </w:trPr>
        <w:tc>
          <w:tcPr>
            <w:tcW w:w="6803" w:type="dxa"/>
            <w:gridSpan w:val="4"/>
            <w:tcBorders>
              <w:top w:val="nil"/>
              <w:left w:val="single" w:sz="4" w:space="0" w:color="auto"/>
              <w:bottom w:val="single" w:sz="4" w:space="0" w:color="auto"/>
              <w:right w:val="single" w:sz="4" w:space="0" w:color="auto"/>
            </w:tcBorders>
            <w:vAlign w:val="center"/>
          </w:tcPr>
          <w:p w14:paraId="009FEA43" w14:textId="77777777" w:rsidR="00506913" w:rsidRDefault="00A97C67">
            <w:pPr>
              <w:widowControl/>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合计</w:t>
            </w:r>
          </w:p>
        </w:tc>
        <w:tc>
          <w:tcPr>
            <w:tcW w:w="1980" w:type="dxa"/>
            <w:gridSpan w:val="2"/>
            <w:tcBorders>
              <w:top w:val="nil"/>
              <w:left w:val="nil"/>
              <w:bottom w:val="single" w:sz="4" w:space="0" w:color="auto"/>
              <w:right w:val="single" w:sz="4" w:space="0" w:color="auto"/>
            </w:tcBorders>
            <w:vAlign w:val="center"/>
          </w:tcPr>
          <w:p w14:paraId="11EAC823" w14:textId="77777777" w:rsidR="00506913" w:rsidRDefault="00506913">
            <w:pPr>
              <w:widowControl/>
              <w:jc w:val="right"/>
              <w:rPr>
                <w:rFonts w:asciiTheme="minorEastAsia" w:eastAsiaTheme="minorEastAsia" w:hAnsiTheme="minorEastAsia" w:cs="宋体"/>
                <w:kern w:val="0"/>
                <w:sz w:val="20"/>
                <w:szCs w:val="20"/>
              </w:rPr>
            </w:pPr>
          </w:p>
        </w:tc>
        <w:tc>
          <w:tcPr>
            <w:tcW w:w="2110" w:type="dxa"/>
            <w:gridSpan w:val="2"/>
            <w:tcBorders>
              <w:top w:val="nil"/>
              <w:left w:val="nil"/>
              <w:bottom w:val="single" w:sz="4" w:space="0" w:color="auto"/>
              <w:right w:val="single" w:sz="4" w:space="0" w:color="auto"/>
            </w:tcBorders>
            <w:vAlign w:val="center"/>
          </w:tcPr>
          <w:p w14:paraId="770CAF3D" w14:textId="77777777" w:rsidR="00506913" w:rsidRDefault="00A97C67">
            <w:pPr>
              <w:widowControl/>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w:t>
            </w:r>
          </w:p>
        </w:tc>
      </w:tr>
    </w:tbl>
    <w:p w14:paraId="1ECB90F2" w14:textId="77777777" w:rsidR="00506913" w:rsidRDefault="00A97C67">
      <w:pPr>
        <w:widowControl/>
        <w:spacing w:line="360" w:lineRule="auto"/>
        <w:rPr>
          <w:rFonts w:asciiTheme="minorEastAsia" w:eastAsiaTheme="minorEastAsia" w:hAnsiTheme="minorEastAsia"/>
          <w:sz w:val="28"/>
        </w:rPr>
      </w:pPr>
      <w:r>
        <w:rPr>
          <w:rFonts w:asciiTheme="minorEastAsia" w:eastAsiaTheme="minorEastAsia" w:hAnsiTheme="minorEastAsia" w:cs="宋体" w:hint="eastAsia"/>
          <w:kern w:val="0"/>
          <w:sz w:val="18"/>
          <w:szCs w:val="18"/>
        </w:rPr>
        <w:t>注：此表由采购人填写，供应商应将上述专业工程暂估价计入投标总价中。</w:t>
      </w:r>
    </w:p>
    <w:p w14:paraId="02844AC4" w14:textId="77777777" w:rsidR="00506913" w:rsidRDefault="00A97C67">
      <w:pPr>
        <w:jc w:val="center"/>
        <w:rPr>
          <w:rFonts w:asciiTheme="minorEastAsia" w:eastAsiaTheme="minorEastAsia" w:hAnsiTheme="minorEastAsia" w:cs="宋体"/>
          <w:b/>
          <w:kern w:val="0"/>
          <w:sz w:val="32"/>
          <w:szCs w:val="32"/>
        </w:rPr>
      </w:pPr>
      <w:r>
        <w:rPr>
          <w:rFonts w:asciiTheme="minorEastAsia" w:eastAsiaTheme="minorEastAsia" w:hAnsiTheme="minorEastAsia" w:cs="宋体"/>
          <w:b/>
          <w:kern w:val="0"/>
          <w:sz w:val="32"/>
          <w:szCs w:val="32"/>
        </w:rPr>
        <w:br w:type="page"/>
      </w:r>
      <w:r>
        <w:rPr>
          <w:rFonts w:asciiTheme="minorEastAsia" w:eastAsiaTheme="minorEastAsia" w:hAnsiTheme="minorEastAsia" w:cs="宋体"/>
          <w:b/>
          <w:kern w:val="0"/>
          <w:sz w:val="32"/>
          <w:szCs w:val="32"/>
        </w:rPr>
        <w:lastRenderedPageBreak/>
        <w:t>十一、</w:t>
      </w:r>
      <w:r>
        <w:rPr>
          <w:rFonts w:asciiTheme="minorEastAsia" w:eastAsiaTheme="minorEastAsia" w:hAnsiTheme="minorEastAsia" w:cs="宋体" w:hint="eastAsia"/>
          <w:b/>
          <w:kern w:val="0"/>
          <w:sz w:val="32"/>
          <w:szCs w:val="32"/>
        </w:rPr>
        <w:t>计日工表</w:t>
      </w:r>
    </w:p>
    <w:p w14:paraId="2834F32F" w14:textId="77777777" w:rsidR="00506913" w:rsidRDefault="00A97C67">
      <w:pPr>
        <w:jc w:val="righ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表11</w:t>
      </w:r>
    </w:p>
    <w:tbl>
      <w:tblPr>
        <w:tblW w:w="9900" w:type="dxa"/>
        <w:tblInd w:w="93" w:type="dxa"/>
        <w:tblLayout w:type="fixed"/>
        <w:tblLook w:val="04A0" w:firstRow="1" w:lastRow="0" w:firstColumn="1" w:lastColumn="0" w:noHBand="0" w:noVBand="1"/>
      </w:tblPr>
      <w:tblGrid>
        <w:gridCol w:w="560"/>
        <w:gridCol w:w="2740"/>
        <w:gridCol w:w="1100"/>
        <w:gridCol w:w="1100"/>
        <w:gridCol w:w="440"/>
        <w:gridCol w:w="680"/>
        <w:gridCol w:w="340"/>
        <w:gridCol w:w="760"/>
        <w:gridCol w:w="1100"/>
        <w:gridCol w:w="1080"/>
      </w:tblGrid>
      <w:tr w:rsidR="00506913" w14:paraId="38A23BCF" w14:textId="77777777">
        <w:trPr>
          <w:trHeight w:val="353"/>
        </w:trPr>
        <w:tc>
          <w:tcPr>
            <w:tcW w:w="5940" w:type="dxa"/>
            <w:gridSpan w:val="5"/>
            <w:tcBorders>
              <w:top w:val="nil"/>
              <w:left w:val="nil"/>
              <w:bottom w:val="single" w:sz="8" w:space="0" w:color="000000"/>
              <w:right w:val="nil"/>
            </w:tcBorders>
            <w:vAlign w:val="center"/>
          </w:tcPr>
          <w:p w14:paraId="12620B7A" w14:textId="77777777" w:rsidR="00506913" w:rsidRDefault="00A97C67">
            <w:pPr>
              <w:widowControl/>
              <w:jc w:val="left"/>
              <w:rPr>
                <w:rFonts w:asciiTheme="minorEastAsia" w:eastAsiaTheme="minorEastAsia" w:hAnsiTheme="minorEastAsia" w:cs="Arial"/>
                <w:color w:val="000000"/>
                <w:kern w:val="0"/>
                <w:szCs w:val="21"/>
              </w:rPr>
            </w:pPr>
            <w:r>
              <w:rPr>
                <w:rFonts w:asciiTheme="minorEastAsia" w:eastAsiaTheme="minorEastAsia" w:hAnsiTheme="minorEastAsia" w:cs="Arial" w:hint="eastAsia"/>
                <w:color w:val="000000"/>
                <w:kern w:val="0"/>
                <w:szCs w:val="21"/>
              </w:rPr>
              <w:t>工程名称：xx工程</w:t>
            </w:r>
          </w:p>
        </w:tc>
        <w:tc>
          <w:tcPr>
            <w:tcW w:w="1020" w:type="dxa"/>
            <w:gridSpan w:val="2"/>
            <w:tcBorders>
              <w:top w:val="nil"/>
              <w:left w:val="nil"/>
              <w:bottom w:val="single" w:sz="8" w:space="0" w:color="000000"/>
              <w:right w:val="nil"/>
            </w:tcBorders>
            <w:vAlign w:val="center"/>
          </w:tcPr>
          <w:p w14:paraId="565EF0AE" w14:textId="77777777" w:rsidR="00506913" w:rsidRDefault="00506913">
            <w:pPr>
              <w:widowControl/>
              <w:jc w:val="left"/>
              <w:rPr>
                <w:rFonts w:asciiTheme="minorEastAsia" w:eastAsiaTheme="minorEastAsia" w:hAnsiTheme="minorEastAsia" w:cs="Arial"/>
                <w:color w:val="000000"/>
                <w:kern w:val="0"/>
                <w:szCs w:val="21"/>
              </w:rPr>
            </w:pPr>
          </w:p>
        </w:tc>
        <w:tc>
          <w:tcPr>
            <w:tcW w:w="2940" w:type="dxa"/>
            <w:gridSpan w:val="3"/>
            <w:tcBorders>
              <w:top w:val="nil"/>
              <w:left w:val="nil"/>
              <w:bottom w:val="single" w:sz="8" w:space="0" w:color="000000"/>
              <w:right w:val="nil"/>
            </w:tcBorders>
            <w:vAlign w:val="center"/>
          </w:tcPr>
          <w:p w14:paraId="1344273E" w14:textId="77777777" w:rsidR="00506913" w:rsidRDefault="00A97C67">
            <w:pPr>
              <w:widowControl/>
              <w:jc w:val="right"/>
              <w:rPr>
                <w:rFonts w:asciiTheme="minorEastAsia" w:eastAsiaTheme="minorEastAsia" w:hAnsiTheme="minorEastAsia" w:cs="Arial"/>
                <w:color w:val="000000"/>
                <w:kern w:val="0"/>
                <w:szCs w:val="21"/>
              </w:rPr>
            </w:pPr>
            <w:r>
              <w:rPr>
                <w:rFonts w:asciiTheme="minorEastAsia" w:eastAsiaTheme="minorEastAsia" w:hAnsiTheme="minorEastAsia" w:cs="Arial" w:hint="eastAsia"/>
                <w:color w:val="000000"/>
                <w:kern w:val="0"/>
                <w:szCs w:val="21"/>
              </w:rPr>
              <w:t>第1页 共1页</w:t>
            </w:r>
          </w:p>
        </w:tc>
      </w:tr>
      <w:tr w:rsidR="00506913" w14:paraId="02B3DCC2" w14:textId="77777777">
        <w:trPr>
          <w:trHeight w:val="338"/>
        </w:trPr>
        <w:tc>
          <w:tcPr>
            <w:tcW w:w="560" w:type="dxa"/>
            <w:vMerge w:val="restart"/>
            <w:tcBorders>
              <w:top w:val="nil"/>
              <w:left w:val="single" w:sz="8" w:space="0" w:color="000000"/>
              <w:bottom w:val="single" w:sz="4" w:space="0" w:color="000000"/>
              <w:right w:val="single" w:sz="4" w:space="0" w:color="000000"/>
            </w:tcBorders>
            <w:shd w:val="clear" w:color="FFFFFF" w:fill="FFFFFF"/>
            <w:vAlign w:val="center"/>
          </w:tcPr>
          <w:p w14:paraId="42DD3636" w14:textId="77777777" w:rsidR="00506913" w:rsidRDefault="00A97C67">
            <w:pPr>
              <w:widowControl/>
              <w:jc w:val="center"/>
              <w:rPr>
                <w:rFonts w:asciiTheme="minorEastAsia" w:eastAsiaTheme="minorEastAsia" w:hAnsiTheme="minorEastAsia" w:cs="Arial"/>
                <w:color w:val="000000"/>
                <w:kern w:val="0"/>
                <w:szCs w:val="21"/>
              </w:rPr>
            </w:pPr>
            <w:r>
              <w:rPr>
                <w:rFonts w:asciiTheme="minorEastAsia" w:eastAsiaTheme="minorEastAsia" w:hAnsiTheme="minorEastAsia" w:cs="Arial" w:hint="eastAsia"/>
                <w:color w:val="000000"/>
                <w:kern w:val="0"/>
                <w:szCs w:val="21"/>
              </w:rPr>
              <w:t>编号</w:t>
            </w:r>
          </w:p>
        </w:tc>
        <w:tc>
          <w:tcPr>
            <w:tcW w:w="2740" w:type="dxa"/>
            <w:vMerge w:val="restart"/>
            <w:tcBorders>
              <w:top w:val="nil"/>
              <w:left w:val="single" w:sz="4" w:space="0" w:color="000000"/>
              <w:bottom w:val="single" w:sz="4" w:space="0" w:color="000000"/>
              <w:right w:val="single" w:sz="4" w:space="0" w:color="000000"/>
            </w:tcBorders>
            <w:shd w:val="clear" w:color="FFFFFF" w:fill="FFFFFF"/>
            <w:vAlign w:val="center"/>
          </w:tcPr>
          <w:p w14:paraId="3B75906E" w14:textId="77777777" w:rsidR="00506913" w:rsidRDefault="00A97C67">
            <w:pPr>
              <w:widowControl/>
              <w:jc w:val="center"/>
              <w:rPr>
                <w:rFonts w:asciiTheme="minorEastAsia" w:eastAsiaTheme="minorEastAsia" w:hAnsiTheme="minorEastAsia" w:cs="Arial"/>
                <w:color w:val="000000"/>
                <w:kern w:val="0"/>
                <w:szCs w:val="21"/>
              </w:rPr>
            </w:pPr>
            <w:r>
              <w:rPr>
                <w:rFonts w:asciiTheme="minorEastAsia" w:eastAsiaTheme="minorEastAsia" w:hAnsiTheme="minorEastAsia" w:cs="Arial" w:hint="eastAsia"/>
                <w:color w:val="000000"/>
                <w:kern w:val="0"/>
                <w:szCs w:val="21"/>
              </w:rPr>
              <w:t>项目名称</w:t>
            </w:r>
          </w:p>
        </w:tc>
        <w:tc>
          <w:tcPr>
            <w:tcW w:w="1100" w:type="dxa"/>
            <w:vMerge w:val="restart"/>
            <w:tcBorders>
              <w:top w:val="nil"/>
              <w:left w:val="single" w:sz="4" w:space="0" w:color="000000"/>
              <w:bottom w:val="single" w:sz="4" w:space="0" w:color="000000"/>
              <w:right w:val="single" w:sz="4" w:space="0" w:color="000000"/>
            </w:tcBorders>
            <w:shd w:val="clear" w:color="FFFFFF" w:fill="FFFFFF"/>
            <w:vAlign w:val="center"/>
          </w:tcPr>
          <w:p w14:paraId="2832AB7F" w14:textId="77777777" w:rsidR="00506913" w:rsidRDefault="00A97C67">
            <w:pPr>
              <w:widowControl/>
              <w:jc w:val="center"/>
              <w:rPr>
                <w:rFonts w:asciiTheme="minorEastAsia" w:eastAsiaTheme="minorEastAsia" w:hAnsiTheme="minorEastAsia" w:cs="Arial"/>
                <w:color w:val="000000"/>
                <w:kern w:val="0"/>
                <w:szCs w:val="21"/>
              </w:rPr>
            </w:pPr>
            <w:r>
              <w:rPr>
                <w:rFonts w:asciiTheme="minorEastAsia" w:eastAsiaTheme="minorEastAsia" w:hAnsiTheme="minorEastAsia" w:cs="Arial" w:hint="eastAsia"/>
                <w:color w:val="000000"/>
                <w:kern w:val="0"/>
                <w:szCs w:val="21"/>
              </w:rPr>
              <w:t>单位</w:t>
            </w:r>
          </w:p>
        </w:tc>
        <w:tc>
          <w:tcPr>
            <w:tcW w:w="1100" w:type="dxa"/>
            <w:vMerge w:val="restart"/>
            <w:tcBorders>
              <w:top w:val="nil"/>
              <w:left w:val="single" w:sz="4" w:space="0" w:color="000000"/>
              <w:bottom w:val="single" w:sz="4" w:space="0" w:color="000000"/>
              <w:right w:val="single" w:sz="4" w:space="0" w:color="000000"/>
            </w:tcBorders>
            <w:shd w:val="clear" w:color="FFFFFF" w:fill="FFFFFF"/>
            <w:vAlign w:val="center"/>
          </w:tcPr>
          <w:p w14:paraId="3AE9F151" w14:textId="77777777" w:rsidR="00506913" w:rsidRDefault="00A97C67">
            <w:pPr>
              <w:widowControl/>
              <w:jc w:val="center"/>
              <w:rPr>
                <w:rFonts w:asciiTheme="minorEastAsia" w:eastAsiaTheme="minorEastAsia" w:hAnsiTheme="minorEastAsia" w:cs="Arial"/>
                <w:color w:val="000000"/>
                <w:kern w:val="0"/>
                <w:szCs w:val="21"/>
              </w:rPr>
            </w:pPr>
            <w:r>
              <w:rPr>
                <w:rFonts w:asciiTheme="minorEastAsia" w:eastAsiaTheme="minorEastAsia" w:hAnsiTheme="minorEastAsia" w:cs="Arial" w:hint="eastAsia"/>
                <w:color w:val="000000"/>
                <w:kern w:val="0"/>
                <w:szCs w:val="21"/>
              </w:rPr>
              <w:t>暂定数量</w:t>
            </w:r>
          </w:p>
        </w:tc>
        <w:tc>
          <w:tcPr>
            <w:tcW w:w="1120"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14:paraId="3BDB8386" w14:textId="77777777" w:rsidR="00506913" w:rsidRDefault="00A97C67">
            <w:pPr>
              <w:widowControl/>
              <w:jc w:val="center"/>
              <w:rPr>
                <w:rFonts w:asciiTheme="minorEastAsia" w:eastAsiaTheme="minorEastAsia" w:hAnsiTheme="minorEastAsia" w:cs="Arial"/>
                <w:color w:val="000000"/>
                <w:kern w:val="0"/>
                <w:szCs w:val="21"/>
              </w:rPr>
            </w:pPr>
            <w:r>
              <w:rPr>
                <w:rFonts w:asciiTheme="minorEastAsia" w:eastAsiaTheme="minorEastAsia" w:hAnsiTheme="minorEastAsia" w:cs="Arial" w:hint="eastAsia"/>
                <w:color w:val="000000"/>
                <w:kern w:val="0"/>
                <w:szCs w:val="21"/>
              </w:rPr>
              <w:t>实际数量</w:t>
            </w:r>
          </w:p>
        </w:tc>
        <w:tc>
          <w:tcPr>
            <w:tcW w:w="1100"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14:paraId="6F517003" w14:textId="77777777" w:rsidR="00506913" w:rsidRDefault="00A97C67">
            <w:pPr>
              <w:widowControl/>
              <w:jc w:val="center"/>
              <w:rPr>
                <w:rFonts w:asciiTheme="minorEastAsia" w:eastAsiaTheme="minorEastAsia" w:hAnsiTheme="minorEastAsia" w:cs="Arial"/>
                <w:color w:val="000000"/>
                <w:kern w:val="0"/>
                <w:szCs w:val="21"/>
              </w:rPr>
            </w:pPr>
            <w:r>
              <w:rPr>
                <w:rFonts w:asciiTheme="minorEastAsia" w:eastAsiaTheme="minorEastAsia" w:hAnsiTheme="minorEastAsia" w:cs="Arial" w:hint="eastAsia"/>
                <w:color w:val="000000"/>
                <w:kern w:val="0"/>
                <w:szCs w:val="21"/>
              </w:rPr>
              <w:t>综合单价</w:t>
            </w:r>
          </w:p>
        </w:tc>
        <w:tc>
          <w:tcPr>
            <w:tcW w:w="2180" w:type="dxa"/>
            <w:gridSpan w:val="2"/>
            <w:tcBorders>
              <w:top w:val="single" w:sz="8" w:space="0" w:color="000000"/>
              <w:left w:val="nil"/>
              <w:bottom w:val="single" w:sz="4" w:space="0" w:color="000000"/>
              <w:right w:val="single" w:sz="8" w:space="0" w:color="000000"/>
            </w:tcBorders>
            <w:shd w:val="clear" w:color="FFFFFF" w:fill="FFFFFF"/>
            <w:vAlign w:val="center"/>
          </w:tcPr>
          <w:p w14:paraId="2243161B" w14:textId="77777777" w:rsidR="00506913" w:rsidRDefault="00A97C67">
            <w:pPr>
              <w:widowControl/>
              <w:jc w:val="center"/>
              <w:rPr>
                <w:rFonts w:asciiTheme="minorEastAsia" w:eastAsiaTheme="minorEastAsia" w:hAnsiTheme="minorEastAsia" w:cs="Arial"/>
                <w:color w:val="000000"/>
                <w:kern w:val="0"/>
                <w:szCs w:val="21"/>
              </w:rPr>
            </w:pPr>
            <w:r>
              <w:rPr>
                <w:rFonts w:asciiTheme="minorEastAsia" w:eastAsiaTheme="minorEastAsia" w:hAnsiTheme="minorEastAsia" w:cs="Arial" w:hint="eastAsia"/>
                <w:color w:val="000000"/>
                <w:kern w:val="0"/>
                <w:szCs w:val="21"/>
              </w:rPr>
              <w:t>合价（元）</w:t>
            </w:r>
          </w:p>
        </w:tc>
      </w:tr>
      <w:tr w:rsidR="00506913" w14:paraId="00A60091" w14:textId="77777777">
        <w:trPr>
          <w:trHeight w:val="353"/>
        </w:trPr>
        <w:tc>
          <w:tcPr>
            <w:tcW w:w="560" w:type="dxa"/>
            <w:vMerge/>
            <w:tcBorders>
              <w:top w:val="nil"/>
              <w:left w:val="single" w:sz="8" w:space="0" w:color="000000"/>
              <w:bottom w:val="single" w:sz="4" w:space="0" w:color="000000"/>
              <w:right w:val="single" w:sz="4" w:space="0" w:color="000000"/>
            </w:tcBorders>
            <w:shd w:val="clear" w:color="auto" w:fill="auto"/>
            <w:vAlign w:val="center"/>
          </w:tcPr>
          <w:p w14:paraId="4928B4E0" w14:textId="77777777" w:rsidR="00506913" w:rsidRDefault="00506913">
            <w:pPr>
              <w:widowControl/>
              <w:jc w:val="left"/>
              <w:rPr>
                <w:rFonts w:asciiTheme="minorEastAsia" w:eastAsiaTheme="minorEastAsia" w:hAnsiTheme="minorEastAsia" w:cs="Arial"/>
                <w:color w:val="000000"/>
                <w:kern w:val="0"/>
                <w:szCs w:val="21"/>
              </w:rPr>
            </w:pPr>
          </w:p>
        </w:tc>
        <w:tc>
          <w:tcPr>
            <w:tcW w:w="2740" w:type="dxa"/>
            <w:vMerge/>
            <w:tcBorders>
              <w:top w:val="nil"/>
              <w:left w:val="single" w:sz="4" w:space="0" w:color="000000"/>
              <w:bottom w:val="single" w:sz="4" w:space="0" w:color="000000"/>
              <w:right w:val="single" w:sz="4" w:space="0" w:color="000000"/>
            </w:tcBorders>
            <w:shd w:val="clear" w:color="auto" w:fill="auto"/>
            <w:vAlign w:val="center"/>
          </w:tcPr>
          <w:p w14:paraId="39AFCA46" w14:textId="77777777" w:rsidR="00506913" w:rsidRDefault="00506913">
            <w:pPr>
              <w:widowControl/>
              <w:jc w:val="left"/>
              <w:rPr>
                <w:rFonts w:asciiTheme="minorEastAsia" w:eastAsiaTheme="minorEastAsia" w:hAnsiTheme="minorEastAsia" w:cs="Arial"/>
                <w:color w:val="000000"/>
                <w:kern w:val="0"/>
                <w:szCs w:val="21"/>
              </w:rPr>
            </w:pPr>
          </w:p>
        </w:tc>
        <w:tc>
          <w:tcPr>
            <w:tcW w:w="1100" w:type="dxa"/>
            <w:vMerge/>
            <w:tcBorders>
              <w:top w:val="nil"/>
              <w:left w:val="single" w:sz="4" w:space="0" w:color="000000"/>
              <w:bottom w:val="single" w:sz="4" w:space="0" w:color="000000"/>
              <w:right w:val="single" w:sz="4" w:space="0" w:color="000000"/>
            </w:tcBorders>
            <w:shd w:val="clear" w:color="auto" w:fill="auto"/>
            <w:vAlign w:val="center"/>
          </w:tcPr>
          <w:p w14:paraId="27EFA231" w14:textId="77777777" w:rsidR="00506913" w:rsidRDefault="00506913">
            <w:pPr>
              <w:widowControl/>
              <w:jc w:val="left"/>
              <w:rPr>
                <w:rFonts w:asciiTheme="minorEastAsia" w:eastAsiaTheme="minorEastAsia" w:hAnsiTheme="minorEastAsia" w:cs="Arial"/>
                <w:color w:val="000000"/>
                <w:kern w:val="0"/>
                <w:szCs w:val="21"/>
              </w:rPr>
            </w:pPr>
          </w:p>
        </w:tc>
        <w:tc>
          <w:tcPr>
            <w:tcW w:w="1100" w:type="dxa"/>
            <w:vMerge/>
            <w:tcBorders>
              <w:top w:val="nil"/>
              <w:left w:val="single" w:sz="4" w:space="0" w:color="000000"/>
              <w:bottom w:val="single" w:sz="4" w:space="0" w:color="000000"/>
              <w:right w:val="single" w:sz="4" w:space="0" w:color="000000"/>
            </w:tcBorders>
            <w:shd w:val="clear" w:color="auto" w:fill="auto"/>
            <w:vAlign w:val="center"/>
          </w:tcPr>
          <w:p w14:paraId="2F2E0592" w14:textId="77777777" w:rsidR="00506913" w:rsidRDefault="00506913">
            <w:pPr>
              <w:widowControl/>
              <w:jc w:val="left"/>
              <w:rPr>
                <w:rFonts w:asciiTheme="minorEastAsia" w:eastAsiaTheme="minorEastAsia" w:hAnsiTheme="minorEastAsia" w:cs="Arial"/>
                <w:color w:val="000000"/>
                <w:kern w:val="0"/>
                <w:szCs w:val="21"/>
              </w:rPr>
            </w:pPr>
          </w:p>
        </w:tc>
        <w:tc>
          <w:tcPr>
            <w:tcW w:w="1120" w:type="dxa"/>
            <w:gridSpan w:val="2"/>
            <w:vMerge/>
            <w:tcBorders>
              <w:top w:val="single" w:sz="8" w:space="0" w:color="000000"/>
              <w:left w:val="single" w:sz="4" w:space="0" w:color="000000"/>
              <w:bottom w:val="single" w:sz="4" w:space="0" w:color="000000"/>
              <w:right w:val="single" w:sz="4" w:space="0" w:color="000000"/>
            </w:tcBorders>
            <w:shd w:val="clear" w:color="auto" w:fill="auto"/>
            <w:vAlign w:val="center"/>
          </w:tcPr>
          <w:p w14:paraId="13988EBA" w14:textId="77777777" w:rsidR="00506913" w:rsidRDefault="00506913">
            <w:pPr>
              <w:widowControl/>
              <w:jc w:val="left"/>
              <w:rPr>
                <w:rFonts w:asciiTheme="minorEastAsia" w:eastAsiaTheme="minorEastAsia" w:hAnsiTheme="minorEastAsia" w:cs="Arial"/>
                <w:color w:val="000000"/>
                <w:kern w:val="0"/>
                <w:szCs w:val="21"/>
              </w:rPr>
            </w:pPr>
          </w:p>
        </w:tc>
        <w:tc>
          <w:tcPr>
            <w:tcW w:w="1100" w:type="dxa"/>
            <w:gridSpan w:val="2"/>
            <w:vMerge/>
            <w:tcBorders>
              <w:top w:val="single" w:sz="8" w:space="0" w:color="000000"/>
              <w:left w:val="single" w:sz="4" w:space="0" w:color="000000"/>
              <w:bottom w:val="single" w:sz="4" w:space="0" w:color="000000"/>
              <w:right w:val="single" w:sz="4" w:space="0" w:color="000000"/>
            </w:tcBorders>
            <w:shd w:val="clear" w:color="auto" w:fill="auto"/>
            <w:vAlign w:val="center"/>
          </w:tcPr>
          <w:p w14:paraId="5EA8437F" w14:textId="77777777" w:rsidR="00506913" w:rsidRDefault="00506913">
            <w:pPr>
              <w:widowControl/>
              <w:jc w:val="left"/>
              <w:rPr>
                <w:rFonts w:asciiTheme="minorEastAsia" w:eastAsiaTheme="minorEastAsia" w:hAnsiTheme="minorEastAsia" w:cs="Arial"/>
                <w:color w:val="000000"/>
                <w:kern w:val="0"/>
                <w:szCs w:val="21"/>
              </w:rPr>
            </w:pPr>
          </w:p>
        </w:tc>
        <w:tc>
          <w:tcPr>
            <w:tcW w:w="1100" w:type="dxa"/>
            <w:tcBorders>
              <w:top w:val="nil"/>
              <w:left w:val="nil"/>
              <w:bottom w:val="single" w:sz="4" w:space="0" w:color="000000"/>
              <w:right w:val="single" w:sz="4" w:space="0" w:color="000000"/>
            </w:tcBorders>
            <w:shd w:val="clear" w:color="FFFFFF" w:fill="FFFFFF"/>
            <w:vAlign w:val="center"/>
          </w:tcPr>
          <w:p w14:paraId="78323560" w14:textId="77777777" w:rsidR="00506913" w:rsidRDefault="00A97C67">
            <w:pPr>
              <w:widowControl/>
              <w:jc w:val="center"/>
              <w:rPr>
                <w:rFonts w:asciiTheme="minorEastAsia" w:eastAsiaTheme="minorEastAsia" w:hAnsiTheme="minorEastAsia" w:cs="Arial"/>
                <w:color w:val="000000"/>
                <w:kern w:val="0"/>
                <w:szCs w:val="21"/>
              </w:rPr>
            </w:pPr>
            <w:r>
              <w:rPr>
                <w:rFonts w:asciiTheme="minorEastAsia" w:eastAsiaTheme="minorEastAsia" w:hAnsiTheme="minorEastAsia" w:cs="Arial" w:hint="eastAsia"/>
                <w:color w:val="000000"/>
                <w:kern w:val="0"/>
                <w:szCs w:val="21"/>
              </w:rPr>
              <w:t>暂定</w:t>
            </w:r>
          </w:p>
        </w:tc>
        <w:tc>
          <w:tcPr>
            <w:tcW w:w="1080" w:type="dxa"/>
            <w:tcBorders>
              <w:top w:val="nil"/>
              <w:left w:val="nil"/>
              <w:bottom w:val="single" w:sz="4" w:space="0" w:color="000000"/>
              <w:right w:val="single" w:sz="8" w:space="0" w:color="000000"/>
            </w:tcBorders>
            <w:shd w:val="clear" w:color="FFFFFF" w:fill="FFFFFF"/>
            <w:vAlign w:val="center"/>
          </w:tcPr>
          <w:p w14:paraId="3936A6B3" w14:textId="77777777" w:rsidR="00506913" w:rsidRDefault="00A97C67">
            <w:pPr>
              <w:widowControl/>
              <w:jc w:val="center"/>
              <w:rPr>
                <w:rFonts w:asciiTheme="minorEastAsia" w:eastAsiaTheme="minorEastAsia" w:hAnsiTheme="minorEastAsia" w:cs="Arial"/>
                <w:color w:val="000000"/>
                <w:kern w:val="0"/>
                <w:szCs w:val="21"/>
              </w:rPr>
            </w:pPr>
            <w:r>
              <w:rPr>
                <w:rFonts w:asciiTheme="minorEastAsia" w:eastAsiaTheme="minorEastAsia" w:hAnsiTheme="minorEastAsia" w:cs="Arial" w:hint="eastAsia"/>
                <w:color w:val="000000"/>
                <w:kern w:val="0"/>
                <w:szCs w:val="21"/>
              </w:rPr>
              <w:t>实际</w:t>
            </w:r>
          </w:p>
        </w:tc>
      </w:tr>
      <w:tr w:rsidR="00506913" w14:paraId="12F8AF26" w14:textId="77777777">
        <w:trPr>
          <w:trHeight w:val="353"/>
        </w:trPr>
        <w:tc>
          <w:tcPr>
            <w:tcW w:w="560" w:type="dxa"/>
            <w:tcBorders>
              <w:top w:val="nil"/>
              <w:left w:val="single" w:sz="8" w:space="0" w:color="000000"/>
              <w:bottom w:val="single" w:sz="4" w:space="0" w:color="000000"/>
              <w:right w:val="single" w:sz="4" w:space="0" w:color="000000"/>
            </w:tcBorders>
            <w:vAlign w:val="center"/>
          </w:tcPr>
          <w:p w14:paraId="7B705E7D" w14:textId="77777777" w:rsidR="00506913" w:rsidRDefault="00A97C67">
            <w:pPr>
              <w:widowControl/>
              <w:jc w:val="center"/>
              <w:rPr>
                <w:rFonts w:asciiTheme="minorEastAsia" w:eastAsiaTheme="minorEastAsia" w:hAnsiTheme="minorEastAsia" w:cs="Arial"/>
                <w:color w:val="000000"/>
                <w:kern w:val="0"/>
                <w:szCs w:val="21"/>
              </w:rPr>
            </w:pPr>
            <w:proofErr w:type="gramStart"/>
            <w:r>
              <w:rPr>
                <w:rFonts w:asciiTheme="minorEastAsia" w:eastAsiaTheme="minorEastAsia" w:hAnsiTheme="minorEastAsia" w:cs="Arial" w:hint="eastAsia"/>
                <w:color w:val="000000"/>
                <w:kern w:val="0"/>
                <w:szCs w:val="21"/>
              </w:rPr>
              <w:t>一</w:t>
            </w:r>
            <w:proofErr w:type="gramEnd"/>
          </w:p>
        </w:tc>
        <w:tc>
          <w:tcPr>
            <w:tcW w:w="2740" w:type="dxa"/>
            <w:tcBorders>
              <w:top w:val="nil"/>
              <w:left w:val="nil"/>
              <w:bottom w:val="single" w:sz="4" w:space="0" w:color="000000"/>
              <w:right w:val="single" w:sz="4" w:space="0" w:color="000000"/>
            </w:tcBorders>
            <w:vAlign w:val="center"/>
          </w:tcPr>
          <w:p w14:paraId="20E5DADF" w14:textId="77777777" w:rsidR="00506913" w:rsidRDefault="00A97C67">
            <w:pPr>
              <w:widowControl/>
              <w:jc w:val="left"/>
              <w:rPr>
                <w:rFonts w:asciiTheme="minorEastAsia" w:eastAsiaTheme="minorEastAsia" w:hAnsiTheme="minorEastAsia" w:cs="Arial"/>
                <w:color w:val="000000"/>
                <w:kern w:val="0"/>
                <w:szCs w:val="21"/>
              </w:rPr>
            </w:pPr>
            <w:r>
              <w:rPr>
                <w:rFonts w:asciiTheme="minorEastAsia" w:eastAsiaTheme="minorEastAsia" w:hAnsiTheme="minorEastAsia" w:cs="Arial" w:hint="eastAsia"/>
                <w:color w:val="000000"/>
                <w:kern w:val="0"/>
                <w:szCs w:val="21"/>
              </w:rPr>
              <w:t>人工</w:t>
            </w:r>
          </w:p>
        </w:tc>
        <w:tc>
          <w:tcPr>
            <w:tcW w:w="1100" w:type="dxa"/>
            <w:tcBorders>
              <w:top w:val="nil"/>
              <w:left w:val="nil"/>
              <w:bottom w:val="single" w:sz="4" w:space="0" w:color="000000"/>
              <w:right w:val="single" w:sz="4" w:space="0" w:color="000000"/>
            </w:tcBorders>
            <w:vAlign w:val="center"/>
          </w:tcPr>
          <w:p w14:paraId="2D0A6CF6" w14:textId="77777777" w:rsidR="00506913" w:rsidRDefault="00A97C67">
            <w:pPr>
              <w:widowControl/>
              <w:jc w:val="center"/>
              <w:rPr>
                <w:rFonts w:asciiTheme="minorEastAsia" w:eastAsiaTheme="minorEastAsia" w:hAnsiTheme="minorEastAsia" w:cs="Arial"/>
                <w:color w:val="000000"/>
                <w:kern w:val="0"/>
                <w:szCs w:val="21"/>
              </w:rPr>
            </w:pPr>
            <w:r>
              <w:rPr>
                <w:rFonts w:asciiTheme="minorEastAsia" w:eastAsiaTheme="minorEastAsia" w:hAnsiTheme="minorEastAsia" w:cs="Arial" w:hint="eastAsia"/>
                <w:color w:val="000000"/>
                <w:kern w:val="0"/>
                <w:szCs w:val="21"/>
              </w:rPr>
              <w:t xml:space="preserve">　</w:t>
            </w:r>
          </w:p>
        </w:tc>
        <w:tc>
          <w:tcPr>
            <w:tcW w:w="1100" w:type="dxa"/>
            <w:tcBorders>
              <w:top w:val="nil"/>
              <w:left w:val="nil"/>
              <w:bottom w:val="single" w:sz="4" w:space="0" w:color="000000"/>
              <w:right w:val="single" w:sz="4" w:space="0" w:color="000000"/>
            </w:tcBorders>
            <w:vAlign w:val="center"/>
          </w:tcPr>
          <w:p w14:paraId="0402EBF1" w14:textId="77777777" w:rsidR="00506913" w:rsidRDefault="00A97C67">
            <w:pPr>
              <w:widowControl/>
              <w:jc w:val="right"/>
              <w:rPr>
                <w:rFonts w:asciiTheme="minorEastAsia" w:eastAsiaTheme="minorEastAsia" w:hAnsiTheme="minorEastAsia" w:cs="Arial"/>
                <w:color w:val="000000"/>
                <w:kern w:val="0"/>
                <w:szCs w:val="21"/>
              </w:rPr>
            </w:pPr>
            <w:r>
              <w:rPr>
                <w:rFonts w:asciiTheme="minorEastAsia" w:eastAsiaTheme="minorEastAsia" w:hAnsiTheme="minorEastAsia" w:cs="Arial" w:hint="eastAsia"/>
                <w:color w:val="000000"/>
                <w:kern w:val="0"/>
                <w:szCs w:val="21"/>
              </w:rPr>
              <w:t xml:space="preserve">　</w:t>
            </w:r>
          </w:p>
        </w:tc>
        <w:tc>
          <w:tcPr>
            <w:tcW w:w="1120" w:type="dxa"/>
            <w:gridSpan w:val="2"/>
            <w:tcBorders>
              <w:top w:val="single" w:sz="4" w:space="0" w:color="000000"/>
              <w:left w:val="nil"/>
              <w:bottom w:val="single" w:sz="4" w:space="0" w:color="000000"/>
              <w:right w:val="single" w:sz="4" w:space="0" w:color="000000"/>
            </w:tcBorders>
            <w:vAlign w:val="center"/>
          </w:tcPr>
          <w:p w14:paraId="7F223678" w14:textId="77777777" w:rsidR="00506913" w:rsidRDefault="00A97C67">
            <w:pPr>
              <w:widowControl/>
              <w:jc w:val="right"/>
              <w:rPr>
                <w:rFonts w:asciiTheme="minorEastAsia" w:eastAsiaTheme="minorEastAsia" w:hAnsiTheme="minorEastAsia" w:cs="Arial"/>
                <w:color w:val="000000"/>
                <w:kern w:val="0"/>
                <w:szCs w:val="21"/>
              </w:rPr>
            </w:pPr>
            <w:r>
              <w:rPr>
                <w:rFonts w:asciiTheme="minorEastAsia" w:eastAsiaTheme="minorEastAsia" w:hAnsiTheme="minorEastAsia" w:cs="Arial" w:hint="eastAsia"/>
                <w:color w:val="000000"/>
                <w:kern w:val="0"/>
                <w:szCs w:val="21"/>
              </w:rPr>
              <w:t xml:space="preserve">　</w:t>
            </w:r>
          </w:p>
        </w:tc>
        <w:tc>
          <w:tcPr>
            <w:tcW w:w="1100" w:type="dxa"/>
            <w:gridSpan w:val="2"/>
            <w:tcBorders>
              <w:top w:val="single" w:sz="4" w:space="0" w:color="000000"/>
              <w:left w:val="nil"/>
              <w:bottom w:val="single" w:sz="4" w:space="0" w:color="000000"/>
              <w:right w:val="single" w:sz="4" w:space="0" w:color="000000"/>
            </w:tcBorders>
            <w:vAlign w:val="center"/>
          </w:tcPr>
          <w:p w14:paraId="5E908317" w14:textId="77777777" w:rsidR="00506913" w:rsidRDefault="00A97C67">
            <w:pPr>
              <w:widowControl/>
              <w:jc w:val="right"/>
              <w:rPr>
                <w:rFonts w:asciiTheme="minorEastAsia" w:eastAsiaTheme="minorEastAsia" w:hAnsiTheme="minorEastAsia" w:cs="Arial"/>
                <w:color w:val="000000"/>
                <w:kern w:val="0"/>
                <w:szCs w:val="21"/>
              </w:rPr>
            </w:pPr>
            <w:r>
              <w:rPr>
                <w:rFonts w:asciiTheme="minorEastAsia" w:eastAsiaTheme="minorEastAsia" w:hAnsiTheme="minorEastAsia" w:cs="Arial" w:hint="eastAsia"/>
                <w:color w:val="000000"/>
                <w:kern w:val="0"/>
                <w:szCs w:val="21"/>
              </w:rPr>
              <w:t xml:space="preserve">　</w:t>
            </w:r>
          </w:p>
        </w:tc>
        <w:tc>
          <w:tcPr>
            <w:tcW w:w="1100" w:type="dxa"/>
            <w:tcBorders>
              <w:top w:val="nil"/>
              <w:left w:val="nil"/>
              <w:bottom w:val="single" w:sz="4" w:space="0" w:color="000000"/>
              <w:right w:val="single" w:sz="4" w:space="0" w:color="000000"/>
            </w:tcBorders>
            <w:vAlign w:val="center"/>
          </w:tcPr>
          <w:p w14:paraId="6901FFF7" w14:textId="77777777" w:rsidR="00506913" w:rsidRDefault="00A97C67">
            <w:pPr>
              <w:widowControl/>
              <w:jc w:val="right"/>
              <w:rPr>
                <w:rFonts w:asciiTheme="minorEastAsia" w:eastAsiaTheme="minorEastAsia" w:hAnsiTheme="minorEastAsia" w:cs="Arial"/>
                <w:color w:val="000000"/>
                <w:kern w:val="0"/>
                <w:szCs w:val="21"/>
              </w:rPr>
            </w:pPr>
            <w:r>
              <w:rPr>
                <w:rFonts w:asciiTheme="minorEastAsia" w:eastAsiaTheme="minorEastAsia" w:hAnsiTheme="minorEastAsia" w:cs="Arial" w:hint="eastAsia"/>
                <w:color w:val="000000"/>
                <w:kern w:val="0"/>
                <w:szCs w:val="21"/>
              </w:rPr>
              <w:t xml:space="preserve">　</w:t>
            </w:r>
          </w:p>
        </w:tc>
        <w:tc>
          <w:tcPr>
            <w:tcW w:w="1080" w:type="dxa"/>
            <w:tcBorders>
              <w:top w:val="nil"/>
              <w:left w:val="nil"/>
              <w:bottom w:val="single" w:sz="4" w:space="0" w:color="000000"/>
              <w:right w:val="single" w:sz="8" w:space="0" w:color="000000"/>
            </w:tcBorders>
            <w:vAlign w:val="center"/>
          </w:tcPr>
          <w:p w14:paraId="0CC5952E" w14:textId="77777777" w:rsidR="00506913" w:rsidRDefault="00A97C67">
            <w:pPr>
              <w:widowControl/>
              <w:jc w:val="right"/>
              <w:rPr>
                <w:rFonts w:asciiTheme="minorEastAsia" w:eastAsiaTheme="minorEastAsia" w:hAnsiTheme="minorEastAsia" w:cs="Arial"/>
                <w:color w:val="000000"/>
                <w:kern w:val="0"/>
                <w:szCs w:val="21"/>
              </w:rPr>
            </w:pPr>
            <w:r>
              <w:rPr>
                <w:rFonts w:asciiTheme="minorEastAsia" w:eastAsiaTheme="minorEastAsia" w:hAnsiTheme="minorEastAsia" w:cs="Arial" w:hint="eastAsia"/>
                <w:color w:val="000000"/>
                <w:kern w:val="0"/>
                <w:szCs w:val="21"/>
              </w:rPr>
              <w:t xml:space="preserve">　</w:t>
            </w:r>
          </w:p>
        </w:tc>
      </w:tr>
      <w:tr w:rsidR="00506913" w14:paraId="75B51370" w14:textId="77777777">
        <w:trPr>
          <w:trHeight w:val="338"/>
        </w:trPr>
        <w:tc>
          <w:tcPr>
            <w:tcW w:w="7720" w:type="dxa"/>
            <w:gridSpan w:val="8"/>
            <w:tcBorders>
              <w:top w:val="single" w:sz="4" w:space="0" w:color="000000"/>
              <w:left w:val="single" w:sz="8" w:space="0" w:color="000000"/>
              <w:bottom w:val="single" w:sz="4" w:space="0" w:color="000000"/>
              <w:right w:val="single" w:sz="4" w:space="0" w:color="000000"/>
            </w:tcBorders>
            <w:vAlign w:val="center"/>
          </w:tcPr>
          <w:p w14:paraId="69640970" w14:textId="77777777" w:rsidR="00506913" w:rsidRDefault="00A97C67">
            <w:pPr>
              <w:widowControl/>
              <w:jc w:val="center"/>
              <w:rPr>
                <w:rFonts w:asciiTheme="minorEastAsia" w:eastAsiaTheme="minorEastAsia" w:hAnsiTheme="minorEastAsia" w:cs="Arial"/>
                <w:color w:val="000000"/>
                <w:kern w:val="0"/>
                <w:szCs w:val="21"/>
              </w:rPr>
            </w:pPr>
            <w:r>
              <w:rPr>
                <w:rFonts w:asciiTheme="minorEastAsia" w:eastAsiaTheme="minorEastAsia" w:hAnsiTheme="minorEastAsia" w:cs="Arial" w:hint="eastAsia"/>
                <w:color w:val="000000"/>
                <w:kern w:val="0"/>
                <w:szCs w:val="21"/>
              </w:rPr>
              <w:t>人工小计</w:t>
            </w:r>
          </w:p>
        </w:tc>
        <w:tc>
          <w:tcPr>
            <w:tcW w:w="1100" w:type="dxa"/>
            <w:tcBorders>
              <w:top w:val="nil"/>
              <w:left w:val="nil"/>
              <w:bottom w:val="single" w:sz="4" w:space="0" w:color="000000"/>
              <w:right w:val="single" w:sz="4" w:space="0" w:color="000000"/>
            </w:tcBorders>
            <w:vAlign w:val="center"/>
          </w:tcPr>
          <w:p w14:paraId="3DCAF637" w14:textId="77777777" w:rsidR="00506913" w:rsidRDefault="00A97C67">
            <w:pPr>
              <w:widowControl/>
              <w:jc w:val="right"/>
              <w:rPr>
                <w:rFonts w:asciiTheme="minorEastAsia" w:eastAsiaTheme="minorEastAsia" w:hAnsiTheme="minorEastAsia" w:cs="Arial"/>
                <w:color w:val="000000"/>
                <w:kern w:val="0"/>
                <w:szCs w:val="21"/>
              </w:rPr>
            </w:pPr>
            <w:r>
              <w:rPr>
                <w:rFonts w:asciiTheme="minorEastAsia" w:eastAsiaTheme="minorEastAsia" w:hAnsiTheme="minorEastAsia" w:cs="Arial" w:hint="eastAsia"/>
                <w:color w:val="000000"/>
                <w:kern w:val="0"/>
                <w:szCs w:val="21"/>
              </w:rPr>
              <w:t xml:space="preserve">　</w:t>
            </w:r>
          </w:p>
        </w:tc>
        <w:tc>
          <w:tcPr>
            <w:tcW w:w="1080" w:type="dxa"/>
            <w:tcBorders>
              <w:top w:val="nil"/>
              <w:left w:val="nil"/>
              <w:bottom w:val="single" w:sz="4" w:space="0" w:color="000000"/>
              <w:right w:val="single" w:sz="8" w:space="0" w:color="000000"/>
            </w:tcBorders>
            <w:vAlign w:val="center"/>
          </w:tcPr>
          <w:p w14:paraId="2E545E5E" w14:textId="77777777" w:rsidR="00506913" w:rsidRDefault="00A97C67">
            <w:pPr>
              <w:widowControl/>
              <w:jc w:val="right"/>
              <w:rPr>
                <w:rFonts w:asciiTheme="minorEastAsia" w:eastAsiaTheme="minorEastAsia" w:hAnsiTheme="minorEastAsia" w:cs="Arial"/>
                <w:color w:val="000000"/>
                <w:kern w:val="0"/>
                <w:szCs w:val="21"/>
              </w:rPr>
            </w:pPr>
            <w:r>
              <w:rPr>
                <w:rFonts w:asciiTheme="minorEastAsia" w:eastAsiaTheme="minorEastAsia" w:hAnsiTheme="minorEastAsia" w:cs="Arial" w:hint="eastAsia"/>
                <w:color w:val="000000"/>
                <w:kern w:val="0"/>
                <w:szCs w:val="21"/>
              </w:rPr>
              <w:t xml:space="preserve">　</w:t>
            </w:r>
          </w:p>
        </w:tc>
      </w:tr>
      <w:tr w:rsidR="00506913" w14:paraId="2E0BE0DD" w14:textId="77777777">
        <w:trPr>
          <w:trHeight w:val="353"/>
        </w:trPr>
        <w:tc>
          <w:tcPr>
            <w:tcW w:w="560" w:type="dxa"/>
            <w:tcBorders>
              <w:top w:val="nil"/>
              <w:left w:val="single" w:sz="8" w:space="0" w:color="000000"/>
              <w:bottom w:val="single" w:sz="4" w:space="0" w:color="000000"/>
              <w:right w:val="single" w:sz="4" w:space="0" w:color="000000"/>
            </w:tcBorders>
            <w:vAlign w:val="center"/>
          </w:tcPr>
          <w:p w14:paraId="3EB7A0FB" w14:textId="77777777" w:rsidR="00506913" w:rsidRDefault="00A97C67">
            <w:pPr>
              <w:widowControl/>
              <w:jc w:val="center"/>
              <w:rPr>
                <w:rFonts w:asciiTheme="minorEastAsia" w:eastAsiaTheme="minorEastAsia" w:hAnsiTheme="minorEastAsia" w:cs="Arial"/>
                <w:color w:val="000000"/>
                <w:kern w:val="0"/>
                <w:szCs w:val="21"/>
              </w:rPr>
            </w:pPr>
            <w:r>
              <w:rPr>
                <w:rFonts w:asciiTheme="minorEastAsia" w:eastAsiaTheme="minorEastAsia" w:hAnsiTheme="minorEastAsia" w:cs="Arial" w:hint="eastAsia"/>
                <w:color w:val="000000"/>
                <w:kern w:val="0"/>
                <w:szCs w:val="21"/>
              </w:rPr>
              <w:t>二</w:t>
            </w:r>
          </w:p>
        </w:tc>
        <w:tc>
          <w:tcPr>
            <w:tcW w:w="2740" w:type="dxa"/>
            <w:tcBorders>
              <w:top w:val="nil"/>
              <w:left w:val="nil"/>
              <w:bottom w:val="single" w:sz="4" w:space="0" w:color="000000"/>
              <w:right w:val="single" w:sz="4" w:space="0" w:color="000000"/>
            </w:tcBorders>
            <w:vAlign w:val="center"/>
          </w:tcPr>
          <w:p w14:paraId="25A7893D" w14:textId="77777777" w:rsidR="00506913" w:rsidRDefault="00A97C67">
            <w:pPr>
              <w:widowControl/>
              <w:jc w:val="left"/>
              <w:rPr>
                <w:rFonts w:asciiTheme="minorEastAsia" w:eastAsiaTheme="minorEastAsia" w:hAnsiTheme="minorEastAsia" w:cs="Arial"/>
                <w:color w:val="000000"/>
                <w:kern w:val="0"/>
                <w:szCs w:val="21"/>
              </w:rPr>
            </w:pPr>
            <w:r>
              <w:rPr>
                <w:rFonts w:asciiTheme="minorEastAsia" w:eastAsiaTheme="minorEastAsia" w:hAnsiTheme="minorEastAsia" w:cs="Arial" w:hint="eastAsia"/>
                <w:color w:val="000000"/>
                <w:kern w:val="0"/>
                <w:szCs w:val="21"/>
              </w:rPr>
              <w:t>材料</w:t>
            </w:r>
          </w:p>
        </w:tc>
        <w:tc>
          <w:tcPr>
            <w:tcW w:w="1100" w:type="dxa"/>
            <w:tcBorders>
              <w:top w:val="nil"/>
              <w:left w:val="nil"/>
              <w:bottom w:val="single" w:sz="4" w:space="0" w:color="000000"/>
              <w:right w:val="single" w:sz="4" w:space="0" w:color="000000"/>
            </w:tcBorders>
            <w:vAlign w:val="center"/>
          </w:tcPr>
          <w:p w14:paraId="2748AAA6" w14:textId="77777777" w:rsidR="00506913" w:rsidRDefault="00A97C67">
            <w:pPr>
              <w:widowControl/>
              <w:jc w:val="center"/>
              <w:rPr>
                <w:rFonts w:asciiTheme="minorEastAsia" w:eastAsiaTheme="minorEastAsia" w:hAnsiTheme="minorEastAsia" w:cs="Arial"/>
                <w:color w:val="000000"/>
                <w:kern w:val="0"/>
                <w:szCs w:val="21"/>
              </w:rPr>
            </w:pPr>
            <w:r>
              <w:rPr>
                <w:rFonts w:asciiTheme="minorEastAsia" w:eastAsiaTheme="minorEastAsia" w:hAnsiTheme="minorEastAsia" w:cs="Arial" w:hint="eastAsia"/>
                <w:color w:val="000000"/>
                <w:kern w:val="0"/>
                <w:szCs w:val="21"/>
              </w:rPr>
              <w:t xml:space="preserve">　</w:t>
            </w:r>
          </w:p>
        </w:tc>
        <w:tc>
          <w:tcPr>
            <w:tcW w:w="1100" w:type="dxa"/>
            <w:tcBorders>
              <w:top w:val="nil"/>
              <w:left w:val="nil"/>
              <w:bottom w:val="single" w:sz="4" w:space="0" w:color="000000"/>
              <w:right w:val="single" w:sz="4" w:space="0" w:color="000000"/>
            </w:tcBorders>
            <w:vAlign w:val="center"/>
          </w:tcPr>
          <w:p w14:paraId="29C772B4" w14:textId="77777777" w:rsidR="00506913" w:rsidRDefault="00A97C67">
            <w:pPr>
              <w:widowControl/>
              <w:jc w:val="right"/>
              <w:rPr>
                <w:rFonts w:asciiTheme="minorEastAsia" w:eastAsiaTheme="minorEastAsia" w:hAnsiTheme="minorEastAsia" w:cs="Arial"/>
                <w:color w:val="000000"/>
                <w:kern w:val="0"/>
                <w:szCs w:val="21"/>
              </w:rPr>
            </w:pPr>
            <w:r>
              <w:rPr>
                <w:rFonts w:asciiTheme="minorEastAsia" w:eastAsiaTheme="minorEastAsia" w:hAnsiTheme="minorEastAsia" w:cs="Arial" w:hint="eastAsia"/>
                <w:color w:val="000000"/>
                <w:kern w:val="0"/>
                <w:szCs w:val="21"/>
              </w:rPr>
              <w:t xml:space="preserve">　</w:t>
            </w:r>
          </w:p>
        </w:tc>
        <w:tc>
          <w:tcPr>
            <w:tcW w:w="1120" w:type="dxa"/>
            <w:gridSpan w:val="2"/>
            <w:tcBorders>
              <w:top w:val="single" w:sz="4" w:space="0" w:color="000000"/>
              <w:left w:val="nil"/>
              <w:bottom w:val="single" w:sz="4" w:space="0" w:color="000000"/>
              <w:right w:val="single" w:sz="4" w:space="0" w:color="000000"/>
            </w:tcBorders>
            <w:vAlign w:val="center"/>
          </w:tcPr>
          <w:p w14:paraId="63883968" w14:textId="77777777" w:rsidR="00506913" w:rsidRDefault="00A97C67">
            <w:pPr>
              <w:widowControl/>
              <w:jc w:val="right"/>
              <w:rPr>
                <w:rFonts w:asciiTheme="minorEastAsia" w:eastAsiaTheme="minorEastAsia" w:hAnsiTheme="minorEastAsia" w:cs="Arial"/>
                <w:color w:val="000000"/>
                <w:kern w:val="0"/>
                <w:szCs w:val="21"/>
              </w:rPr>
            </w:pPr>
            <w:r>
              <w:rPr>
                <w:rFonts w:asciiTheme="minorEastAsia" w:eastAsiaTheme="minorEastAsia" w:hAnsiTheme="minorEastAsia" w:cs="Arial" w:hint="eastAsia"/>
                <w:color w:val="000000"/>
                <w:kern w:val="0"/>
                <w:szCs w:val="21"/>
              </w:rPr>
              <w:t xml:space="preserve">　</w:t>
            </w:r>
          </w:p>
        </w:tc>
        <w:tc>
          <w:tcPr>
            <w:tcW w:w="1100" w:type="dxa"/>
            <w:gridSpan w:val="2"/>
            <w:tcBorders>
              <w:top w:val="single" w:sz="4" w:space="0" w:color="000000"/>
              <w:left w:val="nil"/>
              <w:bottom w:val="single" w:sz="4" w:space="0" w:color="000000"/>
              <w:right w:val="single" w:sz="4" w:space="0" w:color="000000"/>
            </w:tcBorders>
            <w:vAlign w:val="center"/>
          </w:tcPr>
          <w:p w14:paraId="7C0F38B3" w14:textId="77777777" w:rsidR="00506913" w:rsidRDefault="00A97C67">
            <w:pPr>
              <w:widowControl/>
              <w:jc w:val="right"/>
              <w:rPr>
                <w:rFonts w:asciiTheme="minorEastAsia" w:eastAsiaTheme="minorEastAsia" w:hAnsiTheme="minorEastAsia" w:cs="Arial"/>
                <w:color w:val="000000"/>
                <w:kern w:val="0"/>
                <w:szCs w:val="21"/>
              </w:rPr>
            </w:pPr>
            <w:r>
              <w:rPr>
                <w:rFonts w:asciiTheme="minorEastAsia" w:eastAsiaTheme="minorEastAsia" w:hAnsiTheme="minorEastAsia" w:cs="Arial" w:hint="eastAsia"/>
                <w:color w:val="000000"/>
                <w:kern w:val="0"/>
                <w:szCs w:val="21"/>
              </w:rPr>
              <w:t xml:space="preserve">　</w:t>
            </w:r>
          </w:p>
        </w:tc>
        <w:tc>
          <w:tcPr>
            <w:tcW w:w="1100" w:type="dxa"/>
            <w:tcBorders>
              <w:top w:val="nil"/>
              <w:left w:val="nil"/>
              <w:bottom w:val="single" w:sz="4" w:space="0" w:color="000000"/>
              <w:right w:val="single" w:sz="4" w:space="0" w:color="000000"/>
            </w:tcBorders>
            <w:vAlign w:val="center"/>
          </w:tcPr>
          <w:p w14:paraId="6EFF16C6" w14:textId="77777777" w:rsidR="00506913" w:rsidRDefault="00A97C67">
            <w:pPr>
              <w:widowControl/>
              <w:jc w:val="right"/>
              <w:rPr>
                <w:rFonts w:asciiTheme="minorEastAsia" w:eastAsiaTheme="minorEastAsia" w:hAnsiTheme="minorEastAsia" w:cs="Arial"/>
                <w:color w:val="000000"/>
                <w:kern w:val="0"/>
                <w:szCs w:val="21"/>
              </w:rPr>
            </w:pPr>
            <w:r>
              <w:rPr>
                <w:rFonts w:asciiTheme="minorEastAsia" w:eastAsiaTheme="minorEastAsia" w:hAnsiTheme="minorEastAsia" w:cs="Arial" w:hint="eastAsia"/>
                <w:color w:val="000000"/>
                <w:kern w:val="0"/>
                <w:szCs w:val="21"/>
              </w:rPr>
              <w:t xml:space="preserve">　</w:t>
            </w:r>
          </w:p>
        </w:tc>
        <w:tc>
          <w:tcPr>
            <w:tcW w:w="1080" w:type="dxa"/>
            <w:tcBorders>
              <w:top w:val="nil"/>
              <w:left w:val="nil"/>
              <w:bottom w:val="single" w:sz="4" w:space="0" w:color="000000"/>
              <w:right w:val="single" w:sz="8" w:space="0" w:color="000000"/>
            </w:tcBorders>
            <w:vAlign w:val="center"/>
          </w:tcPr>
          <w:p w14:paraId="4B198B90" w14:textId="77777777" w:rsidR="00506913" w:rsidRDefault="00A97C67">
            <w:pPr>
              <w:widowControl/>
              <w:jc w:val="right"/>
              <w:rPr>
                <w:rFonts w:asciiTheme="minorEastAsia" w:eastAsiaTheme="minorEastAsia" w:hAnsiTheme="minorEastAsia" w:cs="Arial"/>
                <w:color w:val="000000"/>
                <w:kern w:val="0"/>
                <w:szCs w:val="21"/>
              </w:rPr>
            </w:pPr>
            <w:r>
              <w:rPr>
                <w:rFonts w:asciiTheme="minorEastAsia" w:eastAsiaTheme="minorEastAsia" w:hAnsiTheme="minorEastAsia" w:cs="Arial" w:hint="eastAsia"/>
                <w:color w:val="000000"/>
                <w:kern w:val="0"/>
                <w:szCs w:val="21"/>
              </w:rPr>
              <w:t xml:space="preserve">　</w:t>
            </w:r>
          </w:p>
        </w:tc>
      </w:tr>
      <w:tr w:rsidR="00506913" w14:paraId="25D1A406" w14:textId="77777777">
        <w:trPr>
          <w:trHeight w:val="353"/>
        </w:trPr>
        <w:tc>
          <w:tcPr>
            <w:tcW w:w="7720" w:type="dxa"/>
            <w:gridSpan w:val="8"/>
            <w:tcBorders>
              <w:top w:val="single" w:sz="4" w:space="0" w:color="000000"/>
              <w:left w:val="single" w:sz="8" w:space="0" w:color="000000"/>
              <w:bottom w:val="single" w:sz="4" w:space="0" w:color="000000"/>
              <w:right w:val="single" w:sz="4" w:space="0" w:color="000000"/>
            </w:tcBorders>
            <w:vAlign w:val="center"/>
          </w:tcPr>
          <w:p w14:paraId="18BE580D" w14:textId="77777777" w:rsidR="00506913" w:rsidRDefault="00A97C67">
            <w:pPr>
              <w:widowControl/>
              <w:jc w:val="center"/>
              <w:rPr>
                <w:rFonts w:asciiTheme="minorEastAsia" w:eastAsiaTheme="minorEastAsia" w:hAnsiTheme="minorEastAsia" w:cs="Arial"/>
                <w:color w:val="000000"/>
                <w:kern w:val="0"/>
                <w:szCs w:val="21"/>
              </w:rPr>
            </w:pPr>
            <w:r>
              <w:rPr>
                <w:rFonts w:asciiTheme="minorEastAsia" w:eastAsiaTheme="minorEastAsia" w:hAnsiTheme="minorEastAsia" w:cs="Arial" w:hint="eastAsia"/>
                <w:color w:val="000000"/>
                <w:kern w:val="0"/>
                <w:szCs w:val="21"/>
              </w:rPr>
              <w:t>材料小计</w:t>
            </w:r>
          </w:p>
        </w:tc>
        <w:tc>
          <w:tcPr>
            <w:tcW w:w="1100" w:type="dxa"/>
            <w:tcBorders>
              <w:top w:val="nil"/>
              <w:left w:val="nil"/>
              <w:bottom w:val="single" w:sz="4" w:space="0" w:color="000000"/>
              <w:right w:val="single" w:sz="4" w:space="0" w:color="000000"/>
            </w:tcBorders>
            <w:vAlign w:val="center"/>
          </w:tcPr>
          <w:p w14:paraId="5944B56D" w14:textId="77777777" w:rsidR="00506913" w:rsidRDefault="00A97C67">
            <w:pPr>
              <w:widowControl/>
              <w:jc w:val="right"/>
              <w:rPr>
                <w:rFonts w:asciiTheme="minorEastAsia" w:eastAsiaTheme="minorEastAsia" w:hAnsiTheme="minorEastAsia" w:cs="Arial"/>
                <w:color w:val="000000"/>
                <w:kern w:val="0"/>
                <w:szCs w:val="21"/>
              </w:rPr>
            </w:pPr>
            <w:r>
              <w:rPr>
                <w:rFonts w:asciiTheme="minorEastAsia" w:eastAsiaTheme="minorEastAsia" w:hAnsiTheme="minorEastAsia" w:cs="Arial" w:hint="eastAsia"/>
                <w:color w:val="000000"/>
                <w:kern w:val="0"/>
                <w:szCs w:val="21"/>
              </w:rPr>
              <w:t xml:space="preserve">　</w:t>
            </w:r>
          </w:p>
        </w:tc>
        <w:tc>
          <w:tcPr>
            <w:tcW w:w="1080" w:type="dxa"/>
            <w:tcBorders>
              <w:top w:val="nil"/>
              <w:left w:val="nil"/>
              <w:bottom w:val="single" w:sz="4" w:space="0" w:color="000000"/>
              <w:right w:val="single" w:sz="8" w:space="0" w:color="000000"/>
            </w:tcBorders>
            <w:vAlign w:val="center"/>
          </w:tcPr>
          <w:p w14:paraId="3BF0F41C" w14:textId="77777777" w:rsidR="00506913" w:rsidRDefault="00A97C67">
            <w:pPr>
              <w:widowControl/>
              <w:jc w:val="right"/>
              <w:rPr>
                <w:rFonts w:asciiTheme="minorEastAsia" w:eastAsiaTheme="minorEastAsia" w:hAnsiTheme="minorEastAsia" w:cs="Arial"/>
                <w:color w:val="000000"/>
                <w:kern w:val="0"/>
                <w:szCs w:val="21"/>
              </w:rPr>
            </w:pPr>
            <w:r>
              <w:rPr>
                <w:rFonts w:asciiTheme="minorEastAsia" w:eastAsiaTheme="minorEastAsia" w:hAnsiTheme="minorEastAsia" w:cs="Arial" w:hint="eastAsia"/>
                <w:color w:val="000000"/>
                <w:kern w:val="0"/>
                <w:szCs w:val="21"/>
              </w:rPr>
              <w:t xml:space="preserve">　</w:t>
            </w:r>
          </w:p>
        </w:tc>
      </w:tr>
      <w:tr w:rsidR="00506913" w14:paraId="51A5D603" w14:textId="77777777">
        <w:trPr>
          <w:trHeight w:val="338"/>
        </w:trPr>
        <w:tc>
          <w:tcPr>
            <w:tcW w:w="560" w:type="dxa"/>
            <w:tcBorders>
              <w:top w:val="nil"/>
              <w:left w:val="single" w:sz="8" w:space="0" w:color="000000"/>
              <w:bottom w:val="single" w:sz="4" w:space="0" w:color="000000"/>
              <w:right w:val="single" w:sz="4" w:space="0" w:color="000000"/>
            </w:tcBorders>
            <w:vAlign w:val="center"/>
          </w:tcPr>
          <w:p w14:paraId="768E4973" w14:textId="77777777" w:rsidR="00506913" w:rsidRDefault="00A97C67">
            <w:pPr>
              <w:widowControl/>
              <w:jc w:val="center"/>
              <w:rPr>
                <w:rFonts w:asciiTheme="minorEastAsia" w:eastAsiaTheme="minorEastAsia" w:hAnsiTheme="minorEastAsia" w:cs="Arial"/>
                <w:color w:val="000000"/>
                <w:kern w:val="0"/>
                <w:szCs w:val="21"/>
              </w:rPr>
            </w:pPr>
            <w:r>
              <w:rPr>
                <w:rFonts w:asciiTheme="minorEastAsia" w:eastAsiaTheme="minorEastAsia" w:hAnsiTheme="minorEastAsia" w:cs="Arial" w:hint="eastAsia"/>
                <w:color w:val="000000"/>
                <w:kern w:val="0"/>
                <w:szCs w:val="21"/>
              </w:rPr>
              <w:t>三</w:t>
            </w:r>
          </w:p>
        </w:tc>
        <w:tc>
          <w:tcPr>
            <w:tcW w:w="2740" w:type="dxa"/>
            <w:tcBorders>
              <w:top w:val="nil"/>
              <w:left w:val="nil"/>
              <w:bottom w:val="single" w:sz="4" w:space="0" w:color="000000"/>
              <w:right w:val="single" w:sz="4" w:space="0" w:color="000000"/>
            </w:tcBorders>
            <w:vAlign w:val="center"/>
          </w:tcPr>
          <w:p w14:paraId="4BA4C7B9" w14:textId="77777777" w:rsidR="00506913" w:rsidRDefault="00A97C67">
            <w:pPr>
              <w:widowControl/>
              <w:jc w:val="left"/>
              <w:rPr>
                <w:rFonts w:asciiTheme="minorEastAsia" w:eastAsiaTheme="minorEastAsia" w:hAnsiTheme="minorEastAsia" w:cs="Arial"/>
                <w:color w:val="000000"/>
                <w:kern w:val="0"/>
                <w:szCs w:val="21"/>
              </w:rPr>
            </w:pPr>
            <w:r>
              <w:rPr>
                <w:rFonts w:asciiTheme="minorEastAsia" w:eastAsiaTheme="minorEastAsia" w:hAnsiTheme="minorEastAsia" w:cs="Arial" w:hint="eastAsia"/>
                <w:color w:val="000000"/>
                <w:kern w:val="0"/>
                <w:szCs w:val="21"/>
              </w:rPr>
              <w:t>施工机械</w:t>
            </w:r>
          </w:p>
        </w:tc>
        <w:tc>
          <w:tcPr>
            <w:tcW w:w="1100" w:type="dxa"/>
            <w:tcBorders>
              <w:top w:val="nil"/>
              <w:left w:val="nil"/>
              <w:bottom w:val="single" w:sz="4" w:space="0" w:color="000000"/>
              <w:right w:val="single" w:sz="4" w:space="0" w:color="000000"/>
            </w:tcBorders>
            <w:vAlign w:val="center"/>
          </w:tcPr>
          <w:p w14:paraId="0B8EE34B" w14:textId="77777777" w:rsidR="00506913" w:rsidRDefault="00A97C67">
            <w:pPr>
              <w:widowControl/>
              <w:jc w:val="center"/>
              <w:rPr>
                <w:rFonts w:asciiTheme="minorEastAsia" w:eastAsiaTheme="minorEastAsia" w:hAnsiTheme="minorEastAsia" w:cs="Arial"/>
                <w:color w:val="000000"/>
                <w:kern w:val="0"/>
                <w:szCs w:val="21"/>
              </w:rPr>
            </w:pPr>
            <w:r>
              <w:rPr>
                <w:rFonts w:asciiTheme="minorEastAsia" w:eastAsiaTheme="minorEastAsia" w:hAnsiTheme="minorEastAsia" w:cs="Arial" w:hint="eastAsia"/>
                <w:color w:val="000000"/>
                <w:kern w:val="0"/>
                <w:szCs w:val="21"/>
              </w:rPr>
              <w:t xml:space="preserve">　</w:t>
            </w:r>
          </w:p>
        </w:tc>
        <w:tc>
          <w:tcPr>
            <w:tcW w:w="1100" w:type="dxa"/>
            <w:tcBorders>
              <w:top w:val="nil"/>
              <w:left w:val="nil"/>
              <w:bottom w:val="single" w:sz="4" w:space="0" w:color="000000"/>
              <w:right w:val="single" w:sz="4" w:space="0" w:color="000000"/>
            </w:tcBorders>
            <w:vAlign w:val="center"/>
          </w:tcPr>
          <w:p w14:paraId="03B27AFB" w14:textId="77777777" w:rsidR="00506913" w:rsidRDefault="00A97C67">
            <w:pPr>
              <w:widowControl/>
              <w:jc w:val="right"/>
              <w:rPr>
                <w:rFonts w:asciiTheme="minorEastAsia" w:eastAsiaTheme="minorEastAsia" w:hAnsiTheme="minorEastAsia" w:cs="Arial"/>
                <w:color w:val="000000"/>
                <w:kern w:val="0"/>
                <w:szCs w:val="21"/>
              </w:rPr>
            </w:pPr>
            <w:r>
              <w:rPr>
                <w:rFonts w:asciiTheme="minorEastAsia" w:eastAsiaTheme="minorEastAsia" w:hAnsiTheme="minorEastAsia" w:cs="Arial" w:hint="eastAsia"/>
                <w:color w:val="000000"/>
                <w:kern w:val="0"/>
                <w:szCs w:val="21"/>
              </w:rPr>
              <w:t xml:space="preserve">　</w:t>
            </w:r>
          </w:p>
        </w:tc>
        <w:tc>
          <w:tcPr>
            <w:tcW w:w="1120" w:type="dxa"/>
            <w:gridSpan w:val="2"/>
            <w:tcBorders>
              <w:top w:val="single" w:sz="4" w:space="0" w:color="000000"/>
              <w:left w:val="nil"/>
              <w:bottom w:val="single" w:sz="4" w:space="0" w:color="000000"/>
              <w:right w:val="single" w:sz="4" w:space="0" w:color="000000"/>
            </w:tcBorders>
            <w:vAlign w:val="center"/>
          </w:tcPr>
          <w:p w14:paraId="7124B4A4" w14:textId="77777777" w:rsidR="00506913" w:rsidRDefault="00A97C67">
            <w:pPr>
              <w:widowControl/>
              <w:jc w:val="right"/>
              <w:rPr>
                <w:rFonts w:asciiTheme="minorEastAsia" w:eastAsiaTheme="minorEastAsia" w:hAnsiTheme="minorEastAsia" w:cs="Arial"/>
                <w:color w:val="000000"/>
                <w:kern w:val="0"/>
                <w:szCs w:val="21"/>
              </w:rPr>
            </w:pPr>
            <w:r>
              <w:rPr>
                <w:rFonts w:asciiTheme="minorEastAsia" w:eastAsiaTheme="minorEastAsia" w:hAnsiTheme="minorEastAsia" w:cs="Arial" w:hint="eastAsia"/>
                <w:color w:val="000000"/>
                <w:kern w:val="0"/>
                <w:szCs w:val="21"/>
              </w:rPr>
              <w:t xml:space="preserve">　</w:t>
            </w:r>
          </w:p>
        </w:tc>
        <w:tc>
          <w:tcPr>
            <w:tcW w:w="1100" w:type="dxa"/>
            <w:gridSpan w:val="2"/>
            <w:tcBorders>
              <w:top w:val="single" w:sz="4" w:space="0" w:color="000000"/>
              <w:left w:val="nil"/>
              <w:bottom w:val="single" w:sz="4" w:space="0" w:color="000000"/>
              <w:right w:val="single" w:sz="4" w:space="0" w:color="000000"/>
            </w:tcBorders>
            <w:vAlign w:val="center"/>
          </w:tcPr>
          <w:p w14:paraId="2832E008" w14:textId="77777777" w:rsidR="00506913" w:rsidRDefault="00A97C67">
            <w:pPr>
              <w:widowControl/>
              <w:jc w:val="right"/>
              <w:rPr>
                <w:rFonts w:asciiTheme="minorEastAsia" w:eastAsiaTheme="minorEastAsia" w:hAnsiTheme="minorEastAsia" w:cs="Arial"/>
                <w:color w:val="000000"/>
                <w:kern w:val="0"/>
                <w:szCs w:val="21"/>
              </w:rPr>
            </w:pPr>
            <w:r>
              <w:rPr>
                <w:rFonts w:asciiTheme="minorEastAsia" w:eastAsiaTheme="minorEastAsia" w:hAnsiTheme="minorEastAsia" w:cs="Arial" w:hint="eastAsia"/>
                <w:color w:val="000000"/>
                <w:kern w:val="0"/>
                <w:szCs w:val="21"/>
              </w:rPr>
              <w:t xml:space="preserve">　</w:t>
            </w:r>
          </w:p>
        </w:tc>
        <w:tc>
          <w:tcPr>
            <w:tcW w:w="1100" w:type="dxa"/>
            <w:tcBorders>
              <w:top w:val="nil"/>
              <w:left w:val="nil"/>
              <w:bottom w:val="single" w:sz="4" w:space="0" w:color="000000"/>
              <w:right w:val="single" w:sz="4" w:space="0" w:color="000000"/>
            </w:tcBorders>
            <w:vAlign w:val="center"/>
          </w:tcPr>
          <w:p w14:paraId="42C94E79" w14:textId="77777777" w:rsidR="00506913" w:rsidRDefault="00A97C67">
            <w:pPr>
              <w:widowControl/>
              <w:jc w:val="right"/>
              <w:rPr>
                <w:rFonts w:asciiTheme="minorEastAsia" w:eastAsiaTheme="minorEastAsia" w:hAnsiTheme="minorEastAsia" w:cs="Arial"/>
                <w:color w:val="000000"/>
                <w:kern w:val="0"/>
                <w:szCs w:val="21"/>
              </w:rPr>
            </w:pPr>
            <w:r>
              <w:rPr>
                <w:rFonts w:asciiTheme="minorEastAsia" w:eastAsiaTheme="minorEastAsia" w:hAnsiTheme="minorEastAsia" w:cs="Arial" w:hint="eastAsia"/>
                <w:color w:val="000000"/>
                <w:kern w:val="0"/>
                <w:szCs w:val="21"/>
              </w:rPr>
              <w:t xml:space="preserve">　</w:t>
            </w:r>
          </w:p>
        </w:tc>
        <w:tc>
          <w:tcPr>
            <w:tcW w:w="1080" w:type="dxa"/>
            <w:tcBorders>
              <w:top w:val="nil"/>
              <w:left w:val="nil"/>
              <w:bottom w:val="single" w:sz="4" w:space="0" w:color="000000"/>
              <w:right w:val="single" w:sz="8" w:space="0" w:color="000000"/>
            </w:tcBorders>
            <w:vAlign w:val="center"/>
          </w:tcPr>
          <w:p w14:paraId="3FD4614E" w14:textId="77777777" w:rsidR="00506913" w:rsidRDefault="00A97C67">
            <w:pPr>
              <w:widowControl/>
              <w:jc w:val="right"/>
              <w:rPr>
                <w:rFonts w:asciiTheme="minorEastAsia" w:eastAsiaTheme="minorEastAsia" w:hAnsiTheme="minorEastAsia" w:cs="Arial"/>
                <w:color w:val="000000"/>
                <w:kern w:val="0"/>
                <w:szCs w:val="21"/>
              </w:rPr>
            </w:pPr>
            <w:r>
              <w:rPr>
                <w:rFonts w:asciiTheme="minorEastAsia" w:eastAsiaTheme="minorEastAsia" w:hAnsiTheme="minorEastAsia" w:cs="Arial" w:hint="eastAsia"/>
                <w:color w:val="000000"/>
                <w:kern w:val="0"/>
                <w:szCs w:val="21"/>
              </w:rPr>
              <w:t xml:space="preserve">　</w:t>
            </w:r>
          </w:p>
        </w:tc>
      </w:tr>
      <w:tr w:rsidR="00506913" w14:paraId="5055987F" w14:textId="77777777">
        <w:trPr>
          <w:trHeight w:val="353"/>
        </w:trPr>
        <w:tc>
          <w:tcPr>
            <w:tcW w:w="7720" w:type="dxa"/>
            <w:gridSpan w:val="8"/>
            <w:tcBorders>
              <w:top w:val="single" w:sz="4" w:space="0" w:color="000000"/>
              <w:left w:val="single" w:sz="8" w:space="0" w:color="000000"/>
              <w:bottom w:val="single" w:sz="4" w:space="0" w:color="000000"/>
              <w:right w:val="single" w:sz="4" w:space="0" w:color="000000"/>
            </w:tcBorders>
            <w:vAlign w:val="center"/>
          </w:tcPr>
          <w:p w14:paraId="62100169" w14:textId="77777777" w:rsidR="00506913" w:rsidRDefault="00A97C67">
            <w:pPr>
              <w:widowControl/>
              <w:jc w:val="center"/>
              <w:rPr>
                <w:rFonts w:asciiTheme="minorEastAsia" w:eastAsiaTheme="minorEastAsia" w:hAnsiTheme="minorEastAsia" w:cs="Arial"/>
                <w:color w:val="000000"/>
                <w:kern w:val="0"/>
                <w:szCs w:val="21"/>
              </w:rPr>
            </w:pPr>
            <w:r>
              <w:rPr>
                <w:rFonts w:asciiTheme="minorEastAsia" w:eastAsiaTheme="minorEastAsia" w:hAnsiTheme="minorEastAsia" w:cs="Arial" w:hint="eastAsia"/>
                <w:color w:val="000000"/>
                <w:kern w:val="0"/>
                <w:szCs w:val="21"/>
              </w:rPr>
              <w:t>机械小计</w:t>
            </w:r>
          </w:p>
        </w:tc>
        <w:tc>
          <w:tcPr>
            <w:tcW w:w="1100" w:type="dxa"/>
            <w:tcBorders>
              <w:top w:val="nil"/>
              <w:left w:val="nil"/>
              <w:bottom w:val="single" w:sz="4" w:space="0" w:color="000000"/>
              <w:right w:val="single" w:sz="4" w:space="0" w:color="000000"/>
            </w:tcBorders>
            <w:vAlign w:val="center"/>
          </w:tcPr>
          <w:p w14:paraId="1B130E8F" w14:textId="77777777" w:rsidR="00506913" w:rsidRDefault="00A97C67">
            <w:pPr>
              <w:widowControl/>
              <w:jc w:val="right"/>
              <w:rPr>
                <w:rFonts w:asciiTheme="minorEastAsia" w:eastAsiaTheme="minorEastAsia" w:hAnsiTheme="minorEastAsia" w:cs="Arial"/>
                <w:color w:val="000000"/>
                <w:kern w:val="0"/>
                <w:szCs w:val="21"/>
              </w:rPr>
            </w:pPr>
            <w:r>
              <w:rPr>
                <w:rFonts w:asciiTheme="minorEastAsia" w:eastAsiaTheme="minorEastAsia" w:hAnsiTheme="minorEastAsia" w:cs="Arial" w:hint="eastAsia"/>
                <w:color w:val="000000"/>
                <w:kern w:val="0"/>
                <w:szCs w:val="21"/>
              </w:rPr>
              <w:t xml:space="preserve">　</w:t>
            </w:r>
          </w:p>
        </w:tc>
        <w:tc>
          <w:tcPr>
            <w:tcW w:w="1080" w:type="dxa"/>
            <w:tcBorders>
              <w:top w:val="nil"/>
              <w:left w:val="nil"/>
              <w:bottom w:val="single" w:sz="4" w:space="0" w:color="000000"/>
              <w:right w:val="single" w:sz="8" w:space="0" w:color="000000"/>
            </w:tcBorders>
            <w:vAlign w:val="center"/>
          </w:tcPr>
          <w:p w14:paraId="45224FA0" w14:textId="77777777" w:rsidR="00506913" w:rsidRDefault="00A97C67">
            <w:pPr>
              <w:widowControl/>
              <w:jc w:val="right"/>
              <w:rPr>
                <w:rFonts w:asciiTheme="minorEastAsia" w:eastAsiaTheme="minorEastAsia" w:hAnsiTheme="minorEastAsia" w:cs="Arial"/>
                <w:color w:val="000000"/>
                <w:kern w:val="0"/>
                <w:szCs w:val="21"/>
              </w:rPr>
            </w:pPr>
            <w:r>
              <w:rPr>
                <w:rFonts w:asciiTheme="minorEastAsia" w:eastAsiaTheme="minorEastAsia" w:hAnsiTheme="minorEastAsia" w:cs="Arial" w:hint="eastAsia"/>
                <w:color w:val="000000"/>
                <w:kern w:val="0"/>
                <w:szCs w:val="21"/>
              </w:rPr>
              <w:t xml:space="preserve">　</w:t>
            </w:r>
          </w:p>
        </w:tc>
      </w:tr>
      <w:tr w:rsidR="00506913" w14:paraId="30DC9B91" w14:textId="77777777">
        <w:trPr>
          <w:trHeight w:val="338"/>
        </w:trPr>
        <w:tc>
          <w:tcPr>
            <w:tcW w:w="7720" w:type="dxa"/>
            <w:gridSpan w:val="8"/>
            <w:tcBorders>
              <w:top w:val="single" w:sz="4" w:space="0" w:color="000000"/>
              <w:left w:val="single" w:sz="8" w:space="0" w:color="000000"/>
              <w:bottom w:val="single" w:sz="4" w:space="0" w:color="000000"/>
              <w:right w:val="single" w:sz="4" w:space="0" w:color="000000"/>
            </w:tcBorders>
            <w:vAlign w:val="center"/>
          </w:tcPr>
          <w:p w14:paraId="7EC82523" w14:textId="77777777" w:rsidR="00506913" w:rsidRDefault="00A97C67">
            <w:pPr>
              <w:widowControl/>
              <w:jc w:val="left"/>
              <w:rPr>
                <w:rFonts w:asciiTheme="minorEastAsia" w:eastAsiaTheme="minorEastAsia" w:hAnsiTheme="minorEastAsia" w:cs="Arial"/>
                <w:color w:val="000000"/>
                <w:kern w:val="0"/>
                <w:szCs w:val="21"/>
              </w:rPr>
            </w:pPr>
            <w:r>
              <w:rPr>
                <w:rFonts w:asciiTheme="minorEastAsia" w:eastAsiaTheme="minorEastAsia" w:hAnsiTheme="minorEastAsia" w:cs="Arial" w:hint="eastAsia"/>
                <w:color w:val="000000"/>
                <w:kern w:val="0"/>
                <w:szCs w:val="21"/>
              </w:rPr>
              <w:t>四、企业管理费和利润</w:t>
            </w:r>
          </w:p>
        </w:tc>
        <w:tc>
          <w:tcPr>
            <w:tcW w:w="1100" w:type="dxa"/>
            <w:tcBorders>
              <w:top w:val="nil"/>
              <w:left w:val="nil"/>
              <w:bottom w:val="single" w:sz="4" w:space="0" w:color="000000"/>
              <w:right w:val="single" w:sz="4" w:space="0" w:color="000000"/>
            </w:tcBorders>
            <w:vAlign w:val="center"/>
          </w:tcPr>
          <w:p w14:paraId="5F45AA39" w14:textId="77777777" w:rsidR="00506913" w:rsidRDefault="00A97C67">
            <w:pPr>
              <w:widowControl/>
              <w:jc w:val="right"/>
              <w:rPr>
                <w:rFonts w:asciiTheme="minorEastAsia" w:eastAsiaTheme="minorEastAsia" w:hAnsiTheme="minorEastAsia" w:cs="Arial"/>
                <w:color w:val="000000"/>
                <w:kern w:val="0"/>
                <w:szCs w:val="21"/>
              </w:rPr>
            </w:pPr>
            <w:r>
              <w:rPr>
                <w:rFonts w:asciiTheme="minorEastAsia" w:eastAsiaTheme="minorEastAsia" w:hAnsiTheme="minorEastAsia" w:cs="Arial" w:hint="eastAsia"/>
                <w:color w:val="000000"/>
                <w:kern w:val="0"/>
                <w:szCs w:val="21"/>
              </w:rPr>
              <w:t xml:space="preserve">　</w:t>
            </w:r>
          </w:p>
        </w:tc>
        <w:tc>
          <w:tcPr>
            <w:tcW w:w="1080" w:type="dxa"/>
            <w:tcBorders>
              <w:top w:val="nil"/>
              <w:left w:val="nil"/>
              <w:bottom w:val="single" w:sz="4" w:space="0" w:color="000000"/>
              <w:right w:val="single" w:sz="8" w:space="0" w:color="000000"/>
            </w:tcBorders>
            <w:vAlign w:val="center"/>
          </w:tcPr>
          <w:p w14:paraId="0EA025F3" w14:textId="77777777" w:rsidR="00506913" w:rsidRDefault="00A97C67">
            <w:pPr>
              <w:widowControl/>
              <w:jc w:val="right"/>
              <w:rPr>
                <w:rFonts w:asciiTheme="minorEastAsia" w:eastAsiaTheme="minorEastAsia" w:hAnsiTheme="minorEastAsia" w:cs="Arial"/>
                <w:color w:val="000000"/>
                <w:kern w:val="0"/>
                <w:szCs w:val="21"/>
              </w:rPr>
            </w:pPr>
            <w:r>
              <w:rPr>
                <w:rFonts w:asciiTheme="minorEastAsia" w:eastAsiaTheme="minorEastAsia" w:hAnsiTheme="minorEastAsia" w:cs="Arial" w:hint="eastAsia"/>
                <w:color w:val="000000"/>
                <w:kern w:val="0"/>
                <w:szCs w:val="21"/>
              </w:rPr>
              <w:t xml:space="preserve">　</w:t>
            </w:r>
          </w:p>
        </w:tc>
      </w:tr>
      <w:tr w:rsidR="00506913" w14:paraId="7FE45D6F" w14:textId="77777777">
        <w:trPr>
          <w:trHeight w:val="469"/>
        </w:trPr>
        <w:tc>
          <w:tcPr>
            <w:tcW w:w="7720" w:type="dxa"/>
            <w:gridSpan w:val="8"/>
            <w:tcBorders>
              <w:top w:val="single" w:sz="4" w:space="0" w:color="000000"/>
              <w:left w:val="single" w:sz="8" w:space="0" w:color="000000"/>
              <w:bottom w:val="single" w:sz="8" w:space="0" w:color="000000"/>
              <w:right w:val="single" w:sz="4" w:space="0" w:color="000000"/>
            </w:tcBorders>
            <w:vAlign w:val="center"/>
          </w:tcPr>
          <w:p w14:paraId="1A48DDAC" w14:textId="77777777" w:rsidR="00506913" w:rsidRDefault="00A97C67">
            <w:pPr>
              <w:widowControl/>
              <w:jc w:val="center"/>
              <w:rPr>
                <w:rFonts w:asciiTheme="minorEastAsia" w:eastAsiaTheme="minorEastAsia" w:hAnsiTheme="minorEastAsia" w:cs="Arial"/>
                <w:color w:val="000000"/>
                <w:kern w:val="0"/>
                <w:szCs w:val="21"/>
              </w:rPr>
            </w:pPr>
            <w:r>
              <w:rPr>
                <w:rFonts w:asciiTheme="minorEastAsia" w:eastAsiaTheme="minorEastAsia" w:hAnsiTheme="minorEastAsia" w:cs="Arial" w:hint="eastAsia"/>
                <w:color w:val="000000"/>
                <w:kern w:val="0"/>
                <w:szCs w:val="21"/>
              </w:rPr>
              <w:t>总     计</w:t>
            </w:r>
          </w:p>
        </w:tc>
        <w:tc>
          <w:tcPr>
            <w:tcW w:w="1100" w:type="dxa"/>
            <w:tcBorders>
              <w:top w:val="nil"/>
              <w:left w:val="nil"/>
              <w:bottom w:val="single" w:sz="8" w:space="0" w:color="000000"/>
              <w:right w:val="single" w:sz="4" w:space="0" w:color="000000"/>
            </w:tcBorders>
            <w:vAlign w:val="center"/>
          </w:tcPr>
          <w:p w14:paraId="786CDAB6" w14:textId="77777777" w:rsidR="00506913" w:rsidRDefault="00A97C67">
            <w:pPr>
              <w:widowControl/>
              <w:jc w:val="right"/>
              <w:rPr>
                <w:rFonts w:asciiTheme="minorEastAsia" w:eastAsiaTheme="minorEastAsia" w:hAnsiTheme="minorEastAsia" w:cs="Arial"/>
                <w:color w:val="000000"/>
                <w:kern w:val="0"/>
                <w:szCs w:val="21"/>
              </w:rPr>
            </w:pPr>
            <w:r>
              <w:rPr>
                <w:rFonts w:asciiTheme="minorEastAsia" w:eastAsiaTheme="minorEastAsia" w:hAnsiTheme="minorEastAsia" w:cs="Arial" w:hint="eastAsia"/>
                <w:color w:val="000000"/>
                <w:kern w:val="0"/>
                <w:szCs w:val="21"/>
              </w:rPr>
              <w:t xml:space="preserve">　</w:t>
            </w:r>
          </w:p>
        </w:tc>
        <w:tc>
          <w:tcPr>
            <w:tcW w:w="1080" w:type="dxa"/>
            <w:tcBorders>
              <w:top w:val="nil"/>
              <w:left w:val="nil"/>
              <w:bottom w:val="single" w:sz="8" w:space="0" w:color="000000"/>
              <w:right w:val="single" w:sz="8" w:space="0" w:color="000000"/>
            </w:tcBorders>
          </w:tcPr>
          <w:p w14:paraId="030F600C" w14:textId="77777777" w:rsidR="00506913" w:rsidRDefault="00A97C67">
            <w:pPr>
              <w:widowControl/>
              <w:jc w:val="left"/>
              <w:rPr>
                <w:rFonts w:asciiTheme="minorEastAsia" w:eastAsiaTheme="minorEastAsia" w:hAnsiTheme="minorEastAsia" w:cs="Arial"/>
                <w:color w:val="000000"/>
                <w:kern w:val="0"/>
                <w:szCs w:val="21"/>
              </w:rPr>
            </w:pPr>
            <w:r>
              <w:rPr>
                <w:rFonts w:asciiTheme="minorEastAsia" w:eastAsiaTheme="minorEastAsia" w:hAnsiTheme="minorEastAsia" w:cs="Arial" w:hint="eastAsia"/>
                <w:color w:val="000000"/>
                <w:kern w:val="0"/>
                <w:szCs w:val="21"/>
              </w:rPr>
              <w:t xml:space="preserve">　</w:t>
            </w:r>
          </w:p>
        </w:tc>
      </w:tr>
    </w:tbl>
    <w:p w14:paraId="76E16A8D" w14:textId="77777777" w:rsidR="00506913" w:rsidRDefault="00506913">
      <w:pPr>
        <w:jc w:val="center"/>
        <w:rPr>
          <w:rFonts w:asciiTheme="minorEastAsia" w:eastAsiaTheme="minorEastAsia" w:hAnsiTheme="minorEastAsia" w:cs="宋体"/>
          <w:b/>
          <w:kern w:val="0"/>
          <w:sz w:val="32"/>
          <w:szCs w:val="32"/>
        </w:rPr>
      </w:pPr>
    </w:p>
    <w:p w14:paraId="40C1A479" w14:textId="77777777" w:rsidR="00506913" w:rsidRDefault="00A97C67">
      <w:pPr>
        <w:jc w:val="center"/>
        <w:rPr>
          <w:rFonts w:asciiTheme="minorEastAsia" w:eastAsiaTheme="minorEastAsia" w:hAnsiTheme="minorEastAsia" w:cs="宋体"/>
          <w:b/>
          <w:kern w:val="0"/>
          <w:sz w:val="32"/>
          <w:szCs w:val="32"/>
        </w:rPr>
      </w:pPr>
      <w:r>
        <w:rPr>
          <w:rFonts w:asciiTheme="minorEastAsia" w:eastAsiaTheme="minorEastAsia" w:hAnsiTheme="minorEastAsia" w:cs="宋体"/>
          <w:b/>
          <w:kern w:val="0"/>
          <w:sz w:val="32"/>
          <w:szCs w:val="32"/>
        </w:rPr>
        <w:t>十二、</w:t>
      </w:r>
      <w:proofErr w:type="gramStart"/>
      <w:r>
        <w:rPr>
          <w:rFonts w:asciiTheme="minorEastAsia" w:eastAsiaTheme="minorEastAsia" w:hAnsiTheme="minorEastAsia" w:cs="宋体" w:hint="eastAsia"/>
          <w:b/>
          <w:kern w:val="0"/>
          <w:sz w:val="32"/>
          <w:szCs w:val="32"/>
        </w:rPr>
        <w:t>规</w:t>
      </w:r>
      <w:proofErr w:type="gramEnd"/>
      <w:r>
        <w:rPr>
          <w:rFonts w:asciiTheme="minorEastAsia" w:eastAsiaTheme="minorEastAsia" w:hAnsiTheme="minorEastAsia" w:cs="宋体" w:hint="eastAsia"/>
          <w:b/>
          <w:kern w:val="0"/>
          <w:sz w:val="32"/>
          <w:szCs w:val="32"/>
        </w:rPr>
        <w:t>费、税金项目计价表</w:t>
      </w:r>
    </w:p>
    <w:p w14:paraId="5FCF9C88" w14:textId="77777777" w:rsidR="00506913" w:rsidRDefault="00A97C67">
      <w:pPr>
        <w:jc w:val="right"/>
        <w:rPr>
          <w:rFonts w:asciiTheme="minorEastAsia" w:eastAsiaTheme="minorEastAsia" w:hAnsiTheme="minorEastAsia" w:cs="宋体"/>
          <w:b/>
          <w:kern w:val="0"/>
          <w:sz w:val="32"/>
          <w:szCs w:val="32"/>
        </w:rPr>
      </w:pPr>
      <w:r>
        <w:rPr>
          <w:rFonts w:asciiTheme="minorEastAsia" w:eastAsiaTheme="minorEastAsia" w:hAnsiTheme="minorEastAsia" w:cs="宋体" w:hint="eastAsia"/>
          <w:kern w:val="0"/>
          <w:sz w:val="24"/>
        </w:rPr>
        <w:t>表13</w:t>
      </w:r>
    </w:p>
    <w:p w14:paraId="3AB500CC" w14:textId="77777777" w:rsidR="00506913" w:rsidRDefault="00506913">
      <w:pPr>
        <w:widowControl/>
        <w:spacing w:line="420" w:lineRule="atLeast"/>
        <w:jc w:val="left"/>
        <w:rPr>
          <w:rFonts w:asciiTheme="minorEastAsia" w:eastAsiaTheme="minorEastAsia" w:hAnsiTheme="minorEastAsia" w:cs="宋体"/>
          <w:kern w:val="0"/>
          <w:sz w:val="24"/>
        </w:rPr>
      </w:pPr>
    </w:p>
    <w:p w14:paraId="4CEC6175" w14:textId="77777777" w:rsidR="00506913" w:rsidRDefault="00A97C67">
      <w:pPr>
        <w:widowControl/>
        <w:spacing w:line="420" w:lineRule="atLeast"/>
        <w:ind w:firstLineChars="100" w:firstLine="24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工程名称：                                        第  页 共  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2544"/>
        <w:gridCol w:w="2645"/>
        <w:gridCol w:w="1344"/>
        <w:gridCol w:w="1551"/>
        <w:gridCol w:w="236"/>
      </w:tblGrid>
      <w:tr w:rsidR="00506913" w14:paraId="7692741A" w14:textId="77777777">
        <w:trPr>
          <w:trHeight w:val="624"/>
          <w:jc w:val="center"/>
        </w:trPr>
        <w:tc>
          <w:tcPr>
            <w:tcW w:w="829" w:type="dxa"/>
            <w:vMerge w:val="restart"/>
            <w:tcBorders>
              <w:top w:val="single" w:sz="4" w:space="0" w:color="auto"/>
              <w:left w:val="single" w:sz="4" w:space="0" w:color="auto"/>
              <w:bottom w:val="single" w:sz="4" w:space="0" w:color="auto"/>
              <w:right w:val="single" w:sz="4" w:space="0" w:color="auto"/>
            </w:tcBorders>
            <w:vAlign w:val="center"/>
          </w:tcPr>
          <w:p w14:paraId="2363AD0F" w14:textId="77777777" w:rsidR="00506913" w:rsidRDefault="00A97C67">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序号</w:t>
            </w:r>
          </w:p>
        </w:tc>
        <w:tc>
          <w:tcPr>
            <w:tcW w:w="2544" w:type="dxa"/>
            <w:vMerge w:val="restart"/>
            <w:tcBorders>
              <w:top w:val="single" w:sz="4" w:space="0" w:color="auto"/>
              <w:left w:val="single" w:sz="4" w:space="0" w:color="auto"/>
              <w:bottom w:val="single" w:sz="4" w:space="0" w:color="auto"/>
              <w:right w:val="single" w:sz="4" w:space="0" w:color="auto"/>
            </w:tcBorders>
            <w:vAlign w:val="center"/>
          </w:tcPr>
          <w:p w14:paraId="41F2CCF9" w14:textId="77777777" w:rsidR="00506913" w:rsidRDefault="00A97C67">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项目名称</w:t>
            </w:r>
          </w:p>
        </w:tc>
        <w:tc>
          <w:tcPr>
            <w:tcW w:w="2645" w:type="dxa"/>
            <w:vMerge w:val="restart"/>
            <w:tcBorders>
              <w:top w:val="single" w:sz="4" w:space="0" w:color="auto"/>
              <w:left w:val="single" w:sz="4" w:space="0" w:color="auto"/>
              <w:bottom w:val="single" w:sz="4" w:space="0" w:color="auto"/>
              <w:right w:val="single" w:sz="4" w:space="0" w:color="auto"/>
            </w:tcBorders>
            <w:vAlign w:val="center"/>
          </w:tcPr>
          <w:p w14:paraId="1AAE52F6" w14:textId="77777777" w:rsidR="00506913" w:rsidRDefault="00A97C67">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计算基础</w:t>
            </w:r>
          </w:p>
        </w:tc>
        <w:tc>
          <w:tcPr>
            <w:tcW w:w="1344" w:type="dxa"/>
            <w:vMerge w:val="restart"/>
            <w:tcBorders>
              <w:top w:val="single" w:sz="4" w:space="0" w:color="auto"/>
              <w:left w:val="single" w:sz="4" w:space="0" w:color="auto"/>
              <w:bottom w:val="single" w:sz="4" w:space="0" w:color="auto"/>
              <w:right w:val="single" w:sz="4" w:space="0" w:color="auto"/>
            </w:tcBorders>
            <w:vAlign w:val="center"/>
          </w:tcPr>
          <w:p w14:paraId="2CB16D6D" w14:textId="77777777" w:rsidR="00506913" w:rsidRDefault="00A97C67">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费  率（%）</w:t>
            </w:r>
          </w:p>
        </w:tc>
        <w:tc>
          <w:tcPr>
            <w:tcW w:w="1551" w:type="dxa"/>
            <w:vMerge w:val="restart"/>
            <w:tcBorders>
              <w:top w:val="single" w:sz="4" w:space="0" w:color="auto"/>
              <w:left w:val="single" w:sz="4" w:space="0" w:color="auto"/>
              <w:bottom w:val="single" w:sz="4" w:space="0" w:color="auto"/>
              <w:right w:val="single" w:sz="4" w:space="0" w:color="auto"/>
            </w:tcBorders>
            <w:vAlign w:val="center"/>
          </w:tcPr>
          <w:p w14:paraId="2DBFC212" w14:textId="77777777" w:rsidR="00506913" w:rsidRDefault="00A97C67">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金  额（元）</w:t>
            </w:r>
          </w:p>
        </w:tc>
        <w:tc>
          <w:tcPr>
            <w:tcW w:w="236" w:type="dxa"/>
            <w:tcBorders>
              <w:top w:val="nil"/>
              <w:left w:val="nil"/>
              <w:bottom w:val="nil"/>
              <w:right w:val="nil"/>
            </w:tcBorders>
            <w:vAlign w:val="center"/>
          </w:tcPr>
          <w:p w14:paraId="3084ED5A" w14:textId="77777777" w:rsidR="00506913" w:rsidRDefault="00506913">
            <w:pPr>
              <w:widowControl/>
              <w:jc w:val="left"/>
              <w:rPr>
                <w:rFonts w:asciiTheme="minorEastAsia" w:eastAsiaTheme="minorEastAsia" w:hAnsiTheme="minorEastAsia" w:cs="Arial"/>
                <w:kern w:val="0"/>
                <w:sz w:val="23"/>
                <w:szCs w:val="23"/>
              </w:rPr>
            </w:pPr>
          </w:p>
        </w:tc>
      </w:tr>
      <w:tr w:rsidR="00506913" w14:paraId="2BA1E93B" w14:textId="77777777">
        <w:trPr>
          <w:trHeight w:val="70"/>
          <w:jc w:val="center"/>
        </w:trPr>
        <w:tc>
          <w:tcPr>
            <w:tcW w:w="829" w:type="dxa"/>
            <w:vMerge/>
            <w:tcBorders>
              <w:top w:val="single" w:sz="4" w:space="0" w:color="auto"/>
              <w:left w:val="single" w:sz="4" w:space="0" w:color="auto"/>
              <w:bottom w:val="single" w:sz="4" w:space="0" w:color="auto"/>
              <w:right w:val="single" w:sz="4" w:space="0" w:color="auto"/>
            </w:tcBorders>
            <w:vAlign w:val="center"/>
          </w:tcPr>
          <w:p w14:paraId="6B7D048D" w14:textId="77777777" w:rsidR="00506913" w:rsidRDefault="00506913">
            <w:pPr>
              <w:widowControl/>
              <w:jc w:val="left"/>
              <w:rPr>
                <w:rFonts w:asciiTheme="minorEastAsia" w:eastAsiaTheme="minorEastAsia" w:hAnsiTheme="minorEastAsia" w:cs="宋体"/>
                <w:kern w:val="0"/>
                <w:sz w:val="24"/>
              </w:rPr>
            </w:pPr>
          </w:p>
        </w:tc>
        <w:tc>
          <w:tcPr>
            <w:tcW w:w="2544" w:type="dxa"/>
            <w:vMerge/>
            <w:tcBorders>
              <w:top w:val="single" w:sz="4" w:space="0" w:color="auto"/>
              <w:left w:val="single" w:sz="4" w:space="0" w:color="auto"/>
              <w:bottom w:val="single" w:sz="4" w:space="0" w:color="auto"/>
              <w:right w:val="single" w:sz="4" w:space="0" w:color="auto"/>
            </w:tcBorders>
            <w:vAlign w:val="center"/>
          </w:tcPr>
          <w:p w14:paraId="36247FD9" w14:textId="77777777" w:rsidR="00506913" w:rsidRDefault="00506913">
            <w:pPr>
              <w:widowControl/>
              <w:jc w:val="left"/>
              <w:rPr>
                <w:rFonts w:asciiTheme="minorEastAsia" w:eastAsiaTheme="minorEastAsia" w:hAnsiTheme="minorEastAsia" w:cs="宋体"/>
                <w:kern w:val="0"/>
                <w:sz w:val="24"/>
              </w:rPr>
            </w:pPr>
          </w:p>
        </w:tc>
        <w:tc>
          <w:tcPr>
            <w:tcW w:w="2645" w:type="dxa"/>
            <w:vMerge/>
            <w:tcBorders>
              <w:top w:val="single" w:sz="4" w:space="0" w:color="auto"/>
              <w:left w:val="single" w:sz="4" w:space="0" w:color="auto"/>
              <w:bottom w:val="single" w:sz="4" w:space="0" w:color="auto"/>
              <w:right w:val="single" w:sz="4" w:space="0" w:color="auto"/>
            </w:tcBorders>
            <w:vAlign w:val="center"/>
          </w:tcPr>
          <w:p w14:paraId="31496D97" w14:textId="77777777" w:rsidR="00506913" w:rsidRDefault="00506913">
            <w:pPr>
              <w:widowControl/>
              <w:jc w:val="left"/>
              <w:rPr>
                <w:rFonts w:asciiTheme="minorEastAsia" w:eastAsiaTheme="minorEastAsia" w:hAnsiTheme="minorEastAsia" w:cs="宋体"/>
                <w:kern w:val="0"/>
                <w:sz w:val="24"/>
              </w:rPr>
            </w:pPr>
          </w:p>
        </w:tc>
        <w:tc>
          <w:tcPr>
            <w:tcW w:w="1344" w:type="dxa"/>
            <w:vMerge/>
            <w:tcBorders>
              <w:top w:val="single" w:sz="4" w:space="0" w:color="auto"/>
              <w:left w:val="single" w:sz="4" w:space="0" w:color="auto"/>
              <w:bottom w:val="single" w:sz="4" w:space="0" w:color="auto"/>
              <w:right w:val="single" w:sz="4" w:space="0" w:color="auto"/>
            </w:tcBorders>
            <w:vAlign w:val="center"/>
          </w:tcPr>
          <w:p w14:paraId="68FE17D0" w14:textId="77777777" w:rsidR="00506913" w:rsidRDefault="00506913">
            <w:pPr>
              <w:widowControl/>
              <w:jc w:val="left"/>
              <w:rPr>
                <w:rFonts w:asciiTheme="minorEastAsia" w:eastAsiaTheme="minorEastAsia" w:hAnsiTheme="minorEastAsia" w:cs="宋体"/>
                <w:kern w:val="0"/>
                <w:sz w:val="24"/>
              </w:rPr>
            </w:pPr>
          </w:p>
        </w:tc>
        <w:tc>
          <w:tcPr>
            <w:tcW w:w="1551" w:type="dxa"/>
            <w:vMerge/>
            <w:tcBorders>
              <w:top w:val="single" w:sz="4" w:space="0" w:color="auto"/>
              <w:left w:val="single" w:sz="4" w:space="0" w:color="auto"/>
              <w:bottom w:val="single" w:sz="4" w:space="0" w:color="auto"/>
              <w:right w:val="single" w:sz="4" w:space="0" w:color="auto"/>
            </w:tcBorders>
            <w:vAlign w:val="center"/>
          </w:tcPr>
          <w:p w14:paraId="76E47E38" w14:textId="77777777" w:rsidR="00506913" w:rsidRDefault="00506913">
            <w:pPr>
              <w:widowControl/>
              <w:jc w:val="left"/>
              <w:rPr>
                <w:rFonts w:asciiTheme="minorEastAsia" w:eastAsiaTheme="minorEastAsia" w:hAnsiTheme="minorEastAsia" w:cs="宋体"/>
                <w:kern w:val="0"/>
                <w:sz w:val="24"/>
              </w:rPr>
            </w:pPr>
          </w:p>
        </w:tc>
        <w:tc>
          <w:tcPr>
            <w:tcW w:w="236" w:type="dxa"/>
            <w:tcBorders>
              <w:top w:val="nil"/>
              <w:left w:val="nil"/>
              <w:bottom w:val="nil"/>
              <w:right w:val="nil"/>
            </w:tcBorders>
            <w:vAlign w:val="center"/>
          </w:tcPr>
          <w:p w14:paraId="36CB2D9E" w14:textId="77777777" w:rsidR="00506913" w:rsidRDefault="00506913">
            <w:pPr>
              <w:widowControl/>
              <w:spacing w:beforeAutospacing="1" w:afterAutospacing="1" w:line="420" w:lineRule="atLeast"/>
              <w:jc w:val="left"/>
              <w:rPr>
                <w:rFonts w:asciiTheme="minorEastAsia" w:eastAsiaTheme="minorEastAsia" w:hAnsiTheme="minorEastAsia" w:cs="Arial"/>
                <w:kern w:val="0"/>
                <w:sz w:val="23"/>
                <w:szCs w:val="23"/>
              </w:rPr>
            </w:pPr>
          </w:p>
        </w:tc>
      </w:tr>
      <w:tr w:rsidR="00506913" w14:paraId="7BE44B8C" w14:textId="77777777">
        <w:trPr>
          <w:trHeight w:val="624"/>
          <w:jc w:val="center"/>
        </w:trPr>
        <w:tc>
          <w:tcPr>
            <w:tcW w:w="829" w:type="dxa"/>
            <w:tcBorders>
              <w:top w:val="single" w:sz="4" w:space="0" w:color="auto"/>
              <w:left w:val="single" w:sz="4" w:space="0" w:color="auto"/>
              <w:bottom w:val="single" w:sz="4" w:space="0" w:color="auto"/>
              <w:right w:val="single" w:sz="4" w:space="0" w:color="auto"/>
            </w:tcBorders>
            <w:vAlign w:val="center"/>
          </w:tcPr>
          <w:p w14:paraId="7D7D464F" w14:textId="77777777" w:rsidR="00506913" w:rsidRDefault="00A97C67">
            <w:pPr>
              <w:widowControl/>
              <w:spacing w:line="420" w:lineRule="atLeast"/>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c>
          <w:tcPr>
            <w:tcW w:w="2544" w:type="dxa"/>
            <w:tcBorders>
              <w:top w:val="single" w:sz="4" w:space="0" w:color="auto"/>
              <w:left w:val="single" w:sz="4" w:space="0" w:color="auto"/>
              <w:bottom w:val="single" w:sz="4" w:space="0" w:color="auto"/>
              <w:right w:val="single" w:sz="4" w:space="0" w:color="auto"/>
            </w:tcBorders>
            <w:vAlign w:val="center"/>
          </w:tcPr>
          <w:p w14:paraId="49FF48A6" w14:textId="77777777" w:rsidR="00506913" w:rsidRDefault="00A97C67">
            <w:pPr>
              <w:widowControl/>
              <w:spacing w:line="420" w:lineRule="atLeast"/>
              <w:jc w:val="left"/>
              <w:rPr>
                <w:rFonts w:asciiTheme="minorEastAsia" w:eastAsiaTheme="minorEastAsia" w:hAnsiTheme="minorEastAsia" w:cs="宋体"/>
                <w:kern w:val="0"/>
                <w:szCs w:val="21"/>
              </w:rPr>
            </w:pPr>
            <w:proofErr w:type="gramStart"/>
            <w:r>
              <w:rPr>
                <w:rFonts w:asciiTheme="minorEastAsia" w:eastAsiaTheme="minorEastAsia" w:hAnsiTheme="minorEastAsia" w:cs="宋体" w:hint="eastAsia"/>
                <w:kern w:val="0"/>
                <w:szCs w:val="21"/>
              </w:rPr>
              <w:t>规</w:t>
            </w:r>
            <w:proofErr w:type="gramEnd"/>
            <w:r>
              <w:rPr>
                <w:rFonts w:asciiTheme="minorEastAsia" w:eastAsiaTheme="minorEastAsia" w:hAnsiTheme="minorEastAsia" w:cs="宋体" w:hint="eastAsia"/>
                <w:kern w:val="0"/>
                <w:szCs w:val="21"/>
              </w:rPr>
              <w:t>费</w:t>
            </w:r>
          </w:p>
        </w:tc>
        <w:tc>
          <w:tcPr>
            <w:tcW w:w="2645" w:type="dxa"/>
            <w:tcBorders>
              <w:top w:val="single" w:sz="4" w:space="0" w:color="auto"/>
              <w:left w:val="single" w:sz="4" w:space="0" w:color="auto"/>
              <w:bottom w:val="single" w:sz="4" w:space="0" w:color="auto"/>
              <w:right w:val="single" w:sz="4" w:space="0" w:color="auto"/>
            </w:tcBorders>
            <w:vAlign w:val="center"/>
          </w:tcPr>
          <w:p w14:paraId="6192DD32" w14:textId="77777777" w:rsidR="00506913" w:rsidRDefault="00506913">
            <w:pPr>
              <w:widowControl/>
              <w:spacing w:line="420" w:lineRule="atLeast"/>
              <w:jc w:val="left"/>
              <w:rPr>
                <w:rFonts w:asciiTheme="minorEastAsia" w:eastAsiaTheme="minorEastAsia" w:hAnsiTheme="minorEastAsia" w:cs="宋体"/>
                <w:kern w:val="0"/>
                <w:szCs w:val="21"/>
              </w:rPr>
            </w:pPr>
          </w:p>
        </w:tc>
        <w:tc>
          <w:tcPr>
            <w:tcW w:w="1344" w:type="dxa"/>
            <w:tcBorders>
              <w:top w:val="single" w:sz="4" w:space="0" w:color="auto"/>
              <w:left w:val="single" w:sz="4" w:space="0" w:color="auto"/>
              <w:bottom w:val="single" w:sz="4" w:space="0" w:color="auto"/>
              <w:right w:val="single" w:sz="4" w:space="0" w:color="auto"/>
            </w:tcBorders>
            <w:vAlign w:val="center"/>
          </w:tcPr>
          <w:p w14:paraId="5A3CBFA6"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1551" w:type="dxa"/>
            <w:tcBorders>
              <w:top w:val="single" w:sz="4" w:space="0" w:color="auto"/>
              <w:left w:val="single" w:sz="4" w:space="0" w:color="auto"/>
              <w:bottom w:val="single" w:sz="4" w:space="0" w:color="auto"/>
              <w:right w:val="single" w:sz="4" w:space="0" w:color="auto"/>
            </w:tcBorders>
            <w:vAlign w:val="center"/>
          </w:tcPr>
          <w:p w14:paraId="67912024"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236" w:type="dxa"/>
            <w:tcBorders>
              <w:top w:val="nil"/>
              <w:left w:val="nil"/>
              <w:bottom w:val="nil"/>
              <w:right w:val="nil"/>
            </w:tcBorders>
            <w:vAlign w:val="center"/>
          </w:tcPr>
          <w:p w14:paraId="458AE0F1" w14:textId="77777777" w:rsidR="00506913" w:rsidRDefault="00506913">
            <w:pPr>
              <w:widowControl/>
              <w:spacing w:beforeAutospacing="1" w:afterAutospacing="1" w:line="420" w:lineRule="atLeast"/>
              <w:jc w:val="left"/>
              <w:rPr>
                <w:rFonts w:asciiTheme="minorEastAsia" w:eastAsiaTheme="minorEastAsia" w:hAnsiTheme="minorEastAsia" w:cs="Arial"/>
                <w:kern w:val="0"/>
                <w:sz w:val="23"/>
                <w:szCs w:val="23"/>
              </w:rPr>
            </w:pPr>
          </w:p>
        </w:tc>
      </w:tr>
      <w:tr w:rsidR="00506913" w14:paraId="5632A1B0" w14:textId="77777777">
        <w:trPr>
          <w:trHeight w:val="624"/>
          <w:jc w:val="center"/>
        </w:trPr>
        <w:tc>
          <w:tcPr>
            <w:tcW w:w="829" w:type="dxa"/>
            <w:tcBorders>
              <w:top w:val="single" w:sz="4" w:space="0" w:color="auto"/>
              <w:left w:val="single" w:sz="4" w:space="0" w:color="auto"/>
              <w:bottom w:val="single" w:sz="4" w:space="0" w:color="auto"/>
              <w:right w:val="single" w:sz="4" w:space="0" w:color="auto"/>
            </w:tcBorders>
            <w:vAlign w:val="center"/>
          </w:tcPr>
          <w:p w14:paraId="00333D70" w14:textId="77777777" w:rsidR="00506913" w:rsidRDefault="00A97C67">
            <w:pPr>
              <w:widowControl/>
              <w:spacing w:line="420" w:lineRule="atLeast"/>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1.1</w:t>
            </w:r>
          </w:p>
        </w:tc>
        <w:tc>
          <w:tcPr>
            <w:tcW w:w="2544" w:type="dxa"/>
            <w:tcBorders>
              <w:top w:val="single" w:sz="4" w:space="0" w:color="auto"/>
              <w:left w:val="single" w:sz="4" w:space="0" w:color="auto"/>
              <w:bottom w:val="single" w:sz="4" w:space="0" w:color="auto"/>
              <w:right w:val="single" w:sz="4" w:space="0" w:color="auto"/>
            </w:tcBorders>
            <w:vAlign w:val="center"/>
          </w:tcPr>
          <w:p w14:paraId="48C8A3AA" w14:textId="77777777" w:rsidR="00506913" w:rsidRDefault="00A97C67">
            <w:pPr>
              <w:widowControl/>
              <w:spacing w:line="420" w:lineRule="atLeast"/>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工程排污费</w:t>
            </w:r>
          </w:p>
        </w:tc>
        <w:tc>
          <w:tcPr>
            <w:tcW w:w="2645" w:type="dxa"/>
            <w:tcBorders>
              <w:top w:val="single" w:sz="4" w:space="0" w:color="auto"/>
              <w:left w:val="single" w:sz="4" w:space="0" w:color="auto"/>
              <w:bottom w:val="single" w:sz="4" w:space="0" w:color="auto"/>
              <w:right w:val="single" w:sz="4" w:space="0" w:color="auto"/>
            </w:tcBorders>
            <w:vAlign w:val="center"/>
          </w:tcPr>
          <w:p w14:paraId="543B9084" w14:textId="77777777" w:rsidR="00506913" w:rsidRDefault="00506913">
            <w:pPr>
              <w:widowControl/>
              <w:spacing w:line="420" w:lineRule="atLeast"/>
              <w:jc w:val="left"/>
              <w:rPr>
                <w:rFonts w:asciiTheme="minorEastAsia" w:eastAsiaTheme="minorEastAsia" w:hAnsiTheme="minorEastAsia" w:cs="宋体"/>
                <w:kern w:val="0"/>
                <w:szCs w:val="21"/>
              </w:rPr>
            </w:pPr>
          </w:p>
        </w:tc>
        <w:tc>
          <w:tcPr>
            <w:tcW w:w="1344" w:type="dxa"/>
            <w:tcBorders>
              <w:top w:val="single" w:sz="4" w:space="0" w:color="auto"/>
              <w:left w:val="single" w:sz="4" w:space="0" w:color="auto"/>
              <w:bottom w:val="single" w:sz="4" w:space="0" w:color="auto"/>
              <w:right w:val="single" w:sz="4" w:space="0" w:color="auto"/>
            </w:tcBorders>
            <w:vAlign w:val="center"/>
          </w:tcPr>
          <w:p w14:paraId="0C24056D"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1551" w:type="dxa"/>
            <w:tcBorders>
              <w:top w:val="single" w:sz="4" w:space="0" w:color="auto"/>
              <w:left w:val="single" w:sz="4" w:space="0" w:color="auto"/>
              <w:bottom w:val="single" w:sz="4" w:space="0" w:color="auto"/>
              <w:right w:val="single" w:sz="4" w:space="0" w:color="auto"/>
            </w:tcBorders>
            <w:vAlign w:val="center"/>
          </w:tcPr>
          <w:p w14:paraId="5CF0E888"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236" w:type="dxa"/>
            <w:tcBorders>
              <w:top w:val="nil"/>
              <w:left w:val="nil"/>
              <w:bottom w:val="nil"/>
              <w:right w:val="nil"/>
            </w:tcBorders>
            <w:vAlign w:val="center"/>
          </w:tcPr>
          <w:p w14:paraId="2115A39E" w14:textId="77777777" w:rsidR="00506913" w:rsidRDefault="00506913">
            <w:pPr>
              <w:widowControl/>
              <w:spacing w:beforeAutospacing="1" w:afterAutospacing="1" w:line="420" w:lineRule="atLeast"/>
              <w:jc w:val="left"/>
              <w:rPr>
                <w:rFonts w:asciiTheme="minorEastAsia" w:eastAsiaTheme="minorEastAsia" w:hAnsiTheme="minorEastAsia" w:cs="Arial"/>
                <w:kern w:val="0"/>
                <w:sz w:val="23"/>
                <w:szCs w:val="23"/>
              </w:rPr>
            </w:pPr>
          </w:p>
        </w:tc>
      </w:tr>
      <w:tr w:rsidR="00506913" w14:paraId="45468FFC" w14:textId="77777777">
        <w:trPr>
          <w:trHeight w:val="624"/>
          <w:jc w:val="center"/>
        </w:trPr>
        <w:tc>
          <w:tcPr>
            <w:tcW w:w="829" w:type="dxa"/>
            <w:tcBorders>
              <w:top w:val="single" w:sz="4" w:space="0" w:color="auto"/>
              <w:left w:val="single" w:sz="4" w:space="0" w:color="auto"/>
              <w:bottom w:val="single" w:sz="4" w:space="0" w:color="auto"/>
              <w:right w:val="single" w:sz="4" w:space="0" w:color="auto"/>
            </w:tcBorders>
            <w:vAlign w:val="center"/>
          </w:tcPr>
          <w:p w14:paraId="6F71CD1A" w14:textId="77777777" w:rsidR="00506913" w:rsidRDefault="00A97C67">
            <w:pPr>
              <w:widowControl/>
              <w:spacing w:line="420" w:lineRule="atLeast"/>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1.2</w:t>
            </w:r>
          </w:p>
        </w:tc>
        <w:tc>
          <w:tcPr>
            <w:tcW w:w="2544" w:type="dxa"/>
            <w:tcBorders>
              <w:top w:val="single" w:sz="4" w:space="0" w:color="auto"/>
              <w:left w:val="single" w:sz="4" w:space="0" w:color="auto"/>
              <w:bottom w:val="single" w:sz="4" w:space="0" w:color="auto"/>
              <w:right w:val="single" w:sz="4" w:space="0" w:color="auto"/>
            </w:tcBorders>
            <w:vAlign w:val="center"/>
          </w:tcPr>
          <w:p w14:paraId="7BD65B6C" w14:textId="77777777" w:rsidR="00506913" w:rsidRDefault="00A97C67">
            <w:pPr>
              <w:widowControl/>
              <w:spacing w:line="420" w:lineRule="atLeast"/>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安全生产监督费</w:t>
            </w:r>
          </w:p>
        </w:tc>
        <w:tc>
          <w:tcPr>
            <w:tcW w:w="2645" w:type="dxa"/>
            <w:tcBorders>
              <w:top w:val="single" w:sz="4" w:space="0" w:color="auto"/>
              <w:left w:val="single" w:sz="4" w:space="0" w:color="auto"/>
              <w:bottom w:val="single" w:sz="4" w:space="0" w:color="auto"/>
              <w:right w:val="single" w:sz="4" w:space="0" w:color="auto"/>
            </w:tcBorders>
            <w:vAlign w:val="center"/>
          </w:tcPr>
          <w:p w14:paraId="697E3D89" w14:textId="77777777" w:rsidR="00506913" w:rsidRDefault="00506913">
            <w:pPr>
              <w:widowControl/>
              <w:spacing w:line="420" w:lineRule="atLeast"/>
              <w:jc w:val="left"/>
              <w:rPr>
                <w:rFonts w:asciiTheme="minorEastAsia" w:eastAsiaTheme="minorEastAsia" w:hAnsiTheme="minorEastAsia" w:cs="宋体"/>
                <w:kern w:val="0"/>
                <w:szCs w:val="21"/>
              </w:rPr>
            </w:pPr>
          </w:p>
        </w:tc>
        <w:tc>
          <w:tcPr>
            <w:tcW w:w="1344" w:type="dxa"/>
            <w:tcBorders>
              <w:top w:val="single" w:sz="4" w:space="0" w:color="auto"/>
              <w:left w:val="single" w:sz="4" w:space="0" w:color="auto"/>
              <w:bottom w:val="single" w:sz="4" w:space="0" w:color="auto"/>
              <w:right w:val="single" w:sz="4" w:space="0" w:color="auto"/>
            </w:tcBorders>
            <w:vAlign w:val="center"/>
          </w:tcPr>
          <w:p w14:paraId="2B0BA1FD"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1551" w:type="dxa"/>
            <w:tcBorders>
              <w:top w:val="single" w:sz="4" w:space="0" w:color="auto"/>
              <w:left w:val="single" w:sz="4" w:space="0" w:color="auto"/>
              <w:bottom w:val="single" w:sz="4" w:space="0" w:color="auto"/>
              <w:right w:val="single" w:sz="4" w:space="0" w:color="auto"/>
            </w:tcBorders>
            <w:vAlign w:val="center"/>
          </w:tcPr>
          <w:p w14:paraId="78522BFE"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236" w:type="dxa"/>
            <w:tcBorders>
              <w:top w:val="nil"/>
              <w:left w:val="nil"/>
              <w:bottom w:val="nil"/>
              <w:right w:val="nil"/>
            </w:tcBorders>
            <w:vAlign w:val="center"/>
          </w:tcPr>
          <w:p w14:paraId="036E9B40" w14:textId="77777777" w:rsidR="00506913" w:rsidRDefault="00506913">
            <w:pPr>
              <w:widowControl/>
              <w:spacing w:beforeAutospacing="1" w:afterAutospacing="1" w:line="420" w:lineRule="atLeast"/>
              <w:jc w:val="left"/>
              <w:rPr>
                <w:rFonts w:asciiTheme="minorEastAsia" w:eastAsiaTheme="minorEastAsia" w:hAnsiTheme="minorEastAsia" w:cs="Arial"/>
                <w:kern w:val="0"/>
                <w:sz w:val="23"/>
                <w:szCs w:val="23"/>
              </w:rPr>
            </w:pPr>
          </w:p>
        </w:tc>
      </w:tr>
      <w:tr w:rsidR="00506913" w14:paraId="5B355FA9" w14:textId="77777777">
        <w:trPr>
          <w:trHeight w:val="624"/>
          <w:jc w:val="center"/>
        </w:trPr>
        <w:tc>
          <w:tcPr>
            <w:tcW w:w="829" w:type="dxa"/>
            <w:tcBorders>
              <w:top w:val="single" w:sz="4" w:space="0" w:color="auto"/>
              <w:left w:val="single" w:sz="4" w:space="0" w:color="auto"/>
              <w:bottom w:val="single" w:sz="4" w:space="0" w:color="auto"/>
              <w:right w:val="single" w:sz="4" w:space="0" w:color="auto"/>
            </w:tcBorders>
            <w:vAlign w:val="center"/>
          </w:tcPr>
          <w:p w14:paraId="3F0E970E" w14:textId="77777777" w:rsidR="00506913" w:rsidRDefault="00A97C67">
            <w:pPr>
              <w:widowControl/>
              <w:spacing w:line="420" w:lineRule="atLeast"/>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1.3</w:t>
            </w:r>
          </w:p>
        </w:tc>
        <w:tc>
          <w:tcPr>
            <w:tcW w:w="2544" w:type="dxa"/>
            <w:tcBorders>
              <w:top w:val="single" w:sz="4" w:space="0" w:color="auto"/>
              <w:left w:val="single" w:sz="4" w:space="0" w:color="auto"/>
              <w:bottom w:val="single" w:sz="4" w:space="0" w:color="auto"/>
              <w:right w:val="single" w:sz="4" w:space="0" w:color="auto"/>
            </w:tcBorders>
            <w:vAlign w:val="center"/>
          </w:tcPr>
          <w:p w14:paraId="2DC5CC21" w14:textId="77777777" w:rsidR="00506913" w:rsidRDefault="00A97C67">
            <w:pPr>
              <w:widowControl/>
              <w:spacing w:line="420" w:lineRule="atLeast"/>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社会保障费</w:t>
            </w:r>
          </w:p>
        </w:tc>
        <w:tc>
          <w:tcPr>
            <w:tcW w:w="2645" w:type="dxa"/>
            <w:tcBorders>
              <w:top w:val="single" w:sz="4" w:space="0" w:color="auto"/>
              <w:left w:val="single" w:sz="4" w:space="0" w:color="auto"/>
              <w:bottom w:val="single" w:sz="4" w:space="0" w:color="auto"/>
              <w:right w:val="single" w:sz="4" w:space="0" w:color="auto"/>
            </w:tcBorders>
            <w:vAlign w:val="center"/>
          </w:tcPr>
          <w:p w14:paraId="1834D1E0" w14:textId="77777777" w:rsidR="00506913" w:rsidRDefault="00506913">
            <w:pPr>
              <w:widowControl/>
              <w:spacing w:line="420" w:lineRule="atLeast"/>
              <w:jc w:val="left"/>
              <w:rPr>
                <w:rFonts w:asciiTheme="minorEastAsia" w:eastAsiaTheme="minorEastAsia" w:hAnsiTheme="minorEastAsia" w:cs="宋体"/>
                <w:kern w:val="0"/>
                <w:szCs w:val="21"/>
              </w:rPr>
            </w:pPr>
          </w:p>
        </w:tc>
        <w:tc>
          <w:tcPr>
            <w:tcW w:w="1344" w:type="dxa"/>
            <w:tcBorders>
              <w:top w:val="single" w:sz="4" w:space="0" w:color="auto"/>
              <w:left w:val="single" w:sz="4" w:space="0" w:color="auto"/>
              <w:bottom w:val="single" w:sz="4" w:space="0" w:color="auto"/>
              <w:right w:val="single" w:sz="4" w:space="0" w:color="auto"/>
            </w:tcBorders>
            <w:vAlign w:val="center"/>
          </w:tcPr>
          <w:p w14:paraId="3D644795"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1551" w:type="dxa"/>
            <w:tcBorders>
              <w:top w:val="single" w:sz="4" w:space="0" w:color="auto"/>
              <w:left w:val="single" w:sz="4" w:space="0" w:color="auto"/>
              <w:bottom w:val="single" w:sz="4" w:space="0" w:color="auto"/>
              <w:right w:val="single" w:sz="4" w:space="0" w:color="auto"/>
            </w:tcBorders>
            <w:vAlign w:val="center"/>
          </w:tcPr>
          <w:p w14:paraId="4B1AE45D"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236" w:type="dxa"/>
            <w:tcBorders>
              <w:top w:val="nil"/>
              <w:left w:val="nil"/>
              <w:bottom w:val="nil"/>
              <w:right w:val="nil"/>
            </w:tcBorders>
            <w:vAlign w:val="center"/>
          </w:tcPr>
          <w:p w14:paraId="61B79754" w14:textId="77777777" w:rsidR="00506913" w:rsidRDefault="00506913">
            <w:pPr>
              <w:widowControl/>
              <w:spacing w:beforeAutospacing="1" w:afterAutospacing="1" w:line="420" w:lineRule="atLeast"/>
              <w:jc w:val="left"/>
              <w:rPr>
                <w:rFonts w:asciiTheme="minorEastAsia" w:eastAsiaTheme="minorEastAsia" w:hAnsiTheme="minorEastAsia" w:cs="Arial"/>
                <w:kern w:val="0"/>
                <w:sz w:val="23"/>
                <w:szCs w:val="23"/>
              </w:rPr>
            </w:pPr>
          </w:p>
        </w:tc>
      </w:tr>
      <w:tr w:rsidR="00506913" w14:paraId="7DA87F07" w14:textId="77777777">
        <w:trPr>
          <w:trHeight w:val="624"/>
          <w:jc w:val="center"/>
        </w:trPr>
        <w:tc>
          <w:tcPr>
            <w:tcW w:w="829" w:type="dxa"/>
            <w:tcBorders>
              <w:top w:val="single" w:sz="4" w:space="0" w:color="auto"/>
              <w:left w:val="single" w:sz="4" w:space="0" w:color="auto"/>
              <w:bottom w:val="single" w:sz="4" w:space="0" w:color="auto"/>
              <w:right w:val="single" w:sz="4" w:space="0" w:color="auto"/>
            </w:tcBorders>
            <w:vAlign w:val="center"/>
          </w:tcPr>
          <w:p w14:paraId="29A3B0AF" w14:textId="77777777" w:rsidR="00506913" w:rsidRDefault="00A97C67">
            <w:pPr>
              <w:widowControl/>
              <w:spacing w:line="420" w:lineRule="atLeast"/>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1.4</w:t>
            </w:r>
          </w:p>
        </w:tc>
        <w:tc>
          <w:tcPr>
            <w:tcW w:w="2544" w:type="dxa"/>
            <w:tcBorders>
              <w:top w:val="single" w:sz="4" w:space="0" w:color="auto"/>
              <w:left w:val="single" w:sz="4" w:space="0" w:color="auto"/>
              <w:bottom w:val="single" w:sz="4" w:space="0" w:color="auto"/>
              <w:right w:val="single" w:sz="4" w:space="0" w:color="auto"/>
            </w:tcBorders>
            <w:vAlign w:val="center"/>
          </w:tcPr>
          <w:p w14:paraId="07BDFEB2" w14:textId="77777777" w:rsidR="00506913" w:rsidRDefault="00A97C67">
            <w:pPr>
              <w:widowControl/>
              <w:spacing w:line="420" w:lineRule="atLeast"/>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住房公积金</w:t>
            </w:r>
          </w:p>
        </w:tc>
        <w:tc>
          <w:tcPr>
            <w:tcW w:w="2645" w:type="dxa"/>
            <w:tcBorders>
              <w:top w:val="single" w:sz="4" w:space="0" w:color="auto"/>
              <w:left w:val="single" w:sz="4" w:space="0" w:color="auto"/>
              <w:bottom w:val="single" w:sz="4" w:space="0" w:color="auto"/>
              <w:right w:val="single" w:sz="4" w:space="0" w:color="auto"/>
            </w:tcBorders>
            <w:vAlign w:val="center"/>
          </w:tcPr>
          <w:p w14:paraId="1EE0B354" w14:textId="77777777" w:rsidR="00506913" w:rsidRDefault="00506913">
            <w:pPr>
              <w:widowControl/>
              <w:spacing w:line="420" w:lineRule="atLeast"/>
              <w:jc w:val="left"/>
              <w:rPr>
                <w:rFonts w:asciiTheme="minorEastAsia" w:eastAsiaTheme="minorEastAsia" w:hAnsiTheme="minorEastAsia" w:cs="宋体"/>
                <w:kern w:val="0"/>
                <w:szCs w:val="21"/>
              </w:rPr>
            </w:pPr>
          </w:p>
        </w:tc>
        <w:tc>
          <w:tcPr>
            <w:tcW w:w="1344" w:type="dxa"/>
            <w:tcBorders>
              <w:top w:val="single" w:sz="4" w:space="0" w:color="auto"/>
              <w:left w:val="single" w:sz="4" w:space="0" w:color="auto"/>
              <w:bottom w:val="single" w:sz="4" w:space="0" w:color="auto"/>
              <w:right w:val="single" w:sz="4" w:space="0" w:color="auto"/>
            </w:tcBorders>
            <w:vAlign w:val="center"/>
          </w:tcPr>
          <w:p w14:paraId="2D4C6DFD"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1551" w:type="dxa"/>
            <w:tcBorders>
              <w:top w:val="single" w:sz="4" w:space="0" w:color="auto"/>
              <w:left w:val="single" w:sz="4" w:space="0" w:color="auto"/>
              <w:bottom w:val="single" w:sz="4" w:space="0" w:color="auto"/>
              <w:right w:val="single" w:sz="4" w:space="0" w:color="auto"/>
            </w:tcBorders>
            <w:vAlign w:val="center"/>
          </w:tcPr>
          <w:p w14:paraId="68245FE5"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236" w:type="dxa"/>
            <w:tcBorders>
              <w:top w:val="nil"/>
              <w:left w:val="nil"/>
              <w:bottom w:val="nil"/>
              <w:right w:val="nil"/>
            </w:tcBorders>
            <w:vAlign w:val="center"/>
          </w:tcPr>
          <w:p w14:paraId="567FBDFD" w14:textId="77777777" w:rsidR="00506913" w:rsidRDefault="00506913">
            <w:pPr>
              <w:widowControl/>
              <w:spacing w:beforeAutospacing="1" w:afterAutospacing="1" w:line="420" w:lineRule="atLeast"/>
              <w:jc w:val="left"/>
              <w:rPr>
                <w:rFonts w:asciiTheme="minorEastAsia" w:eastAsiaTheme="minorEastAsia" w:hAnsiTheme="minorEastAsia" w:cs="Arial"/>
                <w:kern w:val="0"/>
                <w:sz w:val="23"/>
                <w:szCs w:val="23"/>
              </w:rPr>
            </w:pPr>
          </w:p>
        </w:tc>
      </w:tr>
      <w:tr w:rsidR="00506913" w14:paraId="5E0DB034" w14:textId="77777777">
        <w:trPr>
          <w:trHeight w:val="624"/>
          <w:jc w:val="center"/>
        </w:trPr>
        <w:tc>
          <w:tcPr>
            <w:tcW w:w="829" w:type="dxa"/>
            <w:tcBorders>
              <w:top w:val="single" w:sz="4" w:space="0" w:color="auto"/>
              <w:left w:val="single" w:sz="4" w:space="0" w:color="auto"/>
              <w:bottom w:val="single" w:sz="4" w:space="0" w:color="auto"/>
              <w:right w:val="single" w:sz="4" w:space="0" w:color="auto"/>
            </w:tcBorders>
            <w:vAlign w:val="center"/>
          </w:tcPr>
          <w:p w14:paraId="441E33DE" w14:textId="77777777" w:rsidR="00506913" w:rsidRDefault="00A97C67">
            <w:pPr>
              <w:widowControl/>
              <w:spacing w:line="420" w:lineRule="atLeast"/>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p>
        </w:tc>
        <w:tc>
          <w:tcPr>
            <w:tcW w:w="2544" w:type="dxa"/>
            <w:tcBorders>
              <w:top w:val="single" w:sz="4" w:space="0" w:color="auto"/>
              <w:left w:val="single" w:sz="4" w:space="0" w:color="auto"/>
              <w:bottom w:val="single" w:sz="4" w:space="0" w:color="auto"/>
              <w:right w:val="single" w:sz="4" w:space="0" w:color="auto"/>
            </w:tcBorders>
            <w:vAlign w:val="center"/>
          </w:tcPr>
          <w:p w14:paraId="55B89D18" w14:textId="77777777" w:rsidR="00506913" w:rsidRDefault="00A97C67">
            <w:pPr>
              <w:widowControl/>
              <w:spacing w:line="420" w:lineRule="atLeast"/>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税金</w:t>
            </w:r>
          </w:p>
        </w:tc>
        <w:tc>
          <w:tcPr>
            <w:tcW w:w="2645" w:type="dxa"/>
            <w:tcBorders>
              <w:top w:val="single" w:sz="4" w:space="0" w:color="auto"/>
              <w:left w:val="single" w:sz="4" w:space="0" w:color="auto"/>
              <w:bottom w:val="single" w:sz="4" w:space="0" w:color="auto"/>
              <w:right w:val="single" w:sz="4" w:space="0" w:color="auto"/>
            </w:tcBorders>
            <w:vAlign w:val="center"/>
          </w:tcPr>
          <w:p w14:paraId="266F8C92" w14:textId="77777777" w:rsidR="00506913" w:rsidRDefault="00A97C67">
            <w:pPr>
              <w:widowControl/>
              <w:spacing w:line="420" w:lineRule="atLeast"/>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分部分项工程费+措施项目费+其他项目费+</w:t>
            </w:r>
            <w:proofErr w:type="gramStart"/>
            <w:r>
              <w:rPr>
                <w:rFonts w:asciiTheme="minorEastAsia" w:eastAsiaTheme="minorEastAsia" w:hAnsiTheme="minorEastAsia" w:cs="宋体" w:hint="eastAsia"/>
                <w:kern w:val="0"/>
                <w:szCs w:val="21"/>
              </w:rPr>
              <w:t>规</w:t>
            </w:r>
            <w:proofErr w:type="gramEnd"/>
            <w:r>
              <w:rPr>
                <w:rFonts w:asciiTheme="minorEastAsia" w:eastAsiaTheme="minorEastAsia" w:hAnsiTheme="minorEastAsia" w:cs="宋体" w:hint="eastAsia"/>
                <w:kern w:val="0"/>
                <w:szCs w:val="21"/>
              </w:rPr>
              <w:t>费</w:t>
            </w:r>
          </w:p>
        </w:tc>
        <w:tc>
          <w:tcPr>
            <w:tcW w:w="1344" w:type="dxa"/>
            <w:tcBorders>
              <w:top w:val="single" w:sz="4" w:space="0" w:color="auto"/>
              <w:left w:val="single" w:sz="4" w:space="0" w:color="auto"/>
              <w:bottom w:val="single" w:sz="4" w:space="0" w:color="auto"/>
              <w:right w:val="single" w:sz="4" w:space="0" w:color="auto"/>
            </w:tcBorders>
            <w:vAlign w:val="center"/>
          </w:tcPr>
          <w:p w14:paraId="20707144"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1551" w:type="dxa"/>
            <w:tcBorders>
              <w:top w:val="single" w:sz="4" w:space="0" w:color="auto"/>
              <w:left w:val="single" w:sz="4" w:space="0" w:color="auto"/>
              <w:bottom w:val="single" w:sz="4" w:space="0" w:color="auto"/>
              <w:right w:val="single" w:sz="4" w:space="0" w:color="auto"/>
            </w:tcBorders>
            <w:vAlign w:val="center"/>
          </w:tcPr>
          <w:p w14:paraId="14B60856"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236" w:type="dxa"/>
            <w:tcBorders>
              <w:top w:val="nil"/>
              <w:left w:val="nil"/>
              <w:bottom w:val="nil"/>
              <w:right w:val="nil"/>
            </w:tcBorders>
            <w:vAlign w:val="center"/>
          </w:tcPr>
          <w:p w14:paraId="266A7B6C" w14:textId="77777777" w:rsidR="00506913" w:rsidRDefault="00506913">
            <w:pPr>
              <w:widowControl/>
              <w:spacing w:beforeAutospacing="1" w:afterAutospacing="1" w:line="420" w:lineRule="atLeast"/>
              <w:jc w:val="left"/>
              <w:rPr>
                <w:rFonts w:asciiTheme="minorEastAsia" w:eastAsiaTheme="minorEastAsia" w:hAnsiTheme="minorEastAsia" w:cs="Arial"/>
                <w:kern w:val="0"/>
                <w:sz w:val="23"/>
                <w:szCs w:val="23"/>
              </w:rPr>
            </w:pPr>
          </w:p>
        </w:tc>
      </w:tr>
      <w:tr w:rsidR="00506913" w14:paraId="0A7EE578" w14:textId="77777777">
        <w:trPr>
          <w:trHeight w:val="624"/>
          <w:jc w:val="center"/>
        </w:trPr>
        <w:tc>
          <w:tcPr>
            <w:tcW w:w="7362" w:type="dxa"/>
            <w:gridSpan w:val="4"/>
            <w:tcBorders>
              <w:top w:val="single" w:sz="4" w:space="0" w:color="auto"/>
              <w:left w:val="single" w:sz="4" w:space="0" w:color="auto"/>
              <w:bottom w:val="single" w:sz="4" w:space="0" w:color="auto"/>
              <w:right w:val="single" w:sz="4" w:space="0" w:color="auto"/>
            </w:tcBorders>
            <w:vAlign w:val="center"/>
          </w:tcPr>
          <w:p w14:paraId="4E2DB027" w14:textId="77777777" w:rsidR="00506913" w:rsidRDefault="00A97C67">
            <w:pPr>
              <w:widowControl/>
              <w:spacing w:line="420" w:lineRule="atLeas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合     计</w:t>
            </w:r>
          </w:p>
        </w:tc>
        <w:tc>
          <w:tcPr>
            <w:tcW w:w="1551" w:type="dxa"/>
            <w:tcBorders>
              <w:top w:val="single" w:sz="4" w:space="0" w:color="auto"/>
              <w:left w:val="single" w:sz="4" w:space="0" w:color="auto"/>
              <w:bottom w:val="single" w:sz="4" w:space="0" w:color="auto"/>
              <w:right w:val="single" w:sz="4" w:space="0" w:color="auto"/>
            </w:tcBorders>
            <w:vAlign w:val="center"/>
          </w:tcPr>
          <w:p w14:paraId="49CBAC46"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236" w:type="dxa"/>
            <w:tcBorders>
              <w:top w:val="nil"/>
              <w:left w:val="nil"/>
              <w:bottom w:val="nil"/>
              <w:right w:val="nil"/>
            </w:tcBorders>
            <w:vAlign w:val="center"/>
          </w:tcPr>
          <w:p w14:paraId="259CC6AF" w14:textId="77777777" w:rsidR="00506913" w:rsidRDefault="00506913">
            <w:pPr>
              <w:widowControl/>
              <w:spacing w:beforeAutospacing="1" w:afterAutospacing="1" w:line="420" w:lineRule="atLeast"/>
              <w:jc w:val="left"/>
              <w:rPr>
                <w:rFonts w:asciiTheme="minorEastAsia" w:eastAsiaTheme="minorEastAsia" w:hAnsiTheme="minorEastAsia" w:cs="Arial"/>
                <w:kern w:val="0"/>
                <w:sz w:val="23"/>
                <w:szCs w:val="23"/>
              </w:rPr>
            </w:pPr>
          </w:p>
        </w:tc>
      </w:tr>
    </w:tbl>
    <w:p w14:paraId="4135E16B" w14:textId="77777777" w:rsidR="00506913" w:rsidRDefault="00506913">
      <w:pPr>
        <w:jc w:val="center"/>
        <w:rPr>
          <w:rFonts w:asciiTheme="minorEastAsia" w:eastAsiaTheme="minorEastAsia" w:hAnsiTheme="minorEastAsia" w:cs="宋体"/>
          <w:b/>
          <w:kern w:val="0"/>
          <w:sz w:val="32"/>
          <w:szCs w:val="32"/>
        </w:rPr>
      </w:pPr>
    </w:p>
    <w:p w14:paraId="4B15A1E2" w14:textId="77777777" w:rsidR="00506913" w:rsidRDefault="00A97C67">
      <w:pPr>
        <w:jc w:val="center"/>
        <w:rPr>
          <w:rFonts w:asciiTheme="minorEastAsia" w:eastAsiaTheme="minorEastAsia" w:hAnsiTheme="minorEastAsia" w:cs="宋体"/>
          <w:b/>
          <w:kern w:val="0"/>
          <w:sz w:val="32"/>
          <w:szCs w:val="32"/>
        </w:rPr>
      </w:pPr>
      <w:r>
        <w:rPr>
          <w:rFonts w:asciiTheme="minorEastAsia" w:eastAsiaTheme="minorEastAsia" w:hAnsiTheme="minorEastAsia" w:cs="宋体" w:hint="eastAsia"/>
          <w:b/>
          <w:kern w:val="0"/>
          <w:sz w:val="32"/>
          <w:szCs w:val="32"/>
        </w:rPr>
        <w:lastRenderedPageBreak/>
        <w:t>十三、发包人提供材料和工程设备一览表</w:t>
      </w:r>
    </w:p>
    <w:p w14:paraId="17F0370B" w14:textId="77777777" w:rsidR="00506913" w:rsidRDefault="00A97C67">
      <w:pPr>
        <w:widowControl/>
        <w:spacing w:line="420" w:lineRule="atLeast"/>
        <w:jc w:val="righ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表14</w:t>
      </w:r>
    </w:p>
    <w:p w14:paraId="757C4F99" w14:textId="77777777" w:rsidR="00506913" w:rsidRDefault="00A97C67">
      <w:pPr>
        <w:widowControl/>
        <w:spacing w:line="420" w:lineRule="atLeast"/>
        <w:ind w:firstLineChars="100" w:firstLine="24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工程名称：</w:t>
      </w:r>
      <w:r>
        <w:rPr>
          <w:rFonts w:asciiTheme="minorEastAsia" w:eastAsiaTheme="minorEastAsia" w:hAnsiTheme="minorEastAsia"/>
          <w:kern w:val="0"/>
          <w:sz w:val="24"/>
        </w:rPr>
        <w:t xml:space="preserve">                                        </w:t>
      </w:r>
      <w:r>
        <w:rPr>
          <w:rFonts w:asciiTheme="minorEastAsia" w:eastAsiaTheme="minorEastAsia" w:hAnsiTheme="minorEastAsia" w:cs="宋体" w:hint="eastAsia"/>
          <w:kern w:val="0"/>
          <w:sz w:val="24"/>
        </w:rPr>
        <w:t>第</w:t>
      </w:r>
      <w:r>
        <w:rPr>
          <w:rFonts w:asciiTheme="minorEastAsia" w:eastAsiaTheme="minorEastAsia" w:hAnsiTheme="minorEastAsia"/>
          <w:kern w:val="0"/>
          <w:sz w:val="24"/>
        </w:rPr>
        <w:t xml:space="preserve">  </w:t>
      </w:r>
      <w:r>
        <w:rPr>
          <w:rFonts w:asciiTheme="minorEastAsia" w:eastAsiaTheme="minorEastAsia" w:hAnsiTheme="minorEastAsia" w:cs="宋体" w:hint="eastAsia"/>
          <w:kern w:val="0"/>
          <w:sz w:val="24"/>
        </w:rPr>
        <w:t>页</w:t>
      </w:r>
      <w:r>
        <w:rPr>
          <w:rFonts w:asciiTheme="minorEastAsia" w:eastAsiaTheme="minorEastAsia" w:hAnsiTheme="minorEastAsia"/>
          <w:kern w:val="0"/>
          <w:sz w:val="24"/>
        </w:rPr>
        <w:t xml:space="preserve"> </w:t>
      </w:r>
      <w:r>
        <w:rPr>
          <w:rFonts w:asciiTheme="minorEastAsia" w:eastAsiaTheme="minorEastAsia" w:hAnsiTheme="minorEastAsia" w:cs="宋体" w:hint="eastAsia"/>
          <w:kern w:val="0"/>
          <w:sz w:val="24"/>
        </w:rPr>
        <w:t>共</w:t>
      </w:r>
      <w:r>
        <w:rPr>
          <w:rFonts w:asciiTheme="minorEastAsia" w:eastAsiaTheme="minorEastAsia" w:hAnsiTheme="minorEastAsia"/>
          <w:kern w:val="0"/>
          <w:sz w:val="24"/>
        </w:rPr>
        <w:t xml:space="preserve">  </w:t>
      </w:r>
      <w:r>
        <w:rPr>
          <w:rFonts w:asciiTheme="minorEastAsia" w:eastAsiaTheme="minorEastAsia" w:hAnsiTheme="minorEastAsia" w:cs="宋体" w:hint="eastAsia"/>
          <w:kern w:val="0"/>
          <w:sz w:val="24"/>
        </w:rPr>
        <w:t>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1298"/>
        <w:gridCol w:w="1042"/>
        <w:gridCol w:w="1372"/>
        <w:gridCol w:w="679"/>
        <w:gridCol w:w="719"/>
        <w:gridCol w:w="936"/>
        <w:gridCol w:w="1105"/>
        <w:gridCol w:w="1276"/>
        <w:gridCol w:w="236"/>
      </w:tblGrid>
      <w:tr w:rsidR="00506913" w14:paraId="01F8E083" w14:textId="77777777">
        <w:trPr>
          <w:trHeight w:val="460"/>
          <w:jc w:val="center"/>
        </w:trPr>
        <w:tc>
          <w:tcPr>
            <w:tcW w:w="531" w:type="dxa"/>
            <w:vMerge w:val="restart"/>
            <w:tcBorders>
              <w:top w:val="single" w:sz="4" w:space="0" w:color="auto"/>
              <w:left w:val="single" w:sz="4" w:space="0" w:color="auto"/>
              <w:bottom w:val="single" w:sz="4" w:space="0" w:color="auto"/>
              <w:right w:val="single" w:sz="4" w:space="0" w:color="auto"/>
            </w:tcBorders>
            <w:vAlign w:val="center"/>
          </w:tcPr>
          <w:p w14:paraId="3D06A009" w14:textId="77777777" w:rsidR="00506913" w:rsidRDefault="00A97C67">
            <w:pPr>
              <w:widowControl/>
              <w:spacing w:line="420" w:lineRule="atLeast"/>
              <w:jc w:val="left"/>
              <w:rPr>
                <w:rFonts w:asciiTheme="minorEastAsia" w:eastAsiaTheme="minorEastAsia" w:hAnsiTheme="minorEastAsia" w:cs="宋体"/>
                <w:kern w:val="0"/>
                <w:sz w:val="24"/>
                <w:szCs w:val="21"/>
              </w:rPr>
            </w:pPr>
            <w:r>
              <w:rPr>
                <w:rFonts w:asciiTheme="minorEastAsia" w:eastAsiaTheme="minorEastAsia" w:hAnsiTheme="minorEastAsia" w:cs="宋体" w:hint="eastAsia"/>
                <w:kern w:val="0"/>
                <w:sz w:val="24"/>
                <w:szCs w:val="21"/>
              </w:rPr>
              <w:t>序号</w:t>
            </w:r>
          </w:p>
        </w:tc>
        <w:tc>
          <w:tcPr>
            <w:tcW w:w="1298" w:type="dxa"/>
            <w:vMerge w:val="restart"/>
            <w:tcBorders>
              <w:top w:val="single" w:sz="4" w:space="0" w:color="auto"/>
              <w:left w:val="single" w:sz="4" w:space="0" w:color="auto"/>
              <w:bottom w:val="single" w:sz="4" w:space="0" w:color="auto"/>
              <w:right w:val="single" w:sz="4" w:space="0" w:color="auto"/>
            </w:tcBorders>
            <w:vAlign w:val="center"/>
          </w:tcPr>
          <w:p w14:paraId="4236520F" w14:textId="77777777" w:rsidR="00506913" w:rsidRDefault="00A97C67">
            <w:pPr>
              <w:widowControl/>
              <w:spacing w:line="420" w:lineRule="atLeast"/>
              <w:jc w:val="left"/>
              <w:rPr>
                <w:rFonts w:asciiTheme="minorEastAsia" w:eastAsiaTheme="minorEastAsia" w:hAnsiTheme="minorEastAsia" w:cs="宋体"/>
                <w:kern w:val="0"/>
                <w:sz w:val="24"/>
                <w:szCs w:val="21"/>
              </w:rPr>
            </w:pPr>
            <w:r>
              <w:rPr>
                <w:rFonts w:asciiTheme="minorEastAsia" w:eastAsiaTheme="minorEastAsia" w:hAnsiTheme="minorEastAsia" w:cs="宋体" w:hint="eastAsia"/>
                <w:kern w:val="0"/>
                <w:sz w:val="24"/>
                <w:szCs w:val="21"/>
              </w:rPr>
              <w:t>材料编码</w:t>
            </w:r>
          </w:p>
        </w:tc>
        <w:tc>
          <w:tcPr>
            <w:tcW w:w="1042" w:type="dxa"/>
            <w:vMerge w:val="restart"/>
            <w:tcBorders>
              <w:top w:val="single" w:sz="4" w:space="0" w:color="auto"/>
              <w:left w:val="single" w:sz="4" w:space="0" w:color="auto"/>
              <w:bottom w:val="single" w:sz="4" w:space="0" w:color="auto"/>
              <w:right w:val="single" w:sz="4" w:space="0" w:color="auto"/>
            </w:tcBorders>
            <w:vAlign w:val="center"/>
          </w:tcPr>
          <w:p w14:paraId="38F6ECA8" w14:textId="77777777" w:rsidR="00506913" w:rsidRDefault="00A97C67">
            <w:pPr>
              <w:widowControl/>
              <w:spacing w:line="420" w:lineRule="atLeast"/>
              <w:jc w:val="left"/>
              <w:rPr>
                <w:rFonts w:asciiTheme="minorEastAsia" w:eastAsiaTheme="minorEastAsia" w:hAnsiTheme="minorEastAsia" w:cs="宋体"/>
                <w:kern w:val="0"/>
                <w:sz w:val="24"/>
                <w:szCs w:val="21"/>
              </w:rPr>
            </w:pPr>
            <w:r>
              <w:rPr>
                <w:rFonts w:asciiTheme="minorEastAsia" w:eastAsiaTheme="minorEastAsia" w:hAnsiTheme="minorEastAsia" w:cs="宋体" w:hint="eastAsia"/>
                <w:kern w:val="0"/>
                <w:sz w:val="24"/>
                <w:szCs w:val="21"/>
              </w:rPr>
              <w:t>材料名称</w:t>
            </w:r>
          </w:p>
        </w:tc>
        <w:tc>
          <w:tcPr>
            <w:tcW w:w="1372" w:type="dxa"/>
            <w:vMerge w:val="restart"/>
            <w:tcBorders>
              <w:top w:val="single" w:sz="4" w:space="0" w:color="auto"/>
              <w:left w:val="single" w:sz="4" w:space="0" w:color="auto"/>
              <w:bottom w:val="single" w:sz="4" w:space="0" w:color="auto"/>
              <w:right w:val="single" w:sz="4" w:space="0" w:color="auto"/>
            </w:tcBorders>
            <w:vAlign w:val="center"/>
          </w:tcPr>
          <w:p w14:paraId="73E1AF63" w14:textId="77777777" w:rsidR="00506913" w:rsidRDefault="00A97C67">
            <w:pPr>
              <w:widowControl/>
              <w:spacing w:line="420" w:lineRule="atLeast"/>
              <w:jc w:val="left"/>
              <w:rPr>
                <w:rFonts w:asciiTheme="minorEastAsia" w:eastAsiaTheme="minorEastAsia" w:hAnsiTheme="minorEastAsia" w:cs="宋体"/>
                <w:kern w:val="0"/>
                <w:sz w:val="24"/>
                <w:szCs w:val="21"/>
              </w:rPr>
            </w:pPr>
            <w:r>
              <w:rPr>
                <w:rFonts w:asciiTheme="minorEastAsia" w:eastAsiaTheme="minorEastAsia" w:hAnsiTheme="minorEastAsia" w:cs="宋体" w:hint="eastAsia"/>
                <w:kern w:val="0"/>
                <w:sz w:val="24"/>
                <w:szCs w:val="21"/>
              </w:rPr>
              <w:t>规格、型号等要求</w:t>
            </w:r>
          </w:p>
        </w:tc>
        <w:tc>
          <w:tcPr>
            <w:tcW w:w="679" w:type="dxa"/>
            <w:vMerge w:val="restart"/>
            <w:tcBorders>
              <w:top w:val="single" w:sz="4" w:space="0" w:color="auto"/>
              <w:left w:val="single" w:sz="4" w:space="0" w:color="auto"/>
              <w:bottom w:val="single" w:sz="4" w:space="0" w:color="auto"/>
              <w:right w:val="single" w:sz="4" w:space="0" w:color="auto"/>
            </w:tcBorders>
            <w:vAlign w:val="center"/>
          </w:tcPr>
          <w:p w14:paraId="3412584F" w14:textId="77777777" w:rsidR="00506913" w:rsidRDefault="00A97C67">
            <w:pPr>
              <w:widowControl/>
              <w:spacing w:line="420" w:lineRule="atLeast"/>
              <w:jc w:val="left"/>
              <w:rPr>
                <w:rFonts w:asciiTheme="minorEastAsia" w:eastAsiaTheme="minorEastAsia" w:hAnsiTheme="minorEastAsia" w:cs="宋体"/>
                <w:kern w:val="0"/>
                <w:sz w:val="24"/>
                <w:szCs w:val="21"/>
              </w:rPr>
            </w:pPr>
            <w:r>
              <w:rPr>
                <w:rFonts w:asciiTheme="minorEastAsia" w:eastAsiaTheme="minorEastAsia" w:hAnsiTheme="minorEastAsia" w:cs="宋体" w:hint="eastAsia"/>
                <w:kern w:val="0"/>
                <w:sz w:val="24"/>
                <w:szCs w:val="21"/>
              </w:rPr>
              <w:t>单位</w:t>
            </w:r>
          </w:p>
        </w:tc>
        <w:tc>
          <w:tcPr>
            <w:tcW w:w="719" w:type="dxa"/>
            <w:vMerge w:val="restart"/>
            <w:tcBorders>
              <w:top w:val="single" w:sz="4" w:space="0" w:color="auto"/>
              <w:left w:val="single" w:sz="4" w:space="0" w:color="auto"/>
              <w:bottom w:val="single" w:sz="4" w:space="0" w:color="auto"/>
              <w:right w:val="single" w:sz="4" w:space="0" w:color="auto"/>
            </w:tcBorders>
            <w:vAlign w:val="center"/>
          </w:tcPr>
          <w:p w14:paraId="3ED2A58B" w14:textId="77777777" w:rsidR="00506913" w:rsidRDefault="00A97C67">
            <w:pPr>
              <w:widowControl/>
              <w:spacing w:line="420" w:lineRule="atLeast"/>
              <w:jc w:val="left"/>
              <w:rPr>
                <w:rFonts w:asciiTheme="minorEastAsia" w:eastAsiaTheme="minorEastAsia" w:hAnsiTheme="minorEastAsia" w:cs="宋体"/>
                <w:kern w:val="0"/>
                <w:sz w:val="24"/>
                <w:szCs w:val="21"/>
              </w:rPr>
            </w:pPr>
            <w:r>
              <w:rPr>
                <w:rFonts w:asciiTheme="minorEastAsia" w:eastAsiaTheme="minorEastAsia" w:hAnsiTheme="minorEastAsia" w:cs="宋体" w:hint="eastAsia"/>
                <w:kern w:val="0"/>
                <w:sz w:val="24"/>
                <w:szCs w:val="21"/>
              </w:rPr>
              <w:t>数量</w:t>
            </w:r>
          </w:p>
        </w:tc>
        <w:tc>
          <w:tcPr>
            <w:tcW w:w="936" w:type="dxa"/>
            <w:vMerge w:val="restart"/>
            <w:tcBorders>
              <w:top w:val="single" w:sz="4" w:space="0" w:color="auto"/>
              <w:left w:val="single" w:sz="4" w:space="0" w:color="auto"/>
              <w:bottom w:val="single" w:sz="4" w:space="0" w:color="auto"/>
              <w:right w:val="single" w:sz="4" w:space="0" w:color="auto"/>
            </w:tcBorders>
            <w:vAlign w:val="center"/>
          </w:tcPr>
          <w:p w14:paraId="32258CFB" w14:textId="77777777" w:rsidR="00506913" w:rsidRDefault="00A97C67">
            <w:pPr>
              <w:widowControl/>
              <w:spacing w:line="420" w:lineRule="atLeast"/>
              <w:jc w:val="left"/>
              <w:rPr>
                <w:rFonts w:asciiTheme="minorEastAsia" w:eastAsiaTheme="minorEastAsia" w:hAnsiTheme="minorEastAsia" w:cs="宋体"/>
                <w:kern w:val="0"/>
                <w:sz w:val="24"/>
                <w:szCs w:val="21"/>
              </w:rPr>
            </w:pPr>
            <w:r>
              <w:rPr>
                <w:rFonts w:asciiTheme="minorEastAsia" w:eastAsiaTheme="minorEastAsia" w:hAnsiTheme="minorEastAsia" w:cs="宋体" w:hint="eastAsia"/>
                <w:kern w:val="0"/>
                <w:sz w:val="24"/>
                <w:szCs w:val="21"/>
              </w:rPr>
              <w:t>单价（元）</w:t>
            </w:r>
          </w:p>
        </w:tc>
        <w:tc>
          <w:tcPr>
            <w:tcW w:w="1105" w:type="dxa"/>
            <w:vMerge w:val="restart"/>
            <w:tcBorders>
              <w:top w:val="single" w:sz="4" w:space="0" w:color="auto"/>
              <w:left w:val="single" w:sz="4" w:space="0" w:color="auto"/>
              <w:bottom w:val="single" w:sz="4" w:space="0" w:color="auto"/>
              <w:right w:val="single" w:sz="4" w:space="0" w:color="auto"/>
            </w:tcBorders>
            <w:vAlign w:val="center"/>
          </w:tcPr>
          <w:p w14:paraId="659E3799" w14:textId="77777777" w:rsidR="00506913" w:rsidRDefault="00A97C67">
            <w:pPr>
              <w:widowControl/>
              <w:spacing w:line="420" w:lineRule="atLeast"/>
              <w:jc w:val="left"/>
              <w:rPr>
                <w:rFonts w:asciiTheme="minorEastAsia" w:eastAsiaTheme="minorEastAsia" w:hAnsiTheme="minorEastAsia" w:cs="宋体"/>
                <w:kern w:val="0"/>
                <w:sz w:val="24"/>
                <w:szCs w:val="21"/>
              </w:rPr>
            </w:pPr>
            <w:r>
              <w:rPr>
                <w:rFonts w:asciiTheme="minorEastAsia" w:eastAsiaTheme="minorEastAsia" w:hAnsiTheme="minorEastAsia" w:cs="宋体" w:hint="eastAsia"/>
                <w:kern w:val="0"/>
                <w:sz w:val="24"/>
                <w:szCs w:val="21"/>
              </w:rPr>
              <w:t>合价（元）</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01C7CE30" w14:textId="77777777" w:rsidR="00506913" w:rsidRDefault="00A97C67">
            <w:pPr>
              <w:widowControl/>
              <w:spacing w:line="420" w:lineRule="atLeast"/>
              <w:jc w:val="left"/>
              <w:rPr>
                <w:rFonts w:asciiTheme="minorEastAsia" w:eastAsiaTheme="minorEastAsia" w:hAnsiTheme="minorEastAsia" w:cs="宋体"/>
                <w:kern w:val="0"/>
                <w:sz w:val="24"/>
                <w:szCs w:val="21"/>
              </w:rPr>
            </w:pPr>
            <w:r>
              <w:rPr>
                <w:rFonts w:asciiTheme="minorEastAsia" w:eastAsiaTheme="minorEastAsia" w:hAnsiTheme="minorEastAsia" w:cs="宋体" w:hint="eastAsia"/>
                <w:kern w:val="0"/>
                <w:sz w:val="24"/>
                <w:szCs w:val="21"/>
              </w:rPr>
              <w:t>备注</w:t>
            </w:r>
          </w:p>
        </w:tc>
        <w:tc>
          <w:tcPr>
            <w:tcW w:w="236" w:type="dxa"/>
            <w:tcBorders>
              <w:top w:val="nil"/>
              <w:left w:val="nil"/>
              <w:bottom w:val="nil"/>
              <w:right w:val="nil"/>
            </w:tcBorders>
            <w:vAlign w:val="center"/>
          </w:tcPr>
          <w:p w14:paraId="693DC69A" w14:textId="77777777" w:rsidR="00506913" w:rsidRDefault="00506913">
            <w:pPr>
              <w:widowControl/>
              <w:spacing w:beforeAutospacing="1" w:afterAutospacing="1" w:line="420" w:lineRule="atLeast"/>
              <w:jc w:val="left"/>
              <w:rPr>
                <w:rFonts w:asciiTheme="minorEastAsia" w:eastAsiaTheme="minorEastAsia" w:hAnsiTheme="minorEastAsia" w:cs="Arial"/>
                <w:kern w:val="0"/>
                <w:sz w:val="23"/>
                <w:szCs w:val="23"/>
              </w:rPr>
            </w:pPr>
          </w:p>
        </w:tc>
      </w:tr>
      <w:tr w:rsidR="00506913" w14:paraId="3296566A" w14:textId="77777777">
        <w:trPr>
          <w:trHeight w:val="510"/>
          <w:jc w:val="center"/>
        </w:trPr>
        <w:tc>
          <w:tcPr>
            <w:tcW w:w="531" w:type="dxa"/>
            <w:vMerge/>
            <w:tcBorders>
              <w:top w:val="single" w:sz="4" w:space="0" w:color="auto"/>
              <w:left w:val="single" w:sz="4" w:space="0" w:color="auto"/>
              <w:bottom w:val="single" w:sz="4" w:space="0" w:color="auto"/>
              <w:right w:val="single" w:sz="4" w:space="0" w:color="auto"/>
            </w:tcBorders>
            <w:vAlign w:val="center"/>
          </w:tcPr>
          <w:p w14:paraId="43C9AE8C" w14:textId="77777777" w:rsidR="00506913" w:rsidRDefault="00506913">
            <w:pPr>
              <w:widowControl/>
              <w:jc w:val="left"/>
              <w:rPr>
                <w:rFonts w:asciiTheme="minorEastAsia" w:eastAsiaTheme="minorEastAsia" w:hAnsiTheme="minorEastAsia" w:cs="宋体"/>
                <w:kern w:val="0"/>
                <w:sz w:val="24"/>
                <w:szCs w:val="21"/>
              </w:rPr>
            </w:pPr>
          </w:p>
        </w:tc>
        <w:tc>
          <w:tcPr>
            <w:tcW w:w="1298" w:type="dxa"/>
            <w:vMerge/>
            <w:tcBorders>
              <w:top w:val="single" w:sz="4" w:space="0" w:color="auto"/>
              <w:left w:val="single" w:sz="4" w:space="0" w:color="auto"/>
              <w:bottom w:val="single" w:sz="4" w:space="0" w:color="auto"/>
              <w:right w:val="single" w:sz="4" w:space="0" w:color="auto"/>
            </w:tcBorders>
            <w:vAlign w:val="center"/>
          </w:tcPr>
          <w:p w14:paraId="2B3A0A1A" w14:textId="77777777" w:rsidR="00506913" w:rsidRDefault="00506913">
            <w:pPr>
              <w:widowControl/>
              <w:jc w:val="left"/>
              <w:rPr>
                <w:rFonts w:asciiTheme="minorEastAsia" w:eastAsiaTheme="minorEastAsia" w:hAnsiTheme="minorEastAsia" w:cs="宋体"/>
                <w:kern w:val="0"/>
                <w:sz w:val="24"/>
                <w:szCs w:val="21"/>
              </w:rPr>
            </w:pPr>
          </w:p>
        </w:tc>
        <w:tc>
          <w:tcPr>
            <w:tcW w:w="1042" w:type="dxa"/>
            <w:vMerge/>
            <w:tcBorders>
              <w:top w:val="single" w:sz="4" w:space="0" w:color="auto"/>
              <w:left w:val="single" w:sz="4" w:space="0" w:color="auto"/>
              <w:bottom w:val="single" w:sz="4" w:space="0" w:color="auto"/>
              <w:right w:val="single" w:sz="4" w:space="0" w:color="auto"/>
            </w:tcBorders>
            <w:vAlign w:val="center"/>
          </w:tcPr>
          <w:p w14:paraId="6CA25EBC" w14:textId="77777777" w:rsidR="00506913" w:rsidRDefault="00506913">
            <w:pPr>
              <w:widowControl/>
              <w:jc w:val="left"/>
              <w:rPr>
                <w:rFonts w:asciiTheme="minorEastAsia" w:eastAsiaTheme="minorEastAsia" w:hAnsiTheme="minorEastAsia" w:cs="宋体"/>
                <w:kern w:val="0"/>
                <w:sz w:val="24"/>
                <w:szCs w:val="21"/>
              </w:rPr>
            </w:pPr>
          </w:p>
        </w:tc>
        <w:tc>
          <w:tcPr>
            <w:tcW w:w="1372" w:type="dxa"/>
            <w:vMerge/>
            <w:tcBorders>
              <w:top w:val="single" w:sz="4" w:space="0" w:color="auto"/>
              <w:left w:val="single" w:sz="4" w:space="0" w:color="auto"/>
              <w:bottom w:val="single" w:sz="4" w:space="0" w:color="auto"/>
              <w:right w:val="single" w:sz="4" w:space="0" w:color="auto"/>
            </w:tcBorders>
            <w:vAlign w:val="center"/>
          </w:tcPr>
          <w:p w14:paraId="2C194397" w14:textId="77777777" w:rsidR="00506913" w:rsidRDefault="00506913">
            <w:pPr>
              <w:widowControl/>
              <w:jc w:val="left"/>
              <w:rPr>
                <w:rFonts w:asciiTheme="minorEastAsia" w:eastAsiaTheme="minorEastAsia" w:hAnsiTheme="minorEastAsia" w:cs="宋体"/>
                <w:kern w:val="0"/>
                <w:sz w:val="24"/>
                <w:szCs w:val="21"/>
              </w:rPr>
            </w:pPr>
          </w:p>
        </w:tc>
        <w:tc>
          <w:tcPr>
            <w:tcW w:w="679" w:type="dxa"/>
            <w:vMerge/>
            <w:tcBorders>
              <w:top w:val="single" w:sz="4" w:space="0" w:color="auto"/>
              <w:left w:val="single" w:sz="4" w:space="0" w:color="auto"/>
              <w:bottom w:val="single" w:sz="4" w:space="0" w:color="auto"/>
              <w:right w:val="single" w:sz="4" w:space="0" w:color="auto"/>
            </w:tcBorders>
            <w:vAlign w:val="center"/>
          </w:tcPr>
          <w:p w14:paraId="6042C3E8" w14:textId="77777777" w:rsidR="00506913" w:rsidRDefault="00506913">
            <w:pPr>
              <w:widowControl/>
              <w:jc w:val="left"/>
              <w:rPr>
                <w:rFonts w:asciiTheme="minorEastAsia" w:eastAsiaTheme="minorEastAsia" w:hAnsiTheme="minorEastAsia" w:cs="宋体"/>
                <w:kern w:val="0"/>
                <w:sz w:val="24"/>
                <w:szCs w:val="21"/>
              </w:rPr>
            </w:pPr>
          </w:p>
        </w:tc>
        <w:tc>
          <w:tcPr>
            <w:tcW w:w="719" w:type="dxa"/>
            <w:vMerge/>
            <w:tcBorders>
              <w:top w:val="single" w:sz="4" w:space="0" w:color="auto"/>
              <w:left w:val="single" w:sz="4" w:space="0" w:color="auto"/>
              <w:bottom w:val="single" w:sz="4" w:space="0" w:color="auto"/>
              <w:right w:val="single" w:sz="4" w:space="0" w:color="auto"/>
            </w:tcBorders>
            <w:vAlign w:val="center"/>
          </w:tcPr>
          <w:p w14:paraId="7C628321" w14:textId="77777777" w:rsidR="00506913" w:rsidRDefault="00506913">
            <w:pPr>
              <w:widowControl/>
              <w:jc w:val="left"/>
              <w:rPr>
                <w:rFonts w:asciiTheme="minorEastAsia" w:eastAsiaTheme="minorEastAsia" w:hAnsiTheme="minorEastAsia" w:cs="宋体"/>
                <w:kern w:val="0"/>
                <w:sz w:val="24"/>
                <w:szCs w:val="21"/>
              </w:rPr>
            </w:pPr>
          </w:p>
        </w:tc>
        <w:tc>
          <w:tcPr>
            <w:tcW w:w="936" w:type="dxa"/>
            <w:vMerge/>
            <w:tcBorders>
              <w:top w:val="single" w:sz="4" w:space="0" w:color="auto"/>
              <w:left w:val="single" w:sz="4" w:space="0" w:color="auto"/>
              <w:bottom w:val="single" w:sz="4" w:space="0" w:color="auto"/>
              <w:right w:val="single" w:sz="4" w:space="0" w:color="auto"/>
            </w:tcBorders>
            <w:vAlign w:val="center"/>
          </w:tcPr>
          <w:p w14:paraId="6A4D7FBF" w14:textId="77777777" w:rsidR="00506913" w:rsidRDefault="00506913">
            <w:pPr>
              <w:widowControl/>
              <w:jc w:val="left"/>
              <w:rPr>
                <w:rFonts w:asciiTheme="minorEastAsia" w:eastAsiaTheme="minorEastAsia" w:hAnsiTheme="minorEastAsia" w:cs="宋体"/>
                <w:kern w:val="0"/>
                <w:sz w:val="24"/>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14:paraId="3A2ABED8" w14:textId="77777777" w:rsidR="00506913" w:rsidRDefault="00506913">
            <w:pPr>
              <w:widowControl/>
              <w:jc w:val="left"/>
              <w:rPr>
                <w:rFonts w:asciiTheme="minorEastAsia" w:eastAsiaTheme="minorEastAsia" w:hAnsiTheme="minorEastAsia" w:cs="宋体"/>
                <w:kern w:val="0"/>
                <w:sz w:val="24"/>
                <w:szCs w:val="21"/>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14E832FF" w14:textId="77777777" w:rsidR="00506913" w:rsidRDefault="00506913">
            <w:pPr>
              <w:widowControl/>
              <w:jc w:val="left"/>
              <w:rPr>
                <w:rFonts w:asciiTheme="minorEastAsia" w:eastAsiaTheme="minorEastAsia" w:hAnsiTheme="minorEastAsia" w:cs="宋体"/>
                <w:kern w:val="0"/>
                <w:sz w:val="24"/>
                <w:szCs w:val="21"/>
              </w:rPr>
            </w:pPr>
          </w:p>
        </w:tc>
        <w:tc>
          <w:tcPr>
            <w:tcW w:w="236" w:type="dxa"/>
            <w:tcBorders>
              <w:top w:val="nil"/>
              <w:left w:val="nil"/>
              <w:bottom w:val="nil"/>
              <w:right w:val="nil"/>
            </w:tcBorders>
            <w:vAlign w:val="center"/>
          </w:tcPr>
          <w:p w14:paraId="2AF921E7" w14:textId="77777777" w:rsidR="00506913" w:rsidRDefault="00506913">
            <w:pPr>
              <w:widowControl/>
              <w:spacing w:beforeAutospacing="1" w:afterAutospacing="1" w:line="420" w:lineRule="atLeast"/>
              <w:jc w:val="left"/>
              <w:rPr>
                <w:rFonts w:asciiTheme="minorEastAsia" w:eastAsiaTheme="minorEastAsia" w:hAnsiTheme="minorEastAsia" w:cs="Arial"/>
                <w:kern w:val="0"/>
                <w:sz w:val="23"/>
                <w:szCs w:val="23"/>
              </w:rPr>
            </w:pPr>
          </w:p>
        </w:tc>
      </w:tr>
      <w:tr w:rsidR="00506913" w14:paraId="191E9435" w14:textId="77777777">
        <w:trPr>
          <w:trHeight w:val="623"/>
          <w:jc w:val="center"/>
        </w:trPr>
        <w:tc>
          <w:tcPr>
            <w:tcW w:w="531" w:type="dxa"/>
            <w:tcBorders>
              <w:top w:val="single" w:sz="4" w:space="0" w:color="auto"/>
              <w:left w:val="single" w:sz="4" w:space="0" w:color="auto"/>
              <w:bottom w:val="single" w:sz="4" w:space="0" w:color="auto"/>
              <w:right w:val="single" w:sz="4" w:space="0" w:color="auto"/>
            </w:tcBorders>
            <w:vAlign w:val="center"/>
          </w:tcPr>
          <w:p w14:paraId="4C7DDC86"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1298" w:type="dxa"/>
            <w:tcBorders>
              <w:top w:val="single" w:sz="4" w:space="0" w:color="auto"/>
              <w:left w:val="single" w:sz="4" w:space="0" w:color="auto"/>
              <w:bottom w:val="single" w:sz="4" w:space="0" w:color="auto"/>
              <w:right w:val="single" w:sz="4" w:space="0" w:color="auto"/>
            </w:tcBorders>
            <w:vAlign w:val="center"/>
          </w:tcPr>
          <w:p w14:paraId="1381ED7B"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1042" w:type="dxa"/>
            <w:tcBorders>
              <w:top w:val="single" w:sz="4" w:space="0" w:color="auto"/>
              <w:left w:val="single" w:sz="4" w:space="0" w:color="auto"/>
              <w:bottom w:val="single" w:sz="4" w:space="0" w:color="auto"/>
              <w:right w:val="single" w:sz="4" w:space="0" w:color="auto"/>
            </w:tcBorders>
            <w:vAlign w:val="center"/>
          </w:tcPr>
          <w:p w14:paraId="7A803144"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1372" w:type="dxa"/>
            <w:tcBorders>
              <w:top w:val="single" w:sz="4" w:space="0" w:color="auto"/>
              <w:left w:val="single" w:sz="4" w:space="0" w:color="auto"/>
              <w:bottom w:val="single" w:sz="4" w:space="0" w:color="auto"/>
              <w:right w:val="single" w:sz="4" w:space="0" w:color="auto"/>
            </w:tcBorders>
            <w:vAlign w:val="center"/>
          </w:tcPr>
          <w:p w14:paraId="22EEF6A4"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679" w:type="dxa"/>
            <w:tcBorders>
              <w:top w:val="single" w:sz="4" w:space="0" w:color="auto"/>
              <w:left w:val="single" w:sz="4" w:space="0" w:color="auto"/>
              <w:bottom w:val="single" w:sz="4" w:space="0" w:color="auto"/>
              <w:right w:val="single" w:sz="4" w:space="0" w:color="auto"/>
            </w:tcBorders>
            <w:vAlign w:val="center"/>
          </w:tcPr>
          <w:p w14:paraId="4478ABA6"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719" w:type="dxa"/>
            <w:tcBorders>
              <w:top w:val="single" w:sz="4" w:space="0" w:color="auto"/>
              <w:left w:val="single" w:sz="4" w:space="0" w:color="auto"/>
              <w:bottom w:val="single" w:sz="4" w:space="0" w:color="auto"/>
              <w:right w:val="single" w:sz="4" w:space="0" w:color="auto"/>
            </w:tcBorders>
            <w:vAlign w:val="center"/>
          </w:tcPr>
          <w:p w14:paraId="645DD060"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936" w:type="dxa"/>
            <w:tcBorders>
              <w:top w:val="single" w:sz="4" w:space="0" w:color="auto"/>
              <w:left w:val="single" w:sz="4" w:space="0" w:color="auto"/>
              <w:bottom w:val="single" w:sz="4" w:space="0" w:color="auto"/>
              <w:right w:val="single" w:sz="4" w:space="0" w:color="auto"/>
            </w:tcBorders>
            <w:vAlign w:val="center"/>
          </w:tcPr>
          <w:p w14:paraId="7E0FE13E"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1105" w:type="dxa"/>
            <w:tcBorders>
              <w:top w:val="single" w:sz="4" w:space="0" w:color="auto"/>
              <w:left w:val="single" w:sz="4" w:space="0" w:color="auto"/>
              <w:bottom w:val="single" w:sz="4" w:space="0" w:color="auto"/>
              <w:right w:val="single" w:sz="4" w:space="0" w:color="auto"/>
            </w:tcBorders>
            <w:vAlign w:val="center"/>
          </w:tcPr>
          <w:p w14:paraId="4240F6B8"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5145B999"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236" w:type="dxa"/>
            <w:tcBorders>
              <w:top w:val="nil"/>
              <w:left w:val="nil"/>
              <w:bottom w:val="nil"/>
              <w:right w:val="nil"/>
            </w:tcBorders>
            <w:vAlign w:val="center"/>
          </w:tcPr>
          <w:p w14:paraId="7AEE0ABB" w14:textId="77777777" w:rsidR="00506913" w:rsidRDefault="00506913">
            <w:pPr>
              <w:widowControl/>
              <w:spacing w:beforeAutospacing="1" w:afterAutospacing="1" w:line="420" w:lineRule="atLeast"/>
              <w:jc w:val="left"/>
              <w:rPr>
                <w:rFonts w:asciiTheme="minorEastAsia" w:eastAsiaTheme="minorEastAsia" w:hAnsiTheme="minorEastAsia" w:cs="Arial"/>
                <w:kern w:val="0"/>
                <w:sz w:val="23"/>
                <w:szCs w:val="23"/>
              </w:rPr>
            </w:pPr>
          </w:p>
        </w:tc>
      </w:tr>
      <w:tr w:rsidR="00506913" w14:paraId="561C6685" w14:textId="77777777">
        <w:trPr>
          <w:trHeight w:val="564"/>
          <w:jc w:val="center"/>
        </w:trPr>
        <w:tc>
          <w:tcPr>
            <w:tcW w:w="531" w:type="dxa"/>
            <w:tcBorders>
              <w:top w:val="single" w:sz="4" w:space="0" w:color="auto"/>
              <w:left w:val="single" w:sz="4" w:space="0" w:color="auto"/>
              <w:bottom w:val="single" w:sz="4" w:space="0" w:color="auto"/>
              <w:right w:val="single" w:sz="4" w:space="0" w:color="auto"/>
            </w:tcBorders>
            <w:vAlign w:val="center"/>
          </w:tcPr>
          <w:p w14:paraId="45287ADD"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1298" w:type="dxa"/>
            <w:tcBorders>
              <w:top w:val="single" w:sz="4" w:space="0" w:color="auto"/>
              <w:left w:val="single" w:sz="4" w:space="0" w:color="auto"/>
              <w:bottom w:val="single" w:sz="4" w:space="0" w:color="auto"/>
              <w:right w:val="single" w:sz="4" w:space="0" w:color="auto"/>
            </w:tcBorders>
            <w:vAlign w:val="center"/>
          </w:tcPr>
          <w:p w14:paraId="3CFE404F"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1042" w:type="dxa"/>
            <w:tcBorders>
              <w:top w:val="single" w:sz="4" w:space="0" w:color="auto"/>
              <w:left w:val="single" w:sz="4" w:space="0" w:color="auto"/>
              <w:bottom w:val="single" w:sz="4" w:space="0" w:color="auto"/>
              <w:right w:val="single" w:sz="4" w:space="0" w:color="auto"/>
            </w:tcBorders>
            <w:vAlign w:val="center"/>
          </w:tcPr>
          <w:p w14:paraId="00F5F03E"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1372" w:type="dxa"/>
            <w:tcBorders>
              <w:top w:val="single" w:sz="4" w:space="0" w:color="auto"/>
              <w:left w:val="single" w:sz="4" w:space="0" w:color="auto"/>
              <w:bottom w:val="single" w:sz="4" w:space="0" w:color="auto"/>
              <w:right w:val="single" w:sz="4" w:space="0" w:color="auto"/>
            </w:tcBorders>
            <w:vAlign w:val="center"/>
          </w:tcPr>
          <w:p w14:paraId="760E3052"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679" w:type="dxa"/>
            <w:tcBorders>
              <w:top w:val="single" w:sz="4" w:space="0" w:color="auto"/>
              <w:left w:val="single" w:sz="4" w:space="0" w:color="auto"/>
              <w:bottom w:val="single" w:sz="4" w:space="0" w:color="auto"/>
              <w:right w:val="single" w:sz="4" w:space="0" w:color="auto"/>
            </w:tcBorders>
            <w:vAlign w:val="center"/>
          </w:tcPr>
          <w:p w14:paraId="1960A3AB"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719" w:type="dxa"/>
            <w:tcBorders>
              <w:top w:val="single" w:sz="4" w:space="0" w:color="auto"/>
              <w:left w:val="single" w:sz="4" w:space="0" w:color="auto"/>
              <w:bottom w:val="single" w:sz="4" w:space="0" w:color="auto"/>
              <w:right w:val="single" w:sz="4" w:space="0" w:color="auto"/>
            </w:tcBorders>
            <w:vAlign w:val="center"/>
          </w:tcPr>
          <w:p w14:paraId="2B73891A"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936" w:type="dxa"/>
            <w:tcBorders>
              <w:top w:val="single" w:sz="4" w:space="0" w:color="auto"/>
              <w:left w:val="single" w:sz="4" w:space="0" w:color="auto"/>
              <w:bottom w:val="single" w:sz="4" w:space="0" w:color="auto"/>
              <w:right w:val="single" w:sz="4" w:space="0" w:color="auto"/>
            </w:tcBorders>
            <w:vAlign w:val="center"/>
          </w:tcPr>
          <w:p w14:paraId="0A5F63D8"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1105" w:type="dxa"/>
            <w:tcBorders>
              <w:top w:val="single" w:sz="4" w:space="0" w:color="auto"/>
              <w:left w:val="single" w:sz="4" w:space="0" w:color="auto"/>
              <w:bottom w:val="single" w:sz="4" w:space="0" w:color="auto"/>
              <w:right w:val="single" w:sz="4" w:space="0" w:color="auto"/>
            </w:tcBorders>
            <w:vAlign w:val="center"/>
          </w:tcPr>
          <w:p w14:paraId="08860E31"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19DB3489"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236" w:type="dxa"/>
            <w:tcBorders>
              <w:top w:val="nil"/>
              <w:left w:val="nil"/>
              <w:bottom w:val="nil"/>
              <w:right w:val="nil"/>
            </w:tcBorders>
            <w:vAlign w:val="center"/>
          </w:tcPr>
          <w:p w14:paraId="097B313B" w14:textId="77777777" w:rsidR="00506913" w:rsidRDefault="00506913">
            <w:pPr>
              <w:widowControl/>
              <w:spacing w:beforeAutospacing="1" w:afterAutospacing="1" w:line="420" w:lineRule="atLeast"/>
              <w:jc w:val="left"/>
              <w:rPr>
                <w:rFonts w:asciiTheme="minorEastAsia" w:eastAsiaTheme="minorEastAsia" w:hAnsiTheme="minorEastAsia" w:cs="Arial"/>
                <w:kern w:val="0"/>
                <w:sz w:val="23"/>
                <w:szCs w:val="23"/>
              </w:rPr>
            </w:pPr>
          </w:p>
        </w:tc>
      </w:tr>
      <w:tr w:rsidR="00506913" w14:paraId="19E63AAF" w14:textId="77777777">
        <w:trPr>
          <w:trHeight w:val="686"/>
          <w:jc w:val="center"/>
        </w:trPr>
        <w:tc>
          <w:tcPr>
            <w:tcW w:w="531" w:type="dxa"/>
            <w:tcBorders>
              <w:top w:val="single" w:sz="4" w:space="0" w:color="auto"/>
              <w:left w:val="single" w:sz="4" w:space="0" w:color="auto"/>
              <w:bottom w:val="single" w:sz="4" w:space="0" w:color="auto"/>
              <w:right w:val="single" w:sz="4" w:space="0" w:color="auto"/>
            </w:tcBorders>
            <w:vAlign w:val="center"/>
          </w:tcPr>
          <w:p w14:paraId="1A95DE1A"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1298" w:type="dxa"/>
            <w:tcBorders>
              <w:top w:val="single" w:sz="4" w:space="0" w:color="auto"/>
              <w:left w:val="single" w:sz="4" w:space="0" w:color="auto"/>
              <w:bottom w:val="single" w:sz="4" w:space="0" w:color="auto"/>
              <w:right w:val="single" w:sz="4" w:space="0" w:color="auto"/>
            </w:tcBorders>
            <w:vAlign w:val="center"/>
          </w:tcPr>
          <w:p w14:paraId="02764080" w14:textId="77777777" w:rsidR="00506913" w:rsidRDefault="00A97C67">
            <w:pPr>
              <w:widowControl/>
              <w:spacing w:line="420" w:lineRule="atLeast"/>
              <w:jc w:val="left"/>
              <w:rPr>
                <w:rFonts w:asciiTheme="minorEastAsia" w:eastAsiaTheme="minorEastAsia" w:hAnsiTheme="minorEastAsia" w:cs="宋体"/>
                <w:kern w:val="0"/>
                <w:sz w:val="24"/>
                <w:szCs w:val="21"/>
              </w:rPr>
            </w:pPr>
            <w:r>
              <w:rPr>
                <w:rFonts w:asciiTheme="minorEastAsia" w:eastAsiaTheme="minorEastAsia" w:hAnsiTheme="minorEastAsia" w:cs="宋体" w:hint="eastAsia"/>
                <w:kern w:val="0"/>
                <w:sz w:val="24"/>
                <w:szCs w:val="21"/>
              </w:rPr>
              <w:t>小计</w:t>
            </w:r>
          </w:p>
        </w:tc>
        <w:tc>
          <w:tcPr>
            <w:tcW w:w="1042" w:type="dxa"/>
            <w:tcBorders>
              <w:top w:val="single" w:sz="4" w:space="0" w:color="auto"/>
              <w:left w:val="single" w:sz="4" w:space="0" w:color="auto"/>
              <w:bottom w:val="single" w:sz="4" w:space="0" w:color="auto"/>
              <w:right w:val="single" w:sz="4" w:space="0" w:color="auto"/>
            </w:tcBorders>
            <w:vAlign w:val="center"/>
          </w:tcPr>
          <w:p w14:paraId="0D9512B2"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1372" w:type="dxa"/>
            <w:tcBorders>
              <w:top w:val="single" w:sz="4" w:space="0" w:color="auto"/>
              <w:left w:val="single" w:sz="4" w:space="0" w:color="auto"/>
              <w:bottom w:val="single" w:sz="4" w:space="0" w:color="auto"/>
              <w:right w:val="single" w:sz="4" w:space="0" w:color="auto"/>
            </w:tcBorders>
            <w:vAlign w:val="center"/>
          </w:tcPr>
          <w:p w14:paraId="2AFADFE1"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679" w:type="dxa"/>
            <w:tcBorders>
              <w:top w:val="single" w:sz="4" w:space="0" w:color="auto"/>
              <w:left w:val="single" w:sz="4" w:space="0" w:color="auto"/>
              <w:bottom w:val="single" w:sz="4" w:space="0" w:color="auto"/>
              <w:right w:val="single" w:sz="4" w:space="0" w:color="auto"/>
            </w:tcBorders>
            <w:vAlign w:val="center"/>
          </w:tcPr>
          <w:p w14:paraId="756B8178"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719" w:type="dxa"/>
            <w:tcBorders>
              <w:top w:val="single" w:sz="4" w:space="0" w:color="auto"/>
              <w:left w:val="single" w:sz="4" w:space="0" w:color="auto"/>
              <w:bottom w:val="single" w:sz="4" w:space="0" w:color="auto"/>
              <w:right w:val="single" w:sz="4" w:space="0" w:color="auto"/>
            </w:tcBorders>
            <w:vAlign w:val="center"/>
          </w:tcPr>
          <w:p w14:paraId="3852C46B"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936" w:type="dxa"/>
            <w:tcBorders>
              <w:top w:val="single" w:sz="4" w:space="0" w:color="auto"/>
              <w:left w:val="single" w:sz="4" w:space="0" w:color="auto"/>
              <w:bottom w:val="single" w:sz="4" w:space="0" w:color="auto"/>
              <w:right w:val="single" w:sz="4" w:space="0" w:color="auto"/>
            </w:tcBorders>
            <w:vAlign w:val="center"/>
          </w:tcPr>
          <w:p w14:paraId="5A45FF08"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1105" w:type="dxa"/>
            <w:tcBorders>
              <w:top w:val="single" w:sz="4" w:space="0" w:color="auto"/>
              <w:left w:val="single" w:sz="4" w:space="0" w:color="auto"/>
              <w:bottom w:val="single" w:sz="4" w:space="0" w:color="auto"/>
              <w:right w:val="single" w:sz="4" w:space="0" w:color="auto"/>
            </w:tcBorders>
            <w:vAlign w:val="center"/>
          </w:tcPr>
          <w:p w14:paraId="4A55BEA8"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56800A52"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236" w:type="dxa"/>
            <w:tcBorders>
              <w:top w:val="nil"/>
              <w:left w:val="nil"/>
              <w:bottom w:val="nil"/>
              <w:right w:val="nil"/>
            </w:tcBorders>
            <w:vAlign w:val="center"/>
          </w:tcPr>
          <w:p w14:paraId="0918DD16" w14:textId="77777777" w:rsidR="00506913" w:rsidRDefault="00506913">
            <w:pPr>
              <w:widowControl/>
              <w:spacing w:beforeAutospacing="1" w:afterAutospacing="1" w:line="420" w:lineRule="atLeast"/>
              <w:jc w:val="left"/>
              <w:rPr>
                <w:rFonts w:asciiTheme="minorEastAsia" w:eastAsiaTheme="minorEastAsia" w:hAnsiTheme="minorEastAsia" w:cs="Arial"/>
                <w:kern w:val="0"/>
                <w:sz w:val="23"/>
                <w:szCs w:val="23"/>
              </w:rPr>
            </w:pPr>
          </w:p>
        </w:tc>
      </w:tr>
      <w:tr w:rsidR="00506913" w14:paraId="64CC4264" w14:textId="77777777">
        <w:trPr>
          <w:trHeight w:val="567"/>
          <w:jc w:val="center"/>
        </w:trPr>
        <w:tc>
          <w:tcPr>
            <w:tcW w:w="531" w:type="dxa"/>
            <w:tcBorders>
              <w:top w:val="single" w:sz="4" w:space="0" w:color="auto"/>
              <w:left w:val="single" w:sz="4" w:space="0" w:color="auto"/>
              <w:bottom w:val="single" w:sz="4" w:space="0" w:color="auto"/>
              <w:right w:val="single" w:sz="4" w:space="0" w:color="auto"/>
            </w:tcBorders>
            <w:vAlign w:val="center"/>
          </w:tcPr>
          <w:p w14:paraId="30660D10"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1298" w:type="dxa"/>
            <w:tcBorders>
              <w:top w:val="single" w:sz="4" w:space="0" w:color="auto"/>
              <w:left w:val="single" w:sz="4" w:space="0" w:color="auto"/>
              <w:bottom w:val="single" w:sz="4" w:space="0" w:color="auto"/>
              <w:right w:val="single" w:sz="4" w:space="0" w:color="auto"/>
            </w:tcBorders>
            <w:vAlign w:val="center"/>
          </w:tcPr>
          <w:p w14:paraId="560FEF36" w14:textId="77777777" w:rsidR="00506913" w:rsidRDefault="00A97C67">
            <w:pPr>
              <w:widowControl/>
              <w:spacing w:line="420" w:lineRule="atLeast"/>
              <w:jc w:val="left"/>
              <w:rPr>
                <w:rFonts w:asciiTheme="minorEastAsia" w:eastAsiaTheme="minorEastAsia" w:hAnsiTheme="minorEastAsia" w:cs="宋体"/>
                <w:kern w:val="0"/>
                <w:sz w:val="24"/>
                <w:szCs w:val="21"/>
              </w:rPr>
            </w:pPr>
            <w:r>
              <w:rPr>
                <w:rFonts w:asciiTheme="minorEastAsia" w:eastAsiaTheme="minorEastAsia" w:hAnsiTheme="minorEastAsia" w:cs="宋体" w:hint="eastAsia"/>
                <w:kern w:val="0"/>
                <w:sz w:val="24"/>
                <w:szCs w:val="21"/>
              </w:rPr>
              <w:t>合计</w:t>
            </w:r>
          </w:p>
        </w:tc>
        <w:tc>
          <w:tcPr>
            <w:tcW w:w="1042" w:type="dxa"/>
            <w:tcBorders>
              <w:top w:val="single" w:sz="4" w:space="0" w:color="auto"/>
              <w:left w:val="single" w:sz="4" w:space="0" w:color="auto"/>
              <w:bottom w:val="single" w:sz="4" w:space="0" w:color="auto"/>
              <w:right w:val="single" w:sz="4" w:space="0" w:color="auto"/>
            </w:tcBorders>
            <w:vAlign w:val="center"/>
          </w:tcPr>
          <w:p w14:paraId="3C58C0A3"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1372" w:type="dxa"/>
            <w:tcBorders>
              <w:top w:val="single" w:sz="4" w:space="0" w:color="auto"/>
              <w:left w:val="single" w:sz="4" w:space="0" w:color="auto"/>
              <w:bottom w:val="single" w:sz="4" w:space="0" w:color="auto"/>
              <w:right w:val="single" w:sz="4" w:space="0" w:color="auto"/>
            </w:tcBorders>
            <w:vAlign w:val="center"/>
          </w:tcPr>
          <w:p w14:paraId="33E2F4C6"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679" w:type="dxa"/>
            <w:tcBorders>
              <w:top w:val="single" w:sz="4" w:space="0" w:color="auto"/>
              <w:left w:val="single" w:sz="4" w:space="0" w:color="auto"/>
              <w:bottom w:val="single" w:sz="4" w:space="0" w:color="auto"/>
              <w:right w:val="single" w:sz="4" w:space="0" w:color="auto"/>
            </w:tcBorders>
            <w:vAlign w:val="center"/>
          </w:tcPr>
          <w:p w14:paraId="24D51551"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719" w:type="dxa"/>
            <w:tcBorders>
              <w:top w:val="single" w:sz="4" w:space="0" w:color="auto"/>
              <w:left w:val="single" w:sz="4" w:space="0" w:color="auto"/>
              <w:bottom w:val="single" w:sz="4" w:space="0" w:color="auto"/>
              <w:right w:val="single" w:sz="4" w:space="0" w:color="auto"/>
            </w:tcBorders>
            <w:vAlign w:val="center"/>
          </w:tcPr>
          <w:p w14:paraId="1D9F7F8C"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936" w:type="dxa"/>
            <w:tcBorders>
              <w:top w:val="single" w:sz="4" w:space="0" w:color="auto"/>
              <w:left w:val="single" w:sz="4" w:space="0" w:color="auto"/>
              <w:bottom w:val="single" w:sz="4" w:space="0" w:color="auto"/>
              <w:right w:val="single" w:sz="4" w:space="0" w:color="auto"/>
            </w:tcBorders>
            <w:vAlign w:val="center"/>
          </w:tcPr>
          <w:p w14:paraId="0AECDD67"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1105" w:type="dxa"/>
            <w:tcBorders>
              <w:top w:val="single" w:sz="4" w:space="0" w:color="auto"/>
              <w:left w:val="single" w:sz="4" w:space="0" w:color="auto"/>
              <w:bottom w:val="single" w:sz="4" w:space="0" w:color="auto"/>
              <w:right w:val="single" w:sz="4" w:space="0" w:color="auto"/>
            </w:tcBorders>
            <w:vAlign w:val="center"/>
          </w:tcPr>
          <w:p w14:paraId="3BF66D18"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77C3FFCA" w14:textId="77777777" w:rsidR="00506913" w:rsidRDefault="00506913">
            <w:pPr>
              <w:widowControl/>
              <w:spacing w:line="420" w:lineRule="atLeast"/>
              <w:jc w:val="left"/>
              <w:rPr>
                <w:rFonts w:asciiTheme="minorEastAsia" w:eastAsiaTheme="minorEastAsia" w:hAnsiTheme="minorEastAsia" w:cs="宋体"/>
                <w:kern w:val="0"/>
                <w:sz w:val="23"/>
                <w:szCs w:val="21"/>
              </w:rPr>
            </w:pPr>
          </w:p>
        </w:tc>
        <w:tc>
          <w:tcPr>
            <w:tcW w:w="236" w:type="dxa"/>
            <w:tcBorders>
              <w:top w:val="nil"/>
              <w:left w:val="nil"/>
              <w:bottom w:val="nil"/>
              <w:right w:val="nil"/>
            </w:tcBorders>
            <w:vAlign w:val="center"/>
          </w:tcPr>
          <w:p w14:paraId="3538F2ED" w14:textId="77777777" w:rsidR="00506913" w:rsidRDefault="00506913">
            <w:pPr>
              <w:widowControl/>
              <w:spacing w:beforeAutospacing="1" w:afterAutospacing="1" w:line="420" w:lineRule="atLeast"/>
              <w:jc w:val="left"/>
              <w:rPr>
                <w:rFonts w:asciiTheme="minorEastAsia" w:eastAsiaTheme="minorEastAsia" w:hAnsiTheme="minorEastAsia" w:cs="Arial"/>
                <w:kern w:val="0"/>
                <w:sz w:val="23"/>
                <w:szCs w:val="23"/>
              </w:rPr>
            </w:pPr>
          </w:p>
        </w:tc>
      </w:tr>
    </w:tbl>
    <w:p w14:paraId="0B1BDD6F" w14:textId="77777777" w:rsidR="00506913" w:rsidRDefault="00A97C67">
      <w:pPr>
        <w:widowControl/>
        <w:spacing w:line="420" w:lineRule="atLeast"/>
        <w:ind w:left="630" w:hangingChars="350" w:hanging="630"/>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注：1、此表前五栏与第七栏由采购人填写，供应商应填写“数量”、“合价”与“合计”栏，并在工程量清单综合单价报价中按上述材料单价计入。</w:t>
      </w:r>
    </w:p>
    <w:p w14:paraId="470A9C67" w14:textId="77777777" w:rsidR="00506913" w:rsidRDefault="00A97C67">
      <w:pPr>
        <w:widowControl/>
        <w:spacing w:line="420" w:lineRule="atLeast"/>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    2、材料包括原材料、燃料、构配件以及按规定应计入建筑安装工程造价的设备。</w:t>
      </w:r>
    </w:p>
    <w:p w14:paraId="7D1EF448" w14:textId="77777777" w:rsidR="00506913" w:rsidRDefault="00506913">
      <w:pPr>
        <w:widowControl/>
        <w:spacing w:line="420" w:lineRule="atLeast"/>
        <w:jc w:val="center"/>
        <w:rPr>
          <w:rFonts w:asciiTheme="minorEastAsia" w:eastAsiaTheme="minorEastAsia" w:hAnsiTheme="minorEastAsia" w:cs="宋体"/>
          <w:b/>
          <w:kern w:val="0"/>
          <w:sz w:val="32"/>
          <w:szCs w:val="32"/>
        </w:rPr>
      </w:pPr>
    </w:p>
    <w:p w14:paraId="278E5855" w14:textId="77777777" w:rsidR="00506913" w:rsidRDefault="00506913">
      <w:pPr>
        <w:widowControl/>
        <w:spacing w:line="420" w:lineRule="atLeast"/>
        <w:jc w:val="center"/>
        <w:rPr>
          <w:rFonts w:asciiTheme="minorEastAsia" w:eastAsiaTheme="minorEastAsia" w:hAnsiTheme="minorEastAsia" w:cs="宋体"/>
          <w:b/>
          <w:kern w:val="0"/>
          <w:sz w:val="32"/>
          <w:szCs w:val="32"/>
        </w:rPr>
      </w:pPr>
    </w:p>
    <w:p w14:paraId="1ADF7731" w14:textId="77777777" w:rsidR="00506913" w:rsidRDefault="00A97C67">
      <w:pPr>
        <w:widowControl/>
        <w:spacing w:line="420" w:lineRule="atLeast"/>
        <w:jc w:val="center"/>
        <w:rPr>
          <w:rFonts w:asciiTheme="minorEastAsia" w:eastAsiaTheme="minorEastAsia" w:hAnsiTheme="minorEastAsia" w:cs="宋体"/>
          <w:b/>
          <w:kern w:val="0"/>
          <w:sz w:val="32"/>
          <w:szCs w:val="32"/>
        </w:rPr>
      </w:pPr>
      <w:r>
        <w:rPr>
          <w:rFonts w:asciiTheme="minorEastAsia" w:eastAsiaTheme="minorEastAsia" w:hAnsiTheme="minorEastAsia" w:cs="宋体"/>
          <w:b/>
          <w:kern w:val="0"/>
          <w:sz w:val="32"/>
          <w:szCs w:val="32"/>
        </w:rPr>
        <w:t>十四、</w:t>
      </w:r>
      <w:r>
        <w:rPr>
          <w:rFonts w:asciiTheme="minorEastAsia" w:eastAsiaTheme="minorEastAsia" w:hAnsiTheme="minorEastAsia" w:cs="宋体" w:hint="eastAsia"/>
          <w:b/>
          <w:kern w:val="0"/>
          <w:sz w:val="32"/>
          <w:szCs w:val="32"/>
        </w:rPr>
        <w:t>承包人提供主要材料和工程设备一览表</w:t>
      </w:r>
    </w:p>
    <w:p w14:paraId="09EC6321" w14:textId="77777777" w:rsidR="00506913" w:rsidRDefault="00A97C67">
      <w:pPr>
        <w:widowControl/>
        <w:spacing w:line="420" w:lineRule="atLeast"/>
        <w:ind w:leftChars="1" w:left="2"/>
        <w:jc w:val="righ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表15</w:t>
      </w:r>
    </w:p>
    <w:p w14:paraId="4CA391AD" w14:textId="77777777" w:rsidR="00506913" w:rsidRDefault="00A97C67">
      <w:pPr>
        <w:widowControl/>
        <w:spacing w:line="420" w:lineRule="atLeast"/>
        <w:ind w:leftChars="1" w:left="2"/>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工程名称：                                           第  页 共  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260"/>
        <w:gridCol w:w="1800"/>
        <w:gridCol w:w="1980"/>
        <w:gridCol w:w="900"/>
        <w:gridCol w:w="900"/>
        <w:gridCol w:w="900"/>
        <w:gridCol w:w="1080"/>
      </w:tblGrid>
      <w:tr w:rsidR="00506913" w14:paraId="04095BC4" w14:textId="77777777">
        <w:trPr>
          <w:trHeight w:val="839"/>
          <w:jc w:val="center"/>
        </w:trPr>
        <w:tc>
          <w:tcPr>
            <w:tcW w:w="540" w:type="dxa"/>
            <w:tcBorders>
              <w:top w:val="single" w:sz="4" w:space="0" w:color="auto"/>
              <w:left w:val="single" w:sz="4" w:space="0" w:color="auto"/>
              <w:bottom w:val="single" w:sz="4" w:space="0" w:color="auto"/>
              <w:right w:val="single" w:sz="4" w:space="0" w:color="auto"/>
            </w:tcBorders>
            <w:vAlign w:val="center"/>
          </w:tcPr>
          <w:p w14:paraId="3A186587" w14:textId="77777777" w:rsidR="00506913" w:rsidRDefault="00A97C67">
            <w:pPr>
              <w:widowControl/>
              <w:spacing w:line="420" w:lineRule="atLeas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序号</w:t>
            </w:r>
          </w:p>
        </w:tc>
        <w:tc>
          <w:tcPr>
            <w:tcW w:w="1260" w:type="dxa"/>
            <w:tcBorders>
              <w:top w:val="single" w:sz="4" w:space="0" w:color="auto"/>
              <w:left w:val="single" w:sz="4" w:space="0" w:color="auto"/>
              <w:bottom w:val="single" w:sz="4" w:space="0" w:color="auto"/>
              <w:right w:val="single" w:sz="4" w:space="0" w:color="auto"/>
            </w:tcBorders>
            <w:vAlign w:val="center"/>
          </w:tcPr>
          <w:p w14:paraId="54FBB10D" w14:textId="77777777" w:rsidR="00506913" w:rsidRDefault="00A97C67">
            <w:pPr>
              <w:widowControl/>
              <w:spacing w:line="420" w:lineRule="atLeas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材料编码</w:t>
            </w:r>
          </w:p>
        </w:tc>
        <w:tc>
          <w:tcPr>
            <w:tcW w:w="1800" w:type="dxa"/>
            <w:tcBorders>
              <w:top w:val="single" w:sz="4" w:space="0" w:color="auto"/>
              <w:left w:val="single" w:sz="4" w:space="0" w:color="auto"/>
              <w:bottom w:val="single" w:sz="4" w:space="0" w:color="auto"/>
              <w:right w:val="single" w:sz="4" w:space="0" w:color="auto"/>
            </w:tcBorders>
            <w:vAlign w:val="center"/>
          </w:tcPr>
          <w:p w14:paraId="56C424BA" w14:textId="77777777" w:rsidR="00506913" w:rsidRDefault="00A97C67">
            <w:pPr>
              <w:widowControl/>
              <w:spacing w:line="420" w:lineRule="atLeas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材料名称</w:t>
            </w:r>
          </w:p>
        </w:tc>
        <w:tc>
          <w:tcPr>
            <w:tcW w:w="1980" w:type="dxa"/>
            <w:tcBorders>
              <w:top w:val="single" w:sz="4" w:space="0" w:color="auto"/>
              <w:left w:val="single" w:sz="4" w:space="0" w:color="auto"/>
              <w:bottom w:val="single" w:sz="4" w:space="0" w:color="auto"/>
              <w:right w:val="single" w:sz="4" w:space="0" w:color="auto"/>
            </w:tcBorders>
            <w:vAlign w:val="center"/>
          </w:tcPr>
          <w:p w14:paraId="3DC1C7B7" w14:textId="77777777" w:rsidR="00506913" w:rsidRDefault="00A97C67">
            <w:pPr>
              <w:widowControl/>
              <w:spacing w:line="420" w:lineRule="atLeas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规格、型号</w:t>
            </w:r>
          </w:p>
          <w:p w14:paraId="4E1790A5" w14:textId="77777777" w:rsidR="00506913" w:rsidRDefault="00A97C67">
            <w:pPr>
              <w:widowControl/>
              <w:spacing w:line="420" w:lineRule="atLeas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等要求</w:t>
            </w:r>
          </w:p>
        </w:tc>
        <w:tc>
          <w:tcPr>
            <w:tcW w:w="900" w:type="dxa"/>
            <w:tcBorders>
              <w:top w:val="single" w:sz="4" w:space="0" w:color="auto"/>
              <w:left w:val="single" w:sz="4" w:space="0" w:color="auto"/>
              <w:bottom w:val="single" w:sz="4" w:space="0" w:color="auto"/>
              <w:right w:val="single" w:sz="4" w:space="0" w:color="auto"/>
            </w:tcBorders>
            <w:vAlign w:val="center"/>
          </w:tcPr>
          <w:p w14:paraId="7914E99F" w14:textId="77777777" w:rsidR="00506913" w:rsidRDefault="00A97C67">
            <w:pPr>
              <w:widowControl/>
              <w:spacing w:line="420" w:lineRule="atLeas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单位</w:t>
            </w:r>
          </w:p>
        </w:tc>
        <w:tc>
          <w:tcPr>
            <w:tcW w:w="900" w:type="dxa"/>
            <w:tcBorders>
              <w:top w:val="single" w:sz="4" w:space="0" w:color="auto"/>
              <w:left w:val="single" w:sz="4" w:space="0" w:color="auto"/>
              <w:bottom w:val="single" w:sz="4" w:space="0" w:color="auto"/>
              <w:right w:val="single" w:sz="4" w:space="0" w:color="auto"/>
            </w:tcBorders>
            <w:vAlign w:val="center"/>
          </w:tcPr>
          <w:p w14:paraId="3253773E" w14:textId="77777777" w:rsidR="00506913" w:rsidRDefault="00A97C67">
            <w:pPr>
              <w:widowControl/>
              <w:spacing w:line="420" w:lineRule="atLeas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数量</w:t>
            </w:r>
          </w:p>
        </w:tc>
        <w:tc>
          <w:tcPr>
            <w:tcW w:w="900" w:type="dxa"/>
            <w:tcBorders>
              <w:top w:val="single" w:sz="4" w:space="0" w:color="auto"/>
              <w:left w:val="single" w:sz="4" w:space="0" w:color="auto"/>
              <w:bottom w:val="single" w:sz="4" w:space="0" w:color="auto"/>
              <w:right w:val="single" w:sz="4" w:space="0" w:color="auto"/>
            </w:tcBorders>
            <w:vAlign w:val="center"/>
          </w:tcPr>
          <w:p w14:paraId="47125060" w14:textId="77777777" w:rsidR="00506913" w:rsidRDefault="00A97C67">
            <w:pPr>
              <w:widowControl/>
              <w:spacing w:line="420" w:lineRule="atLeas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单价（元）</w:t>
            </w:r>
          </w:p>
        </w:tc>
        <w:tc>
          <w:tcPr>
            <w:tcW w:w="1080" w:type="dxa"/>
            <w:tcBorders>
              <w:top w:val="single" w:sz="4" w:space="0" w:color="auto"/>
              <w:left w:val="single" w:sz="4" w:space="0" w:color="auto"/>
              <w:bottom w:val="single" w:sz="4" w:space="0" w:color="auto"/>
              <w:right w:val="single" w:sz="4" w:space="0" w:color="auto"/>
            </w:tcBorders>
            <w:vAlign w:val="center"/>
          </w:tcPr>
          <w:p w14:paraId="24A25E53" w14:textId="77777777" w:rsidR="00506913" w:rsidRDefault="00A97C67">
            <w:pPr>
              <w:widowControl/>
              <w:spacing w:line="420" w:lineRule="atLeas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合价（元）</w:t>
            </w:r>
          </w:p>
        </w:tc>
      </w:tr>
      <w:tr w:rsidR="00506913" w14:paraId="46E5EB7E" w14:textId="77777777">
        <w:trPr>
          <w:trHeight w:val="378"/>
          <w:jc w:val="center"/>
        </w:trPr>
        <w:tc>
          <w:tcPr>
            <w:tcW w:w="540" w:type="dxa"/>
            <w:tcBorders>
              <w:top w:val="single" w:sz="4" w:space="0" w:color="auto"/>
              <w:left w:val="single" w:sz="4" w:space="0" w:color="auto"/>
              <w:bottom w:val="single" w:sz="4" w:space="0" w:color="auto"/>
              <w:right w:val="single" w:sz="4" w:space="0" w:color="auto"/>
            </w:tcBorders>
          </w:tcPr>
          <w:p w14:paraId="761217DC" w14:textId="77777777" w:rsidR="00506913" w:rsidRDefault="00506913">
            <w:pPr>
              <w:widowControl/>
              <w:spacing w:line="420" w:lineRule="atLeast"/>
              <w:jc w:val="left"/>
              <w:rPr>
                <w:rFonts w:asciiTheme="minorEastAsia" w:eastAsiaTheme="minorEastAsia" w:hAnsiTheme="minorEastAsia" w:cs="宋体"/>
                <w:b/>
                <w:kern w:val="0"/>
                <w:sz w:val="24"/>
              </w:rPr>
            </w:pPr>
          </w:p>
        </w:tc>
        <w:tc>
          <w:tcPr>
            <w:tcW w:w="1260" w:type="dxa"/>
            <w:tcBorders>
              <w:top w:val="single" w:sz="4" w:space="0" w:color="auto"/>
              <w:left w:val="single" w:sz="4" w:space="0" w:color="auto"/>
              <w:bottom w:val="single" w:sz="4" w:space="0" w:color="auto"/>
              <w:right w:val="single" w:sz="4" w:space="0" w:color="auto"/>
            </w:tcBorders>
          </w:tcPr>
          <w:p w14:paraId="2F2A52D3" w14:textId="77777777" w:rsidR="00506913" w:rsidRDefault="00506913">
            <w:pPr>
              <w:widowControl/>
              <w:spacing w:line="420" w:lineRule="atLeast"/>
              <w:jc w:val="left"/>
              <w:rPr>
                <w:rFonts w:asciiTheme="minorEastAsia" w:eastAsiaTheme="minorEastAsia" w:hAnsiTheme="minorEastAsia" w:cs="宋体"/>
                <w:b/>
                <w:kern w:val="0"/>
                <w:sz w:val="24"/>
              </w:rPr>
            </w:pPr>
          </w:p>
        </w:tc>
        <w:tc>
          <w:tcPr>
            <w:tcW w:w="1800" w:type="dxa"/>
            <w:tcBorders>
              <w:top w:val="single" w:sz="4" w:space="0" w:color="auto"/>
              <w:left w:val="single" w:sz="4" w:space="0" w:color="auto"/>
              <w:bottom w:val="single" w:sz="4" w:space="0" w:color="auto"/>
              <w:right w:val="single" w:sz="4" w:space="0" w:color="auto"/>
            </w:tcBorders>
          </w:tcPr>
          <w:p w14:paraId="05B844E5" w14:textId="77777777" w:rsidR="00506913" w:rsidRDefault="00506913">
            <w:pPr>
              <w:widowControl/>
              <w:spacing w:line="420" w:lineRule="atLeast"/>
              <w:jc w:val="left"/>
              <w:rPr>
                <w:rFonts w:asciiTheme="minorEastAsia" w:eastAsiaTheme="minorEastAsia" w:hAnsiTheme="minorEastAsia" w:cs="宋体"/>
                <w:b/>
                <w:kern w:val="0"/>
                <w:sz w:val="24"/>
              </w:rPr>
            </w:pPr>
          </w:p>
        </w:tc>
        <w:tc>
          <w:tcPr>
            <w:tcW w:w="1980" w:type="dxa"/>
            <w:tcBorders>
              <w:top w:val="single" w:sz="4" w:space="0" w:color="auto"/>
              <w:left w:val="single" w:sz="4" w:space="0" w:color="auto"/>
              <w:bottom w:val="single" w:sz="4" w:space="0" w:color="auto"/>
              <w:right w:val="single" w:sz="4" w:space="0" w:color="auto"/>
            </w:tcBorders>
          </w:tcPr>
          <w:p w14:paraId="0937A94F" w14:textId="77777777" w:rsidR="00506913" w:rsidRDefault="00506913">
            <w:pPr>
              <w:widowControl/>
              <w:spacing w:line="420" w:lineRule="atLeast"/>
              <w:jc w:val="left"/>
              <w:rPr>
                <w:rFonts w:asciiTheme="minorEastAsia" w:eastAsiaTheme="minorEastAsia" w:hAnsiTheme="minorEastAsia" w:cs="宋体"/>
                <w:b/>
                <w:kern w:val="0"/>
                <w:sz w:val="24"/>
              </w:rPr>
            </w:pPr>
          </w:p>
        </w:tc>
        <w:tc>
          <w:tcPr>
            <w:tcW w:w="900" w:type="dxa"/>
            <w:tcBorders>
              <w:top w:val="single" w:sz="4" w:space="0" w:color="auto"/>
              <w:left w:val="single" w:sz="4" w:space="0" w:color="auto"/>
              <w:bottom w:val="single" w:sz="4" w:space="0" w:color="auto"/>
              <w:right w:val="single" w:sz="4" w:space="0" w:color="auto"/>
            </w:tcBorders>
          </w:tcPr>
          <w:p w14:paraId="3767044E" w14:textId="77777777" w:rsidR="00506913" w:rsidRDefault="00506913">
            <w:pPr>
              <w:widowControl/>
              <w:spacing w:line="420" w:lineRule="atLeast"/>
              <w:jc w:val="left"/>
              <w:rPr>
                <w:rFonts w:asciiTheme="minorEastAsia" w:eastAsiaTheme="minorEastAsia" w:hAnsiTheme="minorEastAsia" w:cs="宋体"/>
                <w:b/>
                <w:kern w:val="0"/>
                <w:sz w:val="24"/>
              </w:rPr>
            </w:pPr>
          </w:p>
        </w:tc>
        <w:tc>
          <w:tcPr>
            <w:tcW w:w="900" w:type="dxa"/>
            <w:tcBorders>
              <w:top w:val="single" w:sz="4" w:space="0" w:color="auto"/>
              <w:left w:val="single" w:sz="4" w:space="0" w:color="auto"/>
              <w:bottom w:val="single" w:sz="4" w:space="0" w:color="auto"/>
              <w:right w:val="single" w:sz="4" w:space="0" w:color="auto"/>
            </w:tcBorders>
          </w:tcPr>
          <w:p w14:paraId="061CFE8E" w14:textId="77777777" w:rsidR="00506913" w:rsidRDefault="00506913">
            <w:pPr>
              <w:widowControl/>
              <w:spacing w:line="420" w:lineRule="atLeast"/>
              <w:jc w:val="left"/>
              <w:rPr>
                <w:rFonts w:asciiTheme="minorEastAsia" w:eastAsiaTheme="minorEastAsia" w:hAnsiTheme="minorEastAsia" w:cs="宋体"/>
                <w:b/>
                <w:kern w:val="0"/>
                <w:sz w:val="24"/>
              </w:rPr>
            </w:pPr>
          </w:p>
        </w:tc>
        <w:tc>
          <w:tcPr>
            <w:tcW w:w="900" w:type="dxa"/>
            <w:tcBorders>
              <w:top w:val="single" w:sz="4" w:space="0" w:color="auto"/>
              <w:left w:val="single" w:sz="4" w:space="0" w:color="auto"/>
              <w:bottom w:val="single" w:sz="4" w:space="0" w:color="auto"/>
              <w:right w:val="single" w:sz="4" w:space="0" w:color="auto"/>
            </w:tcBorders>
          </w:tcPr>
          <w:p w14:paraId="215E3560" w14:textId="77777777" w:rsidR="00506913" w:rsidRDefault="00506913">
            <w:pPr>
              <w:widowControl/>
              <w:spacing w:line="420" w:lineRule="atLeast"/>
              <w:jc w:val="left"/>
              <w:rPr>
                <w:rFonts w:asciiTheme="minorEastAsia" w:eastAsiaTheme="minorEastAsia" w:hAnsiTheme="minorEastAsia" w:cs="宋体"/>
                <w:b/>
                <w:kern w:val="0"/>
                <w:sz w:val="24"/>
              </w:rPr>
            </w:pPr>
          </w:p>
        </w:tc>
        <w:tc>
          <w:tcPr>
            <w:tcW w:w="1080" w:type="dxa"/>
            <w:tcBorders>
              <w:top w:val="single" w:sz="4" w:space="0" w:color="auto"/>
              <w:left w:val="single" w:sz="4" w:space="0" w:color="auto"/>
              <w:bottom w:val="single" w:sz="4" w:space="0" w:color="auto"/>
              <w:right w:val="single" w:sz="4" w:space="0" w:color="auto"/>
            </w:tcBorders>
          </w:tcPr>
          <w:p w14:paraId="363268A9" w14:textId="77777777" w:rsidR="00506913" w:rsidRDefault="00506913">
            <w:pPr>
              <w:widowControl/>
              <w:spacing w:line="420" w:lineRule="atLeast"/>
              <w:jc w:val="left"/>
              <w:rPr>
                <w:rFonts w:asciiTheme="minorEastAsia" w:eastAsiaTheme="minorEastAsia" w:hAnsiTheme="minorEastAsia" w:cs="宋体"/>
                <w:b/>
                <w:kern w:val="0"/>
                <w:sz w:val="24"/>
              </w:rPr>
            </w:pPr>
          </w:p>
        </w:tc>
      </w:tr>
      <w:tr w:rsidR="00506913" w14:paraId="6E0D9D52" w14:textId="77777777">
        <w:trPr>
          <w:trHeight w:val="512"/>
          <w:jc w:val="center"/>
        </w:trPr>
        <w:tc>
          <w:tcPr>
            <w:tcW w:w="540" w:type="dxa"/>
            <w:tcBorders>
              <w:top w:val="single" w:sz="4" w:space="0" w:color="auto"/>
              <w:left w:val="single" w:sz="4" w:space="0" w:color="auto"/>
              <w:bottom w:val="single" w:sz="4" w:space="0" w:color="auto"/>
              <w:right w:val="single" w:sz="4" w:space="0" w:color="auto"/>
            </w:tcBorders>
          </w:tcPr>
          <w:p w14:paraId="7D882147" w14:textId="77777777" w:rsidR="00506913" w:rsidRDefault="00506913">
            <w:pPr>
              <w:widowControl/>
              <w:spacing w:line="420" w:lineRule="atLeast"/>
              <w:jc w:val="left"/>
              <w:rPr>
                <w:rFonts w:asciiTheme="minorEastAsia" w:eastAsiaTheme="minorEastAsia" w:hAnsiTheme="minorEastAsia" w:cs="宋体"/>
                <w:b/>
                <w:kern w:val="0"/>
                <w:sz w:val="24"/>
              </w:rPr>
            </w:pPr>
          </w:p>
        </w:tc>
        <w:tc>
          <w:tcPr>
            <w:tcW w:w="1260" w:type="dxa"/>
            <w:tcBorders>
              <w:top w:val="single" w:sz="4" w:space="0" w:color="auto"/>
              <w:left w:val="single" w:sz="4" w:space="0" w:color="auto"/>
              <w:bottom w:val="single" w:sz="4" w:space="0" w:color="auto"/>
              <w:right w:val="single" w:sz="4" w:space="0" w:color="auto"/>
            </w:tcBorders>
          </w:tcPr>
          <w:p w14:paraId="6A719F32" w14:textId="77777777" w:rsidR="00506913" w:rsidRDefault="00506913">
            <w:pPr>
              <w:widowControl/>
              <w:spacing w:line="420" w:lineRule="atLeast"/>
              <w:jc w:val="left"/>
              <w:rPr>
                <w:rFonts w:asciiTheme="minorEastAsia" w:eastAsiaTheme="minorEastAsia" w:hAnsiTheme="minorEastAsia" w:cs="宋体"/>
                <w:b/>
                <w:kern w:val="0"/>
                <w:sz w:val="24"/>
              </w:rPr>
            </w:pPr>
          </w:p>
        </w:tc>
        <w:tc>
          <w:tcPr>
            <w:tcW w:w="1800" w:type="dxa"/>
            <w:tcBorders>
              <w:top w:val="single" w:sz="4" w:space="0" w:color="auto"/>
              <w:left w:val="single" w:sz="4" w:space="0" w:color="auto"/>
              <w:bottom w:val="single" w:sz="4" w:space="0" w:color="auto"/>
              <w:right w:val="single" w:sz="4" w:space="0" w:color="auto"/>
            </w:tcBorders>
          </w:tcPr>
          <w:p w14:paraId="23F52B7D" w14:textId="77777777" w:rsidR="00506913" w:rsidRDefault="00506913">
            <w:pPr>
              <w:widowControl/>
              <w:spacing w:line="420" w:lineRule="atLeast"/>
              <w:jc w:val="left"/>
              <w:rPr>
                <w:rFonts w:asciiTheme="minorEastAsia" w:eastAsiaTheme="minorEastAsia" w:hAnsiTheme="minorEastAsia" w:cs="宋体"/>
                <w:b/>
                <w:kern w:val="0"/>
                <w:sz w:val="24"/>
              </w:rPr>
            </w:pPr>
          </w:p>
        </w:tc>
        <w:tc>
          <w:tcPr>
            <w:tcW w:w="1980" w:type="dxa"/>
            <w:tcBorders>
              <w:top w:val="single" w:sz="4" w:space="0" w:color="auto"/>
              <w:left w:val="single" w:sz="4" w:space="0" w:color="auto"/>
              <w:bottom w:val="single" w:sz="4" w:space="0" w:color="auto"/>
              <w:right w:val="single" w:sz="4" w:space="0" w:color="auto"/>
            </w:tcBorders>
          </w:tcPr>
          <w:p w14:paraId="0F922A96" w14:textId="77777777" w:rsidR="00506913" w:rsidRDefault="00506913">
            <w:pPr>
              <w:widowControl/>
              <w:spacing w:line="420" w:lineRule="atLeast"/>
              <w:jc w:val="left"/>
              <w:rPr>
                <w:rFonts w:asciiTheme="minorEastAsia" w:eastAsiaTheme="minorEastAsia" w:hAnsiTheme="minorEastAsia" w:cs="宋体"/>
                <w:b/>
                <w:kern w:val="0"/>
                <w:sz w:val="24"/>
              </w:rPr>
            </w:pPr>
          </w:p>
        </w:tc>
        <w:tc>
          <w:tcPr>
            <w:tcW w:w="900" w:type="dxa"/>
            <w:tcBorders>
              <w:top w:val="single" w:sz="4" w:space="0" w:color="auto"/>
              <w:left w:val="single" w:sz="4" w:space="0" w:color="auto"/>
              <w:bottom w:val="single" w:sz="4" w:space="0" w:color="auto"/>
              <w:right w:val="single" w:sz="4" w:space="0" w:color="auto"/>
            </w:tcBorders>
          </w:tcPr>
          <w:p w14:paraId="75787D9A" w14:textId="77777777" w:rsidR="00506913" w:rsidRDefault="00506913">
            <w:pPr>
              <w:widowControl/>
              <w:spacing w:line="420" w:lineRule="atLeast"/>
              <w:jc w:val="left"/>
              <w:rPr>
                <w:rFonts w:asciiTheme="minorEastAsia" w:eastAsiaTheme="minorEastAsia" w:hAnsiTheme="minorEastAsia" w:cs="宋体"/>
                <w:b/>
                <w:kern w:val="0"/>
                <w:sz w:val="24"/>
              </w:rPr>
            </w:pPr>
          </w:p>
        </w:tc>
        <w:tc>
          <w:tcPr>
            <w:tcW w:w="900" w:type="dxa"/>
            <w:tcBorders>
              <w:top w:val="single" w:sz="4" w:space="0" w:color="auto"/>
              <w:left w:val="single" w:sz="4" w:space="0" w:color="auto"/>
              <w:bottom w:val="single" w:sz="4" w:space="0" w:color="auto"/>
              <w:right w:val="single" w:sz="4" w:space="0" w:color="auto"/>
            </w:tcBorders>
          </w:tcPr>
          <w:p w14:paraId="2A77773B" w14:textId="77777777" w:rsidR="00506913" w:rsidRDefault="00506913">
            <w:pPr>
              <w:widowControl/>
              <w:spacing w:line="420" w:lineRule="atLeast"/>
              <w:jc w:val="left"/>
              <w:rPr>
                <w:rFonts w:asciiTheme="minorEastAsia" w:eastAsiaTheme="minorEastAsia" w:hAnsiTheme="minorEastAsia" w:cs="宋体"/>
                <w:b/>
                <w:kern w:val="0"/>
                <w:sz w:val="24"/>
              </w:rPr>
            </w:pPr>
          </w:p>
        </w:tc>
        <w:tc>
          <w:tcPr>
            <w:tcW w:w="900" w:type="dxa"/>
            <w:tcBorders>
              <w:top w:val="single" w:sz="4" w:space="0" w:color="auto"/>
              <w:left w:val="single" w:sz="4" w:space="0" w:color="auto"/>
              <w:bottom w:val="single" w:sz="4" w:space="0" w:color="auto"/>
              <w:right w:val="single" w:sz="4" w:space="0" w:color="auto"/>
            </w:tcBorders>
          </w:tcPr>
          <w:p w14:paraId="4425D6B1" w14:textId="77777777" w:rsidR="00506913" w:rsidRDefault="00506913">
            <w:pPr>
              <w:widowControl/>
              <w:spacing w:line="420" w:lineRule="atLeast"/>
              <w:jc w:val="left"/>
              <w:rPr>
                <w:rFonts w:asciiTheme="minorEastAsia" w:eastAsiaTheme="minorEastAsia" w:hAnsiTheme="minorEastAsia" w:cs="宋体"/>
                <w:b/>
                <w:kern w:val="0"/>
                <w:sz w:val="24"/>
              </w:rPr>
            </w:pPr>
          </w:p>
        </w:tc>
        <w:tc>
          <w:tcPr>
            <w:tcW w:w="1080" w:type="dxa"/>
            <w:tcBorders>
              <w:top w:val="single" w:sz="4" w:space="0" w:color="auto"/>
              <w:left w:val="single" w:sz="4" w:space="0" w:color="auto"/>
              <w:bottom w:val="single" w:sz="4" w:space="0" w:color="auto"/>
              <w:right w:val="single" w:sz="4" w:space="0" w:color="auto"/>
            </w:tcBorders>
          </w:tcPr>
          <w:p w14:paraId="7AAA3058" w14:textId="77777777" w:rsidR="00506913" w:rsidRDefault="00506913">
            <w:pPr>
              <w:widowControl/>
              <w:spacing w:line="420" w:lineRule="atLeast"/>
              <w:jc w:val="left"/>
              <w:rPr>
                <w:rFonts w:asciiTheme="minorEastAsia" w:eastAsiaTheme="minorEastAsia" w:hAnsiTheme="minorEastAsia" w:cs="宋体"/>
                <w:b/>
                <w:kern w:val="0"/>
                <w:sz w:val="24"/>
              </w:rPr>
            </w:pPr>
          </w:p>
        </w:tc>
      </w:tr>
      <w:tr w:rsidR="00506913" w14:paraId="618FE2D0" w14:textId="77777777">
        <w:trPr>
          <w:trHeight w:val="367"/>
          <w:jc w:val="center"/>
        </w:trPr>
        <w:tc>
          <w:tcPr>
            <w:tcW w:w="540" w:type="dxa"/>
            <w:tcBorders>
              <w:top w:val="single" w:sz="4" w:space="0" w:color="auto"/>
              <w:left w:val="single" w:sz="4" w:space="0" w:color="auto"/>
              <w:bottom w:val="single" w:sz="4" w:space="0" w:color="auto"/>
              <w:right w:val="single" w:sz="4" w:space="0" w:color="auto"/>
            </w:tcBorders>
          </w:tcPr>
          <w:p w14:paraId="1B594EA6" w14:textId="77777777" w:rsidR="00506913" w:rsidRDefault="00506913">
            <w:pPr>
              <w:widowControl/>
              <w:spacing w:line="420" w:lineRule="atLeast"/>
              <w:jc w:val="left"/>
              <w:rPr>
                <w:rFonts w:asciiTheme="minorEastAsia" w:eastAsiaTheme="minorEastAsia" w:hAnsiTheme="minorEastAsia" w:cs="宋体"/>
                <w:b/>
                <w:kern w:val="0"/>
                <w:sz w:val="24"/>
              </w:rPr>
            </w:pPr>
          </w:p>
        </w:tc>
        <w:tc>
          <w:tcPr>
            <w:tcW w:w="1260" w:type="dxa"/>
            <w:tcBorders>
              <w:top w:val="single" w:sz="4" w:space="0" w:color="auto"/>
              <w:left w:val="single" w:sz="4" w:space="0" w:color="auto"/>
              <w:bottom w:val="single" w:sz="4" w:space="0" w:color="auto"/>
              <w:right w:val="single" w:sz="4" w:space="0" w:color="auto"/>
            </w:tcBorders>
          </w:tcPr>
          <w:p w14:paraId="4C2AF385" w14:textId="77777777" w:rsidR="00506913" w:rsidRDefault="00506913">
            <w:pPr>
              <w:widowControl/>
              <w:spacing w:line="420" w:lineRule="atLeast"/>
              <w:jc w:val="left"/>
              <w:rPr>
                <w:rFonts w:asciiTheme="minorEastAsia" w:eastAsiaTheme="minorEastAsia" w:hAnsiTheme="minorEastAsia" w:cs="宋体"/>
                <w:b/>
                <w:kern w:val="0"/>
                <w:sz w:val="24"/>
              </w:rPr>
            </w:pPr>
          </w:p>
        </w:tc>
        <w:tc>
          <w:tcPr>
            <w:tcW w:w="1800" w:type="dxa"/>
            <w:tcBorders>
              <w:top w:val="single" w:sz="4" w:space="0" w:color="auto"/>
              <w:left w:val="single" w:sz="4" w:space="0" w:color="auto"/>
              <w:bottom w:val="single" w:sz="4" w:space="0" w:color="auto"/>
              <w:right w:val="single" w:sz="4" w:space="0" w:color="auto"/>
            </w:tcBorders>
          </w:tcPr>
          <w:p w14:paraId="26CD1E85" w14:textId="77777777" w:rsidR="00506913" w:rsidRDefault="00506913">
            <w:pPr>
              <w:widowControl/>
              <w:spacing w:line="420" w:lineRule="atLeast"/>
              <w:jc w:val="left"/>
              <w:rPr>
                <w:rFonts w:asciiTheme="minorEastAsia" w:eastAsiaTheme="minorEastAsia" w:hAnsiTheme="minorEastAsia" w:cs="宋体"/>
                <w:b/>
                <w:kern w:val="0"/>
                <w:sz w:val="24"/>
              </w:rPr>
            </w:pPr>
          </w:p>
        </w:tc>
        <w:tc>
          <w:tcPr>
            <w:tcW w:w="1980" w:type="dxa"/>
            <w:tcBorders>
              <w:top w:val="single" w:sz="4" w:space="0" w:color="auto"/>
              <w:left w:val="single" w:sz="4" w:space="0" w:color="auto"/>
              <w:bottom w:val="single" w:sz="4" w:space="0" w:color="auto"/>
              <w:right w:val="single" w:sz="4" w:space="0" w:color="auto"/>
            </w:tcBorders>
          </w:tcPr>
          <w:p w14:paraId="261888B1" w14:textId="77777777" w:rsidR="00506913" w:rsidRDefault="00506913">
            <w:pPr>
              <w:widowControl/>
              <w:spacing w:line="420" w:lineRule="atLeast"/>
              <w:jc w:val="left"/>
              <w:rPr>
                <w:rFonts w:asciiTheme="minorEastAsia" w:eastAsiaTheme="minorEastAsia" w:hAnsiTheme="minorEastAsia" w:cs="宋体"/>
                <w:b/>
                <w:kern w:val="0"/>
                <w:sz w:val="24"/>
              </w:rPr>
            </w:pPr>
          </w:p>
        </w:tc>
        <w:tc>
          <w:tcPr>
            <w:tcW w:w="900" w:type="dxa"/>
            <w:tcBorders>
              <w:top w:val="single" w:sz="4" w:space="0" w:color="auto"/>
              <w:left w:val="single" w:sz="4" w:space="0" w:color="auto"/>
              <w:bottom w:val="single" w:sz="4" w:space="0" w:color="auto"/>
              <w:right w:val="single" w:sz="4" w:space="0" w:color="auto"/>
            </w:tcBorders>
          </w:tcPr>
          <w:p w14:paraId="1640C6DE" w14:textId="77777777" w:rsidR="00506913" w:rsidRDefault="00506913">
            <w:pPr>
              <w:widowControl/>
              <w:spacing w:line="420" w:lineRule="atLeast"/>
              <w:jc w:val="left"/>
              <w:rPr>
                <w:rFonts w:asciiTheme="minorEastAsia" w:eastAsiaTheme="minorEastAsia" w:hAnsiTheme="minorEastAsia" w:cs="宋体"/>
                <w:b/>
                <w:kern w:val="0"/>
                <w:sz w:val="24"/>
              </w:rPr>
            </w:pPr>
          </w:p>
        </w:tc>
        <w:tc>
          <w:tcPr>
            <w:tcW w:w="900" w:type="dxa"/>
            <w:tcBorders>
              <w:top w:val="single" w:sz="4" w:space="0" w:color="auto"/>
              <w:left w:val="single" w:sz="4" w:space="0" w:color="auto"/>
              <w:bottom w:val="single" w:sz="4" w:space="0" w:color="auto"/>
              <w:right w:val="single" w:sz="4" w:space="0" w:color="auto"/>
            </w:tcBorders>
          </w:tcPr>
          <w:p w14:paraId="4E1A00F3" w14:textId="77777777" w:rsidR="00506913" w:rsidRDefault="00506913">
            <w:pPr>
              <w:widowControl/>
              <w:spacing w:line="420" w:lineRule="atLeast"/>
              <w:jc w:val="left"/>
              <w:rPr>
                <w:rFonts w:asciiTheme="minorEastAsia" w:eastAsiaTheme="minorEastAsia" w:hAnsiTheme="minorEastAsia" w:cs="宋体"/>
                <w:b/>
                <w:kern w:val="0"/>
                <w:sz w:val="24"/>
              </w:rPr>
            </w:pPr>
          </w:p>
        </w:tc>
        <w:tc>
          <w:tcPr>
            <w:tcW w:w="900" w:type="dxa"/>
            <w:tcBorders>
              <w:top w:val="single" w:sz="4" w:space="0" w:color="auto"/>
              <w:left w:val="single" w:sz="4" w:space="0" w:color="auto"/>
              <w:bottom w:val="single" w:sz="4" w:space="0" w:color="auto"/>
              <w:right w:val="single" w:sz="4" w:space="0" w:color="auto"/>
            </w:tcBorders>
          </w:tcPr>
          <w:p w14:paraId="56A33CFF" w14:textId="77777777" w:rsidR="00506913" w:rsidRDefault="00506913">
            <w:pPr>
              <w:widowControl/>
              <w:spacing w:line="420" w:lineRule="atLeast"/>
              <w:jc w:val="left"/>
              <w:rPr>
                <w:rFonts w:asciiTheme="minorEastAsia" w:eastAsiaTheme="minorEastAsia" w:hAnsiTheme="minorEastAsia" w:cs="宋体"/>
                <w:b/>
                <w:kern w:val="0"/>
                <w:sz w:val="24"/>
              </w:rPr>
            </w:pPr>
          </w:p>
        </w:tc>
        <w:tc>
          <w:tcPr>
            <w:tcW w:w="1080" w:type="dxa"/>
            <w:tcBorders>
              <w:top w:val="single" w:sz="4" w:space="0" w:color="auto"/>
              <w:left w:val="single" w:sz="4" w:space="0" w:color="auto"/>
              <w:bottom w:val="single" w:sz="4" w:space="0" w:color="auto"/>
              <w:right w:val="single" w:sz="4" w:space="0" w:color="auto"/>
            </w:tcBorders>
          </w:tcPr>
          <w:p w14:paraId="4F67F0DB" w14:textId="77777777" w:rsidR="00506913" w:rsidRDefault="00506913">
            <w:pPr>
              <w:widowControl/>
              <w:spacing w:line="420" w:lineRule="atLeast"/>
              <w:jc w:val="left"/>
              <w:rPr>
                <w:rFonts w:asciiTheme="minorEastAsia" w:eastAsiaTheme="minorEastAsia" w:hAnsiTheme="minorEastAsia" w:cs="宋体"/>
                <w:b/>
                <w:kern w:val="0"/>
                <w:sz w:val="24"/>
              </w:rPr>
            </w:pPr>
          </w:p>
        </w:tc>
      </w:tr>
      <w:tr w:rsidR="00506913" w14:paraId="11E95B75" w14:textId="77777777">
        <w:trPr>
          <w:trHeight w:val="411"/>
          <w:jc w:val="center"/>
        </w:trPr>
        <w:tc>
          <w:tcPr>
            <w:tcW w:w="540" w:type="dxa"/>
            <w:tcBorders>
              <w:top w:val="single" w:sz="4" w:space="0" w:color="auto"/>
              <w:left w:val="single" w:sz="4" w:space="0" w:color="auto"/>
              <w:bottom w:val="single" w:sz="4" w:space="0" w:color="auto"/>
              <w:right w:val="single" w:sz="4" w:space="0" w:color="auto"/>
            </w:tcBorders>
          </w:tcPr>
          <w:p w14:paraId="67FD3CEC" w14:textId="77777777" w:rsidR="00506913" w:rsidRDefault="00506913">
            <w:pPr>
              <w:widowControl/>
              <w:spacing w:line="420" w:lineRule="atLeast"/>
              <w:jc w:val="left"/>
              <w:rPr>
                <w:rFonts w:asciiTheme="minorEastAsia" w:eastAsiaTheme="minorEastAsia" w:hAnsiTheme="minorEastAsia" w:cs="宋体"/>
                <w:b/>
                <w:kern w:val="0"/>
                <w:sz w:val="24"/>
              </w:rPr>
            </w:pPr>
          </w:p>
        </w:tc>
        <w:tc>
          <w:tcPr>
            <w:tcW w:w="1260" w:type="dxa"/>
            <w:tcBorders>
              <w:top w:val="single" w:sz="4" w:space="0" w:color="auto"/>
              <w:left w:val="single" w:sz="4" w:space="0" w:color="auto"/>
              <w:bottom w:val="single" w:sz="4" w:space="0" w:color="auto"/>
              <w:right w:val="single" w:sz="4" w:space="0" w:color="auto"/>
            </w:tcBorders>
          </w:tcPr>
          <w:p w14:paraId="79171122" w14:textId="77777777" w:rsidR="00506913" w:rsidRDefault="00506913">
            <w:pPr>
              <w:widowControl/>
              <w:spacing w:line="420" w:lineRule="atLeast"/>
              <w:jc w:val="left"/>
              <w:rPr>
                <w:rFonts w:asciiTheme="minorEastAsia" w:eastAsiaTheme="minorEastAsia" w:hAnsiTheme="minorEastAsia" w:cs="宋体"/>
                <w:b/>
                <w:kern w:val="0"/>
                <w:sz w:val="24"/>
              </w:rPr>
            </w:pPr>
          </w:p>
        </w:tc>
        <w:tc>
          <w:tcPr>
            <w:tcW w:w="1800" w:type="dxa"/>
            <w:tcBorders>
              <w:top w:val="single" w:sz="4" w:space="0" w:color="auto"/>
              <w:left w:val="single" w:sz="4" w:space="0" w:color="auto"/>
              <w:bottom w:val="single" w:sz="4" w:space="0" w:color="auto"/>
              <w:right w:val="single" w:sz="4" w:space="0" w:color="auto"/>
            </w:tcBorders>
          </w:tcPr>
          <w:p w14:paraId="04F938AC" w14:textId="77777777" w:rsidR="00506913" w:rsidRDefault="00506913">
            <w:pPr>
              <w:widowControl/>
              <w:spacing w:line="420" w:lineRule="atLeast"/>
              <w:jc w:val="left"/>
              <w:rPr>
                <w:rFonts w:asciiTheme="minorEastAsia" w:eastAsiaTheme="minorEastAsia" w:hAnsiTheme="minorEastAsia" w:cs="宋体"/>
                <w:b/>
                <w:kern w:val="0"/>
                <w:sz w:val="24"/>
              </w:rPr>
            </w:pPr>
          </w:p>
        </w:tc>
        <w:tc>
          <w:tcPr>
            <w:tcW w:w="1980" w:type="dxa"/>
            <w:tcBorders>
              <w:top w:val="single" w:sz="4" w:space="0" w:color="auto"/>
              <w:left w:val="single" w:sz="4" w:space="0" w:color="auto"/>
              <w:bottom w:val="single" w:sz="4" w:space="0" w:color="auto"/>
              <w:right w:val="single" w:sz="4" w:space="0" w:color="auto"/>
            </w:tcBorders>
          </w:tcPr>
          <w:p w14:paraId="67FFC093" w14:textId="77777777" w:rsidR="00506913" w:rsidRDefault="00506913">
            <w:pPr>
              <w:widowControl/>
              <w:spacing w:line="420" w:lineRule="atLeast"/>
              <w:jc w:val="left"/>
              <w:rPr>
                <w:rFonts w:asciiTheme="minorEastAsia" w:eastAsiaTheme="minorEastAsia" w:hAnsiTheme="minorEastAsia" w:cs="宋体"/>
                <w:b/>
                <w:kern w:val="0"/>
                <w:sz w:val="24"/>
              </w:rPr>
            </w:pPr>
          </w:p>
        </w:tc>
        <w:tc>
          <w:tcPr>
            <w:tcW w:w="900" w:type="dxa"/>
            <w:tcBorders>
              <w:top w:val="single" w:sz="4" w:space="0" w:color="auto"/>
              <w:left w:val="single" w:sz="4" w:space="0" w:color="auto"/>
              <w:bottom w:val="single" w:sz="4" w:space="0" w:color="auto"/>
              <w:right w:val="single" w:sz="4" w:space="0" w:color="auto"/>
            </w:tcBorders>
          </w:tcPr>
          <w:p w14:paraId="598BBA0B" w14:textId="77777777" w:rsidR="00506913" w:rsidRDefault="00506913">
            <w:pPr>
              <w:widowControl/>
              <w:spacing w:line="420" w:lineRule="atLeast"/>
              <w:jc w:val="left"/>
              <w:rPr>
                <w:rFonts w:asciiTheme="minorEastAsia" w:eastAsiaTheme="minorEastAsia" w:hAnsiTheme="minorEastAsia" w:cs="宋体"/>
                <w:b/>
                <w:kern w:val="0"/>
                <w:sz w:val="24"/>
              </w:rPr>
            </w:pPr>
          </w:p>
        </w:tc>
        <w:tc>
          <w:tcPr>
            <w:tcW w:w="900" w:type="dxa"/>
            <w:tcBorders>
              <w:top w:val="single" w:sz="4" w:space="0" w:color="auto"/>
              <w:left w:val="single" w:sz="4" w:space="0" w:color="auto"/>
              <w:bottom w:val="single" w:sz="4" w:space="0" w:color="auto"/>
              <w:right w:val="single" w:sz="4" w:space="0" w:color="auto"/>
            </w:tcBorders>
          </w:tcPr>
          <w:p w14:paraId="606D0E63" w14:textId="77777777" w:rsidR="00506913" w:rsidRDefault="00506913">
            <w:pPr>
              <w:widowControl/>
              <w:spacing w:line="420" w:lineRule="atLeast"/>
              <w:jc w:val="left"/>
              <w:rPr>
                <w:rFonts w:asciiTheme="minorEastAsia" w:eastAsiaTheme="minorEastAsia" w:hAnsiTheme="minorEastAsia" w:cs="宋体"/>
                <w:b/>
                <w:kern w:val="0"/>
                <w:sz w:val="24"/>
              </w:rPr>
            </w:pPr>
          </w:p>
        </w:tc>
        <w:tc>
          <w:tcPr>
            <w:tcW w:w="900" w:type="dxa"/>
            <w:tcBorders>
              <w:top w:val="single" w:sz="4" w:space="0" w:color="auto"/>
              <w:left w:val="single" w:sz="4" w:space="0" w:color="auto"/>
              <w:bottom w:val="single" w:sz="4" w:space="0" w:color="auto"/>
              <w:right w:val="single" w:sz="4" w:space="0" w:color="auto"/>
            </w:tcBorders>
          </w:tcPr>
          <w:p w14:paraId="52CDD65D" w14:textId="77777777" w:rsidR="00506913" w:rsidRDefault="00506913">
            <w:pPr>
              <w:widowControl/>
              <w:spacing w:line="420" w:lineRule="atLeast"/>
              <w:jc w:val="left"/>
              <w:rPr>
                <w:rFonts w:asciiTheme="minorEastAsia" w:eastAsiaTheme="minorEastAsia" w:hAnsiTheme="minorEastAsia" w:cs="宋体"/>
                <w:b/>
                <w:kern w:val="0"/>
                <w:sz w:val="24"/>
              </w:rPr>
            </w:pPr>
          </w:p>
        </w:tc>
        <w:tc>
          <w:tcPr>
            <w:tcW w:w="1080" w:type="dxa"/>
            <w:tcBorders>
              <w:top w:val="single" w:sz="4" w:space="0" w:color="auto"/>
              <w:left w:val="single" w:sz="4" w:space="0" w:color="auto"/>
              <w:bottom w:val="single" w:sz="4" w:space="0" w:color="auto"/>
              <w:right w:val="single" w:sz="4" w:space="0" w:color="auto"/>
            </w:tcBorders>
          </w:tcPr>
          <w:p w14:paraId="3DA584ED" w14:textId="77777777" w:rsidR="00506913" w:rsidRDefault="00506913">
            <w:pPr>
              <w:widowControl/>
              <w:spacing w:line="420" w:lineRule="atLeast"/>
              <w:jc w:val="left"/>
              <w:rPr>
                <w:rFonts w:asciiTheme="minorEastAsia" w:eastAsiaTheme="minorEastAsia" w:hAnsiTheme="minorEastAsia" w:cs="宋体"/>
                <w:b/>
                <w:kern w:val="0"/>
                <w:sz w:val="24"/>
              </w:rPr>
            </w:pPr>
          </w:p>
        </w:tc>
      </w:tr>
      <w:tr w:rsidR="00506913" w14:paraId="290C4764" w14:textId="77777777">
        <w:trPr>
          <w:trHeight w:val="404"/>
          <w:jc w:val="center"/>
        </w:trPr>
        <w:tc>
          <w:tcPr>
            <w:tcW w:w="540" w:type="dxa"/>
            <w:tcBorders>
              <w:top w:val="single" w:sz="4" w:space="0" w:color="auto"/>
              <w:left w:val="single" w:sz="4" w:space="0" w:color="auto"/>
              <w:bottom w:val="single" w:sz="4" w:space="0" w:color="auto"/>
              <w:right w:val="single" w:sz="4" w:space="0" w:color="auto"/>
            </w:tcBorders>
          </w:tcPr>
          <w:p w14:paraId="4066456F" w14:textId="77777777" w:rsidR="00506913" w:rsidRDefault="00506913">
            <w:pPr>
              <w:widowControl/>
              <w:spacing w:line="420" w:lineRule="atLeast"/>
              <w:jc w:val="left"/>
              <w:rPr>
                <w:rFonts w:asciiTheme="minorEastAsia" w:eastAsiaTheme="minorEastAsia" w:hAnsiTheme="minorEastAsia" w:cs="宋体"/>
                <w:b/>
                <w:kern w:val="0"/>
                <w:sz w:val="24"/>
              </w:rPr>
            </w:pPr>
          </w:p>
        </w:tc>
        <w:tc>
          <w:tcPr>
            <w:tcW w:w="1260" w:type="dxa"/>
            <w:tcBorders>
              <w:top w:val="single" w:sz="4" w:space="0" w:color="auto"/>
              <w:left w:val="single" w:sz="4" w:space="0" w:color="auto"/>
              <w:bottom w:val="single" w:sz="4" w:space="0" w:color="auto"/>
              <w:right w:val="single" w:sz="4" w:space="0" w:color="auto"/>
            </w:tcBorders>
          </w:tcPr>
          <w:p w14:paraId="2E829A6D" w14:textId="77777777" w:rsidR="00506913" w:rsidRDefault="00506913">
            <w:pPr>
              <w:widowControl/>
              <w:spacing w:line="420" w:lineRule="atLeast"/>
              <w:jc w:val="left"/>
              <w:rPr>
                <w:rFonts w:asciiTheme="minorEastAsia" w:eastAsiaTheme="minorEastAsia" w:hAnsiTheme="minorEastAsia" w:cs="宋体"/>
                <w:b/>
                <w:kern w:val="0"/>
                <w:sz w:val="24"/>
              </w:rPr>
            </w:pPr>
          </w:p>
        </w:tc>
        <w:tc>
          <w:tcPr>
            <w:tcW w:w="1800" w:type="dxa"/>
            <w:tcBorders>
              <w:top w:val="single" w:sz="4" w:space="0" w:color="auto"/>
              <w:left w:val="single" w:sz="4" w:space="0" w:color="auto"/>
              <w:bottom w:val="single" w:sz="4" w:space="0" w:color="auto"/>
              <w:right w:val="single" w:sz="4" w:space="0" w:color="auto"/>
            </w:tcBorders>
          </w:tcPr>
          <w:p w14:paraId="636B1F0A" w14:textId="77777777" w:rsidR="00506913" w:rsidRDefault="00506913">
            <w:pPr>
              <w:widowControl/>
              <w:spacing w:line="420" w:lineRule="atLeast"/>
              <w:jc w:val="left"/>
              <w:rPr>
                <w:rFonts w:asciiTheme="minorEastAsia" w:eastAsiaTheme="minorEastAsia" w:hAnsiTheme="minorEastAsia" w:cs="宋体"/>
                <w:b/>
                <w:kern w:val="0"/>
                <w:sz w:val="24"/>
              </w:rPr>
            </w:pPr>
          </w:p>
        </w:tc>
        <w:tc>
          <w:tcPr>
            <w:tcW w:w="1980" w:type="dxa"/>
            <w:tcBorders>
              <w:top w:val="single" w:sz="4" w:space="0" w:color="auto"/>
              <w:left w:val="single" w:sz="4" w:space="0" w:color="auto"/>
              <w:bottom w:val="single" w:sz="4" w:space="0" w:color="auto"/>
              <w:right w:val="single" w:sz="4" w:space="0" w:color="auto"/>
            </w:tcBorders>
          </w:tcPr>
          <w:p w14:paraId="1F929B80" w14:textId="77777777" w:rsidR="00506913" w:rsidRDefault="00506913">
            <w:pPr>
              <w:widowControl/>
              <w:spacing w:line="420" w:lineRule="atLeast"/>
              <w:jc w:val="left"/>
              <w:rPr>
                <w:rFonts w:asciiTheme="minorEastAsia" w:eastAsiaTheme="minorEastAsia" w:hAnsiTheme="minorEastAsia" w:cs="宋体"/>
                <w:b/>
                <w:kern w:val="0"/>
                <w:sz w:val="24"/>
              </w:rPr>
            </w:pPr>
          </w:p>
        </w:tc>
        <w:tc>
          <w:tcPr>
            <w:tcW w:w="900" w:type="dxa"/>
            <w:tcBorders>
              <w:top w:val="single" w:sz="4" w:space="0" w:color="auto"/>
              <w:left w:val="single" w:sz="4" w:space="0" w:color="auto"/>
              <w:bottom w:val="single" w:sz="4" w:space="0" w:color="auto"/>
              <w:right w:val="single" w:sz="4" w:space="0" w:color="auto"/>
            </w:tcBorders>
          </w:tcPr>
          <w:p w14:paraId="5664414F" w14:textId="77777777" w:rsidR="00506913" w:rsidRDefault="00506913">
            <w:pPr>
              <w:widowControl/>
              <w:spacing w:line="420" w:lineRule="atLeast"/>
              <w:jc w:val="left"/>
              <w:rPr>
                <w:rFonts w:asciiTheme="minorEastAsia" w:eastAsiaTheme="minorEastAsia" w:hAnsiTheme="minorEastAsia" w:cs="宋体"/>
                <w:b/>
                <w:kern w:val="0"/>
                <w:sz w:val="24"/>
              </w:rPr>
            </w:pPr>
          </w:p>
        </w:tc>
        <w:tc>
          <w:tcPr>
            <w:tcW w:w="900" w:type="dxa"/>
            <w:tcBorders>
              <w:top w:val="single" w:sz="4" w:space="0" w:color="auto"/>
              <w:left w:val="single" w:sz="4" w:space="0" w:color="auto"/>
              <w:bottom w:val="single" w:sz="4" w:space="0" w:color="auto"/>
              <w:right w:val="single" w:sz="4" w:space="0" w:color="auto"/>
            </w:tcBorders>
          </w:tcPr>
          <w:p w14:paraId="5F2A5C4C" w14:textId="77777777" w:rsidR="00506913" w:rsidRDefault="00506913">
            <w:pPr>
              <w:widowControl/>
              <w:spacing w:line="420" w:lineRule="atLeast"/>
              <w:jc w:val="left"/>
              <w:rPr>
                <w:rFonts w:asciiTheme="minorEastAsia" w:eastAsiaTheme="minorEastAsia" w:hAnsiTheme="minorEastAsia" w:cs="宋体"/>
                <w:b/>
                <w:kern w:val="0"/>
                <w:sz w:val="24"/>
              </w:rPr>
            </w:pPr>
          </w:p>
        </w:tc>
        <w:tc>
          <w:tcPr>
            <w:tcW w:w="900" w:type="dxa"/>
            <w:tcBorders>
              <w:top w:val="single" w:sz="4" w:space="0" w:color="auto"/>
              <w:left w:val="single" w:sz="4" w:space="0" w:color="auto"/>
              <w:bottom w:val="single" w:sz="4" w:space="0" w:color="auto"/>
              <w:right w:val="single" w:sz="4" w:space="0" w:color="auto"/>
            </w:tcBorders>
          </w:tcPr>
          <w:p w14:paraId="7723BF53" w14:textId="77777777" w:rsidR="00506913" w:rsidRDefault="00506913">
            <w:pPr>
              <w:widowControl/>
              <w:spacing w:line="420" w:lineRule="atLeast"/>
              <w:jc w:val="left"/>
              <w:rPr>
                <w:rFonts w:asciiTheme="minorEastAsia" w:eastAsiaTheme="minorEastAsia" w:hAnsiTheme="minorEastAsia" w:cs="宋体"/>
                <w:b/>
                <w:kern w:val="0"/>
                <w:sz w:val="24"/>
              </w:rPr>
            </w:pPr>
          </w:p>
        </w:tc>
        <w:tc>
          <w:tcPr>
            <w:tcW w:w="1080" w:type="dxa"/>
            <w:tcBorders>
              <w:top w:val="single" w:sz="4" w:space="0" w:color="auto"/>
              <w:left w:val="single" w:sz="4" w:space="0" w:color="auto"/>
              <w:bottom w:val="single" w:sz="4" w:space="0" w:color="auto"/>
              <w:right w:val="single" w:sz="4" w:space="0" w:color="auto"/>
            </w:tcBorders>
          </w:tcPr>
          <w:p w14:paraId="316FCCB0" w14:textId="77777777" w:rsidR="00506913" w:rsidRDefault="00506913">
            <w:pPr>
              <w:widowControl/>
              <w:spacing w:line="420" w:lineRule="atLeast"/>
              <w:jc w:val="left"/>
              <w:rPr>
                <w:rFonts w:asciiTheme="minorEastAsia" w:eastAsiaTheme="minorEastAsia" w:hAnsiTheme="minorEastAsia" w:cs="宋体"/>
                <w:b/>
                <w:kern w:val="0"/>
                <w:sz w:val="24"/>
              </w:rPr>
            </w:pPr>
          </w:p>
        </w:tc>
      </w:tr>
      <w:tr w:rsidR="00506913" w14:paraId="694C6D74" w14:textId="77777777">
        <w:trPr>
          <w:trHeight w:val="396"/>
          <w:jc w:val="center"/>
        </w:trPr>
        <w:tc>
          <w:tcPr>
            <w:tcW w:w="540" w:type="dxa"/>
            <w:tcBorders>
              <w:top w:val="single" w:sz="4" w:space="0" w:color="auto"/>
              <w:left w:val="single" w:sz="4" w:space="0" w:color="auto"/>
              <w:bottom w:val="single" w:sz="4" w:space="0" w:color="auto"/>
              <w:right w:val="single" w:sz="4" w:space="0" w:color="auto"/>
            </w:tcBorders>
          </w:tcPr>
          <w:p w14:paraId="571B9DCB" w14:textId="77777777" w:rsidR="00506913" w:rsidRDefault="00506913">
            <w:pPr>
              <w:widowControl/>
              <w:spacing w:line="420" w:lineRule="atLeast"/>
              <w:jc w:val="left"/>
              <w:rPr>
                <w:rFonts w:asciiTheme="minorEastAsia" w:eastAsiaTheme="minorEastAsia" w:hAnsiTheme="minorEastAsia" w:cs="宋体"/>
                <w:b/>
                <w:kern w:val="0"/>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5981661D" w14:textId="77777777" w:rsidR="00506913" w:rsidRDefault="00A97C67">
            <w:pPr>
              <w:widowControl/>
              <w:spacing w:line="420" w:lineRule="atLeas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小计</w:t>
            </w:r>
          </w:p>
        </w:tc>
        <w:tc>
          <w:tcPr>
            <w:tcW w:w="1800" w:type="dxa"/>
            <w:tcBorders>
              <w:top w:val="single" w:sz="4" w:space="0" w:color="auto"/>
              <w:left w:val="single" w:sz="4" w:space="0" w:color="auto"/>
              <w:bottom w:val="single" w:sz="4" w:space="0" w:color="auto"/>
              <w:right w:val="single" w:sz="4" w:space="0" w:color="auto"/>
            </w:tcBorders>
          </w:tcPr>
          <w:p w14:paraId="5437398E" w14:textId="77777777" w:rsidR="00506913" w:rsidRDefault="00506913">
            <w:pPr>
              <w:widowControl/>
              <w:spacing w:line="420" w:lineRule="atLeast"/>
              <w:jc w:val="left"/>
              <w:rPr>
                <w:rFonts w:asciiTheme="minorEastAsia" w:eastAsiaTheme="minorEastAsia" w:hAnsiTheme="minorEastAsia" w:cs="宋体"/>
                <w:b/>
                <w:kern w:val="0"/>
                <w:sz w:val="24"/>
              </w:rPr>
            </w:pPr>
          </w:p>
        </w:tc>
        <w:tc>
          <w:tcPr>
            <w:tcW w:w="1980" w:type="dxa"/>
            <w:tcBorders>
              <w:top w:val="single" w:sz="4" w:space="0" w:color="auto"/>
              <w:left w:val="single" w:sz="4" w:space="0" w:color="auto"/>
              <w:bottom w:val="single" w:sz="4" w:space="0" w:color="auto"/>
              <w:right w:val="single" w:sz="4" w:space="0" w:color="auto"/>
            </w:tcBorders>
          </w:tcPr>
          <w:p w14:paraId="65A7E050" w14:textId="77777777" w:rsidR="00506913" w:rsidRDefault="00506913">
            <w:pPr>
              <w:widowControl/>
              <w:spacing w:line="420" w:lineRule="atLeast"/>
              <w:jc w:val="left"/>
              <w:rPr>
                <w:rFonts w:asciiTheme="minorEastAsia" w:eastAsiaTheme="minorEastAsia" w:hAnsiTheme="minorEastAsia" w:cs="宋体"/>
                <w:b/>
                <w:kern w:val="0"/>
                <w:sz w:val="24"/>
              </w:rPr>
            </w:pPr>
          </w:p>
        </w:tc>
        <w:tc>
          <w:tcPr>
            <w:tcW w:w="900" w:type="dxa"/>
            <w:tcBorders>
              <w:top w:val="single" w:sz="4" w:space="0" w:color="auto"/>
              <w:left w:val="single" w:sz="4" w:space="0" w:color="auto"/>
              <w:bottom w:val="single" w:sz="4" w:space="0" w:color="auto"/>
              <w:right w:val="single" w:sz="4" w:space="0" w:color="auto"/>
            </w:tcBorders>
          </w:tcPr>
          <w:p w14:paraId="74555432" w14:textId="77777777" w:rsidR="00506913" w:rsidRDefault="00506913">
            <w:pPr>
              <w:widowControl/>
              <w:spacing w:line="420" w:lineRule="atLeast"/>
              <w:jc w:val="left"/>
              <w:rPr>
                <w:rFonts w:asciiTheme="minorEastAsia" w:eastAsiaTheme="minorEastAsia" w:hAnsiTheme="minorEastAsia" w:cs="宋体"/>
                <w:b/>
                <w:kern w:val="0"/>
                <w:sz w:val="24"/>
              </w:rPr>
            </w:pPr>
          </w:p>
        </w:tc>
        <w:tc>
          <w:tcPr>
            <w:tcW w:w="900" w:type="dxa"/>
            <w:tcBorders>
              <w:top w:val="single" w:sz="4" w:space="0" w:color="auto"/>
              <w:left w:val="single" w:sz="4" w:space="0" w:color="auto"/>
              <w:bottom w:val="single" w:sz="4" w:space="0" w:color="auto"/>
              <w:right w:val="single" w:sz="4" w:space="0" w:color="auto"/>
            </w:tcBorders>
          </w:tcPr>
          <w:p w14:paraId="088BFB07" w14:textId="77777777" w:rsidR="00506913" w:rsidRDefault="00506913">
            <w:pPr>
              <w:widowControl/>
              <w:spacing w:line="420" w:lineRule="atLeast"/>
              <w:jc w:val="left"/>
              <w:rPr>
                <w:rFonts w:asciiTheme="minorEastAsia" w:eastAsiaTheme="minorEastAsia" w:hAnsiTheme="minorEastAsia" w:cs="宋体"/>
                <w:b/>
                <w:kern w:val="0"/>
                <w:sz w:val="24"/>
              </w:rPr>
            </w:pPr>
          </w:p>
        </w:tc>
        <w:tc>
          <w:tcPr>
            <w:tcW w:w="900" w:type="dxa"/>
            <w:tcBorders>
              <w:top w:val="single" w:sz="4" w:space="0" w:color="auto"/>
              <w:left w:val="single" w:sz="4" w:space="0" w:color="auto"/>
              <w:bottom w:val="single" w:sz="4" w:space="0" w:color="auto"/>
              <w:right w:val="single" w:sz="4" w:space="0" w:color="auto"/>
            </w:tcBorders>
          </w:tcPr>
          <w:p w14:paraId="7D29EE91" w14:textId="77777777" w:rsidR="00506913" w:rsidRDefault="00506913">
            <w:pPr>
              <w:widowControl/>
              <w:spacing w:line="420" w:lineRule="atLeast"/>
              <w:jc w:val="left"/>
              <w:rPr>
                <w:rFonts w:asciiTheme="minorEastAsia" w:eastAsiaTheme="minorEastAsia" w:hAnsiTheme="minorEastAsia" w:cs="宋体"/>
                <w:b/>
                <w:kern w:val="0"/>
                <w:sz w:val="24"/>
              </w:rPr>
            </w:pPr>
          </w:p>
        </w:tc>
        <w:tc>
          <w:tcPr>
            <w:tcW w:w="1080" w:type="dxa"/>
            <w:tcBorders>
              <w:top w:val="single" w:sz="4" w:space="0" w:color="auto"/>
              <w:left w:val="single" w:sz="4" w:space="0" w:color="auto"/>
              <w:bottom w:val="single" w:sz="4" w:space="0" w:color="auto"/>
              <w:right w:val="single" w:sz="4" w:space="0" w:color="auto"/>
            </w:tcBorders>
          </w:tcPr>
          <w:p w14:paraId="4CB22544" w14:textId="77777777" w:rsidR="00506913" w:rsidRDefault="00506913">
            <w:pPr>
              <w:widowControl/>
              <w:spacing w:line="420" w:lineRule="atLeast"/>
              <w:jc w:val="left"/>
              <w:rPr>
                <w:rFonts w:asciiTheme="minorEastAsia" w:eastAsiaTheme="minorEastAsia" w:hAnsiTheme="minorEastAsia" w:cs="宋体"/>
                <w:b/>
                <w:kern w:val="0"/>
                <w:sz w:val="24"/>
              </w:rPr>
            </w:pPr>
          </w:p>
        </w:tc>
      </w:tr>
    </w:tbl>
    <w:p w14:paraId="340FED7B" w14:textId="77777777" w:rsidR="00506913" w:rsidRDefault="00A97C67">
      <w:pPr>
        <w:widowControl/>
        <w:spacing w:line="420" w:lineRule="atLeast"/>
        <w:ind w:right="420"/>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注：</w:t>
      </w:r>
      <w:r>
        <w:rPr>
          <w:rFonts w:asciiTheme="minorEastAsia" w:eastAsiaTheme="minorEastAsia" w:hAnsiTheme="minorEastAsia"/>
          <w:kern w:val="0"/>
          <w:sz w:val="18"/>
          <w:szCs w:val="18"/>
        </w:rPr>
        <w:t>1</w:t>
      </w:r>
      <w:r>
        <w:rPr>
          <w:rFonts w:asciiTheme="minorEastAsia" w:eastAsiaTheme="minorEastAsia" w:hAnsiTheme="minorEastAsia" w:cs="宋体" w:hint="eastAsia"/>
          <w:kern w:val="0"/>
          <w:sz w:val="18"/>
          <w:szCs w:val="18"/>
        </w:rPr>
        <w:t>、此表由供应商填写。</w:t>
      </w:r>
    </w:p>
    <w:p w14:paraId="62166890" w14:textId="77777777" w:rsidR="00506913" w:rsidRDefault="00A97C67">
      <w:pPr>
        <w:widowControl/>
        <w:spacing w:line="420" w:lineRule="atLeast"/>
        <w:ind w:right="420" w:firstLine="345"/>
        <w:jc w:val="left"/>
        <w:rPr>
          <w:rFonts w:asciiTheme="minorEastAsia" w:eastAsiaTheme="minorEastAsia" w:hAnsiTheme="minorEastAsia" w:cs="宋体"/>
          <w:kern w:val="0"/>
          <w:sz w:val="18"/>
          <w:szCs w:val="18"/>
        </w:rPr>
      </w:pPr>
      <w:r>
        <w:rPr>
          <w:rFonts w:asciiTheme="minorEastAsia" w:eastAsiaTheme="minorEastAsia" w:hAnsiTheme="minorEastAsia"/>
          <w:kern w:val="0"/>
          <w:sz w:val="18"/>
          <w:szCs w:val="18"/>
        </w:rPr>
        <w:t>2</w:t>
      </w:r>
      <w:r>
        <w:rPr>
          <w:rFonts w:asciiTheme="minorEastAsia" w:eastAsiaTheme="minorEastAsia" w:hAnsiTheme="minorEastAsia" w:cs="宋体" w:hint="eastAsia"/>
          <w:kern w:val="0"/>
          <w:sz w:val="18"/>
          <w:szCs w:val="18"/>
        </w:rPr>
        <w:t>、此表中不包括由承包人提供的暂估价格材料。</w:t>
      </w:r>
    </w:p>
    <w:p w14:paraId="10B65733" w14:textId="77777777" w:rsidR="00506913" w:rsidRDefault="00506913">
      <w:pPr>
        <w:spacing w:line="400" w:lineRule="exact"/>
        <w:jc w:val="center"/>
        <w:outlineLvl w:val="0"/>
        <w:rPr>
          <w:rFonts w:asciiTheme="minorEastAsia" w:eastAsiaTheme="minorEastAsia" w:hAnsiTheme="minorEastAsia" w:cs="宋体"/>
          <w:b/>
          <w:kern w:val="0"/>
          <w:sz w:val="32"/>
          <w:szCs w:val="32"/>
        </w:rPr>
      </w:pPr>
    </w:p>
    <w:p w14:paraId="3E3BEECF" w14:textId="77777777" w:rsidR="00506913" w:rsidRDefault="00A97C67">
      <w:pPr>
        <w:spacing w:line="400" w:lineRule="exact"/>
        <w:jc w:val="center"/>
        <w:outlineLvl w:val="0"/>
        <w:rPr>
          <w:rFonts w:asciiTheme="minorEastAsia" w:eastAsiaTheme="minorEastAsia" w:hAnsiTheme="minorEastAsia"/>
          <w:b/>
          <w:kern w:val="0"/>
          <w:sz w:val="32"/>
          <w:szCs w:val="32"/>
        </w:rPr>
      </w:pPr>
      <w:r>
        <w:rPr>
          <w:rFonts w:asciiTheme="minorEastAsia" w:eastAsiaTheme="minorEastAsia" w:hAnsiTheme="minorEastAsia" w:cs="宋体"/>
          <w:b/>
          <w:kern w:val="0"/>
          <w:sz w:val="32"/>
          <w:szCs w:val="32"/>
        </w:rPr>
        <w:br w:type="page"/>
      </w:r>
      <w:r>
        <w:rPr>
          <w:rFonts w:asciiTheme="minorEastAsia" w:eastAsiaTheme="minorEastAsia" w:hAnsiTheme="minorEastAsia" w:cs="宋体" w:hint="eastAsia"/>
          <w:b/>
          <w:kern w:val="0"/>
          <w:sz w:val="32"/>
          <w:szCs w:val="32"/>
        </w:rPr>
        <w:lastRenderedPageBreak/>
        <w:t>十五、</w:t>
      </w:r>
      <w:r>
        <w:rPr>
          <w:rFonts w:asciiTheme="minorEastAsia" w:eastAsiaTheme="minorEastAsia" w:hAnsiTheme="minorEastAsia" w:hint="eastAsia"/>
          <w:b/>
          <w:kern w:val="0"/>
          <w:sz w:val="32"/>
          <w:szCs w:val="32"/>
        </w:rPr>
        <w:t>明细报价表（格式）</w:t>
      </w:r>
    </w:p>
    <w:p w14:paraId="1C454648" w14:textId="77777777" w:rsidR="00506913" w:rsidRDefault="00506913">
      <w:pPr>
        <w:spacing w:line="400" w:lineRule="exact"/>
        <w:outlineLvl w:val="0"/>
        <w:rPr>
          <w:rFonts w:asciiTheme="minorEastAsia" w:eastAsiaTheme="minorEastAsia" w:hAnsiTheme="minorEastAsia"/>
          <w:kern w:val="0"/>
          <w:szCs w:val="21"/>
          <w:lang w:val="zh-CN"/>
        </w:rPr>
      </w:pPr>
    </w:p>
    <w:p w14:paraId="28A5EBC9" w14:textId="77777777" w:rsidR="00506913" w:rsidRDefault="00A97C67">
      <w:pPr>
        <w:spacing w:line="400" w:lineRule="exact"/>
        <w:rPr>
          <w:rFonts w:asciiTheme="minorEastAsia" w:eastAsiaTheme="minorEastAsia" w:hAnsiTheme="minorEastAsia"/>
          <w:bCs/>
          <w:sz w:val="24"/>
        </w:rPr>
      </w:pPr>
      <w:r>
        <w:rPr>
          <w:rFonts w:asciiTheme="minorEastAsia" w:eastAsiaTheme="minorEastAsia" w:hAnsiTheme="minorEastAsia" w:hint="eastAsia"/>
          <w:bCs/>
          <w:sz w:val="24"/>
        </w:rPr>
        <w:t>供应商名称（盖章）                      采购项目编号：</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0"/>
        <w:gridCol w:w="210"/>
        <w:gridCol w:w="4830"/>
        <w:gridCol w:w="1155"/>
        <w:gridCol w:w="1995"/>
        <w:gridCol w:w="1308"/>
      </w:tblGrid>
      <w:tr w:rsidR="00506913" w14:paraId="060BFBEA" w14:textId="77777777">
        <w:trPr>
          <w:cantSplit/>
          <w:trHeight w:val="1149"/>
          <w:jc w:val="center"/>
        </w:trPr>
        <w:tc>
          <w:tcPr>
            <w:tcW w:w="420" w:type="dxa"/>
            <w:noWrap/>
            <w:tcMar>
              <w:top w:w="15" w:type="dxa"/>
              <w:left w:w="15" w:type="dxa"/>
              <w:bottom w:w="0" w:type="dxa"/>
              <w:right w:w="15" w:type="dxa"/>
            </w:tcMar>
            <w:vAlign w:val="center"/>
          </w:tcPr>
          <w:p w14:paraId="00533745" w14:textId="77777777" w:rsidR="00506913" w:rsidRDefault="00A97C67">
            <w:pPr>
              <w:spacing w:before="5"/>
              <w:jc w:val="center"/>
              <w:rPr>
                <w:rFonts w:asciiTheme="minorEastAsia" w:eastAsiaTheme="minorEastAsia" w:hAnsiTheme="minorEastAsia"/>
                <w:sz w:val="18"/>
              </w:rPr>
            </w:pPr>
            <w:r>
              <w:rPr>
                <w:rFonts w:asciiTheme="minorEastAsia" w:eastAsiaTheme="minorEastAsia" w:hAnsiTheme="minorEastAsia" w:hint="eastAsia"/>
                <w:sz w:val="18"/>
              </w:rPr>
              <w:t>序号</w:t>
            </w:r>
          </w:p>
        </w:tc>
        <w:tc>
          <w:tcPr>
            <w:tcW w:w="5040" w:type="dxa"/>
            <w:gridSpan w:val="2"/>
            <w:noWrap/>
            <w:tcMar>
              <w:top w:w="15" w:type="dxa"/>
              <w:left w:w="15" w:type="dxa"/>
              <w:bottom w:w="0" w:type="dxa"/>
              <w:right w:w="15" w:type="dxa"/>
            </w:tcMar>
            <w:vAlign w:val="center"/>
          </w:tcPr>
          <w:p w14:paraId="137BFCDA" w14:textId="77777777" w:rsidR="00506913" w:rsidRDefault="00A97C67">
            <w:pPr>
              <w:spacing w:before="5"/>
              <w:jc w:val="center"/>
              <w:rPr>
                <w:rFonts w:asciiTheme="minorEastAsia" w:eastAsiaTheme="minorEastAsia" w:hAnsiTheme="minorEastAsia"/>
                <w:sz w:val="18"/>
              </w:rPr>
            </w:pPr>
            <w:r>
              <w:rPr>
                <w:rFonts w:asciiTheme="minorEastAsia" w:eastAsiaTheme="minorEastAsia" w:hAnsiTheme="minorEastAsia" w:hint="eastAsia"/>
                <w:sz w:val="18"/>
              </w:rPr>
              <w:t>服务内容</w:t>
            </w:r>
          </w:p>
        </w:tc>
        <w:tc>
          <w:tcPr>
            <w:tcW w:w="1155" w:type="dxa"/>
            <w:tcMar>
              <w:top w:w="15" w:type="dxa"/>
              <w:left w:w="15" w:type="dxa"/>
              <w:bottom w:w="0" w:type="dxa"/>
              <w:right w:w="15" w:type="dxa"/>
            </w:tcMar>
            <w:vAlign w:val="center"/>
          </w:tcPr>
          <w:p w14:paraId="16A0062D" w14:textId="77777777" w:rsidR="00506913" w:rsidRDefault="00A97C67">
            <w:pPr>
              <w:spacing w:before="5"/>
              <w:jc w:val="center"/>
              <w:rPr>
                <w:rFonts w:asciiTheme="minorEastAsia" w:eastAsiaTheme="minorEastAsia" w:hAnsiTheme="minorEastAsia"/>
                <w:sz w:val="18"/>
              </w:rPr>
            </w:pPr>
            <w:r>
              <w:rPr>
                <w:rFonts w:asciiTheme="minorEastAsia" w:eastAsiaTheme="minorEastAsia" w:hAnsiTheme="minorEastAsia" w:hint="eastAsia"/>
                <w:sz w:val="18"/>
              </w:rPr>
              <w:t>数量</w:t>
            </w:r>
          </w:p>
        </w:tc>
        <w:tc>
          <w:tcPr>
            <w:tcW w:w="1995" w:type="dxa"/>
            <w:vAlign w:val="center"/>
          </w:tcPr>
          <w:p w14:paraId="14199910" w14:textId="77777777" w:rsidR="00506913" w:rsidRDefault="00A97C67">
            <w:pPr>
              <w:spacing w:before="5"/>
              <w:jc w:val="center"/>
              <w:rPr>
                <w:rFonts w:asciiTheme="minorEastAsia" w:eastAsiaTheme="minorEastAsia" w:hAnsiTheme="minorEastAsia"/>
                <w:sz w:val="18"/>
              </w:rPr>
            </w:pPr>
            <w:r>
              <w:rPr>
                <w:rFonts w:asciiTheme="minorEastAsia" w:eastAsiaTheme="minorEastAsia" w:hAnsiTheme="minorEastAsia" w:hint="eastAsia"/>
                <w:bCs/>
                <w:sz w:val="18"/>
              </w:rPr>
              <w:t>单报价</w:t>
            </w:r>
          </w:p>
        </w:tc>
        <w:tc>
          <w:tcPr>
            <w:tcW w:w="1308" w:type="dxa"/>
            <w:vAlign w:val="center"/>
          </w:tcPr>
          <w:p w14:paraId="3511C6FF" w14:textId="77777777" w:rsidR="00506913" w:rsidRDefault="00A97C67">
            <w:pPr>
              <w:spacing w:before="5"/>
              <w:jc w:val="center"/>
              <w:rPr>
                <w:rFonts w:asciiTheme="minorEastAsia" w:eastAsiaTheme="minorEastAsia" w:hAnsiTheme="minorEastAsia"/>
                <w:sz w:val="18"/>
              </w:rPr>
            </w:pPr>
            <w:r>
              <w:rPr>
                <w:rFonts w:asciiTheme="minorEastAsia" w:eastAsiaTheme="minorEastAsia" w:hAnsiTheme="minorEastAsia" w:hint="eastAsia"/>
                <w:bCs/>
                <w:sz w:val="18"/>
              </w:rPr>
              <w:t>分项总报价</w:t>
            </w:r>
          </w:p>
        </w:tc>
      </w:tr>
      <w:tr w:rsidR="00506913" w14:paraId="37FD477D" w14:textId="77777777">
        <w:trPr>
          <w:cantSplit/>
          <w:trHeight w:val="366"/>
          <w:jc w:val="center"/>
        </w:trPr>
        <w:tc>
          <w:tcPr>
            <w:tcW w:w="420" w:type="dxa"/>
            <w:noWrap/>
            <w:tcMar>
              <w:top w:w="15" w:type="dxa"/>
              <w:left w:w="15" w:type="dxa"/>
              <w:bottom w:w="0" w:type="dxa"/>
              <w:right w:w="15" w:type="dxa"/>
            </w:tcMar>
            <w:vAlign w:val="center"/>
          </w:tcPr>
          <w:p w14:paraId="14CBEC71" w14:textId="77777777" w:rsidR="00506913" w:rsidRDefault="00A97C67">
            <w:pPr>
              <w:pStyle w:val="af4"/>
              <w:pBdr>
                <w:bottom w:val="none" w:sz="0" w:space="0" w:color="auto"/>
              </w:pBdr>
              <w:tabs>
                <w:tab w:val="clear" w:pos="4153"/>
                <w:tab w:val="clear" w:pos="8306"/>
              </w:tabs>
              <w:snapToGrid/>
              <w:spacing w:before="5"/>
              <w:rPr>
                <w:rFonts w:asciiTheme="minorEastAsia" w:eastAsiaTheme="minorEastAsia" w:hAnsiTheme="minorEastAsia"/>
              </w:rPr>
            </w:pPr>
            <w:r>
              <w:rPr>
                <w:rFonts w:asciiTheme="minorEastAsia" w:eastAsiaTheme="minorEastAsia" w:hAnsiTheme="minorEastAsia" w:hint="eastAsia"/>
              </w:rPr>
              <w:t>1</w:t>
            </w:r>
          </w:p>
        </w:tc>
        <w:tc>
          <w:tcPr>
            <w:tcW w:w="5040" w:type="dxa"/>
            <w:gridSpan w:val="2"/>
            <w:noWrap/>
            <w:tcMar>
              <w:top w:w="15" w:type="dxa"/>
              <w:left w:w="15" w:type="dxa"/>
              <w:bottom w:w="0" w:type="dxa"/>
              <w:right w:w="15" w:type="dxa"/>
            </w:tcMar>
            <w:vAlign w:val="center"/>
          </w:tcPr>
          <w:p w14:paraId="6E3A79DF" w14:textId="77777777" w:rsidR="00506913" w:rsidRDefault="00506913">
            <w:pPr>
              <w:jc w:val="center"/>
              <w:rPr>
                <w:rFonts w:asciiTheme="minorEastAsia" w:eastAsiaTheme="minorEastAsia" w:hAnsiTheme="minorEastAsia"/>
                <w:bCs/>
                <w:sz w:val="18"/>
              </w:rPr>
            </w:pPr>
          </w:p>
        </w:tc>
        <w:tc>
          <w:tcPr>
            <w:tcW w:w="1155" w:type="dxa"/>
            <w:tcMar>
              <w:top w:w="15" w:type="dxa"/>
              <w:left w:w="15" w:type="dxa"/>
              <w:bottom w:w="0" w:type="dxa"/>
              <w:right w:w="15" w:type="dxa"/>
            </w:tcMar>
            <w:vAlign w:val="center"/>
          </w:tcPr>
          <w:p w14:paraId="54626383" w14:textId="77777777" w:rsidR="00506913" w:rsidRDefault="00506913">
            <w:pPr>
              <w:jc w:val="center"/>
              <w:rPr>
                <w:rFonts w:asciiTheme="minorEastAsia" w:eastAsiaTheme="minorEastAsia" w:hAnsiTheme="minorEastAsia"/>
                <w:b/>
                <w:bCs/>
              </w:rPr>
            </w:pPr>
          </w:p>
        </w:tc>
        <w:tc>
          <w:tcPr>
            <w:tcW w:w="1995" w:type="dxa"/>
            <w:vAlign w:val="center"/>
          </w:tcPr>
          <w:p w14:paraId="5D906A09" w14:textId="77777777" w:rsidR="00506913" w:rsidRDefault="00506913">
            <w:pPr>
              <w:jc w:val="center"/>
              <w:rPr>
                <w:rFonts w:asciiTheme="minorEastAsia" w:eastAsiaTheme="minorEastAsia" w:hAnsiTheme="minorEastAsia"/>
                <w:b/>
                <w:bCs/>
              </w:rPr>
            </w:pPr>
          </w:p>
        </w:tc>
        <w:tc>
          <w:tcPr>
            <w:tcW w:w="1308" w:type="dxa"/>
            <w:vAlign w:val="center"/>
          </w:tcPr>
          <w:p w14:paraId="0840C61F" w14:textId="77777777" w:rsidR="00506913" w:rsidRDefault="00506913">
            <w:pPr>
              <w:jc w:val="center"/>
              <w:rPr>
                <w:rFonts w:asciiTheme="minorEastAsia" w:eastAsiaTheme="minorEastAsia" w:hAnsiTheme="minorEastAsia"/>
                <w:b/>
                <w:bCs/>
                <w:sz w:val="24"/>
              </w:rPr>
            </w:pPr>
          </w:p>
        </w:tc>
      </w:tr>
      <w:tr w:rsidR="00506913" w14:paraId="18090240" w14:textId="77777777">
        <w:trPr>
          <w:cantSplit/>
          <w:trHeight w:val="366"/>
          <w:jc w:val="center"/>
        </w:trPr>
        <w:tc>
          <w:tcPr>
            <w:tcW w:w="420" w:type="dxa"/>
            <w:noWrap/>
            <w:tcMar>
              <w:top w:w="15" w:type="dxa"/>
              <w:left w:w="15" w:type="dxa"/>
              <w:bottom w:w="0" w:type="dxa"/>
              <w:right w:w="15" w:type="dxa"/>
            </w:tcMar>
            <w:vAlign w:val="center"/>
          </w:tcPr>
          <w:p w14:paraId="0AAC510B" w14:textId="77777777" w:rsidR="00506913" w:rsidRDefault="00A97C67">
            <w:pPr>
              <w:pStyle w:val="af4"/>
              <w:pBdr>
                <w:bottom w:val="none" w:sz="0" w:space="0" w:color="auto"/>
              </w:pBdr>
              <w:tabs>
                <w:tab w:val="clear" w:pos="4153"/>
                <w:tab w:val="clear" w:pos="8306"/>
              </w:tabs>
              <w:snapToGrid/>
              <w:spacing w:before="5"/>
              <w:rPr>
                <w:rFonts w:asciiTheme="minorEastAsia" w:eastAsiaTheme="minorEastAsia" w:hAnsiTheme="minorEastAsia"/>
              </w:rPr>
            </w:pPr>
            <w:r>
              <w:rPr>
                <w:rFonts w:asciiTheme="minorEastAsia" w:eastAsiaTheme="minorEastAsia" w:hAnsiTheme="minorEastAsia" w:hint="eastAsia"/>
              </w:rPr>
              <w:t>2</w:t>
            </w:r>
          </w:p>
        </w:tc>
        <w:tc>
          <w:tcPr>
            <w:tcW w:w="5040" w:type="dxa"/>
            <w:gridSpan w:val="2"/>
            <w:noWrap/>
            <w:tcMar>
              <w:top w:w="15" w:type="dxa"/>
              <w:left w:w="15" w:type="dxa"/>
              <w:bottom w:w="0" w:type="dxa"/>
              <w:right w:w="15" w:type="dxa"/>
            </w:tcMar>
            <w:vAlign w:val="center"/>
          </w:tcPr>
          <w:p w14:paraId="0FADC32E" w14:textId="77777777" w:rsidR="00506913" w:rsidRDefault="00506913">
            <w:pPr>
              <w:jc w:val="center"/>
              <w:rPr>
                <w:rFonts w:asciiTheme="minorEastAsia" w:eastAsiaTheme="minorEastAsia" w:hAnsiTheme="minorEastAsia"/>
                <w:bCs/>
                <w:sz w:val="18"/>
              </w:rPr>
            </w:pPr>
          </w:p>
        </w:tc>
        <w:tc>
          <w:tcPr>
            <w:tcW w:w="1155" w:type="dxa"/>
            <w:tcMar>
              <w:top w:w="15" w:type="dxa"/>
              <w:left w:w="15" w:type="dxa"/>
              <w:bottom w:w="0" w:type="dxa"/>
              <w:right w:w="15" w:type="dxa"/>
            </w:tcMar>
            <w:vAlign w:val="center"/>
          </w:tcPr>
          <w:p w14:paraId="18256752" w14:textId="77777777" w:rsidR="00506913" w:rsidRDefault="00506913">
            <w:pPr>
              <w:jc w:val="center"/>
              <w:rPr>
                <w:rFonts w:asciiTheme="minorEastAsia" w:eastAsiaTheme="minorEastAsia" w:hAnsiTheme="minorEastAsia"/>
                <w:b/>
                <w:bCs/>
              </w:rPr>
            </w:pPr>
          </w:p>
        </w:tc>
        <w:tc>
          <w:tcPr>
            <w:tcW w:w="1995" w:type="dxa"/>
            <w:vAlign w:val="center"/>
          </w:tcPr>
          <w:p w14:paraId="6DF983B0" w14:textId="77777777" w:rsidR="00506913" w:rsidRDefault="00506913">
            <w:pPr>
              <w:jc w:val="center"/>
              <w:rPr>
                <w:rFonts w:asciiTheme="minorEastAsia" w:eastAsiaTheme="minorEastAsia" w:hAnsiTheme="minorEastAsia"/>
                <w:b/>
                <w:bCs/>
              </w:rPr>
            </w:pPr>
          </w:p>
        </w:tc>
        <w:tc>
          <w:tcPr>
            <w:tcW w:w="1308" w:type="dxa"/>
            <w:vAlign w:val="center"/>
          </w:tcPr>
          <w:p w14:paraId="183DDB0B" w14:textId="77777777" w:rsidR="00506913" w:rsidRDefault="00506913">
            <w:pPr>
              <w:jc w:val="center"/>
              <w:rPr>
                <w:rFonts w:asciiTheme="minorEastAsia" w:eastAsiaTheme="minorEastAsia" w:hAnsiTheme="minorEastAsia"/>
                <w:b/>
                <w:bCs/>
                <w:sz w:val="24"/>
              </w:rPr>
            </w:pPr>
          </w:p>
        </w:tc>
      </w:tr>
      <w:tr w:rsidR="00506913" w14:paraId="58562111" w14:textId="77777777">
        <w:trPr>
          <w:cantSplit/>
          <w:trHeight w:val="366"/>
          <w:jc w:val="center"/>
        </w:trPr>
        <w:tc>
          <w:tcPr>
            <w:tcW w:w="420" w:type="dxa"/>
            <w:noWrap/>
            <w:tcMar>
              <w:top w:w="15" w:type="dxa"/>
              <w:left w:w="15" w:type="dxa"/>
              <w:bottom w:w="0" w:type="dxa"/>
              <w:right w:w="15" w:type="dxa"/>
            </w:tcMar>
            <w:vAlign w:val="center"/>
          </w:tcPr>
          <w:p w14:paraId="2CA80F24" w14:textId="77777777" w:rsidR="00506913" w:rsidRDefault="00A97C67">
            <w:pPr>
              <w:pStyle w:val="af4"/>
              <w:pBdr>
                <w:bottom w:val="none" w:sz="0" w:space="0" w:color="auto"/>
              </w:pBdr>
              <w:tabs>
                <w:tab w:val="clear" w:pos="4153"/>
                <w:tab w:val="clear" w:pos="8306"/>
              </w:tabs>
              <w:snapToGrid/>
              <w:spacing w:before="5"/>
              <w:rPr>
                <w:rFonts w:asciiTheme="minorEastAsia" w:eastAsiaTheme="minorEastAsia" w:hAnsiTheme="minorEastAsia"/>
              </w:rPr>
            </w:pPr>
            <w:r>
              <w:rPr>
                <w:rFonts w:asciiTheme="minorEastAsia" w:eastAsiaTheme="minorEastAsia" w:hAnsiTheme="minorEastAsia" w:hint="eastAsia"/>
              </w:rPr>
              <w:t>3</w:t>
            </w:r>
          </w:p>
        </w:tc>
        <w:tc>
          <w:tcPr>
            <w:tcW w:w="5040" w:type="dxa"/>
            <w:gridSpan w:val="2"/>
            <w:noWrap/>
            <w:tcMar>
              <w:top w:w="15" w:type="dxa"/>
              <w:left w:w="15" w:type="dxa"/>
              <w:bottom w:w="0" w:type="dxa"/>
              <w:right w:w="15" w:type="dxa"/>
            </w:tcMar>
            <w:vAlign w:val="center"/>
          </w:tcPr>
          <w:p w14:paraId="4659B344" w14:textId="77777777" w:rsidR="00506913" w:rsidRDefault="00506913">
            <w:pPr>
              <w:jc w:val="center"/>
              <w:rPr>
                <w:rFonts w:asciiTheme="minorEastAsia" w:eastAsiaTheme="minorEastAsia" w:hAnsiTheme="minorEastAsia"/>
                <w:bCs/>
                <w:sz w:val="18"/>
              </w:rPr>
            </w:pPr>
          </w:p>
        </w:tc>
        <w:tc>
          <w:tcPr>
            <w:tcW w:w="1155" w:type="dxa"/>
            <w:tcMar>
              <w:top w:w="15" w:type="dxa"/>
              <w:left w:w="15" w:type="dxa"/>
              <w:bottom w:w="0" w:type="dxa"/>
              <w:right w:w="15" w:type="dxa"/>
            </w:tcMar>
            <w:vAlign w:val="center"/>
          </w:tcPr>
          <w:p w14:paraId="7A3F13B6" w14:textId="77777777" w:rsidR="00506913" w:rsidRDefault="00A97C67">
            <w:pPr>
              <w:jc w:val="center"/>
              <w:rPr>
                <w:rFonts w:asciiTheme="minorEastAsia" w:eastAsiaTheme="minorEastAsia" w:hAnsiTheme="minorEastAsia"/>
                <w:b/>
                <w:bCs/>
                <w:sz w:val="24"/>
              </w:rPr>
            </w:pPr>
            <w:r>
              <w:rPr>
                <w:rFonts w:asciiTheme="minorEastAsia" w:eastAsiaTheme="minorEastAsia" w:hAnsiTheme="minorEastAsia" w:hint="eastAsia"/>
                <w:b/>
                <w:bCs/>
              </w:rPr>
              <w:t xml:space="preserve">　</w:t>
            </w:r>
          </w:p>
        </w:tc>
        <w:tc>
          <w:tcPr>
            <w:tcW w:w="1995" w:type="dxa"/>
            <w:vAlign w:val="center"/>
          </w:tcPr>
          <w:p w14:paraId="60E42F6A" w14:textId="77777777" w:rsidR="00506913" w:rsidRDefault="00A97C67">
            <w:pPr>
              <w:jc w:val="center"/>
              <w:rPr>
                <w:rFonts w:asciiTheme="minorEastAsia" w:eastAsiaTheme="minorEastAsia" w:hAnsiTheme="minorEastAsia"/>
                <w:b/>
                <w:bCs/>
                <w:sz w:val="24"/>
              </w:rPr>
            </w:pPr>
            <w:r>
              <w:rPr>
                <w:rFonts w:asciiTheme="minorEastAsia" w:eastAsiaTheme="minorEastAsia" w:hAnsiTheme="minorEastAsia" w:hint="eastAsia"/>
                <w:b/>
                <w:bCs/>
              </w:rPr>
              <w:t xml:space="preserve">　</w:t>
            </w:r>
          </w:p>
        </w:tc>
        <w:tc>
          <w:tcPr>
            <w:tcW w:w="1308" w:type="dxa"/>
            <w:vAlign w:val="center"/>
          </w:tcPr>
          <w:p w14:paraId="2CFBF0EB" w14:textId="77777777" w:rsidR="00506913" w:rsidRDefault="00506913">
            <w:pPr>
              <w:jc w:val="center"/>
              <w:rPr>
                <w:rFonts w:asciiTheme="minorEastAsia" w:eastAsiaTheme="minorEastAsia" w:hAnsiTheme="minorEastAsia"/>
                <w:b/>
                <w:bCs/>
                <w:sz w:val="24"/>
              </w:rPr>
            </w:pPr>
          </w:p>
        </w:tc>
      </w:tr>
      <w:tr w:rsidR="00506913" w14:paraId="48FD2B2D" w14:textId="77777777">
        <w:trPr>
          <w:cantSplit/>
          <w:trHeight w:val="369"/>
          <w:jc w:val="center"/>
        </w:trPr>
        <w:tc>
          <w:tcPr>
            <w:tcW w:w="9918" w:type="dxa"/>
            <w:gridSpan w:val="6"/>
            <w:tcMar>
              <w:top w:w="15" w:type="dxa"/>
              <w:left w:w="15" w:type="dxa"/>
              <w:bottom w:w="0" w:type="dxa"/>
              <w:right w:w="15" w:type="dxa"/>
            </w:tcMar>
            <w:vAlign w:val="center"/>
          </w:tcPr>
          <w:p w14:paraId="7B3F5DC4" w14:textId="77777777" w:rsidR="00506913" w:rsidRDefault="00A97C67">
            <w:pPr>
              <w:rPr>
                <w:rFonts w:asciiTheme="minorEastAsia" w:eastAsiaTheme="minorEastAsia" w:hAnsiTheme="minorEastAsia"/>
                <w:szCs w:val="21"/>
              </w:rPr>
            </w:pPr>
            <w:r>
              <w:rPr>
                <w:rFonts w:asciiTheme="minorEastAsia" w:eastAsiaTheme="minorEastAsia" w:hAnsiTheme="minorEastAsia" w:hint="eastAsia"/>
                <w:b/>
                <w:bCs/>
                <w:szCs w:val="21"/>
              </w:rPr>
              <w:t>总报价：大写                                           小写</w:t>
            </w:r>
          </w:p>
        </w:tc>
      </w:tr>
      <w:tr w:rsidR="00506913" w14:paraId="09760AC9" w14:textId="77777777">
        <w:tblPrEx>
          <w:tblCellMar>
            <w:left w:w="108" w:type="dxa"/>
            <w:right w:w="108" w:type="dxa"/>
          </w:tblCellMar>
        </w:tblPrEx>
        <w:trPr>
          <w:cantSplit/>
          <w:trHeight w:val="706"/>
          <w:jc w:val="center"/>
        </w:trPr>
        <w:tc>
          <w:tcPr>
            <w:tcW w:w="630" w:type="dxa"/>
            <w:gridSpan w:val="2"/>
            <w:vMerge w:val="restart"/>
            <w:vAlign w:val="center"/>
          </w:tcPr>
          <w:p w14:paraId="336E4AAB" w14:textId="77777777" w:rsidR="00506913" w:rsidRDefault="00A97C67">
            <w:pPr>
              <w:pStyle w:val="24"/>
              <w:spacing w:line="240" w:lineRule="auto"/>
              <w:ind w:firstLineChars="50" w:firstLine="120"/>
              <w:rPr>
                <w:rFonts w:asciiTheme="minorEastAsia" w:eastAsiaTheme="minorEastAsia" w:hAnsiTheme="minorEastAsia"/>
                <w:b/>
                <w:bCs/>
                <w:sz w:val="24"/>
                <w:szCs w:val="18"/>
              </w:rPr>
            </w:pPr>
            <w:r>
              <w:rPr>
                <w:rFonts w:asciiTheme="minorEastAsia" w:eastAsiaTheme="minorEastAsia" w:hAnsiTheme="minorEastAsia" w:hint="eastAsia"/>
                <w:b/>
                <w:bCs/>
                <w:sz w:val="24"/>
                <w:szCs w:val="18"/>
              </w:rPr>
              <w:t>服</w:t>
            </w:r>
          </w:p>
          <w:p w14:paraId="29335C7D" w14:textId="77777777" w:rsidR="00506913" w:rsidRDefault="00506913">
            <w:pPr>
              <w:pStyle w:val="24"/>
              <w:spacing w:line="240" w:lineRule="auto"/>
              <w:rPr>
                <w:rFonts w:asciiTheme="minorEastAsia" w:eastAsiaTheme="minorEastAsia" w:hAnsiTheme="minorEastAsia"/>
                <w:b/>
                <w:bCs/>
                <w:sz w:val="24"/>
                <w:szCs w:val="18"/>
              </w:rPr>
            </w:pPr>
          </w:p>
          <w:p w14:paraId="326FDD23" w14:textId="77777777" w:rsidR="00506913" w:rsidRDefault="00A97C67">
            <w:pPr>
              <w:pStyle w:val="24"/>
              <w:spacing w:line="240" w:lineRule="auto"/>
              <w:ind w:firstLineChars="50" w:firstLine="120"/>
              <w:rPr>
                <w:rFonts w:asciiTheme="minorEastAsia" w:eastAsiaTheme="minorEastAsia" w:hAnsiTheme="minorEastAsia"/>
                <w:b/>
                <w:bCs/>
                <w:sz w:val="24"/>
                <w:szCs w:val="18"/>
              </w:rPr>
            </w:pPr>
            <w:proofErr w:type="gramStart"/>
            <w:r>
              <w:rPr>
                <w:rFonts w:asciiTheme="minorEastAsia" w:eastAsiaTheme="minorEastAsia" w:hAnsiTheme="minorEastAsia" w:hint="eastAsia"/>
                <w:b/>
                <w:bCs/>
                <w:sz w:val="24"/>
                <w:szCs w:val="18"/>
              </w:rPr>
              <w:t>务</w:t>
            </w:r>
            <w:proofErr w:type="gramEnd"/>
          </w:p>
          <w:p w14:paraId="08834443" w14:textId="77777777" w:rsidR="00506913" w:rsidRDefault="00506913">
            <w:pPr>
              <w:pStyle w:val="24"/>
              <w:spacing w:line="240" w:lineRule="auto"/>
              <w:rPr>
                <w:rFonts w:asciiTheme="minorEastAsia" w:eastAsiaTheme="minorEastAsia" w:hAnsiTheme="minorEastAsia"/>
                <w:b/>
                <w:bCs/>
                <w:sz w:val="24"/>
                <w:szCs w:val="18"/>
              </w:rPr>
            </w:pPr>
          </w:p>
          <w:p w14:paraId="2EDE68D3" w14:textId="77777777" w:rsidR="00506913" w:rsidRDefault="00A97C67">
            <w:pPr>
              <w:pStyle w:val="24"/>
              <w:spacing w:line="240" w:lineRule="auto"/>
              <w:ind w:firstLineChars="50" w:firstLine="120"/>
              <w:rPr>
                <w:rFonts w:asciiTheme="minorEastAsia" w:eastAsiaTheme="minorEastAsia" w:hAnsiTheme="minorEastAsia"/>
                <w:b/>
                <w:bCs/>
                <w:sz w:val="24"/>
                <w:szCs w:val="18"/>
              </w:rPr>
            </w:pPr>
            <w:r>
              <w:rPr>
                <w:rFonts w:asciiTheme="minorEastAsia" w:eastAsiaTheme="minorEastAsia" w:hAnsiTheme="minorEastAsia" w:hint="eastAsia"/>
                <w:b/>
                <w:bCs/>
                <w:sz w:val="24"/>
                <w:szCs w:val="18"/>
              </w:rPr>
              <w:t>承</w:t>
            </w:r>
          </w:p>
          <w:p w14:paraId="2568401E" w14:textId="77777777" w:rsidR="00506913" w:rsidRDefault="00506913">
            <w:pPr>
              <w:pStyle w:val="24"/>
              <w:spacing w:line="240" w:lineRule="auto"/>
              <w:rPr>
                <w:rFonts w:asciiTheme="minorEastAsia" w:eastAsiaTheme="minorEastAsia" w:hAnsiTheme="minorEastAsia"/>
                <w:b/>
                <w:bCs/>
                <w:sz w:val="24"/>
                <w:szCs w:val="18"/>
              </w:rPr>
            </w:pPr>
          </w:p>
          <w:p w14:paraId="2B709418" w14:textId="77777777" w:rsidR="00506913" w:rsidRDefault="00A97C67">
            <w:pPr>
              <w:pStyle w:val="24"/>
              <w:spacing w:line="240" w:lineRule="auto"/>
              <w:ind w:firstLineChars="50" w:firstLine="120"/>
              <w:rPr>
                <w:rFonts w:asciiTheme="minorEastAsia" w:eastAsiaTheme="minorEastAsia" w:hAnsiTheme="minorEastAsia"/>
                <w:bCs/>
                <w:sz w:val="24"/>
              </w:rPr>
            </w:pPr>
            <w:r>
              <w:rPr>
                <w:rFonts w:asciiTheme="minorEastAsia" w:eastAsiaTheme="minorEastAsia" w:hAnsiTheme="minorEastAsia" w:hint="eastAsia"/>
                <w:b/>
                <w:bCs/>
                <w:sz w:val="24"/>
                <w:szCs w:val="18"/>
              </w:rPr>
              <w:t>诺</w:t>
            </w:r>
          </w:p>
        </w:tc>
        <w:tc>
          <w:tcPr>
            <w:tcW w:w="9288" w:type="dxa"/>
            <w:gridSpan w:val="4"/>
            <w:vAlign w:val="center"/>
          </w:tcPr>
          <w:p w14:paraId="18EE245A" w14:textId="77777777" w:rsidR="00506913" w:rsidRDefault="00A97C67">
            <w:pPr>
              <w:rPr>
                <w:rFonts w:asciiTheme="minorEastAsia" w:eastAsiaTheme="minorEastAsia" w:hAnsiTheme="minorEastAsia"/>
                <w:bCs/>
                <w:szCs w:val="21"/>
              </w:rPr>
            </w:pPr>
            <w:r>
              <w:rPr>
                <w:rFonts w:asciiTheme="minorEastAsia" w:eastAsiaTheme="minorEastAsia" w:hAnsiTheme="minorEastAsia" w:hint="eastAsia"/>
                <w:bCs/>
                <w:szCs w:val="21"/>
              </w:rPr>
              <w:t>1</w:t>
            </w:r>
            <w:r>
              <w:rPr>
                <w:rFonts w:asciiTheme="minorEastAsia" w:eastAsiaTheme="minorEastAsia" w:hAnsiTheme="minorEastAsia"/>
                <w:bCs/>
                <w:szCs w:val="21"/>
              </w:rPr>
              <w:t>.</w:t>
            </w:r>
            <w:r>
              <w:rPr>
                <w:rFonts w:asciiTheme="minorEastAsia" w:eastAsiaTheme="minorEastAsia" w:hAnsiTheme="minorEastAsia" w:hint="eastAsia"/>
                <w:bCs/>
                <w:szCs w:val="21"/>
              </w:rPr>
              <w:t>服务质量：</w:t>
            </w:r>
            <w:r>
              <w:rPr>
                <w:rFonts w:asciiTheme="minorEastAsia" w:eastAsiaTheme="minorEastAsia" w:hAnsiTheme="minorEastAsia"/>
                <w:bCs/>
                <w:szCs w:val="21"/>
              </w:rPr>
              <w:t xml:space="preserve"> </w:t>
            </w:r>
          </w:p>
          <w:p w14:paraId="02F55D0D" w14:textId="77777777" w:rsidR="00506913" w:rsidRDefault="00A97C67">
            <w:pPr>
              <w:rPr>
                <w:rFonts w:asciiTheme="minorEastAsia" w:eastAsiaTheme="minorEastAsia" w:hAnsiTheme="minorEastAsia"/>
                <w:bCs/>
                <w:szCs w:val="21"/>
              </w:rPr>
            </w:pPr>
            <w:r>
              <w:rPr>
                <w:rFonts w:asciiTheme="minorEastAsia" w:eastAsiaTheme="minorEastAsia" w:hAnsiTheme="minorEastAsia"/>
                <w:bCs/>
                <w:szCs w:val="21"/>
              </w:rPr>
              <w:t>2.</w:t>
            </w:r>
            <w:r>
              <w:rPr>
                <w:rFonts w:asciiTheme="minorEastAsia" w:eastAsiaTheme="minorEastAsia" w:hAnsiTheme="minorEastAsia" w:hint="eastAsia"/>
                <w:bCs/>
                <w:szCs w:val="21"/>
              </w:rPr>
              <w:t>服务团队配置：</w:t>
            </w:r>
          </w:p>
          <w:p w14:paraId="19FF72B9" w14:textId="77777777" w:rsidR="00506913" w:rsidRDefault="00A97C67">
            <w:pPr>
              <w:rPr>
                <w:rFonts w:asciiTheme="minorEastAsia" w:eastAsiaTheme="minorEastAsia" w:hAnsiTheme="minorEastAsia"/>
                <w:bCs/>
                <w:szCs w:val="21"/>
              </w:rPr>
            </w:pPr>
            <w:r>
              <w:rPr>
                <w:rFonts w:asciiTheme="minorEastAsia" w:eastAsiaTheme="minorEastAsia" w:hAnsiTheme="minorEastAsia"/>
                <w:bCs/>
                <w:szCs w:val="21"/>
              </w:rPr>
              <w:t>3.</w:t>
            </w:r>
            <w:r>
              <w:rPr>
                <w:rFonts w:asciiTheme="minorEastAsia" w:eastAsiaTheme="minorEastAsia" w:hAnsiTheme="minorEastAsia" w:hint="eastAsia"/>
                <w:bCs/>
                <w:szCs w:val="21"/>
              </w:rPr>
              <w:t>其他承诺：</w:t>
            </w:r>
          </w:p>
          <w:p w14:paraId="77E0E31F" w14:textId="77777777" w:rsidR="00506913" w:rsidRDefault="00A97C67">
            <w:pPr>
              <w:rPr>
                <w:rFonts w:asciiTheme="minorEastAsia" w:eastAsiaTheme="minorEastAsia" w:hAnsiTheme="minorEastAsia"/>
                <w:bCs/>
                <w:sz w:val="24"/>
              </w:rPr>
            </w:pPr>
            <w:r>
              <w:rPr>
                <w:rFonts w:asciiTheme="minorEastAsia" w:eastAsiaTheme="minorEastAsia" w:hAnsiTheme="minorEastAsia" w:hint="eastAsia"/>
                <w:bCs/>
                <w:szCs w:val="21"/>
              </w:rPr>
              <w:t>（以上是主要承诺，</w:t>
            </w:r>
            <w:proofErr w:type="gramStart"/>
            <w:r>
              <w:rPr>
                <w:rFonts w:asciiTheme="minorEastAsia" w:eastAsiaTheme="minorEastAsia" w:hAnsiTheme="minorEastAsia" w:hint="eastAsia"/>
                <w:bCs/>
                <w:szCs w:val="21"/>
              </w:rPr>
              <w:t>供供应</w:t>
            </w:r>
            <w:proofErr w:type="gramEnd"/>
            <w:r>
              <w:rPr>
                <w:rFonts w:asciiTheme="minorEastAsia" w:eastAsiaTheme="minorEastAsia" w:hAnsiTheme="minorEastAsia" w:hint="eastAsia"/>
                <w:bCs/>
                <w:szCs w:val="21"/>
              </w:rPr>
              <w:t>商参考，供应商应在满足采购文件要求的基础上，根据自己单位的情况</w:t>
            </w:r>
            <w:proofErr w:type="gramStart"/>
            <w:r>
              <w:rPr>
                <w:rFonts w:asciiTheme="minorEastAsia" w:eastAsiaTheme="minorEastAsia" w:hAnsiTheme="minorEastAsia" w:hint="eastAsia"/>
                <w:bCs/>
                <w:szCs w:val="21"/>
              </w:rPr>
              <w:t>作出</w:t>
            </w:r>
            <w:proofErr w:type="gramEnd"/>
            <w:r>
              <w:rPr>
                <w:rFonts w:asciiTheme="minorEastAsia" w:eastAsiaTheme="minorEastAsia" w:hAnsiTheme="minorEastAsia" w:hint="eastAsia"/>
                <w:bCs/>
                <w:szCs w:val="21"/>
              </w:rPr>
              <w:t>具体承诺）</w:t>
            </w:r>
          </w:p>
        </w:tc>
      </w:tr>
      <w:tr w:rsidR="00506913" w14:paraId="39BA3BF6" w14:textId="77777777">
        <w:tblPrEx>
          <w:tblCellMar>
            <w:left w:w="108" w:type="dxa"/>
            <w:right w:w="108" w:type="dxa"/>
          </w:tblCellMar>
        </w:tblPrEx>
        <w:trPr>
          <w:cantSplit/>
          <w:trHeight w:val="1725"/>
          <w:jc w:val="center"/>
        </w:trPr>
        <w:tc>
          <w:tcPr>
            <w:tcW w:w="630" w:type="dxa"/>
            <w:gridSpan w:val="2"/>
            <w:vMerge/>
            <w:vAlign w:val="center"/>
          </w:tcPr>
          <w:p w14:paraId="10887180" w14:textId="77777777" w:rsidR="00506913" w:rsidRDefault="00506913">
            <w:pPr>
              <w:pStyle w:val="24"/>
              <w:spacing w:line="240" w:lineRule="auto"/>
              <w:rPr>
                <w:rFonts w:asciiTheme="minorEastAsia" w:eastAsiaTheme="minorEastAsia" w:hAnsiTheme="minorEastAsia"/>
                <w:bCs/>
                <w:sz w:val="24"/>
              </w:rPr>
            </w:pPr>
          </w:p>
        </w:tc>
        <w:tc>
          <w:tcPr>
            <w:tcW w:w="9288" w:type="dxa"/>
            <w:gridSpan w:val="4"/>
            <w:vAlign w:val="center"/>
          </w:tcPr>
          <w:p w14:paraId="5D7702FB" w14:textId="77777777" w:rsidR="00506913" w:rsidRDefault="00506913">
            <w:pPr>
              <w:rPr>
                <w:rFonts w:asciiTheme="minorEastAsia" w:eastAsiaTheme="minorEastAsia" w:hAnsiTheme="minorEastAsia"/>
                <w:bCs/>
                <w:sz w:val="24"/>
              </w:rPr>
            </w:pPr>
          </w:p>
        </w:tc>
      </w:tr>
    </w:tbl>
    <w:p w14:paraId="389B31F9" w14:textId="77777777" w:rsidR="00506913" w:rsidRDefault="00A97C67">
      <w:pPr>
        <w:spacing w:before="5" w:line="560" w:lineRule="atLeast"/>
        <w:rPr>
          <w:rFonts w:asciiTheme="minorEastAsia" w:eastAsiaTheme="minorEastAsia" w:hAnsiTheme="minorEastAsia"/>
          <w:b/>
          <w:bCs/>
          <w:sz w:val="24"/>
        </w:rPr>
      </w:pPr>
      <w:r>
        <w:rPr>
          <w:rFonts w:asciiTheme="minorEastAsia" w:eastAsiaTheme="minorEastAsia" w:hAnsiTheme="minorEastAsia" w:hint="eastAsia"/>
          <w:b/>
          <w:bCs/>
          <w:sz w:val="24"/>
        </w:rPr>
        <w:t>法定代表人或法定代表人授权代表签字或盖章：</w:t>
      </w:r>
    </w:p>
    <w:p w14:paraId="34D8DC9F" w14:textId="77777777" w:rsidR="00506913" w:rsidRDefault="00A97C67">
      <w:pPr>
        <w:spacing w:line="400" w:lineRule="exact"/>
        <w:outlineLvl w:val="0"/>
        <w:rPr>
          <w:rFonts w:asciiTheme="minorEastAsia" w:eastAsiaTheme="minorEastAsia" w:hAnsiTheme="minorEastAsia" w:cs="宋体"/>
          <w:kern w:val="0"/>
          <w:szCs w:val="21"/>
          <w:lang w:val="zh-CN"/>
        </w:rPr>
      </w:pPr>
      <w:r>
        <w:rPr>
          <w:rFonts w:asciiTheme="minorEastAsia" w:eastAsiaTheme="minorEastAsia" w:hAnsiTheme="minorEastAsia" w:cs="宋体" w:hint="eastAsia"/>
          <w:kern w:val="0"/>
          <w:szCs w:val="21"/>
          <w:lang w:val="zh-CN"/>
        </w:rPr>
        <w:t>提醒：请各供应商尽可能携带明细报价表的电子文档。</w:t>
      </w:r>
    </w:p>
    <w:p w14:paraId="7E949E51" w14:textId="77777777" w:rsidR="00506913" w:rsidRDefault="00A97C67">
      <w:pPr>
        <w:spacing w:line="400" w:lineRule="exact"/>
        <w:outlineLvl w:val="0"/>
        <w:rPr>
          <w:rFonts w:asciiTheme="minorEastAsia" w:eastAsiaTheme="minorEastAsia" w:hAnsiTheme="minorEastAsia" w:cs="宋体"/>
          <w:kern w:val="0"/>
          <w:szCs w:val="21"/>
          <w:lang w:val="zh-CN"/>
        </w:rPr>
      </w:pPr>
      <w:r>
        <w:rPr>
          <w:rFonts w:asciiTheme="minorEastAsia" w:eastAsiaTheme="minorEastAsia" w:hAnsiTheme="minorEastAsia" w:cs="宋体" w:hint="eastAsia"/>
          <w:kern w:val="0"/>
          <w:szCs w:val="21"/>
          <w:lang w:val="zh-CN"/>
        </w:rPr>
        <w:t>注：（1）供应商应当根据“采购需求”的内容在上表中详细填写，表格</w:t>
      </w:r>
      <w:proofErr w:type="gramStart"/>
      <w:r>
        <w:rPr>
          <w:rFonts w:asciiTheme="minorEastAsia" w:eastAsiaTheme="minorEastAsia" w:hAnsiTheme="minorEastAsia" w:cs="宋体" w:hint="eastAsia"/>
          <w:kern w:val="0"/>
          <w:szCs w:val="21"/>
          <w:lang w:val="zh-CN"/>
        </w:rPr>
        <w:t>不够可</w:t>
      </w:r>
      <w:proofErr w:type="gramEnd"/>
      <w:r>
        <w:rPr>
          <w:rFonts w:asciiTheme="minorEastAsia" w:eastAsiaTheme="minorEastAsia" w:hAnsiTheme="minorEastAsia" w:cs="宋体" w:hint="eastAsia"/>
          <w:kern w:val="0"/>
          <w:szCs w:val="21"/>
          <w:lang w:val="zh-CN"/>
        </w:rPr>
        <w:t>自行延长。</w:t>
      </w:r>
    </w:p>
    <w:p w14:paraId="268A9279" w14:textId="77777777" w:rsidR="00506913" w:rsidRDefault="00A97C67">
      <w:pPr>
        <w:spacing w:line="400" w:lineRule="exact"/>
        <w:outlineLvl w:val="0"/>
        <w:rPr>
          <w:rFonts w:asciiTheme="minorEastAsia" w:eastAsiaTheme="minorEastAsia" w:hAnsiTheme="minorEastAsia" w:cs="宋体"/>
          <w:kern w:val="0"/>
          <w:szCs w:val="21"/>
          <w:lang w:val="zh-CN"/>
        </w:rPr>
      </w:pPr>
      <w:r>
        <w:rPr>
          <w:rFonts w:asciiTheme="minorEastAsia" w:eastAsiaTheme="minorEastAsia" w:hAnsiTheme="minorEastAsia" w:cs="宋体" w:hint="eastAsia"/>
          <w:kern w:val="0"/>
          <w:szCs w:val="21"/>
          <w:lang w:val="zh-CN"/>
        </w:rPr>
        <w:t>（2）上述表格如有不尽之处，供应商必须自行添加相应内容并填写完善。</w:t>
      </w:r>
    </w:p>
    <w:p w14:paraId="2D21E7FA" w14:textId="77777777" w:rsidR="00506913" w:rsidRDefault="00A97C67">
      <w:pPr>
        <w:spacing w:line="400" w:lineRule="exact"/>
        <w:outlineLvl w:val="0"/>
        <w:rPr>
          <w:rFonts w:asciiTheme="minorEastAsia" w:eastAsiaTheme="minorEastAsia" w:hAnsiTheme="minorEastAsia" w:cs="宋体"/>
          <w:kern w:val="0"/>
          <w:szCs w:val="21"/>
          <w:lang w:val="zh-CN"/>
        </w:rPr>
      </w:pPr>
      <w:r>
        <w:rPr>
          <w:rFonts w:asciiTheme="minorEastAsia" w:eastAsiaTheme="minorEastAsia" w:hAnsiTheme="minorEastAsia" w:cs="宋体" w:hint="eastAsia"/>
          <w:kern w:val="0"/>
          <w:szCs w:val="21"/>
          <w:lang w:val="zh-CN"/>
        </w:rPr>
        <w:t>（3）供应商必须提供《中小企业声明函》、《残疾人福利性单位声明函》，如未按要求填写和提供有效证明或相关内容表述不清的，不得享受价格扣除。供应商对所报相关数据的真实性负责，采购人有权将相关内容进行公示。</w:t>
      </w:r>
    </w:p>
    <w:p w14:paraId="08CD2842" w14:textId="77777777" w:rsidR="00506913" w:rsidRDefault="00A97C67">
      <w:pPr>
        <w:spacing w:line="400" w:lineRule="exact"/>
        <w:jc w:val="center"/>
        <w:outlineLvl w:val="0"/>
        <w:rPr>
          <w:rFonts w:asciiTheme="minorEastAsia" w:eastAsiaTheme="minorEastAsia" w:hAnsiTheme="minorEastAsia"/>
          <w:bCs/>
          <w:sz w:val="28"/>
          <w:szCs w:val="28"/>
        </w:rPr>
      </w:pPr>
      <w:r>
        <w:rPr>
          <w:rFonts w:asciiTheme="minorEastAsia" w:eastAsiaTheme="minorEastAsia" w:hAnsiTheme="minorEastAsia" w:cs="宋体"/>
          <w:kern w:val="0"/>
          <w:szCs w:val="21"/>
          <w:lang w:val="zh-CN"/>
        </w:rPr>
        <w:br w:type="page"/>
      </w:r>
    </w:p>
    <w:p w14:paraId="418E1590" w14:textId="77777777" w:rsidR="00506913" w:rsidRDefault="00A97C67">
      <w:pPr>
        <w:ind w:firstLineChars="81" w:firstLine="244"/>
        <w:jc w:val="center"/>
        <w:rPr>
          <w:rFonts w:asciiTheme="minorEastAsia" w:eastAsiaTheme="minorEastAsia" w:hAnsiTheme="minorEastAsia"/>
          <w:b/>
          <w:sz w:val="30"/>
          <w:szCs w:val="30"/>
        </w:rPr>
      </w:pPr>
      <w:r>
        <w:rPr>
          <w:rFonts w:asciiTheme="minorEastAsia" w:eastAsiaTheme="minorEastAsia" w:hAnsiTheme="minorEastAsia" w:hint="eastAsia"/>
          <w:b/>
          <w:sz w:val="30"/>
          <w:szCs w:val="30"/>
        </w:rPr>
        <w:lastRenderedPageBreak/>
        <w:t>（十六）技术文件</w:t>
      </w:r>
    </w:p>
    <w:p w14:paraId="02DE07E3" w14:textId="77777777" w:rsidR="00506913" w:rsidRDefault="00A97C67">
      <w:pPr>
        <w:spacing w:line="360" w:lineRule="auto"/>
        <w:ind w:left="480"/>
        <w:jc w:val="center"/>
        <w:rPr>
          <w:rFonts w:asciiTheme="minorEastAsia" w:eastAsiaTheme="minorEastAsia" w:hAnsiTheme="minorEastAsia"/>
          <w:sz w:val="24"/>
        </w:rPr>
      </w:pPr>
      <w:r>
        <w:rPr>
          <w:rFonts w:asciiTheme="minorEastAsia" w:eastAsiaTheme="minorEastAsia" w:hAnsiTheme="minorEastAsia" w:hint="eastAsia"/>
          <w:sz w:val="24"/>
        </w:rPr>
        <w:t>技术文件请按以下顺序编写：</w:t>
      </w:r>
    </w:p>
    <w:p w14:paraId="1AE14963" w14:textId="77777777" w:rsidR="00506913" w:rsidRDefault="00A97C67">
      <w:pPr>
        <w:adjustRightInd w:val="0"/>
        <w:snapToGrid w:val="0"/>
        <w:ind w:firstLineChars="150" w:firstLine="360"/>
        <w:jc w:val="center"/>
        <w:rPr>
          <w:rFonts w:asciiTheme="minorEastAsia" w:eastAsiaTheme="minorEastAsia" w:hAnsiTheme="minorEastAsia"/>
          <w:sz w:val="24"/>
          <w:shd w:val="clear" w:color="auto" w:fill="FFFFFF"/>
        </w:rPr>
      </w:pPr>
      <w:r>
        <w:rPr>
          <w:rFonts w:asciiTheme="minorEastAsia" w:eastAsiaTheme="minorEastAsia" w:hAnsiTheme="minorEastAsia" w:hint="eastAsia"/>
          <w:sz w:val="24"/>
          <w:shd w:val="clear" w:color="auto" w:fill="FFFFFF"/>
        </w:rPr>
        <w:t xml:space="preserve">目 </w:t>
      </w:r>
      <w:r>
        <w:rPr>
          <w:rFonts w:asciiTheme="minorEastAsia" w:eastAsiaTheme="minorEastAsia" w:hAnsiTheme="minorEastAsia"/>
          <w:sz w:val="24"/>
          <w:shd w:val="clear" w:color="auto" w:fill="FFFFFF"/>
        </w:rPr>
        <w:t xml:space="preserve">  </w:t>
      </w:r>
      <w:r>
        <w:rPr>
          <w:rFonts w:asciiTheme="minorEastAsia" w:eastAsiaTheme="minorEastAsia" w:hAnsiTheme="minorEastAsia" w:hint="eastAsia"/>
          <w:sz w:val="24"/>
          <w:shd w:val="clear" w:color="auto" w:fill="FFFFFF"/>
        </w:rPr>
        <w:t>录</w:t>
      </w:r>
    </w:p>
    <w:p w14:paraId="4FC91E1A" w14:textId="77777777" w:rsidR="001E45B1" w:rsidRPr="005D6701" w:rsidRDefault="001E45B1" w:rsidP="001E45B1">
      <w:pPr>
        <w:adjustRightInd w:val="0"/>
        <w:snapToGrid w:val="0"/>
        <w:ind w:firstLineChars="200" w:firstLine="480"/>
        <w:rPr>
          <w:rFonts w:asciiTheme="minorEastAsia" w:eastAsiaTheme="minorEastAsia" w:hAnsiTheme="minorEastAsia"/>
          <w:sz w:val="24"/>
        </w:rPr>
      </w:pPr>
      <w:r w:rsidRPr="005D6701">
        <w:rPr>
          <w:rFonts w:asciiTheme="minorEastAsia" w:eastAsiaTheme="minorEastAsia" w:hAnsiTheme="minorEastAsia" w:hint="eastAsia"/>
          <w:sz w:val="24"/>
        </w:rPr>
        <w:t xml:space="preserve">一、总体概述：施工组织总体设想、方案针对性及施工段划分；    </w:t>
      </w:r>
      <w:r w:rsidRPr="005D6701">
        <w:rPr>
          <w:rFonts w:asciiTheme="minorEastAsia" w:eastAsiaTheme="minorEastAsia" w:hAnsiTheme="minorEastAsia" w:hint="eastAsia"/>
          <w:sz w:val="24"/>
          <w:shd w:val="clear" w:color="auto" w:fill="FFFFFF"/>
        </w:rPr>
        <w:t xml:space="preserve">（第 </w:t>
      </w:r>
      <w:r w:rsidRPr="005D6701">
        <w:rPr>
          <w:rFonts w:asciiTheme="minorEastAsia" w:eastAsiaTheme="minorEastAsia" w:hAnsiTheme="minorEastAsia"/>
          <w:sz w:val="24"/>
          <w:shd w:val="clear" w:color="auto" w:fill="FFFFFF"/>
        </w:rPr>
        <w:t xml:space="preserve"> </w:t>
      </w:r>
      <w:r w:rsidRPr="005D6701">
        <w:rPr>
          <w:rFonts w:asciiTheme="minorEastAsia" w:eastAsiaTheme="minorEastAsia" w:hAnsiTheme="minorEastAsia" w:hint="eastAsia"/>
          <w:sz w:val="24"/>
          <w:shd w:val="clear" w:color="auto" w:fill="FFFFFF"/>
        </w:rPr>
        <w:t xml:space="preserve">页-第 </w:t>
      </w:r>
      <w:r w:rsidRPr="005D6701">
        <w:rPr>
          <w:rFonts w:asciiTheme="minorEastAsia" w:eastAsiaTheme="minorEastAsia" w:hAnsiTheme="minorEastAsia"/>
          <w:sz w:val="24"/>
          <w:shd w:val="clear" w:color="auto" w:fill="FFFFFF"/>
        </w:rPr>
        <w:t xml:space="preserve"> </w:t>
      </w:r>
      <w:r w:rsidRPr="005D6701">
        <w:rPr>
          <w:rFonts w:asciiTheme="minorEastAsia" w:eastAsiaTheme="minorEastAsia" w:hAnsiTheme="minorEastAsia" w:hint="eastAsia"/>
          <w:sz w:val="24"/>
          <w:shd w:val="clear" w:color="auto" w:fill="FFFFFF"/>
        </w:rPr>
        <w:t>页）</w:t>
      </w:r>
    </w:p>
    <w:p w14:paraId="7194B2B2" w14:textId="77777777" w:rsidR="001E45B1" w:rsidRPr="005D6701" w:rsidRDefault="001E45B1" w:rsidP="001E45B1">
      <w:pPr>
        <w:adjustRightInd w:val="0"/>
        <w:snapToGrid w:val="0"/>
        <w:ind w:firstLineChars="200" w:firstLine="480"/>
        <w:rPr>
          <w:rFonts w:asciiTheme="minorEastAsia" w:eastAsiaTheme="minorEastAsia" w:hAnsiTheme="minorEastAsia"/>
          <w:sz w:val="24"/>
        </w:rPr>
      </w:pPr>
      <w:r w:rsidRPr="005D6701">
        <w:rPr>
          <w:rFonts w:asciiTheme="minorEastAsia" w:eastAsiaTheme="minorEastAsia" w:hAnsiTheme="minorEastAsia" w:hint="eastAsia"/>
          <w:sz w:val="24"/>
        </w:rPr>
        <w:t xml:space="preserve">二、施工现场平面布置和临时用地布置； </w:t>
      </w:r>
      <w:r w:rsidRPr="005D6701">
        <w:rPr>
          <w:rFonts w:asciiTheme="minorEastAsia" w:eastAsiaTheme="minorEastAsia" w:hAnsiTheme="minorEastAsia"/>
          <w:sz w:val="24"/>
        </w:rPr>
        <w:t xml:space="preserve">     </w:t>
      </w:r>
      <w:r w:rsidRPr="005D6701">
        <w:rPr>
          <w:rFonts w:asciiTheme="minorEastAsia" w:eastAsiaTheme="minorEastAsia" w:hAnsiTheme="minorEastAsia" w:hint="eastAsia"/>
          <w:sz w:val="24"/>
        </w:rPr>
        <w:t xml:space="preserve"> </w:t>
      </w:r>
      <w:r w:rsidRPr="005D6701">
        <w:rPr>
          <w:rFonts w:asciiTheme="minorEastAsia" w:eastAsiaTheme="minorEastAsia" w:hAnsiTheme="minorEastAsia"/>
          <w:sz w:val="24"/>
        </w:rPr>
        <w:t xml:space="preserve">  </w:t>
      </w:r>
      <w:r w:rsidRPr="005D6701">
        <w:rPr>
          <w:rFonts w:asciiTheme="minorEastAsia" w:eastAsiaTheme="minorEastAsia" w:hAnsiTheme="minorEastAsia" w:hint="eastAsia"/>
          <w:sz w:val="24"/>
        </w:rPr>
        <w:t xml:space="preserve">       </w:t>
      </w:r>
      <w:r w:rsidRPr="005D6701">
        <w:rPr>
          <w:rFonts w:asciiTheme="minorEastAsia" w:eastAsiaTheme="minorEastAsia" w:hAnsiTheme="minorEastAsia"/>
          <w:sz w:val="24"/>
        </w:rPr>
        <w:t xml:space="preserve"> </w:t>
      </w:r>
      <w:r w:rsidRPr="005D6701">
        <w:rPr>
          <w:rFonts w:asciiTheme="minorEastAsia" w:eastAsiaTheme="minorEastAsia" w:hAnsiTheme="minorEastAsia" w:hint="eastAsia"/>
          <w:sz w:val="24"/>
        </w:rPr>
        <w:t xml:space="preserve">    </w:t>
      </w:r>
      <w:r w:rsidRPr="005D6701">
        <w:rPr>
          <w:rFonts w:asciiTheme="minorEastAsia" w:eastAsiaTheme="minorEastAsia" w:hAnsiTheme="minorEastAsia"/>
          <w:sz w:val="24"/>
        </w:rPr>
        <w:t xml:space="preserve">  </w:t>
      </w:r>
      <w:r w:rsidRPr="005D6701">
        <w:rPr>
          <w:rFonts w:asciiTheme="minorEastAsia" w:eastAsiaTheme="minorEastAsia" w:hAnsiTheme="minorEastAsia" w:hint="eastAsia"/>
          <w:sz w:val="24"/>
          <w:shd w:val="clear" w:color="auto" w:fill="FFFFFF"/>
        </w:rPr>
        <w:t xml:space="preserve">（第 </w:t>
      </w:r>
      <w:r w:rsidRPr="005D6701">
        <w:rPr>
          <w:rFonts w:asciiTheme="minorEastAsia" w:eastAsiaTheme="minorEastAsia" w:hAnsiTheme="minorEastAsia"/>
          <w:sz w:val="24"/>
          <w:shd w:val="clear" w:color="auto" w:fill="FFFFFF"/>
        </w:rPr>
        <w:t xml:space="preserve"> </w:t>
      </w:r>
      <w:r w:rsidRPr="005D6701">
        <w:rPr>
          <w:rFonts w:asciiTheme="minorEastAsia" w:eastAsiaTheme="minorEastAsia" w:hAnsiTheme="minorEastAsia" w:hint="eastAsia"/>
          <w:sz w:val="24"/>
          <w:shd w:val="clear" w:color="auto" w:fill="FFFFFF"/>
        </w:rPr>
        <w:t xml:space="preserve">页-第 </w:t>
      </w:r>
      <w:r w:rsidRPr="005D6701">
        <w:rPr>
          <w:rFonts w:asciiTheme="minorEastAsia" w:eastAsiaTheme="minorEastAsia" w:hAnsiTheme="minorEastAsia"/>
          <w:sz w:val="24"/>
          <w:shd w:val="clear" w:color="auto" w:fill="FFFFFF"/>
        </w:rPr>
        <w:t xml:space="preserve"> </w:t>
      </w:r>
      <w:r w:rsidRPr="005D6701">
        <w:rPr>
          <w:rFonts w:asciiTheme="minorEastAsia" w:eastAsiaTheme="minorEastAsia" w:hAnsiTheme="minorEastAsia" w:hint="eastAsia"/>
          <w:sz w:val="24"/>
          <w:shd w:val="clear" w:color="auto" w:fill="FFFFFF"/>
        </w:rPr>
        <w:t>页）</w:t>
      </w:r>
    </w:p>
    <w:p w14:paraId="70983C0A" w14:textId="77777777" w:rsidR="001E45B1" w:rsidRPr="005D6701" w:rsidRDefault="001E45B1" w:rsidP="001E45B1">
      <w:pPr>
        <w:tabs>
          <w:tab w:val="left" w:pos="7110"/>
        </w:tabs>
        <w:adjustRightInd w:val="0"/>
        <w:snapToGrid w:val="0"/>
        <w:ind w:firstLineChars="200" w:firstLine="480"/>
        <w:rPr>
          <w:rFonts w:asciiTheme="minorEastAsia" w:eastAsiaTheme="minorEastAsia" w:hAnsiTheme="minorEastAsia"/>
          <w:sz w:val="24"/>
          <w:shd w:val="clear" w:color="auto" w:fill="FFFFFF"/>
        </w:rPr>
      </w:pPr>
      <w:r w:rsidRPr="005D6701">
        <w:rPr>
          <w:rFonts w:asciiTheme="minorEastAsia" w:eastAsiaTheme="minorEastAsia" w:hAnsiTheme="minorEastAsia" w:hint="eastAsia"/>
          <w:sz w:val="24"/>
        </w:rPr>
        <w:t xml:space="preserve">三、施工进度计划和各阶段进度的保证措施； </w:t>
      </w:r>
      <w:r w:rsidRPr="005D6701">
        <w:rPr>
          <w:rFonts w:asciiTheme="minorEastAsia" w:eastAsiaTheme="minorEastAsia" w:hAnsiTheme="minorEastAsia"/>
          <w:sz w:val="24"/>
        </w:rPr>
        <w:t xml:space="preserve">          </w:t>
      </w:r>
      <w:r w:rsidRPr="005D6701">
        <w:rPr>
          <w:rFonts w:asciiTheme="minorEastAsia" w:eastAsiaTheme="minorEastAsia" w:hAnsiTheme="minorEastAsia" w:hint="eastAsia"/>
          <w:sz w:val="24"/>
        </w:rPr>
        <w:t xml:space="preserve">    </w:t>
      </w:r>
      <w:r w:rsidRPr="005D6701">
        <w:rPr>
          <w:rFonts w:asciiTheme="minorEastAsia" w:eastAsiaTheme="minorEastAsia" w:hAnsiTheme="minorEastAsia"/>
          <w:sz w:val="24"/>
        </w:rPr>
        <w:t xml:space="preserve">    </w:t>
      </w:r>
      <w:r w:rsidRPr="005D6701">
        <w:rPr>
          <w:rFonts w:asciiTheme="minorEastAsia" w:eastAsiaTheme="minorEastAsia" w:hAnsiTheme="minorEastAsia" w:hint="eastAsia"/>
          <w:sz w:val="24"/>
          <w:shd w:val="clear" w:color="auto" w:fill="FFFFFF"/>
        </w:rPr>
        <w:t xml:space="preserve">（第 </w:t>
      </w:r>
      <w:r w:rsidRPr="005D6701">
        <w:rPr>
          <w:rFonts w:asciiTheme="minorEastAsia" w:eastAsiaTheme="minorEastAsia" w:hAnsiTheme="minorEastAsia"/>
          <w:sz w:val="24"/>
          <w:shd w:val="clear" w:color="auto" w:fill="FFFFFF"/>
        </w:rPr>
        <w:t xml:space="preserve"> </w:t>
      </w:r>
      <w:r w:rsidRPr="005D6701">
        <w:rPr>
          <w:rFonts w:asciiTheme="minorEastAsia" w:eastAsiaTheme="minorEastAsia" w:hAnsiTheme="minorEastAsia" w:hint="eastAsia"/>
          <w:sz w:val="24"/>
          <w:shd w:val="clear" w:color="auto" w:fill="FFFFFF"/>
        </w:rPr>
        <w:t xml:space="preserve">页-第 </w:t>
      </w:r>
      <w:r w:rsidRPr="005D6701">
        <w:rPr>
          <w:rFonts w:asciiTheme="minorEastAsia" w:eastAsiaTheme="minorEastAsia" w:hAnsiTheme="minorEastAsia"/>
          <w:sz w:val="24"/>
          <w:shd w:val="clear" w:color="auto" w:fill="FFFFFF"/>
        </w:rPr>
        <w:t xml:space="preserve"> </w:t>
      </w:r>
      <w:r w:rsidRPr="005D6701">
        <w:rPr>
          <w:rFonts w:asciiTheme="minorEastAsia" w:eastAsiaTheme="minorEastAsia" w:hAnsiTheme="minorEastAsia" w:hint="eastAsia"/>
          <w:sz w:val="24"/>
          <w:shd w:val="clear" w:color="auto" w:fill="FFFFFF"/>
        </w:rPr>
        <w:t>页）</w:t>
      </w:r>
    </w:p>
    <w:p w14:paraId="1B4442B2" w14:textId="77777777" w:rsidR="001E45B1" w:rsidRPr="005D6701" w:rsidRDefault="001E45B1" w:rsidP="001E45B1">
      <w:pPr>
        <w:adjustRightInd w:val="0"/>
        <w:snapToGrid w:val="0"/>
        <w:ind w:firstLineChars="200" w:firstLine="480"/>
        <w:rPr>
          <w:rFonts w:asciiTheme="minorEastAsia" w:eastAsiaTheme="minorEastAsia" w:hAnsiTheme="minorEastAsia"/>
          <w:sz w:val="24"/>
          <w:shd w:val="clear" w:color="auto" w:fill="FFFFFF"/>
        </w:rPr>
      </w:pPr>
      <w:r w:rsidRPr="005D6701">
        <w:rPr>
          <w:rFonts w:asciiTheme="minorEastAsia" w:eastAsiaTheme="minorEastAsia" w:hAnsiTheme="minorEastAsia" w:hint="eastAsia"/>
          <w:sz w:val="24"/>
        </w:rPr>
        <w:t xml:space="preserve">四、各分部分项工程的施工质量保证措施； </w:t>
      </w:r>
      <w:r w:rsidRPr="005D6701">
        <w:rPr>
          <w:rFonts w:asciiTheme="minorEastAsia" w:eastAsiaTheme="minorEastAsia" w:hAnsiTheme="minorEastAsia"/>
          <w:sz w:val="24"/>
        </w:rPr>
        <w:t xml:space="preserve"> </w:t>
      </w:r>
      <w:r w:rsidRPr="005D6701">
        <w:rPr>
          <w:rFonts w:asciiTheme="minorEastAsia" w:eastAsiaTheme="minorEastAsia" w:hAnsiTheme="minorEastAsia" w:hint="eastAsia"/>
          <w:sz w:val="24"/>
        </w:rPr>
        <w:t xml:space="preserve">                  </w:t>
      </w:r>
      <w:r w:rsidRPr="005D6701">
        <w:rPr>
          <w:rFonts w:asciiTheme="minorEastAsia" w:eastAsiaTheme="minorEastAsia" w:hAnsiTheme="minorEastAsia"/>
          <w:sz w:val="24"/>
        </w:rPr>
        <w:t xml:space="preserve"> </w:t>
      </w:r>
      <w:r w:rsidRPr="005D6701">
        <w:rPr>
          <w:rFonts w:asciiTheme="minorEastAsia" w:eastAsiaTheme="minorEastAsia" w:hAnsiTheme="minorEastAsia" w:hint="eastAsia"/>
          <w:sz w:val="24"/>
          <w:shd w:val="clear" w:color="auto" w:fill="FFFFFF"/>
        </w:rPr>
        <w:t xml:space="preserve">（第 </w:t>
      </w:r>
      <w:r w:rsidRPr="005D6701">
        <w:rPr>
          <w:rFonts w:asciiTheme="minorEastAsia" w:eastAsiaTheme="minorEastAsia" w:hAnsiTheme="minorEastAsia"/>
          <w:sz w:val="24"/>
          <w:shd w:val="clear" w:color="auto" w:fill="FFFFFF"/>
        </w:rPr>
        <w:t xml:space="preserve"> </w:t>
      </w:r>
      <w:r w:rsidRPr="005D6701">
        <w:rPr>
          <w:rFonts w:asciiTheme="minorEastAsia" w:eastAsiaTheme="minorEastAsia" w:hAnsiTheme="minorEastAsia" w:hint="eastAsia"/>
          <w:sz w:val="24"/>
          <w:shd w:val="clear" w:color="auto" w:fill="FFFFFF"/>
        </w:rPr>
        <w:t xml:space="preserve">页-第 </w:t>
      </w:r>
      <w:r w:rsidRPr="005D6701">
        <w:rPr>
          <w:rFonts w:asciiTheme="minorEastAsia" w:eastAsiaTheme="minorEastAsia" w:hAnsiTheme="minorEastAsia"/>
          <w:sz w:val="24"/>
          <w:shd w:val="clear" w:color="auto" w:fill="FFFFFF"/>
        </w:rPr>
        <w:t xml:space="preserve"> </w:t>
      </w:r>
      <w:r w:rsidRPr="005D6701">
        <w:rPr>
          <w:rFonts w:asciiTheme="minorEastAsia" w:eastAsiaTheme="minorEastAsia" w:hAnsiTheme="minorEastAsia" w:hint="eastAsia"/>
          <w:sz w:val="24"/>
          <w:shd w:val="clear" w:color="auto" w:fill="FFFFFF"/>
        </w:rPr>
        <w:t>页）</w:t>
      </w:r>
    </w:p>
    <w:p w14:paraId="24BF7245" w14:textId="77777777" w:rsidR="001E45B1" w:rsidRPr="005D6701" w:rsidRDefault="001E45B1" w:rsidP="001E45B1">
      <w:pPr>
        <w:adjustRightInd w:val="0"/>
        <w:snapToGrid w:val="0"/>
        <w:ind w:firstLineChars="200" w:firstLine="480"/>
        <w:rPr>
          <w:rFonts w:asciiTheme="minorEastAsia" w:eastAsiaTheme="minorEastAsia" w:hAnsiTheme="minorEastAsia"/>
          <w:sz w:val="24"/>
        </w:rPr>
      </w:pPr>
      <w:r w:rsidRPr="005D6701">
        <w:rPr>
          <w:rFonts w:asciiTheme="minorEastAsia" w:eastAsiaTheme="minorEastAsia" w:hAnsiTheme="minorEastAsia" w:hint="eastAsia"/>
          <w:sz w:val="24"/>
        </w:rPr>
        <w:t xml:space="preserve">五、安全保障措施； </w:t>
      </w:r>
      <w:r w:rsidRPr="005D6701">
        <w:rPr>
          <w:rFonts w:asciiTheme="minorEastAsia" w:eastAsiaTheme="minorEastAsia" w:hAnsiTheme="minorEastAsia"/>
          <w:sz w:val="24"/>
        </w:rPr>
        <w:t xml:space="preserve">           </w:t>
      </w:r>
      <w:r w:rsidRPr="005D6701">
        <w:rPr>
          <w:rFonts w:asciiTheme="minorEastAsia" w:eastAsiaTheme="minorEastAsia" w:hAnsiTheme="minorEastAsia" w:hint="eastAsia"/>
          <w:sz w:val="24"/>
        </w:rPr>
        <w:t xml:space="preserve">        </w:t>
      </w:r>
      <w:r w:rsidRPr="005D6701">
        <w:rPr>
          <w:rFonts w:asciiTheme="minorEastAsia" w:eastAsiaTheme="minorEastAsia" w:hAnsiTheme="minorEastAsia"/>
          <w:sz w:val="24"/>
        </w:rPr>
        <w:t xml:space="preserve">         </w:t>
      </w:r>
      <w:r w:rsidRPr="005D6701">
        <w:rPr>
          <w:rFonts w:asciiTheme="minorEastAsia" w:eastAsiaTheme="minorEastAsia" w:hAnsiTheme="minorEastAsia" w:hint="eastAsia"/>
          <w:sz w:val="24"/>
        </w:rPr>
        <w:t xml:space="preserve">    </w:t>
      </w:r>
      <w:r w:rsidRPr="005D6701">
        <w:rPr>
          <w:rFonts w:asciiTheme="minorEastAsia" w:eastAsiaTheme="minorEastAsia" w:hAnsiTheme="minorEastAsia"/>
          <w:sz w:val="24"/>
        </w:rPr>
        <w:t xml:space="preserve">       </w:t>
      </w:r>
      <w:r w:rsidRPr="005D6701">
        <w:rPr>
          <w:rFonts w:asciiTheme="minorEastAsia" w:eastAsiaTheme="minorEastAsia" w:hAnsiTheme="minorEastAsia" w:hint="eastAsia"/>
          <w:sz w:val="24"/>
        </w:rPr>
        <w:t xml:space="preserve"> </w:t>
      </w:r>
      <w:r w:rsidRPr="005D6701">
        <w:rPr>
          <w:rFonts w:asciiTheme="minorEastAsia" w:eastAsiaTheme="minorEastAsia" w:hAnsiTheme="minorEastAsia" w:hint="eastAsia"/>
          <w:sz w:val="24"/>
          <w:shd w:val="clear" w:color="auto" w:fill="FFFFFF"/>
        </w:rPr>
        <w:t xml:space="preserve">（第 </w:t>
      </w:r>
      <w:r w:rsidRPr="005D6701">
        <w:rPr>
          <w:rFonts w:asciiTheme="minorEastAsia" w:eastAsiaTheme="minorEastAsia" w:hAnsiTheme="minorEastAsia"/>
          <w:sz w:val="24"/>
          <w:shd w:val="clear" w:color="auto" w:fill="FFFFFF"/>
        </w:rPr>
        <w:t xml:space="preserve"> </w:t>
      </w:r>
      <w:r w:rsidRPr="005D6701">
        <w:rPr>
          <w:rFonts w:asciiTheme="minorEastAsia" w:eastAsiaTheme="minorEastAsia" w:hAnsiTheme="minorEastAsia" w:hint="eastAsia"/>
          <w:sz w:val="24"/>
          <w:shd w:val="clear" w:color="auto" w:fill="FFFFFF"/>
        </w:rPr>
        <w:t xml:space="preserve">页-第 </w:t>
      </w:r>
      <w:r w:rsidRPr="005D6701">
        <w:rPr>
          <w:rFonts w:asciiTheme="minorEastAsia" w:eastAsiaTheme="minorEastAsia" w:hAnsiTheme="minorEastAsia"/>
          <w:sz w:val="24"/>
          <w:shd w:val="clear" w:color="auto" w:fill="FFFFFF"/>
        </w:rPr>
        <w:t xml:space="preserve"> </w:t>
      </w:r>
      <w:r w:rsidRPr="005D6701">
        <w:rPr>
          <w:rFonts w:asciiTheme="minorEastAsia" w:eastAsiaTheme="minorEastAsia" w:hAnsiTheme="minorEastAsia" w:hint="eastAsia"/>
          <w:sz w:val="24"/>
          <w:shd w:val="clear" w:color="auto" w:fill="FFFFFF"/>
        </w:rPr>
        <w:t>页）</w:t>
      </w:r>
    </w:p>
    <w:p w14:paraId="5F8F7F1B" w14:textId="77777777" w:rsidR="001E45B1" w:rsidRPr="005D6701" w:rsidRDefault="001E45B1" w:rsidP="001E45B1">
      <w:pPr>
        <w:adjustRightInd w:val="0"/>
        <w:snapToGrid w:val="0"/>
        <w:ind w:firstLineChars="200" w:firstLine="480"/>
        <w:rPr>
          <w:rFonts w:asciiTheme="minorEastAsia" w:eastAsiaTheme="minorEastAsia" w:hAnsiTheme="minorEastAsia"/>
          <w:sz w:val="24"/>
          <w:shd w:val="clear" w:color="auto" w:fill="FFFFFF"/>
        </w:rPr>
      </w:pPr>
      <w:r w:rsidRPr="005D6701">
        <w:rPr>
          <w:rFonts w:asciiTheme="minorEastAsia" w:eastAsiaTheme="minorEastAsia" w:hAnsiTheme="minorEastAsia" w:hint="eastAsia"/>
          <w:sz w:val="24"/>
        </w:rPr>
        <w:t xml:space="preserve">六、文明施工及环境保护（降尘降噪）措施； </w:t>
      </w:r>
      <w:r w:rsidRPr="005D6701">
        <w:rPr>
          <w:rFonts w:asciiTheme="minorEastAsia" w:eastAsiaTheme="minorEastAsia" w:hAnsiTheme="minorEastAsia"/>
          <w:sz w:val="24"/>
        </w:rPr>
        <w:t xml:space="preserve">    </w:t>
      </w:r>
      <w:r w:rsidRPr="005D6701">
        <w:rPr>
          <w:rFonts w:asciiTheme="minorEastAsia" w:eastAsiaTheme="minorEastAsia" w:hAnsiTheme="minorEastAsia" w:hint="eastAsia"/>
          <w:sz w:val="24"/>
        </w:rPr>
        <w:t xml:space="preserve">    </w:t>
      </w:r>
      <w:r w:rsidRPr="005D6701">
        <w:rPr>
          <w:rFonts w:asciiTheme="minorEastAsia" w:eastAsiaTheme="minorEastAsia" w:hAnsiTheme="minorEastAsia"/>
          <w:sz w:val="24"/>
        </w:rPr>
        <w:t xml:space="preserve">          </w:t>
      </w:r>
      <w:r w:rsidRPr="005D6701">
        <w:rPr>
          <w:rFonts w:asciiTheme="minorEastAsia" w:eastAsiaTheme="minorEastAsia" w:hAnsiTheme="minorEastAsia" w:hint="eastAsia"/>
          <w:sz w:val="24"/>
          <w:shd w:val="clear" w:color="auto" w:fill="FFFFFF"/>
        </w:rPr>
        <w:t xml:space="preserve">（第 </w:t>
      </w:r>
      <w:r w:rsidRPr="005D6701">
        <w:rPr>
          <w:rFonts w:asciiTheme="minorEastAsia" w:eastAsiaTheme="minorEastAsia" w:hAnsiTheme="minorEastAsia"/>
          <w:sz w:val="24"/>
          <w:shd w:val="clear" w:color="auto" w:fill="FFFFFF"/>
        </w:rPr>
        <w:t xml:space="preserve"> </w:t>
      </w:r>
      <w:r w:rsidRPr="005D6701">
        <w:rPr>
          <w:rFonts w:asciiTheme="minorEastAsia" w:eastAsiaTheme="minorEastAsia" w:hAnsiTheme="minorEastAsia" w:hint="eastAsia"/>
          <w:sz w:val="24"/>
          <w:shd w:val="clear" w:color="auto" w:fill="FFFFFF"/>
        </w:rPr>
        <w:t xml:space="preserve">页-第 </w:t>
      </w:r>
      <w:r w:rsidRPr="005D6701">
        <w:rPr>
          <w:rFonts w:asciiTheme="minorEastAsia" w:eastAsiaTheme="minorEastAsia" w:hAnsiTheme="minorEastAsia"/>
          <w:sz w:val="24"/>
          <w:shd w:val="clear" w:color="auto" w:fill="FFFFFF"/>
        </w:rPr>
        <w:t xml:space="preserve"> </w:t>
      </w:r>
      <w:r w:rsidRPr="005D6701">
        <w:rPr>
          <w:rFonts w:asciiTheme="minorEastAsia" w:eastAsiaTheme="minorEastAsia" w:hAnsiTheme="minorEastAsia" w:hint="eastAsia"/>
          <w:sz w:val="24"/>
          <w:shd w:val="clear" w:color="auto" w:fill="FFFFFF"/>
        </w:rPr>
        <w:t>页）</w:t>
      </w:r>
    </w:p>
    <w:p w14:paraId="1F0C17EF" w14:textId="77777777" w:rsidR="001E45B1" w:rsidRPr="005D6701" w:rsidRDefault="001E45B1" w:rsidP="001E45B1">
      <w:pPr>
        <w:adjustRightInd w:val="0"/>
        <w:snapToGrid w:val="0"/>
        <w:ind w:firstLineChars="200" w:firstLine="480"/>
        <w:rPr>
          <w:rFonts w:asciiTheme="minorEastAsia" w:eastAsiaTheme="minorEastAsia" w:hAnsiTheme="minorEastAsia"/>
          <w:sz w:val="24"/>
        </w:rPr>
      </w:pPr>
      <w:r w:rsidRPr="005D6701">
        <w:rPr>
          <w:rFonts w:asciiTheme="minorEastAsia" w:eastAsiaTheme="minorEastAsia" w:hAnsiTheme="minorEastAsia" w:hint="eastAsia"/>
          <w:sz w:val="24"/>
        </w:rPr>
        <w:t xml:space="preserve">七、劳动力、机械设备和材料投入计划； </w:t>
      </w:r>
      <w:r w:rsidRPr="005D6701">
        <w:rPr>
          <w:rFonts w:asciiTheme="minorEastAsia" w:eastAsiaTheme="minorEastAsia" w:hAnsiTheme="minorEastAsia"/>
          <w:sz w:val="24"/>
        </w:rPr>
        <w:t xml:space="preserve">      </w:t>
      </w:r>
      <w:r w:rsidRPr="005D6701">
        <w:rPr>
          <w:rFonts w:asciiTheme="minorEastAsia" w:eastAsiaTheme="minorEastAsia" w:hAnsiTheme="minorEastAsia" w:hint="eastAsia"/>
          <w:sz w:val="24"/>
        </w:rPr>
        <w:t xml:space="preserve">    </w:t>
      </w:r>
      <w:r w:rsidRPr="005D6701">
        <w:rPr>
          <w:rFonts w:asciiTheme="minorEastAsia" w:eastAsiaTheme="minorEastAsia" w:hAnsiTheme="minorEastAsia"/>
          <w:sz w:val="24"/>
        </w:rPr>
        <w:t xml:space="preserve">            </w:t>
      </w:r>
      <w:r w:rsidRPr="005D6701">
        <w:rPr>
          <w:rFonts w:asciiTheme="minorEastAsia" w:eastAsiaTheme="minorEastAsia" w:hAnsiTheme="minorEastAsia" w:hint="eastAsia"/>
          <w:sz w:val="24"/>
          <w:shd w:val="clear" w:color="auto" w:fill="FFFFFF"/>
        </w:rPr>
        <w:t xml:space="preserve">（第 </w:t>
      </w:r>
      <w:r w:rsidRPr="005D6701">
        <w:rPr>
          <w:rFonts w:asciiTheme="minorEastAsia" w:eastAsiaTheme="minorEastAsia" w:hAnsiTheme="minorEastAsia"/>
          <w:sz w:val="24"/>
          <w:shd w:val="clear" w:color="auto" w:fill="FFFFFF"/>
        </w:rPr>
        <w:t xml:space="preserve"> </w:t>
      </w:r>
      <w:r w:rsidRPr="005D6701">
        <w:rPr>
          <w:rFonts w:asciiTheme="minorEastAsia" w:eastAsiaTheme="minorEastAsia" w:hAnsiTheme="minorEastAsia" w:hint="eastAsia"/>
          <w:sz w:val="24"/>
          <w:shd w:val="clear" w:color="auto" w:fill="FFFFFF"/>
        </w:rPr>
        <w:t xml:space="preserve">页-第 </w:t>
      </w:r>
      <w:r w:rsidRPr="005D6701">
        <w:rPr>
          <w:rFonts w:asciiTheme="minorEastAsia" w:eastAsiaTheme="minorEastAsia" w:hAnsiTheme="minorEastAsia"/>
          <w:sz w:val="24"/>
          <w:shd w:val="clear" w:color="auto" w:fill="FFFFFF"/>
        </w:rPr>
        <w:t xml:space="preserve"> </w:t>
      </w:r>
      <w:r w:rsidRPr="005D6701">
        <w:rPr>
          <w:rFonts w:asciiTheme="minorEastAsia" w:eastAsiaTheme="minorEastAsia" w:hAnsiTheme="minorEastAsia" w:hint="eastAsia"/>
          <w:sz w:val="24"/>
          <w:shd w:val="clear" w:color="auto" w:fill="FFFFFF"/>
        </w:rPr>
        <w:t>页）</w:t>
      </w:r>
    </w:p>
    <w:p w14:paraId="2DFEFF98" w14:textId="77777777" w:rsidR="001E45B1" w:rsidRPr="005D6701" w:rsidRDefault="001E45B1" w:rsidP="001E45B1">
      <w:pPr>
        <w:adjustRightInd w:val="0"/>
        <w:snapToGrid w:val="0"/>
        <w:ind w:firstLineChars="200" w:firstLine="480"/>
        <w:rPr>
          <w:rFonts w:asciiTheme="minorEastAsia" w:eastAsiaTheme="minorEastAsia" w:hAnsiTheme="minorEastAsia"/>
          <w:sz w:val="24"/>
        </w:rPr>
      </w:pPr>
      <w:r w:rsidRPr="005D6701">
        <w:rPr>
          <w:rFonts w:asciiTheme="minorEastAsia" w:eastAsiaTheme="minorEastAsia" w:hAnsiTheme="minorEastAsia" w:hint="eastAsia"/>
          <w:sz w:val="24"/>
        </w:rPr>
        <w:t xml:space="preserve">八、管线调查和保护措施。 </w:t>
      </w:r>
      <w:r w:rsidRPr="005D6701">
        <w:rPr>
          <w:rFonts w:asciiTheme="minorEastAsia" w:eastAsiaTheme="minorEastAsia" w:hAnsiTheme="minorEastAsia"/>
          <w:sz w:val="24"/>
        </w:rPr>
        <w:t xml:space="preserve">             </w:t>
      </w:r>
      <w:r w:rsidRPr="005D6701">
        <w:rPr>
          <w:rFonts w:asciiTheme="minorEastAsia" w:eastAsiaTheme="minorEastAsia" w:hAnsiTheme="minorEastAsia" w:hint="eastAsia"/>
          <w:sz w:val="24"/>
        </w:rPr>
        <w:t xml:space="preserve">    </w:t>
      </w:r>
      <w:r w:rsidRPr="005D6701">
        <w:rPr>
          <w:rFonts w:asciiTheme="minorEastAsia" w:eastAsiaTheme="minorEastAsia" w:hAnsiTheme="minorEastAsia"/>
          <w:sz w:val="24"/>
        </w:rPr>
        <w:t xml:space="preserve">        </w:t>
      </w:r>
      <w:r w:rsidRPr="005D6701">
        <w:rPr>
          <w:rFonts w:asciiTheme="minorEastAsia" w:eastAsiaTheme="minorEastAsia" w:hAnsiTheme="minorEastAsia" w:hint="eastAsia"/>
          <w:sz w:val="24"/>
        </w:rPr>
        <w:t xml:space="preserve">    </w:t>
      </w:r>
      <w:r w:rsidRPr="005D6701">
        <w:rPr>
          <w:rFonts w:asciiTheme="minorEastAsia" w:eastAsiaTheme="minorEastAsia" w:hAnsiTheme="minorEastAsia"/>
          <w:sz w:val="24"/>
        </w:rPr>
        <w:t xml:space="preserve">     </w:t>
      </w:r>
      <w:r w:rsidRPr="005D6701">
        <w:rPr>
          <w:rFonts w:asciiTheme="minorEastAsia" w:eastAsiaTheme="minorEastAsia" w:hAnsiTheme="minorEastAsia" w:hint="eastAsia"/>
          <w:sz w:val="24"/>
        </w:rPr>
        <w:t xml:space="preserve">（第 </w:t>
      </w:r>
      <w:r w:rsidRPr="005D6701">
        <w:rPr>
          <w:rFonts w:asciiTheme="minorEastAsia" w:eastAsiaTheme="minorEastAsia" w:hAnsiTheme="minorEastAsia"/>
          <w:sz w:val="24"/>
        </w:rPr>
        <w:t xml:space="preserve"> </w:t>
      </w:r>
      <w:r w:rsidRPr="005D6701">
        <w:rPr>
          <w:rFonts w:asciiTheme="minorEastAsia" w:eastAsiaTheme="minorEastAsia" w:hAnsiTheme="minorEastAsia" w:hint="eastAsia"/>
          <w:sz w:val="24"/>
        </w:rPr>
        <w:t xml:space="preserve">页-第 </w:t>
      </w:r>
      <w:r w:rsidRPr="005D6701">
        <w:rPr>
          <w:rFonts w:asciiTheme="minorEastAsia" w:eastAsiaTheme="minorEastAsia" w:hAnsiTheme="minorEastAsia"/>
          <w:sz w:val="24"/>
        </w:rPr>
        <w:t xml:space="preserve"> </w:t>
      </w:r>
      <w:r w:rsidRPr="005D6701">
        <w:rPr>
          <w:rFonts w:asciiTheme="minorEastAsia" w:eastAsiaTheme="minorEastAsia" w:hAnsiTheme="minorEastAsia" w:hint="eastAsia"/>
          <w:sz w:val="24"/>
        </w:rPr>
        <w:t>页）</w:t>
      </w:r>
    </w:p>
    <w:p w14:paraId="2AA046E8" w14:textId="77777777" w:rsidR="001E45B1" w:rsidRPr="005D6701" w:rsidRDefault="001E45B1" w:rsidP="001E45B1">
      <w:pPr>
        <w:adjustRightInd w:val="0"/>
        <w:snapToGrid w:val="0"/>
        <w:ind w:firstLineChars="200" w:firstLine="480"/>
        <w:rPr>
          <w:rFonts w:asciiTheme="minorEastAsia" w:eastAsiaTheme="minorEastAsia" w:hAnsiTheme="minorEastAsia"/>
          <w:sz w:val="24"/>
        </w:rPr>
      </w:pPr>
      <w:r w:rsidRPr="005D6701">
        <w:rPr>
          <w:rFonts w:asciiTheme="minorEastAsia" w:eastAsiaTheme="minorEastAsia" w:hAnsiTheme="minorEastAsia" w:hint="eastAsia"/>
          <w:sz w:val="24"/>
        </w:rPr>
        <w:t xml:space="preserve">九、施工期间交通组织方案。 </w:t>
      </w:r>
      <w:r w:rsidRPr="005D6701">
        <w:rPr>
          <w:rFonts w:asciiTheme="minorEastAsia" w:eastAsiaTheme="minorEastAsia" w:hAnsiTheme="minorEastAsia"/>
          <w:sz w:val="24"/>
        </w:rPr>
        <w:t xml:space="preserve">         </w:t>
      </w:r>
      <w:r w:rsidRPr="005D6701">
        <w:rPr>
          <w:rFonts w:asciiTheme="minorEastAsia" w:eastAsiaTheme="minorEastAsia" w:hAnsiTheme="minorEastAsia" w:hint="eastAsia"/>
          <w:sz w:val="24"/>
        </w:rPr>
        <w:t xml:space="preserve">    </w:t>
      </w:r>
      <w:r w:rsidRPr="005D6701">
        <w:rPr>
          <w:rFonts w:asciiTheme="minorEastAsia" w:eastAsiaTheme="minorEastAsia" w:hAnsiTheme="minorEastAsia"/>
          <w:sz w:val="24"/>
        </w:rPr>
        <w:t xml:space="preserve">    </w:t>
      </w:r>
      <w:r w:rsidRPr="005D6701">
        <w:rPr>
          <w:rFonts w:asciiTheme="minorEastAsia" w:eastAsiaTheme="minorEastAsia" w:hAnsiTheme="minorEastAsia" w:hint="eastAsia"/>
          <w:sz w:val="24"/>
        </w:rPr>
        <w:t xml:space="preserve">  </w:t>
      </w:r>
      <w:r w:rsidRPr="005D6701">
        <w:rPr>
          <w:rFonts w:asciiTheme="minorEastAsia" w:eastAsiaTheme="minorEastAsia" w:hAnsiTheme="minorEastAsia"/>
          <w:sz w:val="24"/>
        </w:rPr>
        <w:t xml:space="preserve">             </w:t>
      </w:r>
      <w:r w:rsidRPr="005D6701">
        <w:rPr>
          <w:rFonts w:asciiTheme="minorEastAsia" w:eastAsiaTheme="minorEastAsia" w:hAnsiTheme="minorEastAsia" w:hint="eastAsia"/>
          <w:sz w:val="24"/>
        </w:rPr>
        <w:t xml:space="preserve">（第 </w:t>
      </w:r>
      <w:r w:rsidRPr="005D6701">
        <w:rPr>
          <w:rFonts w:asciiTheme="minorEastAsia" w:eastAsiaTheme="minorEastAsia" w:hAnsiTheme="minorEastAsia"/>
          <w:sz w:val="24"/>
        </w:rPr>
        <w:t xml:space="preserve"> </w:t>
      </w:r>
      <w:r w:rsidRPr="005D6701">
        <w:rPr>
          <w:rFonts w:asciiTheme="minorEastAsia" w:eastAsiaTheme="minorEastAsia" w:hAnsiTheme="minorEastAsia" w:hint="eastAsia"/>
          <w:sz w:val="24"/>
        </w:rPr>
        <w:t xml:space="preserve">页-第 </w:t>
      </w:r>
      <w:r w:rsidRPr="005D6701">
        <w:rPr>
          <w:rFonts w:asciiTheme="minorEastAsia" w:eastAsiaTheme="minorEastAsia" w:hAnsiTheme="minorEastAsia"/>
          <w:sz w:val="24"/>
        </w:rPr>
        <w:t xml:space="preserve"> </w:t>
      </w:r>
      <w:r w:rsidRPr="005D6701">
        <w:rPr>
          <w:rFonts w:asciiTheme="minorEastAsia" w:eastAsiaTheme="minorEastAsia" w:hAnsiTheme="minorEastAsia" w:hint="eastAsia"/>
          <w:sz w:val="24"/>
        </w:rPr>
        <w:t>页）</w:t>
      </w:r>
    </w:p>
    <w:p w14:paraId="61CD0034" w14:textId="77777777" w:rsidR="00506913" w:rsidRDefault="00A97C67">
      <w:pPr>
        <w:ind w:firstLineChars="81" w:firstLine="260"/>
        <w:jc w:val="center"/>
        <w:rPr>
          <w:rFonts w:asciiTheme="minorEastAsia" w:eastAsiaTheme="minorEastAsia" w:hAnsiTheme="minorEastAsia"/>
          <w:b/>
          <w:sz w:val="30"/>
          <w:szCs w:val="30"/>
        </w:rPr>
      </w:pPr>
      <w:r>
        <w:rPr>
          <w:rFonts w:asciiTheme="minorEastAsia" w:eastAsiaTheme="minorEastAsia" w:hAnsiTheme="minorEastAsia"/>
          <w:b/>
          <w:bCs/>
          <w:sz w:val="32"/>
          <w:szCs w:val="32"/>
        </w:rPr>
        <w:br w:type="page"/>
      </w:r>
      <w:r>
        <w:rPr>
          <w:rFonts w:asciiTheme="minorEastAsia" w:eastAsiaTheme="minorEastAsia" w:hAnsiTheme="minorEastAsia" w:hint="eastAsia"/>
          <w:b/>
          <w:sz w:val="30"/>
          <w:szCs w:val="30"/>
        </w:rPr>
        <w:lastRenderedPageBreak/>
        <w:t>（十七）工程量清单（另提供电子版）</w:t>
      </w:r>
    </w:p>
    <w:p w14:paraId="108DC780" w14:textId="77777777" w:rsidR="00506913" w:rsidRDefault="00A97C67">
      <w:pPr>
        <w:ind w:firstLineChars="81" w:firstLine="228"/>
        <w:jc w:val="center"/>
        <w:rPr>
          <w:rFonts w:asciiTheme="minorEastAsia" w:eastAsiaTheme="minorEastAsia" w:hAnsiTheme="minorEastAsia"/>
          <w:b/>
          <w:sz w:val="30"/>
          <w:szCs w:val="30"/>
        </w:rPr>
      </w:pPr>
      <w:r>
        <w:rPr>
          <w:rFonts w:asciiTheme="minorEastAsia" w:eastAsiaTheme="minorEastAsia" w:hAnsiTheme="minorEastAsia"/>
          <w:b/>
          <w:sz w:val="28"/>
          <w:szCs w:val="28"/>
        </w:rPr>
        <w:br w:type="page"/>
      </w:r>
      <w:r>
        <w:rPr>
          <w:rFonts w:asciiTheme="minorEastAsia" w:eastAsiaTheme="minorEastAsia" w:hAnsiTheme="minorEastAsia" w:hint="eastAsia"/>
          <w:b/>
          <w:sz w:val="30"/>
          <w:szCs w:val="30"/>
        </w:rPr>
        <w:lastRenderedPageBreak/>
        <w:t>（十八）响应文件封面格式：</w:t>
      </w:r>
    </w:p>
    <w:p w14:paraId="2A2B2F9A" w14:textId="77777777" w:rsidR="00506913" w:rsidRDefault="00A97C67">
      <w:pPr>
        <w:jc w:val="right"/>
        <w:rPr>
          <w:rFonts w:asciiTheme="minorEastAsia" w:eastAsiaTheme="minorEastAsia" w:hAnsiTheme="minorEastAsia"/>
          <w:bCs/>
          <w:sz w:val="36"/>
          <w:szCs w:val="28"/>
        </w:rPr>
      </w:pPr>
      <w:r>
        <w:rPr>
          <w:rFonts w:asciiTheme="minorEastAsia" w:eastAsiaTheme="minorEastAsia" w:hAnsiTheme="minorEastAsia" w:hint="eastAsia"/>
          <w:b/>
          <w:sz w:val="32"/>
          <w:szCs w:val="32"/>
        </w:rPr>
        <w:t>（正本）</w:t>
      </w:r>
    </w:p>
    <w:p w14:paraId="55CDDFF7" w14:textId="77777777" w:rsidR="00506913" w:rsidRDefault="001E45B1">
      <w:pPr>
        <w:spacing w:line="360" w:lineRule="auto"/>
        <w:jc w:val="center"/>
        <w:rPr>
          <w:rFonts w:asciiTheme="minorEastAsia" w:eastAsiaTheme="minorEastAsia" w:hAnsiTheme="minorEastAsia"/>
          <w:b/>
          <w:sz w:val="48"/>
          <w:szCs w:val="20"/>
          <w:u w:val="single"/>
        </w:rPr>
      </w:pPr>
      <w:r>
        <w:rPr>
          <w:rFonts w:asciiTheme="minorEastAsia" w:eastAsiaTheme="minorEastAsia" w:hAnsiTheme="minorEastAsia" w:hint="eastAsia"/>
          <w:b/>
          <w:sz w:val="48"/>
          <w:szCs w:val="20"/>
          <w:u w:val="single"/>
        </w:rPr>
        <w:t>2022年市政设施（市政）大中修-</w:t>
      </w:r>
      <w:proofErr w:type="gramStart"/>
      <w:r>
        <w:rPr>
          <w:rFonts w:asciiTheme="minorEastAsia" w:eastAsiaTheme="minorEastAsia" w:hAnsiTheme="minorEastAsia" w:hint="eastAsia"/>
          <w:b/>
          <w:sz w:val="48"/>
          <w:szCs w:val="20"/>
          <w:u w:val="single"/>
        </w:rPr>
        <w:t>增设声</w:t>
      </w:r>
      <w:proofErr w:type="gramEnd"/>
      <w:r>
        <w:rPr>
          <w:rFonts w:asciiTheme="minorEastAsia" w:eastAsiaTheme="minorEastAsia" w:hAnsiTheme="minorEastAsia" w:hint="eastAsia"/>
          <w:b/>
          <w:sz w:val="48"/>
          <w:szCs w:val="20"/>
          <w:u w:val="single"/>
        </w:rPr>
        <w:t>屏障项目</w:t>
      </w:r>
      <w:r w:rsidR="00A97C67">
        <w:rPr>
          <w:rFonts w:asciiTheme="minorEastAsia" w:eastAsiaTheme="minorEastAsia" w:hAnsiTheme="minorEastAsia" w:hint="eastAsia"/>
          <w:b/>
          <w:sz w:val="48"/>
          <w:szCs w:val="20"/>
          <w:u w:val="single"/>
        </w:rPr>
        <w:t>竞争性磋商响应文件</w:t>
      </w:r>
    </w:p>
    <w:p w14:paraId="5615E956" w14:textId="77777777" w:rsidR="00506913" w:rsidRDefault="00506913">
      <w:pPr>
        <w:spacing w:line="360" w:lineRule="auto"/>
        <w:jc w:val="center"/>
        <w:rPr>
          <w:rFonts w:asciiTheme="minorEastAsia" w:eastAsiaTheme="minorEastAsia" w:hAnsiTheme="minorEastAsia"/>
          <w:b/>
          <w:sz w:val="48"/>
          <w:szCs w:val="20"/>
        </w:rPr>
      </w:pPr>
    </w:p>
    <w:p w14:paraId="21A56395" w14:textId="77777777" w:rsidR="00506913" w:rsidRDefault="00506913">
      <w:pPr>
        <w:spacing w:line="360" w:lineRule="auto"/>
        <w:jc w:val="center"/>
        <w:rPr>
          <w:rFonts w:asciiTheme="minorEastAsia" w:eastAsiaTheme="minorEastAsia" w:hAnsiTheme="minorEastAsia"/>
          <w:b/>
          <w:sz w:val="48"/>
          <w:szCs w:val="20"/>
        </w:rPr>
      </w:pPr>
    </w:p>
    <w:p w14:paraId="60EA0EB6" w14:textId="77777777" w:rsidR="00506913" w:rsidRDefault="00506913">
      <w:pPr>
        <w:spacing w:line="360" w:lineRule="auto"/>
        <w:jc w:val="center"/>
        <w:rPr>
          <w:rFonts w:asciiTheme="minorEastAsia" w:eastAsiaTheme="minorEastAsia" w:hAnsiTheme="minorEastAsia"/>
          <w:b/>
          <w:sz w:val="48"/>
          <w:szCs w:val="20"/>
        </w:rPr>
      </w:pPr>
    </w:p>
    <w:p w14:paraId="0E43562E" w14:textId="77777777" w:rsidR="00506913" w:rsidRDefault="00506913">
      <w:pPr>
        <w:spacing w:line="360" w:lineRule="auto"/>
        <w:jc w:val="center"/>
        <w:rPr>
          <w:rFonts w:asciiTheme="minorEastAsia" w:eastAsiaTheme="minorEastAsia" w:hAnsiTheme="minorEastAsia"/>
          <w:b/>
          <w:sz w:val="48"/>
          <w:szCs w:val="20"/>
        </w:rPr>
      </w:pPr>
    </w:p>
    <w:p w14:paraId="484DD211" w14:textId="77777777" w:rsidR="00506913" w:rsidRDefault="00506913">
      <w:pPr>
        <w:spacing w:line="360" w:lineRule="auto"/>
        <w:jc w:val="center"/>
        <w:rPr>
          <w:rFonts w:asciiTheme="minorEastAsia" w:eastAsiaTheme="minorEastAsia" w:hAnsiTheme="minorEastAsia"/>
          <w:b/>
          <w:sz w:val="48"/>
          <w:szCs w:val="20"/>
        </w:rPr>
      </w:pPr>
    </w:p>
    <w:p w14:paraId="6C80A838" w14:textId="77777777" w:rsidR="00506913" w:rsidRDefault="00A97C67">
      <w:pPr>
        <w:snapToGrid w:val="0"/>
        <w:spacing w:line="360" w:lineRule="auto"/>
        <w:rPr>
          <w:rFonts w:asciiTheme="minorEastAsia" w:eastAsiaTheme="minorEastAsia" w:hAnsiTheme="minorEastAsia"/>
          <w:b/>
          <w:sz w:val="30"/>
          <w:szCs w:val="20"/>
          <w:u w:val="single"/>
        </w:rPr>
      </w:pPr>
      <w:r>
        <w:rPr>
          <w:rFonts w:asciiTheme="minorEastAsia" w:eastAsiaTheme="minorEastAsia" w:hAnsiTheme="minorEastAsia" w:hint="eastAsia"/>
          <w:b/>
          <w:sz w:val="30"/>
          <w:szCs w:val="20"/>
        </w:rPr>
        <w:t>采购项目编号：</w:t>
      </w:r>
      <w:r>
        <w:rPr>
          <w:rFonts w:asciiTheme="minorEastAsia" w:eastAsiaTheme="minorEastAsia" w:hAnsiTheme="minorEastAsia" w:hint="eastAsia"/>
          <w:b/>
          <w:sz w:val="30"/>
          <w:szCs w:val="20"/>
          <w:u w:val="single"/>
        </w:rPr>
        <w:t xml:space="preserve"> </w:t>
      </w:r>
      <w:r w:rsidR="001E45B1">
        <w:rPr>
          <w:rFonts w:asciiTheme="minorEastAsia" w:eastAsiaTheme="minorEastAsia" w:hAnsiTheme="minorEastAsia" w:hint="eastAsia"/>
          <w:b/>
          <w:sz w:val="30"/>
          <w:szCs w:val="20"/>
          <w:u w:val="single"/>
        </w:rPr>
        <w:t>SZYLCG2022-32</w:t>
      </w:r>
      <w:r>
        <w:rPr>
          <w:rFonts w:asciiTheme="minorEastAsia" w:eastAsiaTheme="minorEastAsia" w:hAnsiTheme="minorEastAsia" w:hint="eastAsia"/>
          <w:b/>
          <w:sz w:val="30"/>
          <w:szCs w:val="20"/>
          <w:u w:val="single"/>
        </w:rPr>
        <w:t xml:space="preserve">                 </w:t>
      </w:r>
      <w:r>
        <w:rPr>
          <w:rFonts w:asciiTheme="minorEastAsia" w:eastAsiaTheme="minorEastAsia" w:hAnsiTheme="minorEastAsia"/>
          <w:b/>
          <w:sz w:val="30"/>
          <w:szCs w:val="20"/>
          <w:u w:val="single"/>
        </w:rPr>
        <w:t xml:space="preserve"> </w:t>
      </w:r>
      <w:r>
        <w:rPr>
          <w:rFonts w:asciiTheme="minorEastAsia" w:eastAsiaTheme="minorEastAsia" w:hAnsiTheme="minorEastAsia" w:hint="eastAsia"/>
          <w:b/>
          <w:sz w:val="30"/>
          <w:szCs w:val="20"/>
          <w:u w:val="single"/>
        </w:rPr>
        <w:t xml:space="preserve">   </w:t>
      </w:r>
      <w:r>
        <w:rPr>
          <w:rFonts w:asciiTheme="minorEastAsia" w:eastAsiaTheme="minorEastAsia" w:hAnsiTheme="minorEastAsia"/>
          <w:b/>
          <w:sz w:val="30"/>
          <w:szCs w:val="20"/>
          <w:u w:val="single"/>
        </w:rPr>
        <w:t xml:space="preserve">     </w:t>
      </w:r>
      <w:r>
        <w:rPr>
          <w:rFonts w:asciiTheme="minorEastAsia" w:eastAsiaTheme="minorEastAsia" w:hAnsiTheme="minorEastAsia" w:hint="eastAsia"/>
          <w:b/>
          <w:sz w:val="30"/>
          <w:szCs w:val="20"/>
          <w:u w:val="single"/>
        </w:rPr>
        <w:t xml:space="preserve">         </w:t>
      </w:r>
    </w:p>
    <w:p w14:paraId="1EC26894" w14:textId="77777777" w:rsidR="00506913" w:rsidRDefault="00A97C67">
      <w:pPr>
        <w:snapToGrid w:val="0"/>
        <w:spacing w:line="360" w:lineRule="auto"/>
        <w:rPr>
          <w:rFonts w:asciiTheme="minorEastAsia" w:eastAsiaTheme="minorEastAsia" w:hAnsiTheme="minorEastAsia"/>
          <w:b/>
          <w:sz w:val="30"/>
          <w:szCs w:val="20"/>
          <w:u w:val="single"/>
        </w:rPr>
      </w:pPr>
      <w:r>
        <w:rPr>
          <w:rFonts w:asciiTheme="minorEastAsia" w:eastAsiaTheme="minorEastAsia" w:hAnsiTheme="minorEastAsia" w:hint="eastAsia"/>
          <w:b/>
          <w:sz w:val="28"/>
          <w:szCs w:val="20"/>
        </w:rPr>
        <w:t>项目</w:t>
      </w:r>
      <w:r>
        <w:rPr>
          <w:rFonts w:asciiTheme="minorEastAsia" w:eastAsiaTheme="minorEastAsia" w:hAnsiTheme="minorEastAsia" w:hint="eastAsia"/>
          <w:b/>
          <w:sz w:val="30"/>
          <w:szCs w:val="20"/>
        </w:rPr>
        <w:t>名称：</w:t>
      </w:r>
      <w:r>
        <w:rPr>
          <w:rFonts w:asciiTheme="minorEastAsia" w:eastAsiaTheme="minorEastAsia" w:hAnsiTheme="minorEastAsia" w:hint="eastAsia"/>
          <w:b/>
          <w:sz w:val="30"/>
          <w:szCs w:val="20"/>
          <w:u w:val="single"/>
        </w:rPr>
        <w:t xml:space="preserve"> </w:t>
      </w:r>
      <w:r w:rsidR="001E45B1">
        <w:rPr>
          <w:rFonts w:asciiTheme="minorEastAsia" w:eastAsiaTheme="minorEastAsia" w:hAnsiTheme="minorEastAsia" w:hint="eastAsia"/>
          <w:b/>
          <w:sz w:val="30"/>
          <w:szCs w:val="20"/>
          <w:u w:val="single"/>
        </w:rPr>
        <w:t>2022年市政设施（市政）大中修-</w:t>
      </w:r>
      <w:proofErr w:type="gramStart"/>
      <w:r w:rsidR="001E45B1">
        <w:rPr>
          <w:rFonts w:asciiTheme="minorEastAsia" w:eastAsiaTheme="minorEastAsia" w:hAnsiTheme="minorEastAsia" w:hint="eastAsia"/>
          <w:b/>
          <w:sz w:val="30"/>
          <w:szCs w:val="20"/>
          <w:u w:val="single"/>
        </w:rPr>
        <w:t>增设声</w:t>
      </w:r>
      <w:proofErr w:type="gramEnd"/>
      <w:r w:rsidR="001E45B1">
        <w:rPr>
          <w:rFonts w:asciiTheme="minorEastAsia" w:eastAsiaTheme="minorEastAsia" w:hAnsiTheme="minorEastAsia" w:hint="eastAsia"/>
          <w:b/>
          <w:sz w:val="30"/>
          <w:szCs w:val="20"/>
          <w:u w:val="single"/>
        </w:rPr>
        <w:t>屏障项目</w:t>
      </w:r>
      <w:r>
        <w:rPr>
          <w:rFonts w:asciiTheme="minorEastAsia" w:eastAsiaTheme="minorEastAsia" w:hAnsiTheme="minorEastAsia"/>
          <w:b/>
          <w:sz w:val="30"/>
          <w:szCs w:val="20"/>
          <w:u w:val="single"/>
        </w:rPr>
        <w:t xml:space="preserve">       </w:t>
      </w:r>
      <w:r>
        <w:rPr>
          <w:rFonts w:asciiTheme="minorEastAsia" w:eastAsiaTheme="minorEastAsia" w:hAnsiTheme="minorEastAsia" w:hint="eastAsia"/>
          <w:b/>
          <w:sz w:val="30"/>
          <w:szCs w:val="20"/>
          <w:u w:val="single"/>
        </w:rPr>
        <w:t xml:space="preserve">                       </w:t>
      </w:r>
    </w:p>
    <w:p w14:paraId="2332AF8A" w14:textId="77777777" w:rsidR="00506913" w:rsidRDefault="00A97C67">
      <w:pPr>
        <w:snapToGrid w:val="0"/>
        <w:spacing w:line="360" w:lineRule="auto"/>
        <w:rPr>
          <w:rFonts w:asciiTheme="minorEastAsia" w:eastAsiaTheme="minorEastAsia" w:hAnsiTheme="minorEastAsia"/>
          <w:sz w:val="30"/>
          <w:szCs w:val="30"/>
        </w:rPr>
      </w:pPr>
      <w:r>
        <w:rPr>
          <w:rFonts w:asciiTheme="minorEastAsia" w:eastAsiaTheme="minorEastAsia" w:hAnsiTheme="minorEastAsia" w:hint="eastAsia"/>
          <w:b/>
          <w:sz w:val="30"/>
          <w:szCs w:val="20"/>
        </w:rPr>
        <w:t>响应文件内容：</w:t>
      </w:r>
      <w:r>
        <w:rPr>
          <w:rFonts w:asciiTheme="minorEastAsia" w:eastAsiaTheme="minorEastAsia" w:hAnsiTheme="minorEastAsia" w:hint="eastAsia"/>
          <w:b/>
          <w:sz w:val="30"/>
          <w:szCs w:val="20"/>
          <w:u w:val="single"/>
        </w:rPr>
        <w:t xml:space="preserve"> </w:t>
      </w:r>
      <w:r>
        <w:rPr>
          <w:rFonts w:asciiTheme="minorEastAsia" w:eastAsiaTheme="minorEastAsia" w:hAnsiTheme="minorEastAsia" w:hint="eastAsia"/>
          <w:b/>
          <w:sz w:val="30"/>
          <w:szCs w:val="20"/>
          <w:u w:val="single"/>
        </w:rPr>
        <w:tab/>
      </w:r>
      <w:r>
        <w:rPr>
          <w:rFonts w:asciiTheme="minorEastAsia" w:eastAsiaTheme="minorEastAsia" w:hAnsiTheme="minorEastAsia"/>
          <w:b/>
          <w:sz w:val="30"/>
          <w:szCs w:val="20"/>
          <w:u w:val="single"/>
        </w:rPr>
        <w:t xml:space="preserve">     </w:t>
      </w:r>
      <w:r>
        <w:rPr>
          <w:rFonts w:asciiTheme="minorEastAsia" w:eastAsiaTheme="minorEastAsia" w:hAnsiTheme="minorEastAsia" w:hint="eastAsia"/>
          <w:b/>
          <w:sz w:val="30"/>
          <w:szCs w:val="20"/>
          <w:u w:val="single"/>
        </w:rPr>
        <w:t xml:space="preserve">  </w:t>
      </w:r>
      <w:r>
        <w:rPr>
          <w:rFonts w:asciiTheme="minorEastAsia" w:eastAsiaTheme="minorEastAsia" w:hAnsiTheme="minorEastAsia" w:hint="eastAsia"/>
          <w:b/>
          <w:sz w:val="30"/>
          <w:szCs w:val="20"/>
          <w:u w:val="single"/>
        </w:rPr>
        <w:tab/>
        <w:t xml:space="preserve">             </w:t>
      </w:r>
      <w:r>
        <w:rPr>
          <w:rFonts w:asciiTheme="minorEastAsia" w:eastAsiaTheme="minorEastAsia" w:hAnsiTheme="minorEastAsia"/>
          <w:b/>
          <w:sz w:val="30"/>
          <w:szCs w:val="20"/>
          <w:u w:val="single"/>
        </w:rPr>
        <w:t xml:space="preserve">          </w:t>
      </w:r>
      <w:r>
        <w:rPr>
          <w:rFonts w:asciiTheme="minorEastAsia" w:eastAsiaTheme="minorEastAsia" w:hAnsiTheme="minorEastAsia" w:hint="eastAsia"/>
          <w:b/>
          <w:sz w:val="30"/>
          <w:szCs w:val="20"/>
          <w:u w:val="single"/>
        </w:rPr>
        <w:t xml:space="preserve">      </w:t>
      </w:r>
    </w:p>
    <w:p w14:paraId="6A84F654" w14:textId="77777777" w:rsidR="00506913" w:rsidRDefault="00A97C67">
      <w:pPr>
        <w:snapToGrid w:val="0"/>
        <w:spacing w:line="360" w:lineRule="auto"/>
        <w:rPr>
          <w:rFonts w:asciiTheme="minorEastAsia" w:eastAsiaTheme="minorEastAsia" w:hAnsiTheme="minorEastAsia"/>
          <w:b/>
          <w:sz w:val="30"/>
          <w:szCs w:val="30"/>
        </w:rPr>
      </w:pPr>
      <w:r>
        <w:rPr>
          <w:rFonts w:asciiTheme="minorEastAsia" w:eastAsiaTheme="minorEastAsia" w:hAnsiTheme="minorEastAsia" w:hint="eastAsia"/>
          <w:b/>
          <w:bCs/>
          <w:sz w:val="30"/>
          <w:szCs w:val="30"/>
          <w:u w:val="single"/>
        </w:rPr>
        <w:t xml:space="preserve">  </w:t>
      </w:r>
      <w:r>
        <w:rPr>
          <w:rFonts w:asciiTheme="minorEastAsia" w:eastAsiaTheme="minorEastAsia" w:hAnsiTheme="minorEastAsia"/>
          <w:b/>
          <w:bCs/>
          <w:sz w:val="30"/>
          <w:szCs w:val="30"/>
          <w:u w:val="single"/>
        </w:rPr>
        <w:t>202</w:t>
      </w:r>
      <w:r>
        <w:rPr>
          <w:rFonts w:asciiTheme="minorEastAsia" w:eastAsiaTheme="minorEastAsia" w:hAnsiTheme="minorEastAsia" w:hint="eastAsia"/>
          <w:b/>
          <w:bCs/>
          <w:sz w:val="30"/>
          <w:szCs w:val="30"/>
          <w:u w:val="single"/>
        </w:rPr>
        <w:t xml:space="preserve">2  </w:t>
      </w:r>
      <w:r>
        <w:rPr>
          <w:rFonts w:asciiTheme="minorEastAsia" w:eastAsiaTheme="minorEastAsia" w:hAnsiTheme="minorEastAsia" w:hint="eastAsia"/>
          <w:b/>
          <w:bCs/>
          <w:sz w:val="30"/>
          <w:szCs w:val="30"/>
        </w:rPr>
        <w:t>年</w:t>
      </w:r>
      <w:r>
        <w:rPr>
          <w:rFonts w:asciiTheme="minorEastAsia" w:eastAsiaTheme="minorEastAsia" w:hAnsiTheme="minorEastAsia"/>
          <w:b/>
          <w:bCs/>
          <w:sz w:val="30"/>
          <w:szCs w:val="30"/>
          <w:u w:val="single"/>
        </w:rPr>
        <w:t xml:space="preserve"> </w:t>
      </w:r>
      <w:r>
        <w:rPr>
          <w:rFonts w:asciiTheme="minorEastAsia" w:eastAsiaTheme="minorEastAsia" w:hAnsiTheme="minorEastAsia" w:hint="eastAsia"/>
          <w:b/>
          <w:bCs/>
          <w:sz w:val="30"/>
          <w:szCs w:val="30"/>
          <w:u w:val="single"/>
        </w:rPr>
        <w:t xml:space="preserve">   </w:t>
      </w:r>
      <w:r>
        <w:rPr>
          <w:rFonts w:asciiTheme="minorEastAsia" w:eastAsiaTheme="minorEastAsia" w:hAnsiTheme="minorEastAsia" w:hint="eastAsia"/>
          <w:b/>
          <w:bCs/>
          <w:sz w:val="30"/>
          <w:szCs w:val="30"/>
        </w:rPr>
        <w:t>月</w:t>
      </w:r>
      <w:r>
        <w:rPr>
          <w:rFonts w:asciiTheme="minorEastAsia" w:eastAsiaTheme="minorEastAsia" w:hAnsiTheme="minorEastAsia"/>
          <w:b/>
          <w:bCs/>
          <w:sz w:val="30"/>
          <w:szCs w:val="30"/>
          <w:u w:val="single"/>
        </w:rPr>
        <w:t xml:space="preserve"> </w:t>
      </w:r>
      <w:r>
        <w:rPr>
          <w:rFonts w:asciiTheme="minorEastAsia" w:eastAsiaTheme="minorEastAsia" w:hAnsiTheme="minorEastAsia" w:hint="eastAsia"/>
          <w:b/>
          <w:bCs/>
          <w:sz w:val="30"/>
          <w:szCs w:val="30"/>
          <w:u w:val="single"/>
        </w:rPr>
        <w:t xml:space="preserve">  </w:t>
      </w:r>
      <w:r>
        <w:rPr>
          <w:rFonts w:asciiTheme="minorEastAsia" w:eastAsiaTheme="minorEastAsia" w:hAnsiTheme="minorEastAsia" w:hint="eastAsia"/>
          <w:b/>
          <w:bCs/>
          <w:sz w:val="30"/>
          <w:szCs w:val="30"/>
        </w:rPr>
        <w:t>日</w:t>
      </w:r>
      <w:r>
        <w:rPr>
          <w:rFonts w:asciiTheme="minorEastAsia" w:eastAsiaTheme="minorEastAsia" w:hAnsiTheme="minorEastAsia" w:hint="eastAsia"/>
          <w:b/>
          <w:bCs/>
          <w:sz w:val="30"/>
          <w:szCs w:val="30"/>
          <w:u w:val="single"/>
        </w:rPr>
        <w:t xml:space="preserve">    </w:t>
      </w:r>
      <w:r>
        <w:rPr>
          <w:rFonts w:asciiTheme="minorEastAsia" w:eastAsiaTheme="minorEastAsia" w:hAnsiTheme="minorEastAsia" w:hint="eastAsia"/>
          <w:b/>
          <w:bCs/>
          <w:sz w:val="30"/>
          <w:szCs w:val="30"/>
        </w:rPr>
        <w:t>时</w:t>
      </w:r>
      <w:r>
        <w:rPr>
          <w:rFonts w:asciiTheme="minorEastAsia" w:eastAsiaTheme="minorEastAsia" w:hAnsiTheme="minorEastAsia" w:hint="eastAsia"/>
          <w:b/>
          <w:bCs/>
          <w:sz w:val="30"/>
          <w:szCs w:val="30"/>
          <w:u w:val="single"/>
        </w:rPr>
        <w:t xml:space="preserve">     </w:t>
      </w:r>
      <w:r>
        <w:rPr>
          <w:rFonts w:asciiTheme="minorEastAsia" w:eastAsiaTheme="minorEastAsia" w:hAnsiTheme="minorEastAsia" w:hint="eastAsia"/>
          <w:b/>
          <w:bCs/>
          <w:sz w:val="30"/>
          <w:szCs w:val="30"/>
        </w:rPr>
        <w:t>分</w:t>
      </w:r>
      <w:r>
        <w:rPr>
          <w:rFonts w:asciiTheme="minorEastAsia" w:eastAsiaTheme="minorEastAsia" w:hAnsiTheme="minorEastAsia" w:hint="eastAsia"/>
          <w:sz w:val="30"/>
          <w:szCs w:val="30"/>
        </w:rPr>
        <w:t>开标，此时</w:t>
      </w:r>
      <w:proofErr w:type="gramStart"/>
      <w:r>
        <w:rPr>
          <w:rFonts w:asciiTheme="minorEastAsia" w:eastAsiaTheme="minorEastAsia" w:hAnsiTheme="minorEastAsia" w:hint="eastAsia"/>
          <w:sz w:val="30"/>
          <w:szCs w:val="30"/>
        </w:rPr>
        <w:t>间以前</w:t>
      </w:r>
      <w:proofErr w:type="gramEnd"/>
      <w:r>
        <w:rPr>
          <w:rFonts w:asciiTheme="minorEastAsia" w:eastAsiaTheme="minorEastAsia" w:hAnsiTheme="minorEastAsia" w:hint="eastAsia"/>
          <w:sz w:val="30"/>
          <w:szCs w:val="30"/>
        </w:rPr>
        <w:t>不得开封；</w:t>
      </w:r>
    </w:p>
    <w:p w14:paraId="09EAF35F" w14:textId="77777777" w:rsidR="00506913" w:rsidRDefault="00A97C67">
      <w:pPr>
        <w:snapToGrid w:val="0"/>
        <w:spacing w:line="360" w:lineRule="auto"/>
        <w:rPr>
          <w:rFonts w:asciiTheme="minorEastAsia" w:eastAsiaTheme="minorEastAsia" w:hAnsiTheme="minorEastAsia"/>
          <w:b/>
          <w:sz w:val="30"/>
          <w:szCs w:val="20"/>
          <w:u w:val="single"/>
        </w:rPr>
      </w:pPr>
      <w:r>
        <w:rPr>
          <w:rFonts w:asciiTheme="minorEastAsia" w:eastAsiaTheme="minorEastAsia" w:hAnsiTheme="minorEastAsia" w:hint="eastAsia"/>
          <w:b/>
          <w:sz w:val="30"/>
          <w:szCs w:val="20"/>
        </w:rPr>
        <w:t>供应商：</w:t>
      </w:r>
      <w:r>
        <w:rPr>
          <w:rFonts w:asciiTheme="minorEastAsia" w:eastAsiaTheme="minorEastAsia" w:hAnsiTheme="minorEastAsia" w:hint="eastAsia"/>
          <w:b/>
          <w:sz w:val="30"/>
          <w:szCs w:val="20"/>
          <w:u w:val="single"/>
        </w:rPr>
        <w:t xml:space="preserve">             </w:t>
      </w:r>
      <w:r>
        <w:rPr>
          <w:rFonts w:asciiTheme="minorEastAsia" w:eastAsiaTheme="minorEastAsia" w:hAnsiTheme="minorEastAsia" w:hint="eastAsia"/>
          <w:b/>
          <w:sz w:val="30"/>
          <w:szCs w:val="20"/>
          <w:u w:val="single"/>
        </w:rPr>
        <w:tab/>
        <w:t xml:space="preserve">                   （盖公章）</w:t>
      </w:r>
    </w:p>
    <w:p w14:paraId="15874AD9" w14:textId="77777777" w:rsidR="00506913" w:rsidRDefault="00A97C67">
      <w:pPr>
        <w:snapToGrid w:val="0"/>
        <w:spacing w:line="360" w:lineRule="auto"/>
        <w:rPr>
          <w:rFonts w:asciiTheme="minorEastAsia" w:eastAsiaTheme="minorEastAsia" w:hAnsiTheme="minorEastAsia"/>
          <w:b/>
          <w:sz w:val="30"/>
          <w:szCs w:val="20"/>
        </w:rPr>
      </w:pPr>
      <w:r>
        <w:rPr>
          <w:rFonts w:asciiTheme="minorEastAsia" w:eastAsiaTheme="minorEastAsia" w:hAnsiTheme="minorEastAsia" w:hint="eastAsia"/>
          <w:b/>
          <w:sz w:val="30"/>
          <w:szCs w:val="20"/>
        </w:rPr>
        <w:t>法定代表人或</w:t>
      </w:r>
    </w:p>
    <w:p w14:paraId="024F1751" w14:textId="77777777" w:rsidR="00506913" w:rsidRDefault="00A97C67">
      <w:pPr>
        <w:snapToGrid w:val="0"/>
        <w:spacing w:line="360" w:lineRule="auto"/>
        <w:rPr>
          <w:rFonts w:asciiTheme="minorEastAsia" w:eastAsiaTheme="minorEastAsia" w:hAnsiTheme="minorEastAsia"/>
          <w:b/>
          <w:sz w:val="30"/>
          <w:szCs w:val="20"/>
          <w:u w:val="single"/>
        </w:rPr>
      </w:pPr>
      <w:r>
        <w:rPr>
          <w:rFonts w:asciiTheme="minorEastAsia" w:eastAsiaTheme="minorEastAsia" w:hAnsiTheme="minorEastAsia" w:hint="eastAsia"/>
          <w:b/>
          <w:sz w:val="30"/>
          <w:szCs w:val="20"/>
        </w:rPr>
        <w:t>其委托代理人：</w:t>
      </w:r>
      <w:r>
        <w:rPr>
          <w:rFonts w:asciiTheme="minorEastAsia" w:eastAsiaTheme="minorEastAsia" w:hAnsiTheme="minorEastAsia" w:hint="eastAsia"/>
          <w:b/>
          <w:sz w:val="30"/>
          <w:szCs w:val="20"/>
          <w:u w:val="single"/>
        </w:rPr>
        <w:t xml:space="preserve">           </w:t>
      </w:r>
      <w:r>
        <w:rPr>
          <w:rFonts w:asciiTheme="minorEastAsia" w:eastAsiaTheme="minorEastAsia" w:hAnsiTheme="minorEastAsia" w:hint="eastAsia"/>
          <w:b/>
          <w:sz w:val="30"/>
          <w:szCs w:val="20"/>
          <w:u w:val="single"/>
        </w:rPr>
        <w:tab/>
        <w:t xml:space="preserve">          （签字或盖章）</w:t>
      </w:r>
    </w:p>
    <w:p w14:paraId="2F3E1F8C" w14:textId="77777777" w:rsidR="00506913" w:rsidRDefault="00506913">
      <w:pPr>
        <w:snapToGrid w:val="0"/>
        <w:spacing w:line="360" w:lineRule="auto"/>
        <w:rPr>
          <w:rFonts w:asciiTheme="minorEastAsia" w:eastAsiaTheme="minorEastAsia" w:hAnsiTheme="minorEastAsia"/>
          <w:b/>
          <w:sz w:val="30"/>
          <w:szCs w:val="20"/>
        </w:rPr>
      </w:pPr>
    </w:p>
    <w:p w14:paraId="7D4CFC46" w14:textId="77777777" w:rsidR="00506913" w:rsidRDefault="00A97C67">
      <w:pPr>
        <w:snapToGrid w:val="0"/>
        <w:spacing w:line="360" w:lineRule="auto"/>
        <w:rPr>
          <w:rFonts w:asciiTheme="minorEastAsia" w:eastAsiaTheme="minorEastAsia" w:hAnsiTheme="minorEastAsia"/>
          <w:b/>
          <w:sz w:val="30"/>
          <w:szCs w:val="20"/>
        </w:rPr>
      </w:pPr>
      <w:r>
        <w:rPr>
          <w:rFonts w:asciiTheme="minorEastAsia" w:eastAsiaTheme="minorEastAsia" w:hAnsiTheme="minorEastAsia" w:hint="eastAsia"/>
          <w:b/>
          <w:sz w:val="30"/>
          <w:szCs w:val="20"/>
        </w:rPr>
        <w:t>日  期：</w:t>
      </w:r>
      <w:r>
        <w:rPr>
          <w:rFonts w:asciiTheme="minorEastAsia" w:eastAsiaTheme="minorEastAsia" w:hAnsiTheme="minorEastAsia" w:hint="eastAsia"/>
          <w:b/>
          <w:sz w:val="30"/>
          <w:szCs w:val="20"/>
          <w:u w:val="single"/>
        </w:rPr>
        <w:t xml:space="preserve">            </w:t>
      </w:r>
      <w:r>
        <w:rPr>
          <w:rFonts w:asciiTheme="minorEastAsia" w:eastAsiaTheme="minorEastAsia" w:hAnsiTheme="minorEastAsia" w:hint="eastAsia"/>
          <w:b/>
          <w:sz w:val="30"/>
          <w:szCs w:val="20"/>
        </w:rPr>
        <w:t xml:space="preserve"> 年</w:t>
      </w:r>
      <w:r>
        <w:rPr>
          <w:rFonts w:asciiTheme="minorEastAsia" w:eastAsiaTheme="minorEastAsia" w:hAnsiTheme="minorEastAsia" w:hint="eastAsia"/>
          <w:b/>
          <w:sz w:val="30"/>
          <w:szCs w:val="20"/>
          <w:u w:val="single"/>
        </w:rPr>
        <w:t xml:space="preserve">             </w:t>
      </w:r>
      <w:r>
        <w:rPr>
          <w:rFonts w:asciiTheme="minorEastAsia" w:eastAsiaTheme="minorEastAsia" w:hAnsiTheme="minorEastAsia" w:hint="eastAsia"/>
          <w:b/>
          <w:sz w:val="30"/>
          <w:szCs w:val="20"/>
        </w:rPr>
        <w:t xml:space="preserve"> 月</w:t>
      </w:r>
      <w:r>
        <w:rPr>
          <w:rFonts w:asciiTheme="minorEastAsia" w:eastAsiaTheme="minorEastAsia" w:hAnsiTheme="minorEastAsia" w:hint="eastAsia"/>
          <w:b/>
          <w:sz w:val="30"/>
          <w:szCs w:val="20"/>
          <w:u w:val="single"/>
        </w:rPr>
        <w:t xml:space="preserve">           </w:t>
      </w:r>
      <w:r>
        <w:rPr>
          <w:rFonts w:asciiTheme="minorEastAsia" w:eastAsiaTheme="minorEastAsia" w:hAnsiTheme="minorEastAsia" w:hint="eastAsia"/>
          <w:b/>
          <w:sz w:val="30"/>
          <w:szCs w:val="20"/>
        </w:rPr>
        <w:t>日</w:t>
      </w:r>
    </w:p>
    <w:p w14:paraId="0D77060A" w14:textId="77777777" w:rsidR="00506913" w:rsidRDefault="00506913">
      <w:pPr>
        <w:spacing w:line="360" w:lineRule="auto"/>
        <w:jc w:val="center"/>
        <w:rPr>
          <w:rFonts w:asciiTheme="minorEastAsia" w:eastAsiaTheme="minorEastAsia" w:hAnsiTheme="minorEastAsia"/>
          <w:b/>
          <w:sz w:val="44"/>
          <w:szCs w:val="44"/>
        </w:rPr>
      </w:pPr>
    </w:p>
    <w:p w14:paraId="2A2F63CF" w14:textId="77777777" w:rsidR="00506913" w:rsidRDefault="00506913">
      <w:pPr>
        <w:spacing w:line="360" w:lineRule="auto"/>
        <w:jc w:val="center"/>
        <w:outlineLvl w:val="0"/>
        <w:rPr>
          <w:rFonts w:asciiTheme="minorEastAsia" w:eastAsiaTheme="minorEastAsia" w:hAnsiTheme="minorEastAsia"/>
          <w:b/>
          <w:sz w:val="30"/>
          <w:szCs w:val="30"/>
        </w:rPr>
      </w:pPr>
    </w:p>
    <w:p w14:paraId="7714BC2F" w14:textId="77777777" w:rsidR="00506913" w:rsidRDefault="00506913">
      <w:pPr>
        <w:spacing w:line="360" w:lineRule="auto"/>
        <w:jc w:val="center"/>
        <w:outlineLvl w:val="0"/>
        <w:rPr>
          <w:rFonts w:asciiTheme="minorEastAsia" w:eastAsiaTheme="minorEastAsia" w:hAnsiTheme="minorEastAsia"/>
          <w:b/>
          <w:sz w:val="30"/>
          <w:szCs w:val="30"/>
        </w:rPr>
      </w:pPr>
    </w:p>
    <w:p w14:paraId="71845BEB" w14:textId="77777777" w:rsidR="00506913" w:rsidRDefault="00506913">
      <w:pPr>
        <w:spacing w:line="360" w:lineRule="auto"/>
        <w:jc w:val="center"/>
        <w:outlineLvl w:val="0"/>
        <w:rPr>
          <w:rFonts w:asciiTheme="minorEastAsia" w:eastAsiaTheme="minorEastAsia" w:hAnsiTheme="minorEastAsia"/>
          <w:b/>
          <w:sz w:val="30"/>
          <w:szCs w:val="30"/>
        </w:rPr>
      </w:pPr>
    </w:p>
    <w:p w14:paraId="7DC74885" w14:textId="77777777" w:rsidR="00506913" w:rsidRDefault="00506913">
      <w:pPr>
        <w:spacing w:line="360" w:lineRule="auto"/>
        <w:jc w:val="center"/>
        <w:outlineLvl w:val="0"/>
        <w:rPr>
          <w:rFonts w:asciiTheme="minorEastAsia" w:eastAsiaTheme="minorEastAsia" w:hAnsiTheme="minorEastAsia"/>
          <w:b/>
          <w:sz w:val="30"/>
          <w:szCs w:val="30"/>
        </w:rPr>
      </w:pPr>
    </w:p>
    <w:p w14:paraId="613603C9" w14:textId="77777777" w:rsidR="00506913" w:rsidRDefault="00506913">
      <w:pPr>
        <w:spacing w:line="360" w:lineRule="auto"/>
        <w:jc w:val="center"/>
        <w:outlineLvl w:val="0"/>
        <w:rPr>
          <w:rFonts w:asciiTheme="minorEastAsia" w:eastAsiaTheme="minorEastAsia" w:hAnsiTheme="minorEastAsia"/>
          <w:b/>
          <w:sz w:val="30"/>
          <w:szCs w:val="30"/>
        </w:rPr>
      </w:pPr>
    </w:p>
    <w:p w14:paraId="703C1E64" w14:textId="77777777" w:rsidR="00506913" w:rsidRDefault="00A97C67">
      <w:pPr>
        <w:jc w:val="right"/>
        <w:rPr>
          <w:rFonts w:asciiTheme="minorEastAsia" w:eastAsiaTheme="minorEastAsia" w:hAnsiTheme="minorEastAsia"/>
          <w:bCs/>
          <w:sz w:val="36"/>
          <w:szCs w:val="28"/>
        </w:rPr>
      </w:pPr>
      <w:r>
        <w:rPr>
          <w:rFonts w:asciiTheme="minorEastAsia" w:eastAsiaTheme="minorEastAsia" w:hAnsiTheme="minorEastAsia" w:hint="eastAsia"/>
          <w:b/>
          <w:sz w:val="32"/>
          <w:szCs w:val="32"/>
        </w:rPr>
        <w:t>（副本）</w:t>
      </w:r>
    </w:p>
    <w:p w14:paraId="4D66E381" w14:textId="77777777" w:rsidR="00506913" w:rsidRDefault="001E45B1">
      <w:pPr>
        <w:spacing w:line="360" w:lineRule="auto"/>
        <w:jc w:val="center"/>
        <w:rPr>
          <w:rFonts w:asciiTheme="minorEastAsia" w:eastAsiaTheme="minorEastAsia" w:hAnsiTheme="minorEastAsia"/>
          <w:b/>
          <w:sz w:val="48"/>
          <w:szCs w:val="20"/>
          <w:u w:val="single"/>
        </w:rPr>
      </w:pPr>
      <w:r>
        <w:rPr>
          <w:rFonts w:asciiTheme="minorEastAsia" w:eastAsiaTheme="minorEastAsia" w:hAnsiTheme="minorEastAsia" w:hint="eastAsia"/>
          <w:b/>
          <w:sz w:val="48"/>
          <w:szCs w:val="20"/>
          <w:u w:val="single"/>
        </w:rPr>
        <w:t>2022年市政设施（市政）大中修-</w:t>
      </w:r>
      <w:proofErr w:type="gramStart"/>
      <w:r>
        <w:rPr>
          <w:rFonts w:asciiTheme="minorEastAsia" w:eastAsiaTheme="minorEastAsia" w:hAnsiTheme="minorEastAsia" w:hint="eastAsia"/>
          <w:b/>
          <w:sz w:val="48"/>
          <w:szCs w:val="20"/>
          <w:u w:val="single"/>
        </w:rPr>
        <w:t>增设声</w:t>
      </w:r>
      <w:proofErr w:type="gramEnd"/>
      <w:r>
        <w:rPr>
          <w:rFonts w:asciiTheme="minorEastAsia" w:eastAsiaTheme="minorEastAsia" w:hAnsiTheme="minorEastAsia" w:hint="eastAsia"/>
          <w:b/>
          <w:sz w:val="48"/>
          <w:szCs w:val="20"/>
          <w:u w:val="single"/>
        </w:rPr>
        <w:t>屏障项目</w:t>
      </w:r>
      <w:r w:rsidR="00A97C67">
        <w:rPr>
          <w:rFonts w:asciiTheme="minorEastAsia" w:eastAsiaTheme="minorEastAsia" w:hAnsiTheme="minorEastAsia" w:hint="eastAsia"/>
          <w:b/>
          <w:sz w:val="48"/>
          <w:szCs w:val="20"/>
          <w:u w:val="single"/>
        </w:rPr>
        <w:t>竞争性磋商响应文件</w:t>
      </w:r>
    </w:p>
    <w:p w14:paraId="7F32AB65" w14:textId="77777777" w:rsidR="00506913" w:rsidRDefault="00506913">
      <w:pPr>
        <w:spacing w:line="360" w:lineRule="auto"/>
        <w:jc w:val="center"/>
        <w:rPr>
          <w:rFonts w:asciiTheme="minorEastAsia" w:eastAsiaTheme="minorEastAsia" w:hAnsiTheme="minorEastAsia"/>
          <w:b/>
          <w:sz w:val="48"/>
          <w:szCs w:val="20"/>
        </w:rPr>
      </w:pPr>
    </w:p>
    <w:p w14:paraId="55E6323C" w14:textId="77777777" w:rsidR="00506913" w:rsidRDefault="00506913">
      <w:pPr>
        <w:spacing w:line="360" w:lineRule="auto"/>
        <w:jc w:val="center"/>
        <w:rPr>
          <w:rFonts w:asciiTheme="minorEastAsia" w:eastAsiaTheme="minorEastAsia" w:hAnsiTheme="minorEastAsia"/>
          <w:b/>
          <w:sz w:val="48"/>
          <w:szCs w:val="20"/>
        </w:rPr>
      </w:pPr>
    </w:p>
    <w:p w14:paraId="7B21FB0A" w14:textId="77777777" w:rsidR="00506913" w:rsidRDefault="00506913">
      <w:pPr>
        <w:spacing w:line="360" w:lineRule="auto"/>
        <w:jc w:val="center"/>
        <w:rPr>
          <w:rFonts w:asciiTheme="minorEastAsia" w:eastAsiaTheme="minorEastAsia" w:hAnsiTheme="minorEastAsia"/>
          <w:b/>
          <w:sz w:val="48"/>
          <w:szCs w:val="20"/>
        </w:rPr>
      </w:pPr>
    </w:p>
    <w:p w14:paraId="61A8A744" w14:textId="77777777" w:rsidR="00506913" w:rsidRDefault="00506913">
      <w:pPr>
        <w:spacing w:line="360" w:lineRule="auto"/>
        <w:jc w:val="center"/>
        <w:rPr>
          <w:rFonts w:asciiTheme="minorEastAsia" w:eastAsiaTheme="minorEastAsia" w:hAnsiTheme="minorEastAsia"/>
          <w:b/>
          <w:sz w:val="48"/>
          <w:szCs w:val="20"/>
        </w:rPr>
      </w:pPr>
    </w:p>
    <w:p w14:paraId="1E25C6A1" w14:textId="77777777" w:rsidR="00506913" w:rsidRDefault="00506913">
      <w:pPr>
        <w:spacing w:line="360" w:lineRule="auto"/>
        <w:jc w:val="center"/>
        <w:rPr>
          <w:rFonts w:asciiTheme="minorEastAsia" w:eastAsiaTheme="minorEastAsia" w:hAnsiTheme="minorEastAsia"/>
          <w:b/>
          <w:sz w:val="48"/>
          <w:szCs w:val="20"/>
        </w:rPr>
      </w:pPr>
    </w:p>
    <w:p w14:paraId="2A41C9AF" w14:textId="77777777" w:rsidR="00506913" w:rsidRDefault="00A97C67">
      <w:pPr>
        <w:snapToGrid w:val="0"/>
        <w:spacing w:line="360" w:lineRule="auto"/>
        <w:rPr>
          <w:rFonts w:asciiTheme="minorEastAsia" w:eastAsiaTheme="minorEastAsia" w:hAnsiTheme="minorEastAsia"/>
          <w:b/>
          <w:sz w:val="30"/>
          <w:szCs w:val="20"/>
          <w:u w:val="single"/>
        </w:rPr>
      </w:pPr>
      <w:r>
        <w:rPr>
          <w:rFonts w:asciiTheme="minorEastAsia" w:eastAsiaTheme="minorEastAsia" w:hAnsiTheme="minorEastAsia" w:hint="eastAsia"/>
          <w:b/>
          <w:sz w:val="30"/>
          <w:szCs w:val="20"/>
        </w:rPr>
        <w:t>采购项目编号：</w:t>
      </w:r>
      <w:r>
        <w:rPr>
          <w:rFonts w:asciiTheme="minorEastAsia" w:eastAsiaTheme="minorEastAsia" w:hAnsiTheme="minorEastAsia" w:hint="eastAsia"/>
          <w:b/>
          <w:sz w:val="30"/>
          <w:szCs w:val="20"/>
          <w:u w:val="single"/>
        </w:rPr>
        <w:t xml:space="preserve"> </w:t>
      </w:r>
      <w:r w:rsidR="001E45B1">
        <w:rPr>
          <w:rFonts w:asciiTheme="minorEastAsia" w:eastAsiaTheme="minorEastAsia" w:hAnsiTheme="minorEastAsia" w:hint="eastAsia"/>
          <w:b/>
          <w:sz w:val="30"/>
          <w:szCs w:val="20"/>
          <w:u w:val="single"/>
        </w:rPr>
        <w:t>SZYLCG2022-32</w:t>
      </w:r>
      <w:r>
        <w:rPr>
          <w:rFonts w:asciiTheme="minorEastAsia" w:eastAsiaTheme="minorEastAsia" w:hAnsiTheme="minorEastAsia" w:hint="eastAsia"/>
          <w:b/>
          <w:sz w:val="30"/>
          <w:szCs w:val="20"/>
          <w:u w:val="single"/>
        </w:rPr>
        <w:t xml:space="preserve">                 </w:t>
      </w:r>
      <w:r>
        <w:rPr>
          <w:rFonts w:asciiTheme="minorEastAsia" w:eastAsiaTheme="minorEastAsia" w:hAnsiTheme="minorEastAsia"/>
          <w:b/>
          <w:sz w:val="30"/>
          <w:szCs w:val="20"/>
          <w:u w:val="single"/>
        </w:rPr>
        <w:t xml:space="preserve"> </w:t>
      </w:r>
      <w:r>
        <w:rPr>
          <w:rFonts w:asciiTheme="minorEastAsia" w:eastAsiaTheme="minorEastAsia" w:hAnsiTheme="minorEastAsia" w:hint="eastAsia"/>
          <w:b/>
          <w:sz w:val="30"/>
          <w:szCs w:val="20"/>
          <w:u w:val="single"/>
        </w:rPr>
        <w:t xml:space="preserve">   </w:t>
      </w:r>
      <w:r>
        <w:rPr>
          <w:rFonts w:asciiTheme="minorEastAsia" w:eastAsiaTheme="minorEastAsia" w:hAnsiTheme="minorEastAsia"/>
          <w:b/>
          <w:sz w:val="30"/>
          <w:szCs w:val="20"/>
          <w:u w:val="single"/>
        </w:rPr>
        <w:t xml:space="preserve">     </w:t>
      </w:r>
      <w:r>
        <w:rPr>
          <w:rFonts w:asciiTheme="minorEastAsia" w:eastAsiaTheme="minorEastAsia" w:hAnsiTheme="minorEastAsia" w:hint="eastAsia"/>
          <w:b/>
          <w:sz w:val="30"/>
          <w:szCs w:val="20"/>
          <w:u w:val="single"/>
        </w:rPr>
        <w:t xml:space="preserve">         </w:t>
      </w:r>
    </w:p>
    <w:p w14:paraId="38E30515" w14:textId="77777777" w:rsidR="00506913" w:rsidRDefault="00A97C67">
      <w:pPr>
        <w:snapToGrid w:val="0"/>
        <w:spacing w:line="360" w:lineRule="auto"/>
        <w:rPr>
          <w:rFonts w:asciiTheme="minorEastAsia" w:eastAsiaTheme="minorEastAsia" w:hAnsiTheme="minorEastAsia"/>
          <w:b/>
          <w:sz w:val="30"/>
          <w:szCs w:val="20"/>
          <w:u w:val="single"/>
        </w:rPr>
      </w:pPr>
      <w:r>
        <w:rPr>
          <w:rFonts w:asciiTheme="minorEastAsia" w:eastAsiaTheme="minorEastAsia" w:hAnsiTheme="minorEastAsia" w:hint="eastAsia"/>
          <w:b/>
          <w:sz w:val="28"/>
          <w:szCs w:val="20"/>
        </w:rPr>
        <w:t>项目</w:t>
      </w:r>
      <w:r>
        <w:rPr>
          <w:rFonts w:asciiTheme="minorEastAsia" w:eastAsiaTheme="minorEastAsia" w:hAnsiTheme="minorEastAsia" w:hint="eastAsia"/>
          <w:b/>
          <w:sz w:val="30"/>
          <w:szCs w:val="20"/>
        </w:rPr>
        <w:t>名称：</w:t>
      </w:r>
      <w:r>
        <w:rPr>
          <w:rFonts w:asciiTheme="minorEastAsia" w:eastAsiaTheme="minorEastAsia" w:hAnsiTheme="minorEastAsia" w:hint="eastAsia"/>
          <w:b/>
          <w:sz w:val="30"/>
          <w:szCs w:val="20"/>
          <w:u w:val="single"/>
        </w:rPr>
        <w:t xml:space="preserve"> </w:t>
      </w:r>
      <w:r w:rsidR="001E45B1">
        <w:rPr>
          <w:rFonts w:asciiTheme="minorEastAsia" w:eastAsiaTheme="minorEastAsia" w:hAnsiTheme="minorEastAsia" w:hint="eastAsia"/>
          <w:b/>
          <w:sz w:val="30"/>
          <w:szCs w:val="20"/>
          <w:u w:val="single"/>
        </w:rPr>
        <w:t>2022年市政设施（市政）大中修-</w:t>
      </w:r>
      <w:proofErr w:type="gramStart"/>
      <w:r w:rsidR="001E45B1">
        <w:rPr>
          <w:rFonts w:asciiTheme="minorEastAsia" w:eastAsiaTheme="minorEastAsia" w:hAnsiTheme="minorEastAsia" w:hint="eastAsia"/>
          <w:b/>
          <w:sz w:val="30"/>
          <w:szCs w:val="20"/>
          <w:u w:val="single"/>
        </w:rPr>
        <w:t>增设声</w:t>
      </w:r>
      <w:proofErr w:type="gramEnd"/>
      <w:r w:rsidR="001E45B1">
        <w:rPr>
          <w:rFonts w:asciiTheme="minorEastAsia" w:eastAsiaTheme="minorEastAsia" w:hAnsiTheme="minorEastAsia" w:hint="eastAsia"/>
          <w:b/>
          <w:sz w:val="30"/>
          <w:szCs w:val="20"/>
          <w:u w:val="single"/>
        </w:rPr>
        <w:t>屏障项目</w:t>
      </w:r>
      <w:r>
        <w:rPr>
          <w:rFonts w:asciiTheme="minorEastAsia" w:eastAsiaTheme="minorEastAsia" w:hAnsiTheme="minorEastAsia"/>
          <w:b/>
          <w:sz w:val="30"/>
          <w:szCs w:val="20"/>
          <w:u w:val="single"/>
        </w:rPr>
        <w:t xml:space="preserve">       </w:t>
      </w:r>
      <w:r>
        <w:rPr>
          <w:rFonts w:asciiTheme="minorEastAsia" w:eastAsiaTheme="minorEastAsia" w:hAnsiTheme="minorEastAsia" w:hint="eastAsia"/>
          <w:b/>
          <w:sz w:val="30"/>
          <w:szCs w:val="20"/>
          <w:u w:val="single"/>
        </w:rPr>
        <w:t xml:space="preserve">                       </w:t>
      </w:r>
    </w:p>
    <w:p w14:paraId="7846CD8B" w14:textId="77777777" w:rsidR="00506913" w:rsidRDefault="00A97C67">
      <w:pPr>
        <w:snapToGrid w:val="0"/>
        <w:spacing w:line="360" w:lineRule="auto"/>
        <w:rPr>
          <w:rFonts w:asciiTheme="minorEastAsia" w:eastAsiaTheme="minorEastAsia" w:hAnsiTheme="minorEastAsia"/>
          <w:sz w:val="30"/>
          <w:szCs w:val="30"/>
        </w:rPr>
      </w:pPr>
      <w:r>
        <w:rPr>
          <w:rFonts w:asciiTheme="minorEastAsia" w:eastAsiaTheme="minorEastAsia" w:hAnsiTheme="minorEastAsia" w:hint="eastAsia"/>
          <w:b/>
          <w:sz w:val="30"/>
          <w:szCs w:val="20"/>
        </w:rPr>
        <w:t>响应文件内容：</w:t>
      </w:r>
      <w:r>
        <w:rPr>
          <w:rFonts w:asciiTheme="minorEastAsia" w:eastAsiaTheme="minorEastAsia" w:hAnsiTheme="minorEastAsia" w:hint="eastAsia"/>
          <w:b/>
          <w:sz w:val="30"/>
          <w:szCs w:val="20"/>
          <w:u w:val="single"/>
        </w:rPr>
        <w:t xml:space="preserve"> </w:t>
      </w:r>
      <w:r>
        <w:rPr>
          <w:rFonts w:asciiTheme="minorEastAsia" w:eastAsiaTheme="minorEastAsia" w:hAnsiTheme="minorEastAsia"/>
          <w:b/>
          <w:sz w:val="30"/>
          <w:szCs w:val="20"/>
          <w:u w:val="single"/>
        </w:rPr>
        <w:t xml:space="preserve">   </w:t>
      </w:r>
      <w:r>
        <w:rPr>
          <w:rFonts w:asciiTheme="minorEastAsia" w:eastAsiaTheme="minorEastAsia" w:hAnsiTheme="minorEastAsia" w:hint="eastAsia"/>
          <w:b/>
          <w:sz w:val="30"/>
          <w:szCs w:val="20"/>
          <w:u w:val="single"/>
        </w:rPr>
        <w:t xml:space="preserve">  </w:t>
      </w:r>
      <w:r>
        <w:rPr>
          <w:rFonts w:asciiTheme="minorEastAsia" w:eastAsiaTheme="minorEastAsia" w:hAnsiTheme="minorEastAsia" w:hint="eastAsia"/>
          <w:b/>
          <w:sz w:val="30"/>
          <w:szCs w:val="20"/>
          <w:u w:val="single"/>
        </w:rPr>
        <w:tab/>
        <w:t xml:space="preserve">             </w:t>
      </w:r>
      <w:r>
        <w:rPr>
          <w:rFonts w:asciiTheme="minorEastAsia" w:eastAsiaTheme="minorEastAsia" w:hAnsiTheme="minorEastAsia"/>
          <w:b/>
          <w:sz w:val="30"/>
          <w:szCs w:val="20"/>
          <w:u w:val="single"/>
        </w:rPr>
        <w:t xml:space="preserve">          </w:t>
      </w:r>
      <w:r>
        <w:rPr>
          <w:rFonts w:asciiTheme="minorEastAsia" w:eastAsiaTheme="minorEastAsia" w:hAnsiTheme="minorEastAsia" w:hint="eastAsia"/>
          <w:b/>
          <w:sz w:val="30"/>
          <w:szCs w:val="20"/>
          <w:u w:val="single"/>
        </w:rPr>
        <w:t xml:space="preserve">      </w:t>
      </w:r>
    </w:p>
    <w:p w14:paraId="4F48424F" w14:textId="77777777" w:rsidR="00506913" w:rsidRDefault="00A97C67">
      <w:pPr>
        <w:snapToGrid w:val="0"/>
        <w:spacing w:line="360" w:lineRule="auto"/>
        <w:rPr>
          <w:rFonts w:asciiTheme="minorEastAsia" w:eastAsiaTheme="minorEastAsia" w:hAnsiTheme="minorEastAsia"/>
          <w:b/>
          <w:sz w:val="30"/>
          <w:szCs w:val="30"/>
        </w:rPr>
      </w:pPr>
      <w:r>
        <w:rPr>
          <w:rFonts w:asciiTheme="minorEastAsia" w:eastAsiaTheme="minorEastAsia" w:hAnsiTheme="minorEastAsia" w:hint="eastAsia"/>
          <w:b/>
          <w:bCs/>
          <w:sz w:val="30"/>
          <w:szCs w:val="30"/>
          <w:u w:val="single"/>
        </w:rPr>
        <w:t xml:space="preserve">  </w:t>
      </w:r>
      <w:r>
        <w:rPr>
          <w:rFonts w:asciiTheme="minorEastAsia" w:eastAsiaTheme="minorEastAsia" w:hAnsiTheme="minorEastAsia"/>
          <w:b/>
          <w:bCs/>
          <w:sz w:val="30"/>
          <w:szCs w:val="30"/>
          <w:u w:val="single"/>
        </w:rPr>
        <w:t>202</w:t>
      </w:r>
      <w:r>
        <w:rPr>
          <w:rFonts w:asciiTheme="minorEastAsia" w:eastAsiaTheme="minorEastAsia" w:hAnsiTheme="minorEastAsia" w:hint="eastAsia"/>
          <w:b/>
          <w:bCs/>
          <w:sz w:val="30"/>
          <w:szCs w:val="30"/>
          <w:u w:val="single"/>
        </w:rPr>
        <w:t xml:space="preserve">2  </w:t>
      </w:r>
      <w:r>
        <w:rPr>
          <w:rFonts w:asciiTheme="minorEastAsia" w:eastAsiaTheme="minorEastAsia" w:hAnsiTheme="minorEastAsia" w:hint="eastAsia"/>
          <w:b/>
          <w:bCs/>
          <w:sz w:val="30"/>
          <w:szCs w:val="30"/>
        </w:rPr>
        <w:t>年</w:t>
      </w:r>
      <w:r>
        <w:rPr>
          <w:rFonts w:asciiTheme="minorEastAsia" w:eastAsiaTheme="minorEastAsia" w:hAnsiTheme="minorEastAsia"/>
          <w:b/>
          <w:bCs/>
          <w:sz w:val="30"/>
          <w:szCs w:val="30"/>
          <w:u w:val="single"/>
        </w:rPr>
        <w:t xml:space="preserve"> </w:t>
      </w:r>
      <w:r>
        <w:rPr>
          <w:rFonts w:asciiTheme="minorEastAsia" w:eastAsiaTheme="minorEastAsia" w:hAnsiTheme="minorEastAsia" w:hint="eastAsia"/>
          <w:b/>
          <w:bCs/>
          <w:sz w:val="30"/>
          <w:szCs w:val="30"/>
          <w:u w:val="single"/>
        </w:rPr>
        <w:t xml:space="preserve">   </w:t>
      </w:r>
      <w:r>
        <w:rPr>
          <w:rFonts w:asciiTheme="minorEastAsia" w:eastAsiaTheme="minorEastAsia" w:hAnsiTheme="minorEastAsia" w:hint="eastAsia"/>
          <w:b/>
          <w:bCs/>
          <w:sz w:val="30"/>
          <w:szCs w:val="30"/>
        </w:rPr>
        <w:t>月</w:t>
      </w:r>
      <w:r>
        <w:rPr>
          <w:rFonts w:asciiTheme="minorEastAsia" w:eastAsiaTheme="minorEastAsia" w:hAnsiTheme="minorEastAsia"/>
          <w:b/>
          <w:bCs/>
          <w:sz w:val="30"/>
          <w:szCs w:val="30"/>
          <w:u w:val="single"/>
        </w:rPr>
        <w:t xml:space="preserve"> </w:t>
      </w:r>
      <w:r>
        <w:rPr>
          <w:rFonts w:asciiTheme="minorEastAsia" w:eastAsiaTheme="minorEastAsia" w:hAnsiTheme="minorEastAsia" w:hint="eastAsia"/>
          <w:b/>
          <w:bCs/>
          <w:sz w:val="30"/>
          <w:szCs w:val="30"/>
          <w:u w:val="single"/>
        </w:rPr>
        <w:t xml:space="preserve">  </w:t>
      </w:r>
      <w:r>
        <w:rPr>
          <w:rFonts w:asciiTheme="minorEastAsia" w:eastAsiaTheme="minorEastAsia" w:hAnsiTheme="minorEastAsia" w:hint="eastAsia"/>
          <w:b/>
          <w:bCs/>
          <w:sz w:val="30"/>
          <w:szCs w:val="30"/>
        </w:rPr>
        <w:t>日</w:t>
      </w:r>
      <w:r>
        <w:rPr>
          <w:rFonts w:asciiTheme="minorEastAsia" w:eastAsiaTheme="minorEastAsia" w:hAnsiTheme="minorEastAsia" w:hint="eastAsia"/>
          <w:b/>
          <w:bCs/>
          <w:sz w:val="30"/>
          <w:szCs w:val="30"/>
          <w:u w:val="single"/>
        </w:rPr>
        <w:t xml:space="preserve">    </w:t>
      </w:r>
      <w:r>
        <w:rPr>
          <w:rFonts w:asciiTheme="minorEastAsia" w:eastAsiaTheme="minorEastAsia" w:hAnsiTheme="minorEastAsia" w:hint="eastAsia"/>
          <w:b/>
          <w:bCs/>
          <w:sz w:val="30"/>
          <w:szCs w:val="30"/>
        </w:rPr>
        <w:t>时</w:t>
      </w:r>
      <w:r>
        <w:rPr>
          <w:rFonts w:asciiTheme="minorEastAsia" w:eastAsiaTheme="minorEastAsia" w:hAnsiTheme="minorEastAsia" w:hint="eastAsia"/>
          <w:b/>
          <w:bCs/>
          <w:sz w:val="30"/>
          <w:szCs w:val="30"/>
          <w:u w:val="single"/>
        </w:rPr>
        <w:t xml:space="preserve">     </w:t>
      </w:r>
      <w:r>
        <w:rPr>
          <w:rFonts w:asciiTheme="minorEastAsia" w:eastAsiaTheme="minorEastAsia" w:hAnsiTheme="minorEastAsia" w:hint="eastAsia"/>
          <w:b/>
          <w:bCs/>
          <w:sz w:val="30"/>
          <w:szCs w:val="30"/>
        </w:rPr>
        <w:t>分</w:t>
      </w:r>
      <w:r>
        <w:rPr>
          <w:rFonts w:asciiTheme="minorEastAsia" w:eastAsiaTheme="minorEastAsia" w:hAnsiTheme="minorEastAsia" w:hint="eastAsia"/>
          <w:sz w:val="30"/>
          <w:szCs w:val="30"/>
        </w:rPr>
        <w:t>开标，此时</w:t>
      </w:r>
      <w:proofErr w:type="gramStart"/>
      <w:r>
        <w:rPr>
          <w:rFonts w:asciiTheme="minorEastAsia" w:eastAsiaTheme="minorEastAsia" w:hAnsiTheme="minorEastAsia" w:hint="eastAsia"/>
          <w:sz w:val="30"/>
          <w:szCs w:val="30"/>
        </w:rPr>
        <w:t>间以前</w:t>
      </w:r>
      <w:proofErr w:type="gramEnd"/>
      <w:r>
        <w:rPr>
          <w:rFonts w:asciiTheme="minorEastAsia" w:eastAsiaTheme="minorEastAsia" w:hAnsiTheme="minorEastAsia" w:hint="eastAsia"/>
          <w:sz w:val="30"/>
          <w:szCs w:val="30"/>
        </w:rPr>
        <w:t>不得开封；</w:t>
      </w:r>
    </w:p>
    <w:p w14:paraId="2224B16F" w14:textId="77777777" w:rsidR="00506913" w:rsidRDefault="00A97C67">
      <w:pPr>
        <w:snapToGrid w:val="0"/>
        <w:spacing w:line="360" w:lineRule="auto"/>
        <w:rPr>
          <w:rFonts w:asciiTheme="minorEastAsia" w:eastAsiaTheme="minorEastAsia" w:hAnsiTheme="minorEastAsia"/>
          <w:b/>
          <w:sz w:val="30"/>
          <w:szCs w:val="20"/>
          <w:u w:val="single"/>
        </w:rPr>
      </w:pPr>
      <w:r>
        <w:rPr>
          <w:rFonts w:asciiTheme="minorEastAsia" w:eastAsiaTheme="minorEastAsia" w:hAnsiTheme="minorEastAsia" w:hint="eastAsia"/>
          <w:b/>
          <w:sz w:val="30"/>
          <w:szCs w:val="20"/>
        </w:rPr>
        <w:t>供应商：</w:t>
      </w:r>
      <w:r>
        <w:rPr>
          <w:rFonts w:asciiTheme="minorEastAsia" w:eastAsiaTheme="minorEastAsia" w:hAnsiTheme="minorEastAsia" w:hint="eastAsia"/>
          <w:b/>
          <w:sz w:val="30"/>
          <w:szCs w:val="20"/>
          <w:u w:val="single"/>
        </w:rPr>
        <w:t xml:space="preserve">             </w:t>
      </w:r>
      <w:r>
        <w:rPr>
          <w:rFonts w:asciiTheme="minorEastAsia" w:eastAsiaTheme="minorEastAsia" w:hAnsiTheme="minorEastAsia" w:hint="eastAsia"/>
          <w:b/>
          <w:sz w:val="30"/>
          <w:szCs w:val="20"/>
          <w:u w:val="single"/>
        </w:rPr>
        <w:tab/>
        <w:t xml:space="preserve">                   （盖公章）</w:t>
      </w:r>
    </w:p>
    <w:p w14:paraId="74B7B5E7" w14:textId="77777777" w:rsidR="00506913" w:rsidRDefault="00A97C67">
      <w:pPr>
        <w:snapToGrid w:val="0"/>
        <w:spacing w:line="360" w:lineRule="auto"/>
        <w:rPr>
          <w:rFonts w:asciiTheme="minorEastAsia" w:eastAsiaTheme="minorEastAsia" w:hAnsiTheme="minorEastAsia"/>
          <w:b/>
          <w:sz w:val="30"/>
          <w:szCs w:val="20"/>
        </w:rPr>
      </w:pPr>
      <w:r>
        <w:rPr>
          <w:rFonts w:asciiTheme="minorEastAsia" w:eastAsiaTheme="minorEastAsia" w:hAnsiTheme="minorEastAsia" w:hint="eastAsia"/>
          <w:b/>
          <w:sz w:val="30"/>
          <w:szCs w:val="20"/>
        </w:rPr>
        <w:t>法定代表人或</w:t>
      </w:r>
    </w:p>
    <w:p w14:paraId="46CA632B" w14:textId="77777777" w:rsidR="00506913" w:rsidRDefault="00A97C67">
      <w:pPr>
        <w:snapToGrid w:val="0"/>
        <w:spacing w:line="360" w:lineRule="auto"/>
        <w:rPr>
          <w:rFonts w:asciiTheme="minorEastAsia" w:eastAsiaTheme="minorEastAsia" w:hAnsiTheme="minorEastAsia"/>
          <w:b/>
          <w:sz w:val="30"/>
          <w:szCs w:val="20"/>
          <w:u w:val="single"/>
        </w:rPr>
      </w:pPr>
      <w:r>
        <w:rPr>
          <w:rFonts w:asciiTheme="minorEastAsia" w:eastAsiaTheme="minorEastAsia" w:hAnsiTheme="minorEastAsia" w:hint="eastAsia"/>
          <w:b/>
          <w:sz w:val="30"/>
          <w:szCs w:val="20"/>
        </w:rPr>
        <w:t>其委托代理人：</w:t>
      </w:r>
      <w:r>
        <w:rPr>
          <w:rFonts w:asciiTheme="minorEastAsia" w:eastAsiaTheme="minorEastAsia" w:hAnsiTheme="minorEastAsia" w:hint="eastAsia"/>
          <w:b/>
          <w:sz w:val="30"/>
          <w:szCs w:val="20"/>
          <w:u w:val="single"/>
        </w:rPr>
        <w:t xml:space="preserve">           </w:t>
      </w:r>
      <w:r>
        <w:rPr>
          <w:rFonts w:asciiTheme="minorEastAsia" w:eastAsiaTheme="minorEastAsia" w:hAnsiTheme="minorEastAsia" w:hint="eastAsia"/>
          <w:b/>
          <w:sz w:val="30"/>
          <w:szCs w:val="20"/>
          <w:u w:val="single"/>
        </w:rPr>
        <w:tab/>
        <w:t xml:space="preserve">          （签字或盖章）</w:t>
      </w:r>
    </w:p>
    <w:p w14:paraId="5D4B3306" w14:textId="77777777" w:rsidR="00506913" w:rsidRDefault="00506913">
      <w:pPr>
        <w:snapToGrid w:val="0"/>
        <w:spacing w:line="360" w:lineRule="auto"/>
        <w:rPr>
          <w:rFonts w:asciiTheme="minorEastAsia" w:eastAsiaTheme="minorEastAsia" w:hAnsiTheme="minorEastAsia"/>
          <w:b/>
          <w:sz w:val="30"/>
          <w:szCs w:val="20"/>
        </w:rPr>
      </w:pPr>
    </w:p>
    <w:p w14:paraId="28F1552F" w14:textId="77777777" w:rsidR="00506913" w:rsidRDefault="00A97C67">
      <w:pPr>
        <w:snapToGrid w:val="0"/>
        <w:spacing w:line="360" w:lineRule="auto"/>
        <w:rPr>
          <w:rFonts w:asciiTheme="minorEastAsia" w:eastAsiaTheme="minorEastAsia" w:hAnsiTheme="minorEastAsia"/>
          <w:b/>
          <w:sz w:val="30"/>
          <w:szCs w:val="20"/>
        </w:rPr>
      </w:pPr>
      <w:r>
        <w:rPr>
          <w:rFonts w:asciiTheme="minorEastAsia" w:eastAsiaTheme="minorEastAsia" w:hAnsiTheme="minorEastAsia" w:hint="eastAsia"/>
          <w:b/>
          <w:sz w:val="30"/>
          <w:szCs w:val="20"/>
        </w:rPr>
        <w:t>日  期：</w:t>
      </w:r>
      <w:r>
        <w:rPr>
          <w:rFonts w:asciiTheme="minorEastAsia" w:eastAsiaTheme="minorEastAsia" w:hAnsiTheme="minorEastAsia" w:hint="eastAsia"/>
          <w:b/>
          <w:sz w:val="30"/>
          <w:szCs w:val="20"/>
          <w:u w:val="single"/>
        </w:rPr>
        <w:t xml:space="preserve">            </w:t>
      </w:r>
      <w:r>
        <w:rPr>
          <w:rFonts w:asciiTheme="minorEastAsia" w:eastAsiaTheme="minorEastAsia" w:hAnsiTheme="minorEastAsia" w:hint="eastAsia"/>
          <w:b/>
          <w:sz w:val="30"/>
          <w:szCs w:val="20"/>
        </w:rPr>
        <w:t xml:space="preserve"> 年</w:t>
      </w:r>
      <w:r>
        <w:rPr>
          <w:rFonts w:asciiTheme="minorEastAsia" w:eastAsiaTheme="minorEastAsia" w:hAnsiTheme="minorEastAsia" w:hint="eastAsia"/>
          <w:b/>
          <w:sz w:val="30"/>
          <w:szCs w:val="20"/>
          <w:u w:val="single"/>
        </w:rPr>
        <w:t xml:space="preserve">             </w:t>
      </w:r>
      <w:r>
        <w:rPr>
          <w:rFonts w:asciiTheme="minorEastAsia" w:eastAsiaTheme="minorEastAsia" w:hAnsiTheme="minorEastAsia" w:hint="eastAsia"/>
          <w:b/>
          <w:sz w:val="30"/>
          <w:szCs w:val="20"/>
        </w:rPr>
        <w:t xml:space="preserve"> 月</w:t>
      </w:r>
      <w:r>
        <w:rPr>
          <w:rFonts w:asciiTheme="minorEastAsia" w:eastAsiaTheme="minorEastAsia" w:hAnsiTheme="minorEastAsia" w:hint="eastAsia"/>
          <w:b/>
          <w:sz w:val="30"/>
          <w:szCs w:val="20"/>
          <w:u w:val="single"/>
        </w:rPr>
        <w:t xml:space="preserve">           </w:t>
      </w:r>
      <w:r>
        <w:rPr>
          <w:rFonts w:asciiTheme="minorEastAsia" w:eastAsiaTheme="minorEastAsia" w:hAnsiTheme="minorEastAsia" w:hint="eastAsia"/>
          <w:b/>
          <w:sz w:val="30"/>
          <w:szCs w:val="20"/>
        </w:rPr>
        <w:t>日</w:t>
      </w:r>
    </w:p>
    <w:p w14:paraId="4D5DA40C" w14:textId="77777777" w:rsidR="00506913" w:rsidRDefault="00506913">
      <w:pPr>
        <w:spacing w:line="360" w:lineRule="auto"/>
        <w:jc w:val="center"/>
        <w:outlineLvl w:val="0"/>
        <w:rPr>
          <w:rFonts w:asciiTheme="minorEastAsia" w:eastAsiaTheme="minorEastAsia" w:hAnsiTheme="minorEastAsia"/>
          <w:b/>
          <w:sz w:val="30"/>
          <w:szCs w:val="30"/>
        </w:rPr>
      </w:pPr>
    </w:p>
    <w:p w14:paraId="1C6B2E23" w14:textId="77777777" w:rsidR="00506913" w:rsidRDefault="00506913">
      <w:pPr>
        <w:spacing w:line="400" w:lineRule="exact"/>
        <w:jc w:val="center"/>
        <w:rPr>
          <w:rFonts w:asciiTheme="minorEastAsia" w:eastAsiaTheme="minorEastAsia" w:hAnsiTheme="minorEastAsia"/>
          <w:b/>
          <w:sz w:val="28"/>
          <w:szCs w:val="28"/>
        </w:rPr>
      </w:pPr>
    </w:p>
    <w:p w14:paraId="56D5BD05" w14:textId="77777777" w:rsidR="00506913" w:rsidRDefault="00506913" w:rsidP="00506913">
      <w:pPr>
        <w:ind w:firstLineChars="175" w:firstLine="368"/>
        <w:jc w:val="center"/>
        <w:outlineLvl w:val="0"/>
        <w:rPr>
          <w:rFonts w:ascii="宋体" w:eastAsia="宋体" w:hAnsi="宋体"/>
        </w:rPr>
      </w:pPr>
    </w:p>
    <w:sectPr w:rsidR="00506913" w:rsidSect="00506913">
      <w:footerReference w:type="even" r:id="rId12"/>
      <w:footerReference w:type="default" r:id="rId13"/>
      <w:pgSz w:w="11906" w:h="16838"/>
      <w:pgMar w:top="1440" w:right="1440" w:bottom="1440" w:left="128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1123E" w14:textId="77777777" w:rsidR="007224E7" w:rsidRDefault="007224E7" w:rsidP="00506913">
      <w:r>
        <w:separator/>
      </w:r>
    </w:p>
  </w:endnote>
  <w:endnote w:type="continuationSeparator" w:id="0">
    <w:p w14:paraId="1BAD0C18" w14:textId="77777777" w:rsidR="007224E7" w:rsidRDefault="007224E7" w:rsidP="00506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ˎ̥">
    <w:altName w:val="Times New Roman"/>
    <w:charset w:val="00"/>
    <w:family w:val="roman"/>
    <w:pitch w:val="default"/>
    <w:sig w:usb0="00000000" w:usb1="00000000" w:usb2="00000000"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Yu Mincho Light">
    <w:charset w:val="80"/>
    <w:family w:val="roman"/>
    <w:pitch w:val="variable"/>
    <w:sig w:usb0="800002E7" w:usb1="2AC7FCFF" w:usb2="00000012" w:usb3="00000000" w:csb0="0002009F" w:csb1="00000000"/>
  </w:font>
  <w:font w:name="Times New Roman PSMT">
    <w:altName w:val="宋体"/>
    <w:charset w:val="86"/>
    <w:family w:val="auto"/>
    <w:pitch w:val="default"/>
    <w:sig w:usb0="00000000" w:usb1="00000000" w:usb2="00000010" w:usb3="00000000" w:csb0="00040000" w:csb1="00000000"/>
  </w:font>
  <w:font w:name="文鼎CS中宋">
    <w:altName w:val="宋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00" w:usb3="00000000" w:csb0="00040000" w:csb1="00000000"/>
  </w:font>
  <w:font w:name="Cambria Math">
    <w:panose1 w:val="02040503050406030204"/>
    <w:charset w:val="00"/>
    <w:family w:val="roman"/>
    <w:pitch w:val="variable"/>
    <w:sig w:usb0="A00002EF" w:usb1="420020E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华文细黑">
    <w:panose1 w:val="02010600040101010101"/>
    <w:charset w:val="86"/>
    <w:family w:val="auto"/>
    <w:pitch w:val="variable"/>
    <w:sig w:usb0="00000287" w:usb1="080F0000" w:usb2="00000010" w:usb3="00000000" w:csb0="0004009F" w:csb1="00000000"/>
  </w:font>
  <w:font w:name="Microsoft YaHei U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楷体_GB2312">
    <w:altName w:val="@宋体"/>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69DA2" w14:textId="77777777" w:rsidR="00D15C6C" w:rsidRDefault="00000000">
    <w:pPr>
      <w:pStyle w:val="af3"/>
      <w:jc w:val="center"/>
    </w:pPr>
    <w:r>
      <w:fldChar w:fldCharType="begin"/>
    </w:r>
    <w:r>
      <w:instrText>PAGE   \* MERGEFORMAT</w:instrText>
    </w:r>
    <w:r>
      <w:fldChar w:fldCharType="separate"/>
    </w:r>
    <w:r w:rsidR="0028165A" w:rsidRPr="0028165A">
      <w:rPr>
        <w:noProof/>
        <w:lang w:val="zh-CN"/>
      </w:rPr>
      <w:t>42</w:t>
    </w:r>
    <w:r>
      <w:rPr>
        <w:noProof/>
        <w:lang w:val="zh-CN"/>
      </w:rPr>
      <w:fldChar w:fldCharType="end"/>
    </w:r>
  </w:p>
  <w:p w14:paraId="1D4A353B" w14:textId="77777777" w:rsidR="00D15C6C" w:rsidRDefault="00D15C6C">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46E4F" w14:textId="77777777" w:rsidR="00D15C6C" w:rsidRDefault="00D15C6C">
    <w:pPr>
      <w:pStyle w:val="af3"/>
      <w:framePr w:wrap="around" w:vAnchor="text" w:hAnchor="margin" w:xAlign="center" w:y="1"/>
      <w:rPr>
        <w:rStyle w:val="afc"/>
      </w:rPr>
    </w:pPr>
    <w:r>
      <w:fldChar w:fldCharType="begin"/>
    </w:r>
    <w:r>
      <w:rPr>
        <w:rStyle w:val="afc"/>
      </w:rPr>
      <w:instrText xml:space="preserve">PAGE  </w:instrText>
    </w:r>
    <w:r>
      <w:fldChar w:fldCharType="end"/>
    </w:r>
  </w:p>
  <w:p w14:paraId="4D1880C6" w14:textId="77777777" w:rsidR="00D15C6C" w:rsidRDefault="00D15C6C">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8B854" w14:textId="77777777" w:rsidR="00D15C6C" w:rsidRDefault="00D15C6C">
    <w:pPr>
      <w:pStyle w:val="af3"/>
      <w:jc w:val="center"/>
    </w:pPr>
    <w:r>
      <w:rPr>
        <w:rFonts w:hint="eastAsia"/>
      </w:rPr>
      <w:t>-</w:t>
    </w:r>
    <w:r>
      <w:fldChar w:fldCharType="begin"/>
    </w:r>
    <w:r>
      <w:instrText>PAGE   \* MERGEFORMAT</w:instrText>
    </w:r>
    <w:r>
      <w:fldChar w:fldCharType="separate"/>
    </w:r>
    <w:r w:rsidRPr="00D15C6C">
      <w:rPr>
        <w:noProof/>
        <w:lang w:val="zh-CN"/>
      </w:rPr>
      <w:t>57</w:t>
    </w:r>
    <w:r>
      <w:rPr>
        <w:lang w:val="zh-CN"/>
      </w:rPr>
      <w:fldChar w:fldCharType="end"/>
    </w:r>
    <w:r>
      <w:rPr>
        <w:rFonts w:hint="eastAsia"/>
      </w:rPr>
      <w:t>-</w:t>
    </w:r>
  </w:p>
  <w:p w14:paraId="5744661A" w14:textId="77777777" w:rsidR="00D15C6C" w:rsidRDefault="00D15C6C">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D1688" w14:textId="77777777" w:rsidR="007224E7" w:rsidRDefault="007224E7" w:rsidP="00506913">
      <w:r>
        <w:separator/>
      </w:r>
    </w:p>
  </w:footnote>
  <w:footnote w:type="continuationSeparator" w:id="0">
    <w:p w14:paraId="0F2A710B" w14:textId="77777777" w:rsidR="007224E7" w:rsidRDefault="007224E7" w:rsidP="00506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6F5F3" w14:textId="77777777" w:rsidR="00D15C6C" w:rsidRPr="00D86F09" w:rsidRDefault="00D15C6C" w:rsidP="00D86F09">
    <w:pPr>
      <w:pStyle w:val="af4"/>
      <w:jc w:val="both"/>
    </w:pPr>
    <w:r>
      <w:rPr>
        <w:rFonts w:ascii="宋体" w:hAnsi="宋体" w:hint="eastAsia"/>
        <w:color w:val="000000"/>
        <w:sz w:val="16"/>
        <w:szCs w:val="16"/>
      </w:rPr>
      <w:t>采购项目编号：</w:t>
    </w:r>
    <w:r>
      <w:rPr>
        <w:rFonts w:ascii="宋体" w:hAnsi="宋体" w:hint="eastAsia"/>
        <w:color w:val="000000"/>
        <w:sz w:val="16"/>
        <w:szCs w:val="16"/>
      </w:rPr>
      <w:t>SZYLCG2022-32</w:t>
    </w:r>
    <w:r>
      <w:rPr>
        <w:rFonts w:ascii="宋体" w:hAnsi="宋体"/>
        <w:color w:val="000000"/>
        <w:sz w:val="16"/>
        <w:szCs w:val="16"/>
      </w:rPr>
      <w:t xml:space="preserve">            </w:t>
    </w:r>
    <w:r>
      <w:rPr>
        <w:rFonts w:ascii="宋体" w:hAnsi="宋体" w:hint="eastAsia"/>
        <w:color w:val="000000"/>
        <w:sz w:val="16"/>
        <w:szCs w:val="16"/>
      </w:rPr>
      <w:t xml:space="preserve"> </w:t>
    </w:r>
    <w:r>
      <w:rPr>
        <w:rFonts w:ascii="宋体" w:hAnsi="宋体"/>
        <w:color w:val="000000"/>
        <w:sz w:val="16"/>
        <w:szCs w:val="16"/>
      </w:rPr>
      <w:t xml:space="preserve">    </w:t>
    </w:r>
    <w:r>
      <w:rPr>
        <w:sz w:val="16"/>
        <w:szCs w:val="16"/>
      </w:rPr>
      <w:t xml:space="preserve">         </w:t>
    </w:r>
    <w:r>
      <w:rPr>
        <w:rFonts w:hint="eastAsia"/>
        <w:sz w:val="16"/>
        <w:szCs w:val="16"/>
      </w:rPr>
      <w:t>2022</w:t>
    </w:r>
    <w:r>
      <w:rPr>
        <w:rFonts w:hint="eastAsia"/>
        <w:sz w:val="16"/>
        <w:szCs w:val="16"/>
      </w:rPr>
      <w:t>年市政设施（市政）大中修</w:t>
    </w:r>
    <w:r>
      <w:rPr>
        <w:rFonts w:hint="eastAsia"/>
        <w:sz w:val="16"/>
        <w:szCs w:val="16"/>
      </w:rPr>
      <w:t>-</w:t>
    </w:r>
    <w:proofErr w:type="gramStart"/>
    <w:r>
      <w:rPr>
        <w:rFonts w:hint="eastAsia"/>
        <w:sz w:val="16"/>
        <w:szCs w:val="16"/>
      </w:rPr>
      <w:t>增设声</w:t>
    </w:r>
    <w:proofErr w:type="gramEnd"/>
    <w:r>
      <w:rPr>
        <w:rFonts w:hint="eastAsia"/>
        <w:sz w:val="16"/>
        <w:szCs w:val="16"/>
      </w:rPr>
      <w:t>屏障项目竞争性磋商文件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488E0" w14:textId="77777777" w:rsidR="00D15C6C" w:rsidRDefault="00D15C6C">
    <w:pPr>
      <w:pStyle w:val="af4"/>
      <w:jc w:val="both"/>
    </w:pPr>
    <w:r>
      <w:rPr>
        <w:rFonts w:ascii="宋体" w:hAnsi="宋体" w:hint="eastAsia"/>
        <w:color w:val="000000"/>
        <w:sz w:val="16"/>
        <w:szCs w:val="16"/>
      </w:rPr>
      <w:t>采购项目编号：</w:t>
    </w:r>
    <w:r>
      <w:rPr>
        <w:rFonts w:ascii="宋体" w:hAnsi="宋体" w:hint="eastAsia"/>
        <w:color w:val="000000"/>
        <w:sz w:val="16"/>
        <w:szCs w:val="16"/>
      </w:rPr>
      <w:t>SZYLCG2022-32</w:t>
    </w:r>
    <w:r>
      <w:rPr>
        <w:rFonts w:ascii="宋体" w:hAnsi="宋体"/>
        <w:color w:val="000000"/>
        <w:sz w:val="16"/>
        <w:szCs w:val="16"/>
      </w:rPr>
      <w:t xml:space="preserve">            </w:t>
    </w:r>
    <w:r>
      <w:rPr>
        <w:rFonts w:ascii="宋体" w:hAnsi="宋体" w:hint="eastAsia"/>
        <w:color w:val="000000"/>
        <w:sz w:val="16"/>
        <w:szCs w:val="16"/>
      </w:rPr>
      <w:t xml:space="preserve"> </w:t>
    </w:r>
    <w:r>
      <w:rPr>
        <w:rFonts w:ascii="宋体" w:hAnsi="宋体"/>
        <w:color w:val="000000"/>
        <w:sz w:val="16"/>
        <w:szCs w:val="16"/>
      </w:rPr>
      <w:t xml:space="preserve">    </w:t>
    </w:r>
    <w:r>
      <w:rPr>
        <w:sz w:val="16"/>
        <w:szCs w:val="16"/>
      </w:rPr>
      <w:t xml:space="preserve">         </w:t>
    </w:r>
    <w:r>
      <w:rPr>
        <w:rFonts w:hint="eastAsia"/>
        <w:sz w:val="16"/>
        <w:szCs w:val="16"/>
      </w:rPr>
      <w:t>2022</w:t>
    </w:r>
    <w:r>
      <w:rPr>
        <w:rFonts w:hint="eastAsia"/>
        <w:sz w:val="16"/>
        <w:szCs w:val="16"/>
      </w:rPr>
      <w:t>年市政设施（市政）大中修</w:t>
    </w:r>
    <w:r>
      <w:rPr>
        <w:rFonts w:hint="eastAsia"/>
        <w:sz w:val="16"/>
        <w:szCs w:val="16"/>
      </w:rPr>
      <w:t>-</w:t>
    </w:r>
    <w:proofErr w:type="gramStart"/>
    <w:r>
      <w:rPr>
        <w:rFonts w:hint="eastAsia"/>
        <w:sz w:val="16"/>
        <w:szCs w:val="16"/>
      </w:rPr>
      <w:t>增设声</w:t>
    </w:r>
    <w:proofErr w:type="gramEnd"/>
    <w:r>
      <w:rPr>
        <w:rFonts w:hint="eastAsia"/>
        <w:sz w:val="16"/>
        <w:szCs w:val="16"/>
      </w:rPr>
      <w:t>屏障项目竞争性磋商文件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E170D31"/>
    <w:multiLevelType w:val="singleLevel"/>
    <w:tmpl w:val="FE170D31"/>
    <w:lvl w:ilvl="0">
      <w:start w:val="1"/>
      <w:numFmt w:val="decimal"/>
      <w:pStyle w:val="CharCharCharCharCharChar1"/>
      <w:suff w:val="nothing"/>
      <w:lvlText w:val="%1、"/>
      <w:lvlJc w:val="left"/>
    </w:lvl>
  </w:abstractNum>
  <w:abstractNum w:abstractNumId="1" w15:restartNumberingAfterBreak="0">
    <w:nsid w:val="FFFFFF80"/>
    <w:multiLevelType w:val="singleLevel"/>
    <w:tmpl w:val="FFFFFF80"/>
    <w:lvl w:ilvl="0">
      <w:start w:val="1"/>
      <w:numFmt w:val="bullet"/>
      <w:pStyle w:val="5"/>
      <w:lvlText w:val=""/>
      <w:lvlJc w:val="left"/>
      <w:pPr>
        <w:tabs>
          <w:tab w:val="left" w:pos="2466"/>
        </w:tabs>
        <w:ind w:left="2466" w:hanging="360"/>
      </w:pPr>
      <w:rPr>
        <w:rFonts w:ascii="ˎ̥" w:hAnsi="ˎ̥" w:hint="default"/>
      </w:rPr>
    </w:lvl>
  </w:abstractNum>
  <w:abstractNum w:abstractNumId="2" w15:restartNumberingAfterBreak="0">
    <w:nsid w:val="FFFFFF82"/>
    <w:multiLevelType w:val="singleLevel"/>
    <w:tmpl w:val="FFFFFF82"/>
    <w:lvl w:ilvl="0">
      <w:start w:val="1"/>
      <w:numFmt w:val="bullet"/>
      <w:pStyle w:val="2"/>
      <w:lvlText w:val=""/>
      <w:lvlJc w:val="left"/>
      <w:pPr>
        <w:tabs>
          <w:tab w:val="left" w:pos="1200"/>
        </w:tabs>
        <w:ind w:left="1200" w:hanging="360"/>
      </w:pPr>
      <w:rPr>
        <w:rFonts w:ascii="ˎ̥" w:hAnsi="ˎ̥" w:hint="default"/>
      </w:rPr>
    </w:lvl>
  </w:abstractNum>
  <w:abstractNum w:abstractNumId="3" w15:restartNumberingAfterBreak="0">
    <w:nsid w:val="FFFFFF83"/>
    <w:multiLevelType w:val="singleLevel"/>
    <w:tmpl w:val="FFFFFF83"/>
    <w:lvl w:ilvl="0">
      <w:start w:val="1"/>
      <w:numFmt w:val="bullet"/>
      <w:pStyle w:val="CharCharCharChar"/>
      <w:lvlText w:val=""/>
      <w:lvlJc w:val="left"/>
      <w:pPr>
        <w:tabs>
          <w:tab w:val="left" w:pos="780"/>
        </w:tabs>
        <w:ind w:left="780" w:hanging="360"/>
      </w:pPr>
      <w:rPr>
        <w:rFonts w:ascii="ˎ̥" w:hAnsi="ˎ̥" w:hint="default"/>
      </w:rPr>
    </w:lvl>
  </w:abstractNum>
  <w:abstractNum w:abstractNumId="4" w15:restartNumberingAfterBreak="0">
    <w:nsid w:val="00000003"/>
    <w:multiLevelType w:val="multilevel"/>
    <w:tmpl w:val="00000003"/>
    <w:lvl w:ilvl="0">
      <w:start w:val="1"/>
      <w:numFmt w:val="decimal"/>
      <w:lvlText w:val="%1）"/>
      <w:lvlJc w:val="left"/>
      <w:pPr>
        <w:tabs>
          <w:tab w:val="left" w:pos="618"/>
        </w:tabs>
        <w:ind w:left="618" w:hanging="360"/>
      </w:pPr>
      <w:rPr>
        <w:rFonts w:hint="eastAsia"/>
        <w:u w:val="none"/>
      </w:rPr>
    </w:lvl>
    <w:lvl w:ilvl="1">
      <w:start w:val="1"/>
      <w:numFmt w:val="decimal"/>
      <w:lvlText w:val="%2．"/>
      <w:lvlJc w:val="left"/>
      <w:pPr>
        <w:tabs>
          <w:tab w:val="left" w:pos="1254"/>
        </w:tabs>
        <w:ind w:left="1254" w:hanging="720"/>
      </w:pPr>
      <w:rPr>
        <w:rFonts w:ascii="宋体" w:eastAsia="宋体" w:hAnsi="宋体" w:hint="default"/>
        <w:u w:val="none"/>
      </w:rPr>
    </w:lvl>
    <w:lvl w:ilvl="2">
      <w:start w:val="3"/>
      <w:numFmt w:val="decimal"/>
      <w:lvlText w:val="（%3）"/>
      <w:lvlJc w:val="left"/>
      <w:pPr>
        <w:tabs>
          <w:tab w:val="left" w:pos="1248"/>
        </w:tabs>
        <w:ind w:left="1248" w:hanging="720"/>
      </w:pPr>
      <w:rPr>
        <w:rFonts w:ascii="楷体_GB2312" w:hint="default"/>
        <w:u w:val="none"/>
        <w:lang w:val="en-US"/>
      </w:rPr>
    </w:lvl>
    <w:lvl w:ilvl="3">
      <w:start w:val="1"/>
      <w:numFmt w:val="decimal"/>
      <w:lvlText w:val="（%4）"/>
      <w:lvlJc w:val="left"/>
      <w:pPr>
        <w:tabs>
          <w:tab w:val="left" w:pos="1938"/>
        </w:tabs>
        <w:ind w:left="1938" w:hanging="420"/>
      </w:pPr>
      <w:rPr>
        <w:rFonts w:ascii="Verdana" w:eastAsia="Verdana" w:hAnsi="Verdana" w:hint="default"/>
        <w:u w:val="none"/>
      </w:rPr>
    </w:lvl>
    <w:lvl w:ilvl="4">
      <w:start w:val="1"/>
      <w:numFmt w:val="decimal"/>
      <w:lvlText w:val="（%5）"/>
      <w:lvlJc w:val="left"/>
      <w:pPr>
        <w:tabs>
          <w:tab w:val="left" w:pos="1068"/>
        </w:tabs>
        <w:ind w:left="1068" w:hanging="420"/>
      </w:pPr>
      <w:rPr>
        <w:rFonts w:ascii="楷体_GB2312" w:hint="default"/>
        <w:u w:val="none"/>
        <w:lang w:val="en-US"/>
      </w:rPr>
    </w:lvl>
    <w:lvl w:ilvl="5">
      <w:start w:val="1"/>
      <w:numFmt w:val="decimal"/>
      <w:lvlText w:val="%6."/>
      <w:lvlJc w:val="left"/>
      <w:pPr>
        <w:tabs>
          <w:tab w:val="left" w:pos="2778"/>
        </w:tabs>
        <w:ind w:left="2778" w:hanging="420"/>
      </w:pPr>
      <w:rPr>
        <w:rFonts w:ascii="楷体_GB2312" w:hint="default"/>
        <w:u w:val="none"/>
      </w:rPr>
    </w:lvl>
    <w:lvl w:ilvl="6">
      <w:start w:val="1"/>
      <w:numFmt w:val="decimal"/>
      <w:lvlText w:val="%7."/>
      <w:lvlJc w:val="left"/>
      <w:pPr>
        <w:tabs>
          <w:tab w:val="left" w:pos="3198"/>
        </w:tabs>
        <w:ind w:left="3198" w:hanging="420"/>
      </w:pPr>
      <w:rPr>
        <w:rFonts w:ascii="楷体_GB2312" w:hint="default"/>
        <w:u w:val="none"/>
      </w:rPr>
    </w:lvl>
    <w:lvl w:ilvl="7">
      <w:start w:val="1"/>
      <w:numFmt w:val="lowerLetter"/>
      <w:lvlText w:val="%8)"/>
      <w:lvlJc w:val="left"/>
      <w:pPr>
        <w:tabs>
          <w:tab w:val="left" w:pos="3618"/>
        </w:tabs>
        <w:ind w:left="3618" w:hanging="420"/>
      </w:pPr>
      <w:rPr>
        <w:rFonts w:ascii="楷体_GB2312" w:hint="default"/>
        <w:u w:val="none"/>
      </w:rPr>
    </w:lvl>
    <w:lvl w:ilvl="8">
      <w:start w:val="1"/>
      <w:numFmt w:val="lowerRoman"/>
      <w:lvlText w:val="%9."/>
      <w:lvlJc w:val="right"/>
      <w:pPr>
        <w:tabs>
          <w:tab w:val="left" w:pos="4038"/>
        </w:tabs>
        <w:ind w:left="4038" w:hanging="420"/>
      </w:pPr>
      <w:rPr>
        <w:rFonts w:ascii="楷体_GB2312" w:hint="default"/>
        <w:u w:val="none"/>
      </w:rPr>
    </w:lvl>
  </w:abstractNum>
  <w:abstractNum w:abstractNumId="5" w15:restartNumberingAfterBreak="0">
    <w:nsid w:val="0000000A"/>
    <w:multiLevelType w:val="multilevel"/>
    <w:tmpl w:val="0000000A"/>
    <w:lvl w:ilvl="0">
      <w:start w:val="1"/>
      <w:numFmt w:val="chineseCountingThousand"/>
      <w:lvlText w:val="第%1部分"/>
      <w:lvlJc w:val="left"/>
      <w:pPr>
        <w:tabs>
          <w:tab w:val="num" w:pos="1800"/>
        </w:tabs>
        <w:ind w:left="425" w:hanging="425"/>
      </w:pPr>
      <w:rPr>
        <w:rFonts w:hint="eastAsia"/>
      </w:rPr>
    </w:lvl>
    <w:lvl w:ilvl="1">
      <w:start w:val="1"/>
      <w:numFmt w:val="decimal"/>
      <w:isLgl/>
      <w:lvlText w:val="%1.%2"/>
      <w:lvlJc w:val="left"/>
      <w:pPr>
        <w:tabs>
          <w:tab w:val="num" w:pos="567"/>
        </w:tabs>
        <w:ind w:left="567" w:hanging="567"/>
      </w:pPr>
      <w:rPr>
        <w:rFonts w:hint="eastAsia"/>
      </w:rPr>
    </w:lvl>
    <w:lvl w:ilvl="2">
      <w:start w:val="1"/>
      <w:numFmt w:val="decimal"/>
      <w:isLgl/>
      <w:lvlText w:val="%1.%2.%3"/>
      <w:lvlJc w:val="left"/>
      <w:pPr>
        <w:tabs>
          <w:tab w:val="num" w:pos="1080"/>
        </w:tabs>
        <w:ind w:left="340" w:hanging="340"/>
      </w:pPr>
      <w:rPr>
        <w:rFonts w:hint="eastAsia"/>
      </w:rPr>
    </w:lvl>
    <w:lvl w:ilvl="3">
      <w:start w:val="1"/>
      <w:numFmt w:val="decimal"/>
      <w:isLgl/>
      <w:lvlText w:val="%1.%2.%3.%4"/>
      <w:lvlJc w:val="left"/>
      <w:pPr>
        <w:tabs>
          <w:tab w:val="num" w:pos="851"/>
        </w:tabs>
        <w:ind w:left="851" w:hanging="851"/>
      </w:pPr>
      <w:rPr>
        <w:rFonts w:hint="eastAsia"/>
      </w:rPr>
    </w:lvl>
    <w:lvl w:ilvl="4">
      <w:start w:val="1"/>
      <w:numFmt w:val="decimal"/>
      <w:isLgl/>
      <w:lvlText w:val="%1.%2.%3.%4.%5"/>
      <w:lvlJc w:val="left"/>
      <w:pPr>
        <w:tabs>
          <w:tab w:val="num" w:pos="1080"/>
        </w:tabs>
        <w:ind w:left="992" w:hanging="992"/>
      </w:pPr>
      <w:rPr>
        <w:rFonts w:hint="eastAsia"/>
      </w:rPr>
    </w:lvl>
    <w:lvl w:ilvl="5">
      <w:start w:val="1"/>
      <w:numFmt w:val="decimal"/>
      <w:isLgl/>
      <w:lvlText w:val="%1.%2.%3.%4.%5.%6"/>
      <w:lvlJc w:val="left"/>
      <w:pPr>
        <w:tabs>
          <w:tab w:val="num" w:pos="1440"/>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6" w15:restartNumberingAfterBreak="0">
    <w:nsid w:val="0000000F"/>
    <w:multiLevelType w:val="multilevel"/>
    <w:tmpl w:val="0000000F"/>
    <w:lvl w:ilvl="0">
      <w:start w:val="1"/>
      <w:numFmt w:val="decimal"/>
      <w:lvlText w:val="%1、"/>
      <w:lvlJc w:val="left"/>
      <w:pPr>
        <w:tabs>
          <w:tab w:val="num" w:pos="0"/>
        </w:tabs>
        <w:ind w:left="1271" w:hanging="420"/>
      </w:pPr>
      <w:rPr>
        <w:rFonts w:ascii="宋体" w:eastAsia="宋体" w:hAnsi="宋体" w:cs="Times New Roman" w:hint="eastAsia"/>
        <w:b w:val="0"/>
        <w:bCs w:val="0"/>
        <w:i w:val="0"/>
        <w:iCs w:val="0"/>
        <w:caps w:val="0"/>
        <w:smallCaps w:val="0"/>
        <w:strike w:val="0"/>
        <w:dstrike w:val="0"/>
        <w:outline w:val="0"/>
        <w:shadow w:val="0"/>
        <w:emboss w:val="0"/>
        <w:imprint w:val="0"/>
        <w:vanish w:val="0"/>
        <w:spacing w:val="0"/>
        <w:position w:val="0"/>
        <w:sz w:val="24"/>
        <w:u w:val="none"/>
        <w:vertAlign w:val="baseline"/>
        <w:em w:val="none"/>
      </w:rPr>
    </w:lvl>
    <w:lvl w:ilvl="1">
      <w:start w:val="1"/>
      <w:numFmt w:val="lowerLetter"/>
      <w:lvlText w:val="%2)"/>
      <w:lvlJc w:val="left"/>
      <w:pPr>
        <w:tabs>
          <w:tab w:val="num" w:pos="0"/>
        </w:tabs>
        <w:ind w:left="1691" w:hanging="420"/>
      </w:pPr>
    </w:lvl>
    <w:lvl w:ilvl="2">
      <w:start w:val="1"/>
      <w:numFmt w:val="lowerRoman"/>
      <w:lvlText w:val="%3."/>
      <w:lvlJc w:val="right"/>
      <w:pPr>
        <w:tabs>
          <w:tab w:val="num" w:pos="0"/>
        </w:tabs>
        <w:ind w:left="2111" w:hanging="420"/>
      </w:pPr>
    </w:lvl>
    <w:lvl w:ilvl="3">
      <w:start w:val="1"/>
      <w:numFmt w:val="decimal"/>
      <w:lvlText w:val="%4."/>
      <w:lvlJc w:val="left"/>
      <w:pPr>
        <w:tabs>
          <w:tab w:val="num" w:pos="0"/>
        </w:tabs>
        <w:ind w:left="2531" w:hanging="420"/>
      </w:pPr>
    </w:lvl>
    <w:lvl w:ilvl="4">
      <w:start w:val="1"/>
      <w:numFmt w:val="lowerLetter"/>
      <w:lvlText w:val="%5)"/>
      <w:lvlJc w:val="left"/>
      <w:pPr>
        <w:tabs>
          <w:tab w:val="num" w:pos="0"/>
        </w:tabs>
        <w:ind w:left="2951" w:hanging="420"/>
      </w:pPr>
    </w:lvl>
    <w:lvl w:ilvl="5">
      <w:start w:val="1"/>
      <w:numFmt w:val="lowerRoman"/>
      <w:lvlText w:val="%6."/>
      <w:lvlJc w:val="right"/>
      <w:pPr>
        <w:tabs>
          <w:tab w:val="num" w:pos="0"/>
        </w:tabs>
        <w:ind w:left="3371" w:hanging="420"/>
      </w:pPr>
    </w:lvl>
    <w:lvl w:ilvl="6">
      <w:start w:val="1"/>
      <w:numFmt w:val="decimal"/>
      <w:lvlText w:val="%7."/>
      <w:lvlJc w:val="left"/>
      <w:pPr>
        <w:tabs>
          <w:tab w:val="num" w:pos="0"/>
        </w:tabs>
        <w:ind w:left="3791" w:hanging="420"/>
      </w:pPr>
    </w:lvl>
    <w:lvl w:ilvl="7">
      <w:start w:val="1"/>
      <w:numFmt w:val="lowerLetter"/>
      <w:lvlText w:val="%8)"/>
      <w:lvlJc w:val="left"/>
      <w:pPr>
        <w:tabs>
          <w:tab w:val="num" w:pos="0"/>
        </w:tabs>
        <w:ind w:left="4211" w:hanging="420"/>
      </w:pPr>
    </w:lvl>
    <w:lvl w:ilvl="8">
      <w:start w:val="1"/>
      <w:numFmt w:val="lowerRoman"/>
      <w:lvlText w:val="%9."/>
      <w:lvlJc w:val="right"/>
      <w:pPr>
        <w:tabs>
          <w:tab w:val="num" w:pos="0"/>
        </w:tabs>
        <w:ind w:left="4631" w:hanging="420"/>
      </w:pPr>
    </w:lvl>
  </w:abstractNum>
  <w:abstractNum w:abstractNumId="7" w15:restartNumberingAfterBreak="0">
    <w:nsid w:val="00000012"/>
    <w:multiLevelType w:val="singleLevel"/>
    <w:tmpl w:val="00000012"/>
    <w:lvl w:ilvl="0">
      <w:start w:val="1"/>
      <w:numFmt w:val="bullet"/>
      <w:lvlText w:val=""/>
      <w:lvlJc w:val="left"/>
      <w:pPr>
        <w:tabs>
          <w:tab w:val="num" w:pos="2040"/>
        </w:tabs>
        <w:ind w:left="2040" w:hanging="360"/>
      </w:pPr>
      <w:rPr>
        <w:rFonts w:ascii="Wingdings" w:hAnsi="Wingdings" w:hint="default"/>
      </w:rPr>
    </w:lvl>
  </w:abstractNum>
  <w:abstractNum w:abstractNumId="8" w15:restartNumberingAfterBreak="0">
    <w:nsid w:val="0000002A"/>
    <w:multiLevelType w:val="multilevel"/>
    <w:tmpl w:val="0000002A"/>
    <w:lvl w:ilvl="0">
      <w:start w:val="1"/>
      <w:numFmt w:val="lowerLetter"/>
      <w:lvlText w:val="%1)"/>
      <w:lvlJc w:val="left"/>
      <w:pPr>
        <w:tabs>
          <w:tab w:val="left" w:pos="1620"/>
        </w:tabs>
        <w:ind w:left="1620" w:hanging="420"/>
      </w:pPr>
    </w:lvl>
    <w:lvl w:ilvl="1">
      <w:start w:val="1"/>
      <w:numFmt w:val="decimal"/>
      <w:lvlText w:val="%2."/>
      <w:lvlJc w:val="left"/>
      <w:pPr>
        <w:tabs>
          <w:tab w:val="left" w:pos="704"/>
        </w:tabs>
        <w:ind w:left="704" w:hanging="420"/>
      </w:pPr>
    </w:lvl>
    <w:lvl w:ilvl="2">
      <w:start w:val="1"/>
      <w:numFmt w:val="lowerRoman"/>
      <w:lvlText w:val="%3."/>
      <w:lvlJc w:val="right"/>
      <w:pPr>
        <w:tabs>
          <w:tab w:val="left" w:pos="2460"/>
        </w:tabs>
        <w:ind w:left="2460" w:hanging="420"/>
      </w:pPr>
    </w:lvl>
    <w:lvl w:ilvl="3">
      <w:start w:val="1"/>
      <w:numFmt w:val="decimal"/>
      <w:lvlText w:val="%4."/>
      <w:lvlJc w:val="left"/>
      <w:pPr>
        <w:tabs>
          <w:tab w:val="left" w:pos="2880"/>
        </w:tabs>
        <w:ind w:left="2880" w:hanging="420"/>
      </w:pPr>
    </w:lvl>
    <w:lvl w:ilvl="4">
      <w:start w:val="1"/>
      <w:numFmt w:val="lowerLetter"/>
      <w:lvlText w:val="%5)"/>
      <w:lvlJc w:val="left"/>
      <w:pPr>
        <w:tabs>
          <w:tab w:val="left" w:pos="3300"/>
        </w:tabs>
        <w:ind w:left="3300" w:hanging="420"/>
      </w:pPr>
    </w:lvl>
    <w:lvl w:ilvl="5">
      <w:start w:val="1"/>
      <w:numFmt w:val="lowerRoman"/>
      <w:lvlText w:val="%6."/>
      <w:lvlJc w:val="right"/>
      <w:pPr>
        <w:tabs>
          <w:tab w:val="left" w:pos="3720"/>
        </w:tabs>
        <w:ind w:left="3720" w:hanging="420"/>
      </w:pPr>
    </w:lvl>
    <w:lvl w:ilvl="6">
      <w:start w:val="1"/>
      <w:numFmt w:val="decimal"/>
      <w:lvlText w:val="%7."/>
      <w:lvlJc w:val="left"/>
      <w:pPr>
        <w:tabs>
          <w:tab w:val="left" w:pos="4140"/>
        </w:tabs>
        <w:ind w:left="4140" w:hanging="420"/>
      </w:pPr>
    </w:lvl>
    <w:lvl w:ilvl="7">
      <w:start w:val="1"/>
      <w:numFmt w:val="lowerLetter"/>
      <w:lvlText w:val="%8)"/>
      <w:lvlJc w:val="left"/>
      <w:pPr>
        <w:tabs>
          <w:tab w:val="left" w:pos="4560"/>
        </w:tabs>
        <w:ind w:left="4560" w:hanging="420"/>
      </w:pPr>
    </w:lvl>
    <w:lvl w:ilvl="8">
      <w:start w:val="1"/>
      <w:numFmt w:val="lowerRoman"/>
      <w:lvlText w:val="%9."/>
      <w:lvlJc w:val="right"/>
      <w:pPr>
        <w:tabs>
          <w:tab w:val="left" w:pos="4980"/>
        </w:tabs>
        <w:ind w:left="4980" w:hanging="420"/>
      </w:pPr>
    </w:lvl>
  </w:abstractNum>
  <w:abstractNum w:abstractNumId="9" w15:restartNumberingAfterBreak="0">
    <w:nsid w:val="0000002B"/>
    <w:multiLevelType w:val="singleLevel"/>
    <w:tmpl w:val="0000002B"/>
    <w:lvl w:ilvl="0">
      <w:start w:val="1"/>
      <w:numFmt w:val="decimal"/>
      <w:lvlText w:val="%1．"/>
      <w:lvlJc w:val="left"/>
      <w:pPr>
        <w:tabs>
          <w:tab w:val="num" w:pos="552"/>
        </w:tabs>
        <w:ind w:left="552" w:hanging="420"/>
      </w:pPr>
      <w:rPr>
        <w:rFonts w:hint="eastAsia"/>
      </w:rPr>
    </w:lvl>
  </w:abstractNum>
  <w:abstractNum w:abstractNumId="10" w15:restartNumberingAfterBreak="0">
    <w:nsid w:val="0000002D"/>
    <w:multiLevelType w:val="singleLevel"/>
    <w:tmpl w:val="0000002D"/>
    <w:lvl w:ilvl="0">
      <w:start w:val="1"/>
      <w:numFmt w:val="decimal"/>
      <w:lvlText w:val="%1)"/>
      <w:lvlJc w:val="left"/>
      <w:pPr>
        <w:tabs>
          <w:tab w:val="num" w:pos="425"/>
        </w:tabs>
        <w:ind w:left="425" w:hanging="425"/>
      </w:pPr>
    </w:lvl>
  </w:abstractNum>
  <w:abstractNum w:abstractNumId="11" w15:restartNumberingAfterBreak="0">
    <w:nsid w:val="0000002F"/>
    <w:multiLevelType w:val="multilevel"/>
    <w:tmpl w:val="0000002F"/>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3165"/>
        </w:tabs>
        <w:ind w:left="3165" w:hanging="420"/>
      </w:pPr>
      <w:rPr>
        <w:rFonts w:ascii="Wingdings" w:hAnsi="Wingdings" w:hint="default"/>
      </w:rPr>
    </w:lvl>
    <w:lvl w:ilvl="2">
      <w:start w:val="1"/>
      <w:numFmt w:val="bullet"/>
      <w:lvlText w:val=""/>
      <w:lvlJc w:val="left"/>
      <w:pPr>
        <w:tabs>
          <w:tab w:val="num" w:pos="3585"/>
        </w:tabs>
        <w:ind w:left="3585" w:hanging="420"/>
      </w:pPr>
      <w:rPr>
        <w:rFonts w:ascii="Wingdings" w:hAnsi="Wingdings" w:hint="default"/>
      </w:rPr>
    </w:lvl>
    <w:lvl w:ilvl="3">
      <w:start w:val="1"/>
      <w:numFmt w:val="bullet"/>
      <w:lvlText w:val=""/>
      <w:lvlJc w:val="left"/>
      <w:pPr>
        <w:tabs>
          <w:tab w:val="num" w:pos="4005"/>
        </w:tabs>
        <w:ind w:left="4005" w:hanging="420"/>
      </w:pPr>
      <w:rPr>
        <w:rFonts w:ascii="Wingdings" w:hAnsi="Wingdings" w:hint="default"/>
      </w:rPr>
    </w:lvl>
    <w:lvl w:ilvl="4">
      <w:start w:val="1"/>
      <w:numFmt w:val="bullet"/>
      <w:lvlText w:val=""/>
      <w:lvlJc w:val="left"/>
      <w:pPr>
        <w:tabs>
          <w:tab w:val="num" w:pos="4425"/>
        </w:tabs>
        <w:ind w:left="4425" w:hanging="420"/>
      </w:pPr>
      <w:rPr>
        <w:rFonts w:ascii="Wingdings" w:hAnsi="Wingdings" w:hint="default"/>
      </w:rPr>
    </w:lvl>
    <w:lvl w:ilvl="5">
      <w:start w:val="1"/>
      <w:numFmt w:val="bullet"/>
      <w:lvlText w:val=""/>
      <w:lvlJc w:val="left"/>
      <w:pPr>
        <w:tabs>
          <w:tab w:val="num" w:pos="4845"/>
        </w:tabs>
        <w:ind w:left="4845" w:hanging="420"/>
      </w:pPr>
      <w:rPr>
        <w:rFonts w:ascii="Wingdings" w:hAnsi="Wingdings" w:hint="default"/>
      </w:rPr>
    </w:lvl>
    <w:lvl w:ilvl="6">
      <w:start w:val="1"/>
      <w:numFmt w:val="bullet"/>
      <w:lvlText w:val=""/>
      <w:lvlJc w:val="left"/>
      <w:pPr>
        <w:tabs>
          <w:tab w:val="num" w:pos="5265"/>
        </w:tabs>
        <w:ind w:left="5265" w:hanging="420"/>
      </w:pPr>
      <w:rPr>
        <w:rFonts w:ascii="Wingdings" w:hAnsi="Wingdings" w:hint="default"/>
      </w:rPr>
    </w:lvl>
    <w:lvl w:ilvl="7">
      <w:start w:val="1"/>
      <w:numFmt w:val="bullet"/>
      <w:lvlText w:val=""/>
      <w:lvlJc w:val="left"/>
      <w:pPr>
        <w:tabs>
          <w:tab w:val="num" w:pos="5685"/>
        </w:tabs>
        <w:ind w:left="5685" w:hanging="420"/>
      </w:pPr>
      <w:rPr>
        <w:rFonts w:ascii="Wingdings" w:hAnsi="Wingdings" w:hint="default"/>
      </w:rPr>
    </w:lvl>
    <w:lvl w:ilvl="8">
      <w:start w:val="1"/>
      <w:numFmt w:val="bullet"/>
      <w:lvlText w:val=""/>
      <w:lvlJc w:val="left"/>
      <w:pPr>
        <w:tabs>
          <w:tab w:val="num" w:pos="6105"/>
        </w:tabs>
        <w:ind w:left="6105" w:hanging="420"/>
      </w:pPr>
      <w:rPr>
        <w:rFonts w:ascii="Wingdings" w:hAnsi="Wingdings" w:hint="default"/>
      </w:rPr>
    </w:lvl>
  </w:abstractNum>
  <w:abstractNum w:abstractNumId="12" w15:restartNumberingAfterBreak="0">
    <w:nsid w:val="00000032"/>
    <w:multiLevelType w:val="multilevel"/>
    <w:tmpl w:val="00000032"/>
    <w:lvl w:ilvl="0">
      <w:start w:val="1"/>
      <w:numFmt w:val="decimal"/>
      <w:lvlText w:val="%1."/>
      <w:lvlJc w:val="left"/>
      <w:pPr>
        <w:tabs>
          <w:tab w:val="num" w:pos="510"/>
        </w:tabs>
        <w:ind w:left="510" w:hanging="360"/>
      </w:pPr>
      <w:rPr>
        <w:rFonts w:hint="eastAsia"/>
      </w:rPr>
    </w:lvl>
    <w:lvl w:ilvl="1">
      <w:start w:val="1"/>
      <w:numFmt w:val="decimal"/>
      <w:lvlText w:val="%2．"/>
      <w:lvlJc w:val="left"/>
      <w:pPr>
        <w:tabs>
          <w:tab w:val="num" w:pos="1290"/>
        </w:tabs>
        <w:ind w:left="1290" w:hanging="720"/>
      </w:pPr>
      <w:rPr>
        <w:rFonts w:hint="eastAsia"/>
      </w:rPr>
    </w:lvl>
    <w:lvl w:ilvl="2">
      <w:start w:val="3"/>
      <w:numFmt w:val="decimal"/>
      <w:lvlText w:val="（%3）"/>
      <w:lvlJc w:val="left"/>
      <w:pPr>
        <w:tabs>
          <w:tab w:val="num" w:pos="1140"/>
        </w:tabs>
        <w:ind w:left="1140" w:hanging="720"/>
      </w:pPr>
      <w:rPr>
        <w:rFonts w:hint="eastAsia"/>
      </w:rPr>
    </w:lvl>
    <w:lvl w:ilvl="3">
      <w:start w:val="1"/>
      <w:numFmt w:val="decimal"/>
      <w:lvlText w:val="（%4）"/>
      <w:lvlJc w:val="left"/>
      <w:pPr>
        <w:tabs>
          <w:tab w:val="num" w:pos="1830"/>
        </w:tabs>
        <w:ind w:left="1830" w:hanging="420"/>
      </w:pPr>
      <w:rPr>
        <w:rFonts w:ascii="宋体" w:eastAsia="宋体" w:hAnsi="宋体" w:cs="Times New Roman"/>
      </w:rPr>
    </w:lvl>
    <w:lvl w:ilvl="4">
      <w:start w:val="1"/>
      <w:numFmt w:val="decimal"/>
      <w:lvlText w:val="（%5）"/>
      <w:lvlJc w:val="left"/>
      <w:pPr>
        <w:tabs>
          <w:tab w:val="num" w:pos="960"/>
        </w:tabs>
        <w:ind w:left="960" w:hanging="420"/>
      </w:pPr>
      <w:rPr>
        <w:rFonts w:hint="eastAsia"/>
      </w:rPr>
    </w:lvl>
    <w:lvl w:ilvl="5">
      <w:start w:val="1"/>
      <w:numFmt w:val="decimal"/>
      <w:lvlText w:val="%6."/>
      <w:lvlJc w:val="left"/>
      <w:pPr>
        <w:tabs>
          <w:tab w:val="num" w:pos="2670"/>
        </w:tabs>
        <w:ind w:left="2670" w:hanging="420"/>
      </w:pPr>
      <w:rPr>
        <w:rFonts w:hint="eastAsia"/>
      </w:rPr>
    </w:lvl>
    <w:lvl w:ilvl="6">
      <w:start w:val="1"/>
      <w:numFmt w:val="decimal"/>
      <w:lvlText w:val="%7."/>
      <w:lvlJc w:val="left"/>
      <w:pPr>
        <w:tabs>
          <w:tab w:val="num" w:pos="3090"/>
        </w:tabs>
        <w:ind w:left="3090" w:hanging="420"/>
      </w:pPr>
    </w:lvl>
    <w:lvl w:ilvl="7">
      <w:start w:val="1"/>
      <w:numFmt w:val="lowerLetter"/>
      <w:lvlText w:val="%8)"/>
      <w:lvlJc w:val="left"/>
      <w:pPr>
        <w:tabs>
          <w:tab w:val="num" w:pos="3510"/>
        </w:tabs>
        <w:ind w:left="3510" w:hanging="420"/>
      </w:pPr>
    </w:lvl>
    <w:lvl w:ilvl="8">
      <w:start w:val="1"/>
      <w:numFmt w:val="lowerRoman"/>
      <w:lvlText w:val="%9."/>
      <w:lvlJc w:val="right"/>
      <w:pPr>
        <w:tabs>
          <w:tab w:val="num" w:pos="3930"/>
        </w:tabs>
        <w:ind w:left="3930" w:hanging="420"/>
      </w:pPr>
    </w:lvl>
  </w:abstractNum>
  <w:abstractNum w:abstractNumId="13" w15:restartNumberingAfterBreak="0">
    <w:nsid w:val="00000033"/>
    <w:multiLevelType w:val="multilevel"/>
    <w:tmpl w:val="00000033"/>
    <w:lvl w:ilvl="0">
      <w:start w:val="1"/>
      <w:numFmt w:val="none"/>
      <w:suff w:val="nothing"/>
      <w:lvlText w:val="%1"/>
      <w:lvlJc w:val="left"/>
      <w:pPr>
        <w:tabs>
          <w:tab w:val="num" w:pos="0"/>
        </w:tabs>
        <w:ind w:left="0" w:firstLine="0"/>
      </w:pPr>
      <w:rPr>
        <w:rFonts w:ascii="Times New Roman" w:hAnsi="Times New Roman" w:hint="default"/>
        <w:b/>
        <w:i w:val="0"/>
        <w:sz w:val="21"/>
      </w:rPr>
    </w:lvl>
    <w:lvl w:ilvl="1">
      <w:start w:val="1"/>
      <w:numFmt w:val="decimal"/>
      <w:suff w:val="nothing"/>
      <w:lvlText w:val="%1%2　"/>
      <w:lvlJc w:val="left"/>
      <w:pPr>
        <w:tabs>
          <w:tab w:val="num" w:pos="0"/>
        </w:tabs>
        <w:ind w:left="0" w:firstLine="0"/>
      </w:pPr>
      <w:rPr>
        <w:rFonts w:ascii="黑体" w:eastAsia="黑体" w:hAnsi="黑体" w:hint="eastAsia"/>
        <w:b w:val="0"/>
        <w:i w:val="0"/>
        <w:sz w:val="21"/>
      </w:rPr>
    </w:lvl>
    <w:lvl w:ilvl="2">
      <w:start w:val="1"/>
      <w:numFmt w:val="decimal"/>
      <w:suff w:val="nothing"/>
      <w:lvlText w:val="%1%2.%3　"/>
      <w:lvlJc w:val="left"/>
      <w:pPr>
        <w:tabs>
          <w:tab w:val="num" w:pos="0"/>
        </w:tabs>
        <w:ind w:left="0" w:firstLine="0"/>
      </w:pPr>
      <w:rPr>
        <w:rFonts w:ascii="黑体" w:eastAsia="黑体" w:hAnsi="黑体" w:hint="eastAsia"/>
        <w:b w:val="0"/>
        <w:i w:val="0"/>
        <w:sz w:val="21"/>
      </w:rPr>
    </w:lvl>
    <w:lvl w:ilvl="3">
      <w:start w:val="1"/>
      <w:numFmt w:val="decimal"/>
      <w:suff w:val="nothing"/>
      <w:lvlText w:val="%1%2.%3.%4　"/>
      <w:lvlJc w:val="left"/>
      <w:pPr>
        <w:tabs>
          <w:tab w:val="num" w:pos="0"/>
        </w:tabs>
        <w:ind w:left="0" w:firstLine="0"/>
      </w:pPr>
      <w:rPr>
        <w:rFonts w:ascii="黑体" w:eastAsia="黑体" w:hAnsi="黑体" w:hint="eastAsia"/>
        <w:b w:val="0"/>
        <w:i w:val="0"/>
        <w:sz w:val="21"/>
      </w:rPr>
    </w:lvl>
    <w:lvl w:ilvl="4">
      <w:start w:val="1"/>
      <w:numFmt w:val="decimal"/>
      <w:suff w:val="nothing"/>
      <w:lvlText w:val="%1%2.%3.%4.%5　"/>
      <w:lvlJc w:val="left"/>
      <w:pPr>
        <w:tabs>
          <w:tab w:val="num" w:pos="0"/>
        </w:tabs>
        <w:ind w:left="105" w:firstLine="0"/>
      </w:pPr>
      <w:rPr>
        <w:rFonts w:ascii="黑体" w:eastAsia="黑体" w:hAnsi="黑体" w:hint="eastAsia"/>
        <w:b w:val="0"/>
        <w:i w:val="0"/>
        <w:sz w:val="21"/>
      </w:rPr>
    </w:lvl>
    <w:lvl w:ilvl="5">
      <w:start w:val="1"/>
      <w:numFmt w:val="decimal"/>
      <w:suff w:val="nothing"/>
      <w:lvlText w:val="%1%2.%3.%4.%5.%6　"/>
      <w:lvlJc w:val="left"/>
      <w:pPr>
        <w:tabs>
          <w:tab w:val="num" w:pos="0"/>
        </w:tabs>
        <w:ind w:left="0" w:firstLine="0"/>
      </w:pPr>
      <w:rPr>
        <w:rFonts w:ascii="黑体" w:eastAsia="黑体" w:hAnsi="黑体" w:hint="eastAsia"/>
        <w:b w:val="0"/>
        <w:i w:val="0"/>
        <w:sz w:val="21"/>
      </w:rPr>
    </w:lvl>
    <w:lvl w:ilvl="6">
      <w:start w:val="1"/>
      <w:numFmt w:val="decimal"/>
      <w:suff w:val="nothing"/>
      <w:lvlText w:val="%1%2.%3.%4.%5.%6.%7　"/>
      <w:lvlJc w:val="left"/>
      <w:pPr>
        <w:tabs>
          <w:tab w:val="num" w:pos="0"/>
        </w:tabs>
        <w:ind w:left="0" w:firstLine="0"/>
      </w:pPr>
      <w:rPr>
        <w:rFonts w:ascii="黑体" w:eastAsia="黑体" w:hAnsi="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4" w15:restartNumberingAfterBreak="0">
    <w:nsid w:val="00000036"/>
    <w:multiLevelType w:val="multilevel"/>
    <w:tmpl w:val="00000036"/>
    <w:lvl w:ilvl="0">
      <w:start w:val="1"/>
      <w:numFmt w:val="decimal"/>
      <w:lvlText w:val="%1)"/>
      <w:lvlJc w:val="left"/>
      <w:pPr>
        <w:tabs>
          <w:tab w:val="num" w:pos="0"/>
        </w:tabs>
        <w:ind w:left="620" w:hanging="420"/>
      </w:pPr>
      <w:rPr>
        <w:rFonts w:ascii="宋体" w:eastAsia="宋体" w:hAnsi="宋体" w:hint="eastAsia"/>
        <w:b w:val="0"/>
        <w:i w:val="0"/>
        <w:sz w:val="24"/>
      </w:rPr>
    </w:lvl>
    <w:lvl w:ilvl="1">
      <w:start w:val="1"/>
      <w:numFmt w:val="lowerLetter"/>
      <w:lvlText w:val="%2)"/>
      <w:lvlJc w:val="left"/>
      <w:pPr>
        <w:tabs>
          <w:tab w:val="num" w:pos="0"/>
        </w:tabs>
        <w:ind w:left="1740" w:hanging="420"/>
      </w:pPr>
    </w:lvl>
    <w:lvl w:ilvl="2">
      <w:start w:val="1"/>
      <w:numFmt w:val="lowerRoman"/>
      <w:lvlText w:val="%3."/>
      <w:lvlJc w:val="right"/>
      <w:pPr>
        <w:tabs>
          <w:tab w:val="num" w:pos="0"/>
        </w:tabs>
        <w:ind w:left="2160" w:hanging="420"/>
      </w:pPr>
    </w:lvl>
    <w:lvl w:ilvl="3">
      <w:start w:val="1"/>
      <w:numFmt w:val="decimal"/>
      <w:lvlText w:val="%4."/>
      <w:lvlJc w:val="left"/>
      <w:pPr>
        <w:tabs>
          <w:tab w:val="num" w:pos="0"/>
        </w:tabs>
        <w:ind w:left="2580" w:hanging="420"/>
      </w:pPr>
    </w:lvl>
    <w:lvl w:ilvl="4">
      <w:start w:val="1"/>
      <w:numFmt w:val="lowerLetter"/>
      <w:lvlText w:val="%5)"/>
      <w:lvlJc w:val="left"/>
      <w:pPr>
        <w:tabs>
          <w:tab w:val="num" w:pos="0"/>
        </w:tabs>
        <w:ind w:left="3000" w:hanging="420"/>
      </w:pPr>
    </w:lvl>
    <w:lvl w:ilvl="5">
      <w:start w:val="1"/>
      <w:numFmt w:val="lowerRoman"/>
      <w:lvlText w:val="%6."/>
      <w:lvlJc w:val="right"/>
      <w:pPr>
        <w:tabs>
          <w:tab w:val="num" w:pos="0"/>
        </w:tabs>
        <w:ind w:left="3420" w:hanging="420"/>
      </w:pPr>
    </w:lvl>
    <w:lvl w:ilvl="6">
      <w:start w:val="1"/>
      <w:numFmt w:val="decimal"/>
      <w:lvlText w:val="%7."/>
      <w:lvlJc w:val="left"/>
      <w:pPr>
        <w:tabs>
          <w:tab w:val="num" w:pos="0"/>
        </w:tabs>
        <w:ind w:left="3840" w:hanging="420"/>
      </w:pPr>
    </w:lvl>
    <w:lvl w:ilvl="7">
      <w:start w:val="1"/>
      <w:numFmt w:val="lowerLetter"/>
      <w:lvlText w:val="%8)"/>
      <w:lvlJc w:val="left"/>
      <w:pPr>
        <w:tabs>
          <w:tab w:val="num" w:pos="0"/>
        </w:tabs>
        <w:ind w:left="4260" w:hanging="420"/>
      </w:pPr>
    </w:lvl>
    <w:lvl w:ilvl="8">
      <w:start w:val="1"/>
      <w:numFmt w:val="lowerRoman"/>
      <w:lvlText w:val="%9."/>
      <w:lvlJc w:val="right"/>
      <w:pPr>
        <w:tabs>
          <w:tab w:val="num" w:pos="0"/>
        </w:tabs>
        <w:ind w:left="4680" w:hanging="420"/>
      </w:pPr>
    </w:lvl>
  </w:abstractNum>
  <w:abstractNum w:abstractNumId="15" w15:restartNumberingAfterBreak="0">
    <w:nsid w:val="00000038"/>
    <w:multiLevelType w:val="multilevel"/>
    <w:tmpl w:val="00000038"/>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926"/>
        </w:tabs>
        <w:ind w:left="3260" w:hanging="1134"/>
      </w:pPr>
      <w:rPr>
        <w:rFonts w:hint="eastAsia"/>
      </w:rPr>
    </w:lvl>
    <w:lvl w:ilvl="6">
      <w:start w:val="1"/>
      <w:numFmt w:val="decimal"/>
      <w:lvlText w:val="%1.%2.%3.%4.%5.%6.%7"/>
      <w:lvlJc w:val="left"/>
      <w:pPr>
        <w:tabs>
          <w:tab w:val="num" w:pos="471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922"/>
        </w:tabs>
        <w:ind w:left="5102" w:hanging="1700"/>
      </w:pPr>
      <w:rPr>
        <w:rFonts w:hint="eastAsia"/>
      </w:rPr>
    </w:lvl>
  </w:abstractNum>
  <w:abstractNum w:abstractNumId="16" w15:restartNumberingAfterBreak="0">
    <w:nsid w:val="0C0132EC"/>
    <w:multiLevelType w:val="multilevel"/>
    <w:tmpl w:val="0C0132EC"/>
    <w:lvl w:ilvl="0">
      <w:start w:val="1"/>
      <w:numFmt w:val="decimal"/>
      <w:lvlText w:val="（%1）"/>
      <w:lvlJc w:val="left"/>
      <w:pPr>
        <w:tabs>
          <w:tab w:val="left" w:pos="840"/>
        </w:tabs>
        <w:ind w:left="840" w:hanging="420"/>
      </w:pPr>
      <w:rPr>
        <w:rFonts w:hint="eastAsia"/>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1295247B"/>
    <w:multiLevelType w:val="multilevel"/>
    <w:tmpl w:val="1295247B"/>
    <w:lvl w:ilvl="0">
      <w:start w:val="10"/>
      <w:numFmt w:val="japaneseCounting"/>
      <w:lvlText w:val="（%1）"/>
      <w:lvlJc w:val="left"/>
      <w:pPr>
        <w:ind w:left="1138" w:hanging="720"/>
      </w:pPr>
      <w:rPr>
        <w:rFonts w:hint="default"/>
      </w:rPr>
    </w:lvl>
    <w:lvl w:ilvl="1">
      <w:start w:val="1"/>
      <w:numFmt w:val="lowerLetter"/>
      <w:lvlText w:val="%2)"/>
      <w:lvlJc w:val="left"/>
      <w:pPr>
        <w:ind w:left="1258" w:hanging="420"/>
      </w:pPr>
    </w:lvl>
    <w:lvl w:ilvl="2">
      <w:start w:val="1"/>
      <w:numFmt w:val="lowerRoman"/>
      <w:lvlText w:val="%3."/>
      <w:lvlJc w:val="right"/>
      <w:pPr>
        <w:ind w:left="1678" w:hanging="420"/>
      </w:pPr>
    </w:lvl>
    <w:lvl w:ilvl="3">
      <w:start w:val="1"/>
      <w:numFmt w:val="decimal"/>
      <w:lvlText w:val="%4."/>
      <w:lvlJc w:val="left"/>
      <w:pPr>
        <w:ind w:left="2098" w:hanging="420"/>
      </w:pPr>
    </w:lvl>
    <w:lvl w:ilvl="4">
      <w:start w:val="1"/>
      <w:numFmt w:val="lowerLetter"/>
      <w:lvlText w:val="%5)"/>
      <w:lvlJc w:val="left"/>
      <w:pPr>
        <w:ind w:left="2518" w:hanging="420"/>
      </w:pPr>
    </w:lvl>
    <w:lvl w:ilvl="5">
      <w:start w:val="1"/>
      <w:numFmt w:val="lowerRoman"/>
      <w:lvlText w:val="%6."/>
      <w:lvlJc w:val="right"/>
      <w:pPr>
        <w:ind w:left="2938" w:hanging="420"/>
      </w:pPr>
    </w:lvl>
    <w:lvl w:ilvl="6">
      <w:start w:val="1"/>
      <w:numFmt w:val="decimal"/>
      <w:lvlText w:val="%7."/>
      <w:lvlJc w:val="left"/>
      <w:pPr>
        <w:ind w:left="3358" w:hanging="420"/>
      </w:pPr>
    </w:lvl>
    <w:lvl w:ilvl="7">
      <w:start w:val="1"/>
      <w:numFmt w:val="lowerLetter"/>
      <w:lvlText w:val="%8)"/>
      <w:lvlJc w:val="left"/>
      <w:pPr>
        <w:ind w:left="3778" w:hanging="420"/>
      </w:pPr>
    </w:lvl>
    <w:lvl w:ilvl="8">
      <w:start w:val="1"/>
      <w:numFmt w:val="lowerRoman"/>
      <w:lvlText w:val="%9."/>
      <w:lvlJc w:val="right"/>
      <w:pPr>
        <w:ind w:left="4198" w:hanging="420"/>
      </w:pPr>
    </w:lvl>
  </w:abstractNum>
  <w:abstractNum w:abstractNumId="18" w15:restartNumberingAfterBreak="0">
    <w:nsid w:val="18762CCD"/>
    <w:multiLevelType w:val="multilevel"/>
    <w:tmpl w:val="18762CCD"/>
    <w:lvl w:ilvl="0">
      <w:start w:val="1"/>
      <w:numFmt w:val="decimal"/>
      <w:lvlText w:val="（%1）"/>
      <w:lvlJc w:val="left"/>
      <w:pPr>
        <w:tabs>
          <w:tab w:val="left" w:pos="840"/>
        </w:tabs>
        <w:ind w:left="840" w:hanging="420"/>
      </w:pPr>
      <w:rPr>
        <w:rFonts w:hint="eastAsia"/>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2FF91D0A"/>
    <w:multiLevelType w:val="multilevel"/>
    <w:tmpl w:val="2FF91D0A"/>
    <w:lvl w:ilvl="0">
      <w:start w:val="1"/>
      <w:numFmt w:val="chineseCountingThousand"/>
      <w:pStyle w:val="1"/>
      <w:lvlText w:val="第%1部分"/>
      <w:lvlJc w:val="left"/>
      <w:pPr>
        <w:tabs>
          <w:tab w:val="left" w:pos="1800"/>
        </w:tabs>
        <w:ind w:left="425" w:hanging="425"/>
      </w:pPr>
      <w:rPr>
        <w:rFonts w:hint="eastAsia"/>
      </w:rPr>
    </w:lvl>
    <w:lvl w:ilvl="1">
      <w:start w:val="1"/>
      <w:numFmt w:val="decimal"/>
      <w:pStyle w:val="20"/>
      <w:isLgl/>
      <w:lvlText w:val="%1.%2"/>
      <w:lvlJc w:val="left"/>
      <w:pPr>
        <w:tabs>
          <w:tab w:val="left" w:pos="567"/>
        </w:tabs>
        <w:ind w:left="567" w:hanging="567"/>
      </w:pPr>
      <w:rPr>
        <w:rFonts w:hint="eastAsia"/>
      </w:rPr>
    </w:lvl>
    <w:lvl w:ilvl="2">
      <w:start w:val="1"/>
      <w:numFmt w:val="decimal"/>
      <w:pStyle w:val="a"/>
      <w:isLgl/>
      <w:lvlText w:val="%1.%2.%3"/>
      <w:lvlJc w:val="left"/>
      <w:pPr>
        <w:tabs>
          <w:tab w:val="left" w:pos="1080"/>
        </w:tabs>
        <w:ind w:left="340" w:hanging="340"/>
      </w:pPr>
      <w:rPr>
        <w:rFonts w:hint="eastAsia"/>
      </w:rPr>
    </w:lvl>
    <w:lvl w:ilvl="3">
      <w:start w:val="1"/>
      <w:numFmt w:val="decimal"/>
      <w:isLgl/>
      <w:lvlText w:val="%1.%2.%3.%4"/>
      <w:lvlJc w:val="left"/>
      <w:pPr>
        <w:tabs>
          <w:tab w:val="left" w:pos="851"/>
        </w:tabs>
        <w:ind w:left="851" w:hanging="851"/>
      </w:pPr>
      <w:rPr>
        <w:rFonts w:hint="eastAsia"/>
      </w:rPr>
    </w:lvl>
    <w:lvl w:ilvl="4">
      <w:start w:val="1"/>
      <w:numFmt w:val="decimal"/>
      <w:pStyle w:val="4"/>
      <w:isLgl/>
      <w:lvlText w:val="%1.%2.%3.%4.%5"/>
      <w:lvlJc w:val="left"/>
      <w:pPr>
        <w:tabs>
          <w:tab w:val="left" w:pos="1080"/>
        </w:tabs>
        <w:ind w:left="992" w:hanging="992"/>
      </w:pPr>
      <w:rPr>
        <w:rFonts w:hint="eastAsia"/>
      </w:rPr>
    </w:lvl>
    <w:lvl w:ilvl="5">
      <w:start w:val="1"/>
      <w:numFmt w:val="decimal"/>
      <w:pStyle w:val="50"/>
      <w:isLgl/>
      <w:lvlText w:val="%1.%2.%3.%4.%5.%6"/>
      <w:lvlJc w:val="left"/>
      <w:pPr>
        <w:tabs>
          <w:tab w:val="left" w:pos="1440"/>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0" w15:restartNumberingAfterBreak="0">
    <w:nsid w:val="30C36D78"/>
    <w:multiLevelType w:val="singleLevel"/>
    <w:tmpl w:val="30C36D78"/>
    <w:lvl w:ilvl="0">
      <w:start w:val="1"/>
      <w:numFmt w:val="decimal"/>
      <w:lvlText w:val="%1．"/>
      <w:lvlJc w:val="left"/>
      <w:pPr>
        <w:tabs>
          <w:tab w:val="left" w:pos="552"/>
        </w:tabs>
        <w:ind w:left="552" w:hanging="420"/>
      </w:pPr>
      <w:rPr>
        <w:rFonts w:hint="eastAsia"/>
      </w:rPr>
    </w:lvl>
  </w:abstractNum>
  <w:abstractNum w:abstractNumId="21" w15:restartNumberingAfterBreak="0">
    <w:nsid w:val="310B227D"/>
    <w:multiLevelType w:val="multilevel"/>
    <w:tmpl w:val="310B227D"/>
    <w:lvl w:ilvl="0">
      <w:start w:val="1"/>
      <w:numFmt w:val="decimal"/>
      <w:lvlText w:val="%1."/>
      <w:lvlJc w:val="left"/>
      <w:pPr>
        <w:tabs>
          <w:tab w:val="num" w:pos="510"/>
        </w:tabs>
        <w:ind w:left="510" w:hanging="360"/>
      </w:pPr>
      <w:rPr>
        <w:rFonts w:hint="eastAsia"/>
      </w:rPr>
    </w:lvl>
    <w:lvl w:ilvl="1">
      <w:start w:val="1"/>
      <w:numFmt w:val="decimal"/>
      <w:lvlText w:val="%2．"/>
      <w:lvlJc w:val="left"/>
      <w:pPr>
        <w:tabs>
          <w:tab w:val="num" w:pos="1290"/>
        </w:tabs>
        <w:ind w:left="1290" w:hanging="720"/>
      </w:pPr>
      <w:rPr>
        <w:rFonts w:hint="eastAsia"/>
      </w:rPr>
    </w:lvl>
    <w:lvl w:ilvl="2">
      <w:start w:val="3"/>
      <w:numFmt w:val="decimal"/>
      <w:lvlText w:val="（%3）"/>
      <w:lvlJc w:val="left"/>
      <w:pPr>
        <w:tabs>
          <w:tab w:val="num" w:pos="1140"/>
        </w:tabs>
        <w:ind w:left="1140" w:hanging="720"/>
      </w:pPr>
      <w:rPr>
        <w:rFonts w:hint="eastAsia"/>
      </w:rPr>
    </w:lvl>
    <w:lvl w:ilvl="3">
      <w:start w:val="1"/>
      <w:numFmt w:val="decimal"/>
      <w:lvlText w:val="（%4）"/>
      <w:lvlJc w:val="left"/>
      <w:pPr>
        <w:tabs>
          <w:tab w:val="num" w:pos="1830"/>
        </w:tabs>
        <w:ind w:left="1830" w:hanging="420"/>
      </w:pPr>
      <w:rPr>
        <w:rFonts w:ascii="宋体" w:eastAsia="宋体" w:hAnsi="宋体" w:cs="Times New Roman"/>
      </w:rPr>
    </w:lvl>
    <w:lvl w:ilvl="4">
      <w:start w:val="1"/>
      <w:numFmt w:val="decimal"/>
      <w:lvlText w:val="（%5）"/>
      <w:lvlJc w:val="left"/>
      <w:pPr>
        <w:tabs>
          <w:tab w:val="num" w:pos="960"/>
        </w:tabs>
        <w:ind w:left="960" w:hanging="420"/>
      </w:pPr>
      <w:rPr>
        <w:rFonts w:hint="eastAsia"/>
      </w:rPr>
    </w:lvl>
    <w:lvl w:ilvl="5">
      <w:start w:val="1"/>
      <w:numFmt w:val="decimal"/>
      <w:lvlText w:val="%6."/>
      <w:lvlJc w:val="left"/>
      <w:pPr>
        <w:tabs>
          <w:tab w:val="num" w:pos="2670"/>
        </w:tabs>
        <w:ind w:left="2670" w:hanging="420"/>
      </w:pPr>
      <w:rPr>
        <w:rFonts w:hint="eastAsia"/>
      </w:rPr>
    </w:lvl>
    <w:lvl w:ilvl="6">
      <w:start w:val="1"/>
      <w:numFmt w:val="decimal"/>
      <w:lvlText w:val="%7."/>
      <w:lvlJc w:val="left"/>
      <w:pPr>
        <w:tabs>
          <w:tab w:val="num" w:pos="3090"/>
        </w:tabs>
        <w:ind w:left="3090" w:hanging="420"/>
      </w:pPr>
    </w:lvl>
    <w:lvl w:ilvl="7">
      <w:start w:val="1"/>
      <w:numFmt w:val="lowerLetter"/>
      <w:lvlText w:val="%8)"/>
      <w:lvlJc w:val="left"/>
      <w:pPr>
        <w:tabs>
          <w:tab w:val="num" w:pos="3510"/>
        </w:tabs>
        <w:ind w:left="3510" w:hanging="420"/>
      </w:pPr>
    </w:lvl>
    <w:lvl w:ilvl="8">
      <w:start w:val="1"/>
      <w:numFmt w:val="lowerRoman"/>
      <w:lvlText w:val="%9."/>
      <w:lvlJc w:val="right"/>
      <w:pPr>
        <w:tabs>
          <w:tab w:val="num" w:pos="3930"/>
        </w:tabs>
        <w:ind w:left="3930" w:hanging="420"/>
      </w:pPr>
    </w:lvl>
  </w:abstractNum>
  <w:abstractNum w:abstractNumId="22" w15:restartNumberingAfterBreak="0">
    <w:nsid w:val="32680622"/>
    <w:multiLevelType w:val="multilevel"/>
    <w:tmpl w:val="32680622"/>
    <w:lvl w:ilvl="0">
      <w:start w:val="1"/>
      <w:numFmt w:val="decimal"/>
      <w:lvlText w:val="（%1）"/>
      <w:lvlJc w:val="left"/>
      <w:pPr>
        <w:tabs>
          <w:tab w:val="left" w:pos="840"/>
        </w:tabs>
        <w:ind w:left="840" w:hanging="420"/>
      </w:pPr>
      <w:rPr>
        <w:rFonts w:hint="eastAsia"/>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34555C15"/>
    <w:multiLevelType w:val="multilevel"/>
    <w:tmpl w:val="34555C15"/>
    <w:lvl w:ilvl="0">
      <w:start w:val="1"/>
      <w:numFmt w:val="lowerLetter"/>
      <w:pStyle w:val="3"/>
      <w:lvlText w:val="%1)"/>
      <w:lvlJc w:val="left"/>
      <w:pPr>
        <w:tabs>
          <w:tab w:val="left" w:pos="1620"/>
        </w:tabs>
        <w:ind w:left="1620" w:hanging="420"/>
      </w:pPr>
    </w:lvl>
    <w:lvl w:ilvl="1">
      <w:start w:val="1"/>
      <w:numFmt w:val="decimal"/>
      <w:lvlText w:val="%2."/>
      <w:lvlJc w:val="left"/>
      <w:pPr>
        <w:tabs>
          <w:tab w:val="left" w:pos="2040"/>
        </w:tabs>
        <w:ind w:left="2040" w:hanging="420"/>
      </w:pPr>
    </w:lvl>
    <w:lvl w:ilvl="2">
      <w:start w:val="1"/>
      <w:numFmt w:val="lowerRoman"/>
      <w:lvlText w:val="%3."/>
      <w:lvlJc w:val="right"/>
      <w:pPr>
        <w:tabs>
          <w:tab w:val="left" w:pos="2460"/>
        </w:tabs>
        <w:ind w:left="2460" w:hanging="420"/>
      </w:pPr>
    </w:lvl>
    <w:lvl w:ilvl="3">
      <w:start w:val="1"/>
      <w:numFmt w:val="decimal"/>
      <w:lvlText w:val="%4."/>
      <w:lvlJc w:val="left"/>
      <w:pPr>
        <w:tabs>
          <w:tab w:val="left" w:pos="2880"/>
        </w:tabs>
        <w:ind w:left="2880" w:hanging="420"/>
      </w:pPr>
    </w:lvl>
    <w:lvl w:ilvl="4">
      <w:start w:val="1"/>
      <w:numFmt w:val="lowerLetter"/>
      <w:lvlText w:val="%5)"/>
      <w:lvlJc w:val="left"/>
      <w:pPr>
        <w:tabs>
          <w:tab w:val="left" w:pos="3300"/>
        </w:tabs>
        <w:ind w:left="3300" w:hanging="420"/>
      </w:pPr>
    </w:lvl>
    <w:lvl w:ilvl="5">
      <w:start w:val="1"/>
      <w:numFmt w:val="lowerRoman"/>
      <w:lvlText w:val="%6."/>
      <w:lvlJc w:val="right"/>
      <w:pPr>
        <w:tabs>
          <w:tab w:val="left" w:pos="3720"/>
        </w:tabs>
        <w:ind w:left="3720" w:hanging="420"/>
      </w:pPr>
    </w:lvl>
    <w:lvl w:ilvl="6">
      <w:start w:val="1"/>
      <w:numFmt w:val="decimal"/>
      <w:lvlText w:val="%7."/>
      <w:lvlJc w:val="left"/>
      <w:pPr>
        <w:tabs>
          <w:tab w:val="left" w:pos="4140"/>
        </w:tabs>
        <w:ind w:left="4140" w:hanging="420"/>
      </w:pPr>
    </w:lvl>
    <w:lvl w:ilvl="7">
      <w:start w:val="1"/>
      <w:numFmt w:val="lowerLetter"/>
      <w:lvlText w:val="%8)"/>
      <w:lvlJc w:val="left"/>
      <w:pPr>
        <w:tabs>
          <w:tab w:val="left" w:pos="4560"/>
        </w:tabs>
        <w:ind w:left="4560" w:hanging="420"/>
      </w:pPr>
    </w:lvl>
    <w:lvl w:ilvl="8">
      <w:start w:val="1"/>
      <w:numFmt w:val="lowerRoman"/>
      <w:lvlText w:val="%9."/>
      <w:lvlJc w:val="right"/>
      <w:pPr>
        <w:tabs>
          <w:tab w:val="left" w:pos="4980"/>
        </w:tabs>
        <w:ind w:left="4980" w:hanging="420"/>
      </w:pPr>
    </w:lvl>
  </w:abstractNum>
  <w:abstractNum w:abstractNumId="24" w15:restartNumberingAfterBreak="0">
    <w:nsid w:val="3CC522F2"/>
    <w:multiLevelType w:val="multilevel"/>
    <w:tmpl w:val="3CC522F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40442B6B"/>
    <w:multiLevelType w:val="multilevel"/>
    <w:tmpl w:val="40442B6B"/>
    <w:lvl w:ilvl="0">
      <w:start w:val="1"/>
      <w:numFmt w:val="decimal"/>
      <w:lvlText w:val="%1."/>
      <w:lvlJc w:val="left"/>
      <w:pPr>
        <w:tabs>
          <w:tab w:val="left" w:pos="510"/>
        </w:tabs>
        <w:ind w:left="510" w:hanging="360"/>
      </w:pPr>
      <w:rPr>
        <w:rFonts w:ascii="楷体_GB2312" w:hint="default"/>
        <w:u w:val="none"/>
      </w:rPr>
    </w:lvl>
    <w:lvl w:ilvl="1">
      <w:start w:val="1"/>
      <w:numFmt w:val="decimal"/>
      <w:lvlText w:val="%2．"/>
      <w:lvlJc w:val="left"/>
      <w:pPr>
        <w:tabs>
          <w:tab w:val="left" w:pos="1288"/>
        </w:tabs>
        <w:ind w:left="1288" w:hanging="720"/>
      </w:pPr>
      <w:rPr>
        <w:rFonts w:ascii="楷体_GB2312" w:hint="default"/>
        <w:u w:val="none"/>
      </w:rPr>
    </w:lvl>
    <w:lvl w:ilvl="2">
      <w:start w:val="3"/>
      <w:numFmt w:val="decimal"/>
      <w:lvlText w:val="（%3）"/>
      <w:lvlJc w:val="left"/>
      <w:pPr>
        <w:tabs>
          <w:tab w:val="left" w:pos="1140"/>
        </w:tabs>
        <w:ind w:left="1140" w:hanging="720"/>
      </w:pPr>
      <w:rPr>
        <w:rFonts w:ascii="楷体_GB2312" w:hint="default"/>
        <w:u w:val="none"/>
        <w:lang w:val="en-US"/>
      </w:rPr>
    </w:lvl>
    <w:lvl w:ilvl="3">
      <w:start w:val="1"/>
      <w:numFmt w:val="decimal"/>
      <w:lvlText w:val="（%4）"/>
      <w:lvlJc w:val="left"/>
      <w:pPr>
        <w:tabs>
          <w:tab w:val="left" w:pos="1830"/>
        </w:tabs>
        <w:ind w:left="1830" w:hanging="420"/>
      </w:pPr>
      <w:rPr>
        <w:rFonts w:ascii="Verdana" w:eastAsia="Verdana" w:hAnsi="Verdana" w:hint="default"/>
        <w:u w:val="none"/>
      </w:rPr>
    </w:lvl>
    <w:lvl w:ilvl="4">
      <w:start w:val="1"/>
      <w:numFmt w:val="decimal"/>
      <w:lvlText w:val="（%5）"/>
      <w:lvlJc w:val="left"/>
      <w:pPr>
        <w:tabs>
          <w:tab w:val="left" w:pos="960"/>
        </w:tabs>
        <w:ind w:left="960" w:hanging="420"/>
      </w:pPr>
      <w:rPr>
        <w:rFonts w:ascii="楷体_GB2312" w:hint="default"/>
        <w:u w:val="none"/>
        <w:lang w:val="en-US"/>
      </w:rPr>
    </w:lvl>
    <w:lvl w:ilvl="5">
      <w:start w:val="1"/>
      <w:numFmt w:val="decimal"/>
      <w:lvlText w:val="%6."/>
      <w:lvlJc w:val="left"/>
      <w:pPr>
        <w:tabs>
          <w:tab w:val="left" w:pos="2670"/>
        </w:tabs>
        <w:ind w:left="2670" w:hanging="420"/>
      </w:pPr>
      <w:rPr>
        <w:rFonts w:ascii="楷体_GB2312" w:hint="default"/>
        <w:u w:val="none"/>
      </w:rPr>
    </w:lvl>
    <w:lvl w:ilvl="6">
      <w:start w:val="1"/>
      <w:numFmt w:val="decimal"/>
      <w:lvlText w:val="%7."/>
      <w:lvlJc w:val="left"/>
      <w:pPr>
        <w:tabs>
          <w:tab w:val="left" w:pos="3090"/>
        </w:tabs>
        <w:ind w:left="3090" w:hanging="420"/>
      </w:pPr>
      <w:rPr>
        <w:rFonts w:ascii="楷体_GB2312" w:hint="default"/>
        <w:u w:val="none"/>
      </w:rPr>
    </w:lvl>
    <w:lvl w:ilvl="7">
      <w:start w:val="1"/>
      <w:numFmt w:val="lowerLetter"/>
      <w:lvlText w:val="%8)"/>
      <w:lvlJc w:val="left"/>
      <w:pPr>
        <w:tabs>
          <w:tab w:val="left" w:pos="3510"/>
        </w:tabs>
        <w:ind w:left="3510" w:hanging="420"/>
      </w:pPr>
      <w:rPr>
        <w:rFonts w:ascii="楷体_GB2312" w:hint="default"/>
        <w:u w:val="none"/>
      </w:rPr>
    </w:lvl>
    <w:lvl w:ilvl="8">
      <w:start w:val="1"/>
      <w:numFmt w:val="lowerRoman"/>
      <w:lvlText w:val="%9."/>
      <w:lvlJc w:val="right"/>
      <w:pPr>
        <w:tabs>
          <w:tab w:val="left" w:pos="3930"/>
        </w:tabs>
        <w:ind w:left="3930" w:hanging="420"/>
      </w:pPr>
      <w:rPr>
        <w:rFonts w:ascii="楷体_GB2312" w:hint="default"/>
        <w:u w:val="none"/>
      </w:rPr>
    </w:lvl>
  </w:abstractNum>
  <w:abstractNum w:abstractNumId="26" w15:restartNumberingAfterBreak="0">
    <w:nsid w:val="44AE09E9"/>
    <w:multiLevelType w:val="singleLevel"/>
    <w:tmpl w:val="44AE09E9"/>
    <w:lvl w:ilvl="0">
      <w:start w:val="1"/>
      <w:numFmt w:val="decimal"/>
      <w:pStyle w:val="a0"/>
      <w:lvlText w:val="%1)"/>
      <w:lvlJc w:val="left"/>
      <w:pPr>
        <w:tabs>
          <w:tab w:val="left" w:pos="425"/>
        </w:tabs>
        <w:ind w:left="425" w:hanging="425"/>
      </w:pPr>
    </w:lvl>
  </w:abstractNum>
  <w:abstractNum w:abstractNumId="27" w15:restartNumberingAfterBreak="0">
    <w:nsid w:val="44EA0FDF"/>
    <w:multiLevelType w:val="multilevel"/>
    <w:tmpl w:val="44EA0FDF"/>
    <w:lvl w:ilvl="0">
      <w:start w:val="2"/>
      <w:numFmt w:val="decimal"/>
      <w:lvlText w:val="%1．"/>
      <w:lvlJc w:val="left"/>
      <w:pPr>
        <w:ind w:left="872" w:hanging="39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8" w15:restartNumberingAfterBreak="0">
    <w:nsid w:val="45614E83"/>
    <w:multiLevelType w:val="multilevel"/>
    <w:tmpl w:val="45614E83"/>
    <w:lvl w:ilvl="0">
      <w:start w:val="1"/>
      <w:numFmt w:val="decimal"/>
      <w:suff w:val="space"/>
      <w:lvlText w:val="%1"/>
      <w:lvlJc w:val="left"/>
      <w:pPr>
        <w:ind w:left="0" w:firstLine="0"/>
      </w:pPr>
      <w:rPr>
        <w:rFonts w:hint="eastAsia"/>
      </w:rPr>
    </w:lvl>
    <w:lvl w:ilvl="1">
      <w:start w:val="1"/>
      <w:numFmt w:val="decimal"/>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suff w:val="space"/>
      <w:lvlText w:val="%1.%2.%3.%4"/>
      <w:lvlJc w:val="left"/>
      <w:pPr>
        <w:ind w:left="0" w:firstLine="0"/>
      </w:pPr>
      <w:rPr>
        <w:rFonts w:hint="eastAsia"/>
      </w:rPr>
    </w:lvl>
    <w:lvl w:ilvl="4">
      <w:start w:val="1"/>
      <w:numFmt w:val="decimal"/>
      <w:suff w:val="space"/>
      <w:lvlText w:val="%1.%2.%3.%4.%5"/>
      <w:lvlJc w:val="left"/>
      <w:pPr>
        <w:ind w:left="0" w:firstLine="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15:restartNumberingAfterBreak="0">
    <w:nsid w:val="46C82F5A"/>
    <w:multiLevelType w:val="multilevel"/>
    <w:tmpl w:val="46C82F5A"/>
    <w:lvl w:ilvl="0">
      <w:start w:val="1"/>
      <w:numFmt w:val="decimal"/>
      <w:pStyle w:val="TOC1"/>
      <w:lvlText w:val="（%1）"/>
      <w:lvlJc w:val="left"/>
      <w:pPr>
        <w:tabs>
          <w:tab w:val="left" w:pos="988"/>
        </w:tabs>
        <w:ind w:left="988" w:hanging="420"/>
      </w:pPr>
      <w:rPr>
        <w:rFonts w:hint="eastAsia"/>
        <w:lang w:val="en-US"/>
      </w:rPr>
    </w:lvl>
    <w:lvl w:ilvl="1">
      <w:start w:val="1"/>
      <w:numFmt w:val="decimal"/>
      <w:lvlText w:val="（%2）"/>
      <w:lvlJc w:val="left"/>
      <w:pPr>
        <w:tabs>
          <w:tab w:val="left" w:pos="1554"/>
        </w:tabs>
        <w:ind w:left="1554" w:hanging="420"/>
      </w:pPr>
      <w:rPr>
        <w:rFonts w:hint="eastAsia"/>
        <w:lang w:val="en-US"/>
      </w:rPr>
    </w:lvl>
    <w:lvl w:ilvl="2">
      <w:start w:val="1"/>
      <w:numFmt w:val="japaneseCounting"/>
      <w:lvlText w:val="%3、"/>
      <w:lvlJc w:val="left"/>
      <w:pPr>
        <w:ind w:left="1344" w:hanging="504"/>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0" w15:restartNumberingAfterBreak="0">
    <w:nsid w:val="4941766D"/>
    <w:multiLevelType w:val="multilevel"/>
    <w:tmpl w:val="4941766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4F373386"/>
    <w:multiLevelType w:val="multilevel"/>
    <w:tmpl w:val="4F373386"/>
    <w:lvl w:ilvl="0">
      <w:start w:val="1"/>
      <w:numFmt w:val="japaneseCounting"/>
      <w:lvlText w:val="（%1）"/>
      <w:lvlJc w:val="left"/>
      <w:pPr>
        <w:ind w:left="1001" w:hanging="765"/>
      </w:pPr>
      <w:rPr>
        <w:rFonts w:hint="default"/>
      </w:rPr>
    </w:lvl>
    <w:lvl w:ilvl="1">
      <w:start w:val="1"/>
      <w:numFmt w:val="lowerLetter"/>
      <w:lvlText w:val="%2)"/>
      <w:lvlJc w:val="left"/>
      <w:pPr>
        <w:ind w:left="1076" w:hanging="420"/>
      </w:pPr>
    </w:lvl>
    <w:lvl w:ilvl="2">
      <w:start w:val="1"/>
      <w:numFmt w:val="lowerRoman"/>
      <w:lvlText w:val="%3."/>
      <w:lvlJc w:val="right"/>
      <w:pPr>
        <w:ind w:left="1496" w:hanging="420"/>
      </w:pPr>
    </w:lvl>
    <w:lvl w:ilvl="3">
      <w:start w:val="1"/>
      <w:numFmt w:val="decimal"/>
      <w:lvlText w:val="%4."/>
      <w:lvlJc w:val="left"/>
      <w:pPr>
        <w:ind w:left="1916" w:hanging="420"/>
      </w:pPr>
    </w:lvl>
    <w:lvl w:ilvl="4">
      <w:start w:val="1"/>
      <w:numFmt w:val="lowerLetter"/>
      <w:lvlText w:val="%5)"/>
      <w:lvlJc w:val="left"/>
      <w:pPr>
        <w:ind w:left="2336" w:hanging="420"/>
      </w:pPr>
    </w:lvl>
    <w:lvl w:ilvl="5">
      <w:start w:val="1"/>
      <w:numFmt w:val="lowerRoman"/>
      <w:lvlText w:val="%6."/>
      <w:lvlJc w:val="right"/>
      <w:pPr>
        <w:ind w:left="2756" w:hanging="420"/>
      </w:pPr>
    </w:lvl>
    <w:lvl w:ilvl="6">
      <w:start w:val="1"/>
      <w:numFmt w:val="decimal"/>
      <w:lvlText w:val="%7."/>
      <w:lvlJc w:val="left"/>
      <w:pPr>
        <w:ind w:left="3176" w:hanging="420"/>
      </w:pPr>
    </w:lvl>
    <w:lvl w:ilvl="7">
      <w:start w:val="1"/>
      <w:numFmt w:val="lowerLetter"/>
      <w:lvlText w:val="%8)"/>
      <w:lvlJc w:val="left"/>
      <w:pPr>
        <w:ind w:left="3596" w:hanging="420"/>
      </w:pPr>
    </w:lvl>
    <w:lvl w:ilvl="8">
      <w:start w:val="1"/>
      <w:numFmt w:val="lowerRoman"/>
      <w:lvlText w:val="%9."/>
      <w:lvlJc w:val="right"/>
      <w:pPr>
        <w:ind w:left="4016" w:hanging="420"/>
      </w:pPr>
    </w:lvl>
  </w:abstractNum>
  <w:abstractNum w:abstractNumId="32" w15:restartNumberingAfterBreak="0">
    <w:nsid w:val="53EA7C41"/>
    <w:multiLevelType w:val="multilevel"/>
    <w:tmpl w:val="53EA7C41"/>
    <w:lvl w:ilvl="0">
      <w:start w:val="1"/>
      <w:numFmt w:val="decimal"/>
      <w:lvlText w:val="%1."/>
      <w:lvlJc w:val="left"/>
      <w:pPr>
        <w:tabs>
          <w:tab w:val="left" w:pos="510"/>
        </w:tabs>
        <w:ind w:left="510" w:hanging="360"/>
      </w:pPr>
      <w:rPr>
        <w:rFonts w:hint="eastAsia"/>
      </w:rPr>
    </w:lvl>
    <w:lvl w:ilvl="1">
      <w:start w:val="1"/>
      <w:numFmt w:val="decimal"/>
      <w:lvlText w:val="%2．"/>
      <w:lvlJc w:val="left"/>
      <w:pPr>
        <w:tabs>
          <w:tab w:val="left" w:pos="1290"/>
        </w:tabs>
        <w:ind w:left="1290" w:hanging="720"/>
      </w:pPr>
      <w:rPr>
        <w:rFonts w:hint="eastAsia"/>
      </w:rPr>
    </w:lvl>
    <w:lvl w:ilvl="2">
      <w:start w:val="3"/>
      <w:numFmt w:val="decimal"/>
      <w:lvlText w:val="（%3）"/>
      <w:lvlJc w:val="left"/>
      <w:pPr>
        <w:tabs>
          <w:tab w:val="left" w:pos="1140"/>
        </w:tabs>
        <w:ind w:left="1140" w:hanging="720"/>
      </w:pPr>
      <w:rPr>
        <w:rFonts w:hint="eastAsia"/>
        <w:lang w:val="en-US"/>
      </w:rPr>
    </w:lvl>
    <w:lvl w:ilvl="3">
      <w:start w:val="1"/>
      <w:numFmt w:val="decimal"/>
      <w:lvlText w:val="（%4）"/>
      <w:lvlJc w:val="left"/>
      <w:pPr>
        <w:tabs>
          <w:tab w:val="left" w:pos="1830"/>
        </w:tabs>
        <w:ind w:left="1830" w:hanging="420"/>
      </w:pPr>
      <w:rPr>
        <w:rFonts w:ascii="宋体" w:eastAsia="宋体" w:hAnsi="宋体" w:cs="Times New Roman"/>
      </w:rPr>
    </w:lvl>
    <w:lvl w:ilvl="4">
      <w:start w:val="1"/>
      <w:numFmt w:val="decimal"/>
      <w:lvlText w:val="（%5）"/>
      <w:lvlJc w:val="left"/>
      <w:pPr>
        <w:tabs>
          <w:tab w:val="left" w:pos="1130"/>
        </w:tabs>
        <w:ind w:left="1130" w:hanging="420"/>
      </w:pPr>
      <w:rPr>
        <w:rFonts w:hint="eastAsia"/>
        <w:lang w:val="en-US"/>
      </w:rPr>
    </w:lvl>
    <w:lvl w:ilvl="5">
      <w:start w:val="1"/>
      <w:numFmt w:val="decimal"/>
      <w:lvlText w:val="%6."/>
      <w:lvlJc w:val="left"/>
      <w:pPr>
        <w:tabs>
          <w:tab w:val="left" w:pos="2670"/>
        </w:tabs>
        <w:ind w:left="2670" w:hanging="420"/>
      </w:pPr>
      <w:rPr>
        <w:rFonts w:hint="eastAsia"/>
      </w:rPr>
    </w:lvl>
    <w:lvl w:ilvl="6">
      <w:start w:val="1"/>
      <w:numFmt w:val="decimal"/>
      <w:lvlText w:val="%7."/>
      <w:lvlJc w:val="left"/>
      <w:pPr>
        <w:tabs>
          <w:tab w:val="left" w:pos="3090"/>
        </w:tabs>
        <w:ind w:left="3090" w:hanging="420"/>
      </w:pPr>
    </w:lvl>
    <w:lvl w:ilvl="7">
      <w:start w:val="1"/>
      <w:numFmt w:val="lowerLetter"/>
      <w:lvlText w:val="%8)"/>
      <w:lvlJc w:val="left"/>
      <w:pPr>
        <w:tabs>
          <w:tab w:val="left" w:pos="3510"/>
        </w:tabs>
        <w:ind w:left="3510" w:hanging="420"/>
      </w:pPr>
    </w:lvl>
    <w:lvl w:ilvl="8">
      <w:start w:val="1"/>
      <w:numFmt w:val="lowerRoman"/>
      <w:lvlText w:val="%9."/>
      <w:lvlJc w:val="right"/>
      <w:pPr>
        <w:tabs>
          <w:tab w:val="left" w:pos="3930"/>
        </w:tabs>
        <w:ind w:left="3930" w:hanging="420"/>
      </w:pPr>
    </w:lvl>
  </w:abstractNum>
  <w:abstractNum w:abstractNumId="33" w15:restartNumberingAfterBreak="0">
    <w:nsid w:val="552401FC"/>
    <w:multiLevelType w:val="multilevel"/>
    <w:tmpl w:val="552401FC"/>
    <w:lvl w:ilvl="0">
      <w:start w:val="1"/>
      <w:numFmt w:val="bullet"/>
      <w:pStyle w:val="a1"/>
      <w:lvlText w:val=""/>
      <w:lvlJc w:val="left"/>
      <w:pPr>
        <w:tabs>
          <w:tab w:val="left" w:pos="420"/>
        </w:tabs>
        <w:ind w:left="420" w:hanging="420"/>
      </w:pPr>
      <w:rPr>
        <w:rFonts w:ascii="ˎ̥" w:hAnsi="ˎ̥" w:hint="default"/>
      </w:rPr>
    </w:lvl>
    <w:lvl w:ilvl="1">
      <w:start w:val="1"/>
      <w:numFmt w:val="bullet"/>
      <w:pStyle w:val="-"/>
      <w:lvlText w:val=""/>
      <w:lvlJc w:val="left"/>
      <w:pPr>
        <w:tabs>
          <w:tab w:val="left" w:pos="3165"/>
        </w:tabs>
        <w:ind w:left="3165" w:hanging="420"/>
      </w:pPr>
      <w:rPr>
        <w:rFonts w:ascii="ˎ̥" w:hAnsi="ˎ̥" w:hint="default"/>
      </w:rPr>
    </w:lvl>
    <w:lvl w:ilvl="2">
      <w:start w:val="1"/>
      <w:numFmt w:val="bullet"/>
      <w:lvlText w:val=""/>
      <w:lvlJc w:val="left"/>
      <w:pPr>
        <w:tabs>
          <w:tab w:val="left" w:pos="3585"/>
        </w:tabs>
        <w:ind w:left="3585" w:hanging="420"/>
      </w:pPr>
      <w:rPr>
        <w:rFonts w:ascii="ˎ̥" w:hAnsi="ˎ̥" w:hint="default"/>
      </w:rPr>
    </w:lvl>
    <w:lvl w:ilvl="3">
      <w:start w:val="1"/>
      <w:numFmt w:val="bullet"/>
      <w:lvlText w:val=""/>
      <w:lvlJc w:val="left"/>
      <w:pPr>
        <w:tabs>
          <w:tab w:val="left" w:pos="4005"/>
        </w:tabs>
        <w:ind w:left="4005" w:hanging="420"/>
      </w:pPr>
      <w:rPr>
        <w:rFonts w:ascii="ˎ̥" w:hAnsi="ˎ̥" w:hint="default"/>
      </w:rPr>
    </w:lvl>
    <w:lvl w:ilvl="4">
      <w:start w:val="1"/>
      <w:numFmt w:val="bullet"/>
      <w:lvlText w:val=""/>
      <w:lvlJc w:val="left"/>
      <w:pPr>
        <w:tabs>
          <w:tab w:val="left" w:pos="4425"/>
        </w:tabs>
        <w:ind w:left="4425" w:hanging="420"/>
      </w:pPr>
      <w:rPr>
        <w:rFonts w:ascii="ˎ̥" w:hAnsi="ˎ̥" w:hint="default"/>
      </w:rPr>
    </w:lvl>
    <w:lvl w:ilvl="5">
      <w:start w:val="1"/>
      <w:numFmt w:val="bullet"/>
      <w:lvlText w:val=""/>
      <w:lvlJc w:val="left"/>
      <w:pPr>
        <w:tabs>
          <w:tab w:val="left" w:pos="4845"/>
        </w:tabs>
        <w:ind w:left="4845" w:hanging="420"/>
      </w:pPr>
      <w:rPr>
        <w:rFonts w:ascii="ˎ̥" w:hAnsi="ˎ̥" w:hint="default"/>
      </w:rPr>
    </w:lvl>
    <w:lvl w:ilvl="6">
      <w:start w:val="1"/>
      <w:numFmt w:val="bullet"/>
      <w:lvlText w:val=""/>
      <w:lvlJc w:val="left"/>
      <w:pPr>
        <w:tabs>
          <w:tab w:val="left" w:pos="5265"/>
        </w:tabs>
        <w:ind w:left="5265" w:hanging="420"/>
      </w:pPr>
      <w:rPr>
        <w:rFonts w:ascii="ˎ̥" w:hAnsi="ˎ̥" w:hint="default"/>
      </w:rPr>
    </w:lvl>
    <w:lvl w:ilvl="7">
      <w:start w:val="1"/>
      <w:numFmt w:val="bullet"/>
      <w:lvlText w:val=""/>
      <w:lvlJc w:val="left"/>
      <w:pPr>
        <w:tabs>
          <w:tab w:val="left" w:pos="5685"/>
        </w:tabs>
        <w:ind w:left="5685" w:hanging="420"/>
      </w:pPr>
      <w:rPr>
        <w:rFonts w:ascii="ˎ̥" w:hAnsi="ˎ̥" w:hint="default"/>
      </w:rPr>
    </w:lvl>
    <w:lvl w:ilvl="8">
      <w:start w:val="1"/>
      <w:numFmt w:val="bullet"/>
      <w:lvlText w:val=""/>
      <w:lvlJc w:val="left"/>
      <w:pPr>
        <w:tabs>
          <w:tab w:val="left" w:pos="6105"/>
        </w:tabs>
        <w:ind w:left="6105" w:hanging="420"/>
      </w:pPr>
      <w:rPr>
        <w:rFonts w:ascii="ˎ̥" w:hAnsi="ˎ̥" w:hint="default"/>
      </w:rPr>
    </w:lvl>
  </w:abstractNum>
  <w:abstractNum w:abstractNumId="34" w15:restartNumberingAfterBreak="0">
    <w:nsid w:val="5AF83517"/>
    <w:multiLevelType w:val="multilevel"/>
    <w:tmpl w:val="5AF83517"/>
    <w:lvl w:ilvl="0">
      <w:start w:val="1"/>
      <w:numFmt w:val="decimal"/>
      <w:lvlText w:val="（%1）"/>
      <w:lvlJc w:val="left"/>
      <w:pPr>
        <w:tabs>
          <w:tab w:val="left" w:pos="840"/>
        </w:tabs>
        <w:ind w:left="840" w:hanging="420"/>
      </w:pPr>
      <w:rPr>
        <w:rFonts w:hint="eastAsia"/>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6407292C"/>
    <w:multiLevelType w:val="multilevel"/>
    <w:tmpl w:val="6407292C"/>
    <w:lvl w:ilvl="0">
      <w:start w:val="1"/>
      <w:numFmt w:val="decimal"/>
      <w:lvlText w:val="%1）"/>
      <w:lvlJc w:val="left"/>
      <w:pPr>
        <w:tabs>
          <w:tab w:val="num" w:pos="510"/>
        </w:tabs>
        <w:ind w:left="510" w:hanging="360"/>
      </w:pPr>
      <w:rPr>
        <w:rFonts w:hint="eastAsia"/>
      </w:rPr>
    </w:lvl>
    <w:lvl w:ilvl="1">
      <w:start w:val="1"/>
      <w:numFmt w:val="decimal"/>
      <w:lvlText w:val="%2．"/>
      <w:lvlJc w:val="left"/>
      <w:pPr>
        <w:tabs>
          <w:tab w:val="num" w:pos="1146"/>
        </w:tabs>
        <w:ind w:left="1146" w:hanging="720"/>
      </w:pPr>
      <w:rPr>
        <w:rFonts w:ascii="Times New Roman" w:hint="default"/>
      </w:rPr>
    </w:lvl>
    <w:lvl w:ilvl="2">
      <w:start w:val="3"/>
      <w:numFmt w:val="decimal"/>
      <w:lvlText w:val="（%3）"/>
      <w:lvlJc w:val="left"/>
      <w:pPr>
        <w:tabs>
          <w:tab w:val="num" w:pos="1140"/>
        </w:tabs>
        <w:ind w:left="1140" w:hanging="720"/>
      </w:pPr>
      <w:rPr>
        <w:rFonts w:ascii="Times New Roman" w:hint="default"/>
        <w:lang w:val="en-US"/>
      </w:rPr>
    </w:lvl>
    <w:lvl w:ilvl="3">
      <w:start w:val="1"/>
      <w:numFmt w:val="decimal"/>
      <w:lvlText w:val="（%4）"/>
      <w:lvlJc w:val="left"/>
      <w:pPr>
        <w:tabs>
          <w:tab w:val="num" w:pos="1830"/>
        </w:tabs>
        <w:ind w:left="1830" w:hanging="420"/>
      </w:pPr>
      <w:rPr>
        <w:rFonts w:ascii="宋体" w:eastAsia="宋体" w:hAnsi="宋体" w:hint="default"/>
      </w:rPr>
    </w:lvl>
    <w:lvl w:ilvl="4">
      <w:start w:val="1"/>
      <w:numFmt w:val="decimal"/>
      <w:lvlText w:val="（%5）"/>
      <w:lvlJc w:val="left"/>
      <w:pPr>
        <w:tabs>
          <w:tab w:val="num" w:pos="960"/>
        </w:tabs>
        <w:ind w:left="960" w:hanging="420"/>
      </w:pPr>
      <w:rPr>
        <w:rFonts w:ascii="Times New Roman" w:hint="default"/>
        <w:lang w:val="en-US"/>
      </w:rPr>
    </w:lvl>
    <w:lvl w:ilvl="5">
      <w:start w:val="1"/>
      <w:numFmt w:val="decimal"/>
      <w:lvlText w:val="%6."/>
      <w:lvlJc w:val="left"/>
      <w:pPr>
        <w:tabs>
          <w:tab w:val="num" w:pos="2670"/>
        </w:tabs>
        <w:ind w:left="2670" w:hanging="420"/>
      </w:pPr>
      <w:rPr>
        <w:rFonts w:ascii="Times New Roman" w:hint="default"/>
      </w:rPr>
    </w:lvl>
    <w:lvl w:ilvl="6">
      <w:start w:val="1"/>
      <w:numFmt w:val="decimal"/>
      <w:lvlText w:val="%7."/>
      <w:lvlJc w:val="left"/>
      <w:pPr>
        <w:tabs>
          <w:tab w:val="num" w:pos="3090"/>
        </w:tabs>
        <w:ind w:left="3090" w:hanging="420"/>
      </w:pPr>
      <w:rPr>
        <w:rFonts w:ascii="Times New Roman" w:hint="default"/>
      </w:rPr>
    </w:lvl>
    <w:lvl w:ilvl="7">
      <w:start w:val="1"/>
      <w:numFmt w:val="lowerLetter"/>
      <w:lvlText w:val="%8)"/>
      <w:lvlJc w:val="left"/>
      <w:pPr>
        <w:tabs>
          <w:tab w:val="num" w:pos="3510"/>
        </w:tabs>
        <w:ind w:left="3510" w:hanging="420"/>
      </w:pPr>
      <w:rPr>
        <w:rFonts w:ascii="Times New Roman" w:hint="default"/>
      </w:rPr>
    </w:lvl>
    <w:lvl w:ilvl="8">
      <w:start w:val="1"/>
      <w:numFmt w:val="lowerRoman"/>
      <w:lvlText w:val="%9."/>
      <w:lvlJc w:val="right"/>
      <w:pPr>
        <w:tabs>
          <w:tab w:val="num" w:pos="3930"/>
        </w:tabs>
        <w:ind w:left="3930" w:hanging="420"/>
      </w:pPr>
      <w:rPr>
        <w:rFonts w:ascii="Times New Roman" w:hint="default"/>
      </w:rPr>
    </w:lvl>
  </w:abstractNum>
  <w:abstractNum w:abstractNumId="36" w15:restartNumberingAfterBreak="0">
    <w:nsid w:val="679751A1"/>
    <w:multiLevelType w:val="multilevel"/>
    <w:tmpl w:val="679751A1"/>
    <w:lvl w:ilvl="0">
      <w:start w:val="1"/>
      <w:numFmt w:val="decimal"/>
      <w:lvlText w:val="%1)"/>
      <w:lvlJc w:val="left"/>
      <w:pPr>
        <w:ind w:left="620" w:hanging="420"/>
      </w:pPr>
      <w:rPr>
        <w:rFonts w:ascii="宋体" w:eastAsia="宋体" w:hint="eastAsia"/>
        <w:b w:val="0"/>
        <w:i w:val="0"/>
        <w:sz w:val="24"/>
      </w:rPr>
    </w:lvl>
    <w:lvl w:ilvl="1">
      <w:start w:val="1"/>
      <w:numFmt w:val="lowerLetter"/>
      <w:lvlText w:val="%2)"/>
      <w:lvlJc w:val="left"/>
      <w:pPr>
        <w:ind w:left="1740" w:hanging="420"/>
      </w:pPr>
    </w:lvl>
    <w:lvl w:ilvl="2">
      <w:start w:val="1"/>
      <w:numFmt w:val="lowerRoman"/>
      <w:lvlText w:val="%3."/>
      <w:lvlJc w:val="right"/>
      <w:pPr>
        <w:ind w:left="2160" w:hanging="420"/>
      </w:pPr>
    </w:lvl>
    <w:lvl w:ilvl="3">
      <w:start w:val="1"/>
      <w:numFmt w:val="decimal"/>
      <w:lvlText w:val="%4."/>
      <w:lvlJc w:val="left"/>
      <w:pPr>
        <w:ind w:left="2580" w:hanging="420"/>
      </w:pPr>
    </w:lvl>
    <w:lvl w:ilvl="4">
      <w:start w:val="1"/>
      <w:numFmt w:val="lowerLetter"/>
      <w:lvlText w:val="%5)"/>
      <w:lvlJc w:val="left"/>
      <w:pPr>
        <w:ind w:left="3000" w:hanging="420"/>
      </w:pPr>
    </w:lvl>
    <w:lvl w:ilvl="5">
      <w:start w:val="1"/>
      <w:numFmt w:val="lowerRoman"/>
      <w:lvlText w:val="%6."/>
      <w:lvlJc w:val="right"/>
      <w:pPr>
        <w:ind w:left="3420" w:hanging="420"/>
      </w:pPr>
    </w:lvl>
    <w:lvl w:ilvl="6">
      <w:start w:val="1"/>
      <w:numFmt w:val="decimal"/>
      <w:lvlText w:val="%7."/>
      <w:lvlJc w:val="left"/>
      <w:pPr>
        <w:ind w:left="3840" w:hanging="420"/>
      </w:pPr>
    </w:lvl>
    <w:lvl w:ilvl="7">
      <w:start w:val="1"/>
      <w:numFmt w:val="lowerLetter"/>
      <w:lvlText w:val="%8)"/>
      <w:lvlJc w:val="left"/>
      <w:pPr>
        <w:ind w:left="4260" w:hanging="420"/>
      </w:pPr>
    </w:lvl>
    <w:lvl w:ilvl="8">
      <w:start w:val="1"/>
      <w:numFmt w:val="lowerRoman"/>
      <w:lvlText w:val="%9."/>
      <w:lvlJc w:val="right"/>
      <w:pPr>
        <w:ind w:left="4680" w:hanging="420"/>
      </w:pPr>
    </w:lvl>
  </w:abstractNum>
  <w:abstractNum w:abstractNumId="37" w15:restartNumberingAfterBreak="0">
    <w:nsid w:val="6B630E33"/>
    <w:multiLevelType w:val="multilevel"/>
    <w:tmpl w:val="6B630E33"/>
    <w:lvl w:ilvl="0">
      <w:start w:val="1"/>
      <w:numFmt w:val="decimal"/>
      <w:lvlText w:val="（%1）"/>
      <w:lvlJc w:val="left"/>
      <w:pPr>
        <w:tabs>
          <w:tab w:val="left" w:pos="840"/>
        </w:tabs>
        <w:ind w:left="840" w:hanging="420"/>
      </w:pPr>
      <w:rPr>
        <w:rFonts w:hint="eastAsia"/>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6CEA2025"/>
    <w:multiLevelType w:val="multilevel"/>
    <w:tmpl w:val="6CEA2025"/>
    <w:lvl w:ilvl="0">
      <w:start w:val="1"/>
      <w:numFmt w:val="none"/>
      <w:suff w:val="nothing"/>
      <w:lvlText w:val="%1"/>
      <w:lvlJc w:val="left"/>
      <w:pPr>
        <w:ind w:left="0" w:firstLine="0"/>
      </w:pPr>
      <w:rPr>
        <w:rFonts w:ascii="楷体_GB2312" w:hAnsi="楷体_GB2312" w:hint="default"/>
        <w:b/>
        <w:i w:val="0"/>
        <w:sz w:val="21"/>
      </w:rPr>
    </w:lvl>
    <w:lvl w:ilvl="1">
      <w:start w:val="1"/>
      <w:numFmt w:val="decimal"/>
      <w:pStyle w:val="a2"/>
      <w:suff w:val="nothing"/>
      <w:lvlText w:val="%1%2　"/>
      <w:lvlJc w:val="left"/>
      <w:pPr>
        <w:ind w:left="0" w:firstLine="0"/>
      </w:pPr>
      <w:rPr>
        <w:rFonts w:ascii="隶书" w:eastAsia="隶书" w:hAnsi="楷体_GB2312" w:hint="eastAsia"/>
        <w:b w:val="0"/>
        <w:i w:val="0"/>
        <w:sz w:val="21"/>
      </w:rPr>
    </w:lvl>
    <w:lvl w:ilvl="2">
      <w:start w:val="1"/>
      <w:numFmt w:val="decimal"/>
      <w:suff w:val="nothing"/>
      <w:lvlText w:val="%1%2.%3　"/>
      <w:lvlJc w:val="left"/>
      <w:pPr>
        <w:ind w:left="0" w:firstLine="0"/>
      </w:pPr>
      <w:rPr>
        <w:rFonts w:ascii="隶书" w:eastAsia="隶书" w:hAnsi="楷体_GB2312" w:hint="eastAsia"/>
        <w:b w:val="0"/>
        <w:i w:val="0"/>
        <w:sz w:val="21"/>
      </w:rPr>
    </w:lvl>
    <w:lvl w:ilvl="3">
      <w:start w:val="1"/>
      <w:numFmt w:val="decimal"/>
      <w:pStyle w:val="-3"/>
      <w:suff w:val="nothing"/>
      <w:lvlText w:val="%1%2.%3.%4　"/>
      <w:lvlJc w:val="left"/>
      <w:pPr>
        <w:ind w:left="0" w:firstLine="0"/>
      </w:pPr>
      <w:rPr>
        <w:rFonts w:ascii="隶书" w:eastAsia="隶书" w:hAnsi="楷体_GB2312" w:hint="eastAsia"/>
        <w:b w:val="0"/>
        <w:i w:val="0"/>
        <w:sz w:val="21"/>
      </w:rPr>
    </w:lvl>
    <w:lvl w:ilvl="4">
      <w:start w:val="1"/>
      <w:numFmt w:val="decimal"/>
      <w:suff w:val="nothing"/>
      <w:lvlText w:val="%1%2.%3.%4.%5　"/>
      <w:lvlJc w:val="left"/>
      <w:pPr>
        <w:ind w:left="105" w:firstLine="0"/>
      </w:pPr>
      <w:rPr>
        <w:rFonts w:ascii="隶书" w:eastAsia="隶书" w:hAnsi="楷体_GB2312" w:hint="eastAsia"/>
        <w:b w:val="0"/>
        <w:i w:val="0"/>
        <w:sz w:val="21"/>
      </w:rPr>
    </w:lvl>
    <w:lvl w:ilvl="5">
      <w:start w:val="1"/>
      <w:numFmt w:val="decimal"/>
      <w:suff w:val="nothing"/>
      <w:lvlText w:val="%1%2.%3.%4.%5.%6　"/>
      <w:lvlJc w:val="left"/>
      <w:pPr>
        <w:ind w:left="0" w:firstLine="0"/>
      </w:pPr>
      <w:rPr>
        <w:rFonts w:ascii="隶书" w:eastAsia="隶书" w:hAnsi="楷体_GB2312" w:hint="eastAsia"/>
        <w:b w:val="0"/>
        <w:i w:val="0"/>
        <w:sz w:val="21"/>
      </w:rPr>
    </w:lvl>
    <w:lvl w:ilvl="6">
      <w:start w:val="1"/>
      <w:numFmt w:val="decimal"/>
      <w:suff w:val="nothing"/>
      <w:lvlText w:val="%1%2.%3.%4.%5.%6.%7　"/>
      <w:lvlJc w:val="left"/>
      <w:pPr>
        <w:ind w:left="0" w:firstLine="0"/>
      </w:pPr>
      <w:rPr>
        <w:rFonts w:ascii="隶书" w:eastAsia="隶书" w:hAnsi="楷体_GB2312"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9" w15:restartNumberingAfterBreak="0">
    <w:nsid w:val="6EE101FC"/>
    <w:multiLevelType w:val="singleLevel"/>
    <w:tmpl w:val="6EE101FC"/>
    <w:lvl w:ilvl="0">
      <w:start w:val="1"/>
      <w:numFmt w:val="decimal"/>
      <w:pStyle w:val="10"/>
      <w:lvlText w:val="%1．"/>
      <w:lvlJc w:val="left"/>
      <w:pPr>
        <w:tabs>
          <w:tab w:val="left" w:pos="570"/>
        </w:tabs>
        <w:ind w:left="570" w:hanging="420"/>
      </w:pPr>
      <w:rPr>
        <w:rFonts w:hint="eastAsia"/>
      </w:rPr>
    </w:lvl>
  </w:abstractNum>
  <w:abstractNum w:abstractNumId="40" w15:restartNumberingAfterBreak="0">
    <w:nsid w:val="70571A6C"/>
    <w:multiLevelType w:val="multilevel"/>
    <w:tmpl w:val="70571A6C"/>
    <w:lvl w:ilvl="0">
      <w:start w:val="1"/>
      <w:numFmt w:val="decimal"/>
      <w:lvlText w:val="（%1）"/>
      <w:lvlJc w:val="left"/>
      <w:pPr>
        <w:tabs>
          <w:tab w:val="left" w:pos="840"/>
        </w:tabs>
        <w:ind w:left="840" w:hanging="420"/>
      </w:pPr>
      <w:rPr>
        <w:rFonts w:hint="eastAsia"/>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71260057"/>
    <w:multiLevelType w:val="multilevel"/>
    <w:tmpl w:val="71260057"/>
    <w:lvl w:ilvl="0">
      <w:start w:val="1"/>
      <w:numFmt w:val="decimal"/>
      <w:lvlText w:val="（%1）"/>
      <w:lvlJc w:val="left"/>
      <w:pPr>
        <w:tabs>
          <w:tab w:val="left" w:pos="840"/>
        </w:tabs>
        <w:ind w:left="840" w:hanging="420"/>
      </w:pPr>
      <w:rPr>
        <w:rFonts w:hint="eastAsia"/>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7BBC2ADC"/>
    <w:multiLevelType w:val="multilevel"/>
    <w:tmpl w:val="7BBC2ADC"/>
    <w:lvl w:ilvl="0">
      <w:start w:val="1"/>
      <w:numFmt w:val="lowerLetter"/>
      <w:lvlText w:val="%1）"/>
      <w:lvlJc w:val="left"/>
      <w:pPr>
        <w:ind w:left="1478" w:hanging="420"/>
      </w:pPr>
      <w:rPr>
        <w:rFonts w:hint="eastAsia"/>
      </w:rPr>
    </w:lvl>
    <w:lvl w:ilvl="1">
      <w:start w:val="1"/>
      <w:numFmt w:val="lowerLetter"/>
      <w:lvlText w:val="%2)"/>
      <w:lvlJc w:val="left"/>
      <w:pPr>
        <w:ind w:left="1898" w:hanging="420"/>
      </w:pPr>
    </w:lvl>
    <w:lvl w:ilvl="2">
      <w:start w:val="1"/>
      <w:numFmt w:val="lowerRoman"/>
      <w:lvlText w:val="%3."/>
      <w:lvlJc w:val="right"/>
      <w:pPr>
        <w:ind w:left="2318" w:hanging="420"/>
      </w:pPr>
    </w:lvl>
    <w:lvl w:ilvl="3">
      <w:start w:val="1"/>
      <w:numFmt w:val="decimal"/>
      <w:lvlText w:val="%4."/>
      <w:lvlJc w:val="left"/>
      <w:pPr>
        <w:ind w:left="2738" w:hanging="420"/>
      </w:pPr>
    </w:lvl>
    <w:lvl w:ilvl="4">
      <w:start w:val="1"/>
      <w:numFmt w:val="lowerLetter"/>
      <w:lvlText w:val="%5)"/>
      <w:lvlJc w:val="left"/>
      <w:pPr>
        <w:ind w:left="3158" w:hanging="420"/>
      </w:pPr>
    </w:lvl>
    <w:lvl w:ilvl="5">
      <w:start w:val="1"/>
      <w:numFmt w:val="lowerRoman"/>
      <w:lvlText w:val="%6."/>
      <w:lvlJc w:val="right"/>
      <w:pPr>
        <w:ind w:left="3578" w:hanging="420"/>
      </w:pPr>
    </w:lvl>
    <w:lvl w:ilvl="6">
      <w:start w:val="1"/>
      <w:numFmt w:val="decimal"/>
      <w:lvlText w:val="%7."/>
      <w:lvlJc w:val="left"/>
      <w:pPr>
        <w:ind w:left="3998" w:hanging="420"/>
      </w:pPr>
    </w:lvl>
    <w:lvl w:ilvl="7">
      <w:start w:val="1"/>
      <w:numFmt w:val="lowerLetter"/>
      <w:lvlText w:val="%8)"/>
      <w:lvlJc w:val="left"/>
      <w:pPr>
        <w:ind w:left="4418" w:hanging="420"/>
      </w:pPr>
    </w:lvl>
    <w:lvl w:ilvl="8">
      <w:start w:val="1"/>
      <w:numFmt w:val="lowerRoman"/>
      <w:lvlText w:val="%9."/>
      <w:lvlJc w:val="right"/>
      <w:pPr>
        <w:ind w:left="4838" w:hanging="420"/>
      </w:pPr>
    </w:lvl>
  </w:abstractNum>
  <w:num w:numId="1" w16cid:durableId="1391685198">
    <w:abstractNumId w:val="19"/>
  </w:num>
  <w:num w:numId="2" w16cid:durableId="1451049338">
    <w:abstractNumId w:val="23"/>
  </w:num>
  <w:num w:numId="3" w16cid:durableId="2074890349">
    <w:abstractNumId w:val="2"/>
  </w:num>
  <w:num w:numId="4" w16cid:durableId="1188178670">
    <w:abstractNumId w:val="1"/>
  </w:num>
  <w:num w:numId="5" w16cid:durableId="986015569">
    <w:abstractNumId w:val="33"/>
  </w:num>
  <w:num w:numId="6" w16cid:durableId="274023283">
    <w:abstractNumId w:val="3"/>
  </w:num>
  <w:num w:numId="7" w16cid:durableId="1424913096">
    <w:abstractNumId w:val="38"/>
  </w:num>
  <w:num w:numId="8" w16cid:durableId="1771126003">
    <w:abstractNumId w:val="39"/>
  </w:num>
  <w:num w:numId="9" w16cid:durableId="440033841">
    <w:abstractNumId w:val="29"/>
  </w:num>
  <w:num w:numId="10" w16cid:durableId="1921135294">
    <w:abstractNumId w:val="26"/>
  </w:num>
  <w:num w:numId="11" w16cid:durableId="1623725373">
    <w:abstractNumId w:val="0"/>
  </w:num>
  <w:num w:numId="12" w16cid:durableId="20321541">
    <w:abstractNumId w:val="24"/>
  </w:num>
  <w:num w:numId="13" w16cid:durableId="936408540">
    <w:abstractNumId w:val="16"/>
  </w:num>
  <w:num w:numId="14" w16cid:durableId="1285968342">
    <w:abstractNumId w:val="18"/>
  </w:num>
  <w:num w:numId="15" w16cid:durableId="937635888">
    <w:abstractNumId w:val="34"/>
  </w:num>
  <w:num w:numId="16" w16cid:durableId="1744915820">
    <w:abstractNumId w:val="8"/>
  </w:num>
  <w:num w:numId="17" w16cid:durableId="821510381">
    <w:abstractNumId w:val="4"/>
  </w:num>
  <w:num w:numId="18" w16cid:durableId="451824285">
    <w:abstractNumId w:val="25"/>
  </w:num>
  <w:num w:numId="19" w16cid:durableId="1279726750">
    <w:abstractNumId w:val="20"/>
  </w:num>
  <w:num w:numId="20" w16cid:durableId="1521502909">
    <w:abstractNumId w:val="32"/>
  </w:num>
  <w:num w:numId="21" w16cid:durableId="558250800">
    <w:abstractNumId w:val="42"/>
  </w:num>
  <w:num w:numId="22" w16cid:durableId="1370959028">
    <w:abstractNumId w:val="30"/>
  </w:num>
  <w:num w:numId="23" w16cid:durableId="862550578">
    <w:abstractNumId w:val="37"/>
  </w:num>
  <w:num w:numId="24" w16cid:durableId="1598320445">
    <w:abstractNumId w:val="41"/>
  </w:num>
  <w:num w:numId="25" w16cid:durableId="520168697">
    <w:abstractNumId w:val="22"/>
  </w:num>
  <w:num w:numId="26" w16cid:durableId="449477688">
    <w:abstractNumId w:val="40"/>
  </w:num>
  <w:num w:numId="27" w16cid:durableId="2037147529">
    <w:abstractNumId w:val="5"/>
  </w:num>
  <w:num w:numId="28" w16cid:durableId="1920866534">
    <w:abstractNumId w:val="7"/>
  </w:num>
  <w:num w:numId="29" w16cid:durableId="1595897531">
    <w:abstractNumId w:val="14"/>
  </w:num>
  <w:num w:numId="30" w16cid:durableId="1033919446">
    <w:abstractNumId w:val="11"/>
  </w:num>
  <w:num w:numId="31" w16cid:durableId="141120028">
    <w:abstractNumId w:val="28"/>
  </w:num>
  <w:num w:numId="32" w16cid:durableId="575434340">
    <w:abstractNumId w:val="6"/>
  </w:num>
  <w:num w:numId="33" w16cid:durableId="1532456601">
    <w:abstractNumId w:val="12"/>
  </w:num>
  <w:num w:numId="34" w16cid:durableId="1021667138">
    <w:abstractNumId w:val="13"/>
  </w:num>
  <w:num w:numId="35" w16cid:durableId="923074982">
    <w:abstractNumId w:val="10"/>
  </w:num>
  <w:num w:numId="36" w16cid:durableId="1635674803">
    <w:abstractNumId w:val="15"/>
  </w:num>
  <w:num w:numId="37" w16cid:durableId="633147232">
    <w:abstractNumId w:val="36"/>
  </w:num>
  <w:num w:numId="38" w16cid:durableId="1792818854">
    <w:abstractNumId w:val="31"/>
  </w:num>
  <w:num w:numId="39" w16cid:durableId="1645693271">
    <w:abstractNumId w:val="27"/>
  </w:num>
  <w:num w:numId="40" w16cid:durableId="100270877">
    <w:abstractNumId w:val="35"/>
  </w:num>
  <w:num w:numId="41" w16cid:durableId="292946344">
    <w:abstractNumId w:val="17"/>
  </w:num>
  <w:num w:numId="42" w16cid:durableId="2048991418">
    <w:abstractNumId w:val="21"/>
  </w:num>
  <w:num w:numId="43" w16cid:durableId="6275884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bordersDoNotSurroundHeader/>
  <w:bordersDoNotSurroundFooter/>
  <w:hideSpelling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YjRlNzZmMzkxNDY0MzYyZjVmODI1NjBlN2Y1OWY4M2MifQ=="/>
  </w:docVars>
  <w:rsids>
    <w:rsidRoot w:val="00B92CB4"/>
    <w:rsid w:val="00000856"/>
    <w:rsid w:val="00000F2F"/>
    <w:rsid w:val="0000603C"/>
    <w:rsid w:val="0000687F"/>
    <w:rsid w:val="00007E70"/>
    <w:rsid w:val="00013543"/>
    <w:rsid w:val="000165AB"/>
    <w:rsid w:val="00017D9C"/>
    <w:rsid w:val="00020B13"/>
    <w:rsid w:val="00020D49"/>
    <w:rsid w:val="00021973"/>
    <w:rsid w:val="00022481"/>
    <w:rsid w:val="00022A18"/>
    <w:rsid w:val="00026870"/>
    <w:rsid w:val="00027705"/>
    <w:rsid w:val="0003334B"/>
    <w:rsid w:val="00033F9D"/>
    <w:rsid w:val="00034B53"/>
    <w:rsid w:val="00036F4C"/>
    <w:rsid w:val="000376C3"/>
    <w:rsid w:val="0004068F"/>
    <w:rsid w:val="0004243E"/>
    <w:rsid w:val="0004518D"/>
    <w:rsid w:val="00045538"/>
    <w:rsid w:val="00053DA1"/>
    <w:rsid w:val="000550FC"/>
    <w:rsid w:val="00060C46"/>
    <w:rsid w:val="00062DCB"/>
    <w:rsid w:val="00063966"/>
    <w:rsid w:val="000717BB"/>
    <w:rsid w:val="00074430"/>
    <w:rsid w:val="0007648D"/>
    <w:rsid w:val="0008198E"/>
    <w:rsid w:val="00083643"/>
    <w:rsid w:val="00083DE9"/>
    <w:rsid w:val="00083E0D"/>
    <w:rsid w:val="0008589A"/>
    <w:rsid w:val="00085A3A"/>
    <w:rsid w:val="00085BE9"/>
    <w:rsid w:val="00085C69"/>
    <w:rsid w:val="0008606F"/>
    <w:rsid w:val="0008637D"/>
    <w:rsid w:val="00087589"/>
    <w:rsid w:val="00092B0E"/>
    <w:rsid w:val="00093E16"/>
    <w:rsid w:val="00094007"/>
    <w:rsid w:val="000959C8"/>
    <w:rsid w:val="00095B44"/>
    <w:rsid w:val="000A0AC6"/>
    <w:rsid w:val="000A1554"/>
    <w:rsid w:val="000A27A9"/>
    <w:rsid w:val="000A3AEC"/>
    <w:rsid w:val="000A4AE2"/>
    <w:rsid w:val="000A6156"/>
    <w:rsid w:val="000B0717"/>
    <w:rsid w:val="000B3062"/>
    <w:rsid w:val="000B5FA8"/>
    <w:rsid w:val="000B6C9D"/>
    <w:rsid w:val="000B7D31"/>
    <w:rsid w:val="000C07B3"/>
    <w:rsid w:val="000C0F30"/>
    <w:rsid w:val="000C2B14"/>
    <w:rsid w:val="000C49B6"/>
    <w:rsid w:val="000C5E48"/>
    <w:rsid w:val="000C604A"/>
    <w:rsid w:val="000D02A8"/>
    <w:rsid w:val="000D32C8"/>
    <w:rsid w:val="000D3AAA"/>
    <w:rsid w:val="000D3BD2"/>
    <w:rsid w:val="000D5788"/>
    <w:rsid w:val="000E010B"/>
    <w:rsid w:val="000E0532"/>
    <w:rsid w:val="000E17B9"/>
    <w:rsid w:val="000E1DA7"/>
    <w:rsid w:val="000E216B"/>
    <w:rsid w:val="000E308D"/>
    <w:rsid w:val="000E3507"/>
    <w:rsid w:val="000E44EC"/>
    <w:rsid w:val="000E6FE3"/>
    <w:rsid w:val="000E7420"/>
    <w:rsid w:val="000E77BA"/>
    <w:rsid w:val="000F0054"/>
    <w:rsid w:val="000F02B0"/>
    <w:rsid w:val="000F0758"/>
    <w:rsid w:val="000F28AD"/>
    <w:rsid w:val="000F4325"/>
    <w:rsid w:val="000F6150"/>
    <w:rsid w:val="000F6657"/>
    <w:rsid w:val="000F6755"/>
    <w:rsid w:val="000F72EE"/>
    <w:rsid w:val="000F79E7"/>
    <w:rsid w:val="0010214B"/>
    <w:rsid w:val="00102E65"/>
    <w:rsid w:val="00102EE4"/>
    <w:rsid w:val="0010525B"/>
    <w:rsid w:val="00105A58"/>
    <w:rsid w:val="00106F06"/>
    <w:rsid w:val="00107194"/>
    <w:rsid w:val="0011096C"/>
    <w:rsid w:val="00111EDB"/>
    <w:rsid w:val="00112158"/>
    <w:rsid w:val="00115018"/>
    <w:rsid w:val="001153FB"/>
    <w:rsid w:val="00115E63"/>
    <w:rsid w:val="00116E07"/>
    <w:rsid w:val="001210BC"/>
    <w:rsid w:val="00121F58"/>
    <w:rsid w:val="00123359"/>
    <w:rsid w:val="00125288"/>
    <w:rsid w:val="00125CEB"/>
    <w:rsid w:val="001275D9"/>
    <w:rsid w:val="001303FD"/>
    <w:rsid w:val="00131D21"/>
    <w:rsid w:val="00134054"/>
    <w:rsid w:val="001365AE"/>
    <w:rsid w:val="00137402"/>
    <w:rsid w:val="001402B0"/>
    <w:rsid w:val="00140D2C"/>
    <w:rsid w:val="0014277C"/>
    <w:rsid w:val="001427A4"/>
    <w:rsid w:val="00143D0F"/>
    <w:rsid w:val="00144966"/>
    <w:rsid w:val="00145F4C"/>
    <w:rsid w:val="00150E2A"/>
    <w:rsid w:val="00152A25"/>
    <w:rsid w:val="0015326C"/>
    <w:rsid w:val="00154D25"/>
    <w:rsid w:val="001576A1"/>
    <w:rsid w:val="00157864"/>
    <w:rsid w:val="001627CD"/>
    <w:rsid w:val="001639D9"/>
    <w:rsid w:val="00164D91"/>
    <w:rsid w:val="001701A9"/>
    <w:rsid w:val="00171664"/>
    <w:rsid w:val="00173BA8"/>
    <w:rsid w:val="0017486A"/>
    <w:rsid w:val="001750EE"/>
    <w:rsid w:val="00175828"/>
    <w:rsid w:val="00175BBF"/>
    <w:rsid w:val="00176C01"/>
    <w:rsid w:val="0018004F"/>
    <w:rsid w:val="0018151D"/>
    <w:rsid w:val="00183593"/>
    <w:rsid w:val="00185511"/>
    <w:rsid w:val="0018633A"/>
    <w:rsid w:val="001867CC"/>
    <w:rsid w:val="00186A80"/>
    <w:rsid w:val="00191765"/>
    <w:rsid w:val="001934C7"/>
    <w:rsid w:val="0019438A"/>
    <w:rsid w:val="00195B04"/>
    <w:rsid w:val="00197CD3"/>
    <w:rsid w:val="001A0905"/>
    <w:rsid w:val="001A2B93"/>
    <w:rsid w:val="001A3752"/>
    <w:rsid w:val="001A47A5"/>
    <w:rsid w:val="001A4E03"/>
    <w:rsid w:val="001A6B37"/>
    <w:rsid w:val="001A6B71"/>
    <w:rsid w:val="001A7067"/>
    <w:rsid w:val="001B013F"/>
    <w:rsid w:val="001B3CEB"/>
    <w:rsid w:val="001C2B1C"/>
    <w:rsid w:val="001C5BDB"/>
    <w:rsid w:val="001C62F2"/>
    <w:rsid w:val="001C6473"/>
    <w:rsid w:val="001C7290"/>
    <w:rsid w:val="001D5E3F"/>
    <w:rsid w:val="001D61E7"/>
    <w:rsid w:val="001D764B"/>
    <w:rsid w:val="001E0335"/>
    <w:rsid w:val="001E27EF"/>
    <w:rsid w:val="001E2C76"/>
    <w:rsid w:val="001E2CCB"/>
    <w:rsid w:val="001E3D51"/>
    <w:rsid w:val="001E3E72"/>
    <w:rsid w:val="001E45B1"/>
    <w:rsid w:val="001E57C6"/>
    <w:rsid w:val="001E5800"/>
    <w:rsid w:val="001E59E2"/>
    <w:rsid w:val="001E6083"/>
    <w:rsid w:val="001E60BE"/>
    <w:rsid w:val="001E637A"/>
    <w:rsid w:val="001E7158"/>
    <w:rsid w:val="001F0EA0"/>
    <w:rsid w:val="001F2276"/>
    <w:rsid w:val="001F2645"/>
    <w:rsid w:val="001F51A5"/>
    <w:rsid w:val="001F61E1"/>
    <w:rsid w:val="00200159"/>
    <w:rsid w:val="00201C58"/>
    <w:rsid w:val="0020446C"/>
    <w:rsid w:val="00205166"/>
    <w:rsid w:val="00205200"/>
    <w:rsid w:val="002061A1"/>
    <w:rsid w:val="0021020E"/>
    <w:rsid w:val="002103FB"/>
    <w:rsid w:val="002106B9"/>
    <w:rsid w:val="00210CF1"/>
    <w:rsid w:val="002122BA"/>
    <w:rsid w:val="00214016"/>
    <w:rsid w:val="00216EB0"/>
    <w:rsid w:val="00217B7F"/>
    <w:rsid w:val="0022004E"/>
    <w:rsid w:val="00220E7B"/>
    <w:rsid w:val="002237B9"/>
    <w:rsid w:val="00224888"/>
    <w:rsid w:val="00224CEB"/>
    <w:rsid w:val="0022528A"/>
    <w:rsid w:val="0022547E"/>
    <w:rsid w:val="00232D0E"/>
    <w:rsid w:val="00232E27"/>
    <w:rsid w:val="00233008"/>
    <w:rsid w:val="002343A3"/>
    <w:rsid w:val="00235302"/>
    <w:rsid w:val="00237024"/>
    <w:rsid w:val="002378C7"/>
    <w:rsid w:val="002401CC"/>
    <w:rsid w:val="00240554"/>
    <w:rsid w:val="0024078A"/>
    <w:rsid w:val="0024111F"/>
    <w:rsid w:val="00242F31"/>
    <w:rsid w:val="00246311"/>
    <w:rsid w:val="00250B7C"/>
    <w:rsid w:val="00250C7F"/>
    <w:rsid w:val="00253648"/>
    <w:rsid w:val="00253AED"/>
    <w:rsid w:val="002541BE"/>
    <w:rsid w:val="0025439A"/>
    <w:rsid w:val="00254BD4"/>
    <w:rsid w:val="00255A62"/>
    <w:rsid w:val="00255D6B"/>
    <w:rsid w:val="00256FDB"/>
    <w:rsid w:val="002575A6"/>
    <w:rsid w:val="00261101"/>
    <w:rsid w:val="0026163C"/>
    <w:rsid w:val="002618E7"/>
    <w:rsid w:val="0026234F"/>
    <w:rsid w:val="0026300C"/>
    <w:rsid w:val="00263BF7"/>
    <w:rsid w:val="00263EC2"/>
    <w:rsid w:val="0026509B"/>
    <w:rsid w:val="00265169"/>
    <w:rsid w:val="00265C99"/>
    <w:rsid w:val="0026703B"/>
    <w:rsid w:val="00267B13"/>
    <w:rsid w:val="0027175E"/>
    <w:rsid w:val="002717EE"/>
    <w:rsid w:val="00271E7E"/>
    <w:rsid w:val="0027312C"/>
    <w:rsid w:val="00274D62"/>
    <w:rsid w:val="00274DE5"/>
    <w:rsid w:val="002754C6"/>
    <w:rsid w:val="00275E78"/>
    <w:rsid w:val="00275F05"/>
    <w:rsid w:val="00276082"/>
    <w:rsid w:val="00276C6A"/>
    <w:rsid w:val="00277EB4"/>
    <w:rsid w:val="002805F7"/>
    <w:rsid w:val="00280774"/>
    <w:rsid w:val="0028165A"/>
    <w:rsid w:val="00281BC5"/>
    <w:rsid w:val="00284E2D"/>
    <w:rsid w:val="00285604"/>
    <w:rsid w:val="00285CFA"/>
    <w:rsid w:val="002868B9"/>
    <w:rsid w:val="002870DF"/>
    <w:rsid w:val="00287CE3"/>
    <w:rsid w:val="002909B0"/>
    <w:rsid w:val="002910B2"/>
    <w:rsid w:val="00291419"/>
    <w:rsid w:val="00292109"/>
    <w:rsid w:val="00292819"/>
    <w:rsid w:val="00292AF1"/>
    <w:rsid w:val="002931A8"/>
    <w:rsid w:val="00297236"/>
    <w:rsid w:val="00297C9E"/>
    <w:rsid w:val="00297F26"/>
    <w:rsid w:val="002A358F"/>
    <w:rsid w:val="002A3EBB"/>
    <w:rsid w:val="002A43B3"/>
    <w:rsid w:val="002A682C"/>
    <w:rsid w:val="002A7848"/>
    <w:rsid w:val="002B16FD"/>
    <w:rsid w:val="002B3014"/>
    <w:rsid w:val="002B3BDE"/>
    <w:rsid w:val="002B3D7C"/>
    <w:rsid w:val="002B65CF"/>
    <w:rsid w:val="002B7106"/>
    <w:rsid w:val="002C0E5C"/>
    <w:rsid w:val="002C10EA"/>
    <w:rsid w:val="002C1FBC"/>
    <w:rsid w:val="002C5FDC"/>
    <w:rsid w:val="002C622F"/>
    <w:rsid w:val="002D00C7"/>
    <w:rsid w:val="002D1447"/>
    <w:rsid w:val="002D3EFA"/>
    <w:rsid w:val="002D46F7"/>
    <w:rsid w:val="002D5EB8"/>
    <w:rsid w:val="002D673F"/>
    <w:rsid w:val="002D7050"/>
    <w:rsid w:val="002D7597"/>
    <w:rsid w:val="002E1217"/>
    <w:rsid w:val="002E1A32"/>
    <w:rsid w:val="002E2F8E"/>
    <w:rsid w:val="002E322E"/>
    <w:rsid w:val="002E3308"/>
    <w:rsid w:val="002E3E12"/>
    <w:rsid w:val="002E4224"/>
    <w:rsid w:val="002E4759"/>
    <w:rsid w:val="002E6A49"/>
    <w:rsid w:val="002F00C9"/>
    <w:rsid w:val="002F1D12"/>
    <w:rsid w:val="002F4740"/>
    <w:rsid w:val="00302A18"/>
    <w:rsid w:val="00305212"/>
    <w:rsid w:val="00305A06"/>
    <w:rsid w:val="00305A9F"/>
    <w:rsid w:val="003071C0"/>
    <w:rsid w:val="003107CC"/>
    <w:rsid w:val="00310BF1"/>
    <w:rsid w:val="003118B5"/>
    <w:rsid w:val="0031505B"/>
    <w:rsid w:val="00315836"/>
    <w:rsid w:val="00315B05"/>
    <w:rsid w:val="00316334"/>
    <w:rsid w:val="00316690"/>
    <w:rsid w:val="0031687C"/>
    <w:rsid w:val="003176A8"/>
    <w:rsid w:val="003213FE"/>
    <w:rsid w:val="00321A50"/>
    <w:rsid w:val="00321A95"/>
    <w:rsid w:val="003230AD"/>
    <w:rsid w:val="00323BF6"/>
    <w:rsid w:val="00324004"/>
    <w:rsid w:val="003250C5"/>
    <w:rsid w:val="0032713D"/>
    <w:rsid w:val="003303DC"/>
    <w:rsid w:val="00330812"/>
    <w:rsid w:val="00330BE4"/>
    <w:rsid w:val="00332217"/>
    <w:rsid w:val="003342FB"/>
    <w:rsid w:val="00334818"/>
    <w:rsid w:val="00334D84"/>
    <w:rsid w:val="00335AE5"/>
    <w:rsid w:val="00337B7B"/>
    <w:rsid w:val="00341624"/>
    <w:rsid w:val="00342278"/>
    <w:rsid w:val="00343E27"/>
    <w:rsid w:val="00347619"/>
    <w:rsid w:val="00350018"/>
    <w:rsid w:val="003530A2"/>
    <w:rsid w:val="00353281"/>
    <w:rsid w:val="003541B7"/>
    <w:rsid w:val="003549B0"/>
    <w:rsid w:val="00354A3C"/>
    <w:rsid w:val="00355514"/>
    <w:rsid w:val="003558D0"/>
    <w:rsid w:val="00362412"/>
    <w:rsid w:val="00364528"/>
    <w:rsid w:val="00366989"/>
    <w:rsid w:val="003720A3"/>
    <w:rsid w:val="003742E9"/>
    <w:rsid w:val="00374DD1"/>
    <w:rsid w:val="00376A70"/>
    <w:rsid w:val="00376DF1"/>
    <w:rsid w:val="00380DFF"/>
    <w:rsid w:val="003854F1"/>
    <w:rsid w:val="00386DCB"/>
    <w:rsid w:val="00387369"/>
    <w:rsid w:val="003878ED"/>
    <w:rsid w:val="00391D15"/>
    <w:rsid w:val="00392175"/>
    <w:rsid w:val="003924A9"/>
    <w:rsid w:val="0039328E"/>
    <w:rsid w:val="00393751"/>
    <w:rsid w:val="00394186"/>
    <w:rsid w:val="00394581"/>
    <w:rsid w:val="00394BA6"/>
    <w:rsid w:val="00394E9E"/>
    <w:rsid w:val="0039595C"/>
    <w:rsid w:val="00397869"/>
    <w:rsid w:val="003A1626"/>
    <w:rsid w:val="003A1CE0"/>
    <w:rsid w:val="003A35AB"/>
    <w:rsid w:val="003A632B"/>
    <w:rsid w:val="003A68C1"/>
    <w:rsid w:val="003A6B07"/>
    <w:rsid w:val="003A72DA"/>
    <w:rsid w:val="003B2EC4"/>
    <w:rsid w:val="003B40FF"/>
    <w:rsid w:val="003B4D06"/>
    <w:rsid w:val="003B5335"/>
    <w:rsid w:val="003C08C7"/>
    <w:rsid w:val="003C2C12"/>
    <w:rsid w:val="003C4554"/>
    <w:rsid w:val="003C50FE"/>
    <w:rsid w:val="003C5304"/>
    <w:rsid w:val="003C5E3E"/>
    <w:rsid w:val="003C6169"/>
    <w:rsid w:val="003C7313"/>
    <w:rsid w:val="003D3CE5"/>
    <w:rsid w:val="003D6BC5"/>
    <w:rsid w:val="003D6BD7"/>
    <w:rsid w:val="003D6E63"/>
    <w:rsid w:val="003E0299"/>
    <w:rsid w:val="003E0D32"/>
    <w:rsid w:val="003E123C"/>
    <w:rsid w:val="003E1CD4"/>
    <w:rsid w:val="003E3AA7"/>
    <w:rsid w:val="003E3B0E"/>
    <w:rsid w:val="003E4792"/>
    <w:rsid w:val="003E4BE1"/>
    <w:rsid w:val="003E4D63"/>
    <w:rsid w:val="003E633F"/>
    <w:rsid w:val="003E6E8B"/>
    <w:rsid w:val="003E7000"/>
    <w:rsid w:val="003F0957"/>
    <w:rsid w:val="003F183A"/>
    <w:rsid w:val="003F387F"/>
    <w:rsid w:val="003F3A39"/>
    <w:rsid w:val="003F3B6D"/>
    <w:rsid w:val="003F480B"/>
    <w:rsid w:val="003F67A7"/>
    <w:rsid w:val="003F73BB"/>
    <w:rsid w:val="00401F54"/>
    <w:rsid w:val="00403AF4"/>
    <w:rsid w:val="00405DDD"/>
    <w:rsid w:val="004106B9"/>
    <w:rsid w:val="004109AD"/>
    <w:rsid w:val="0041546B"/>
    <w:rsid w:val="0041664B"/>
    <w:rsid w:val="00417208"/>
    <w:rsid w:val="004234CC"/>
    <w:rsid w:val="0042362A"/>
    <w:rsid w:val="004240D3"/>
    <w:rsid w:val="004250C0"/>
    <w:rsid w:val="00425BE3"/>
    <w:rsid w:val="00426A23"/>
    <w:rsid w:val="0043026A"/>
    <w:rsid w:val="00432059"/>
    <w:rsid w:val="00432ABF"/>
    <w:rsid w:val="0043370A"/>
    <w:rsid w:val="00434202"/>
    <w:rsid w:val="00435399"/>
    <w:rsid w:val="00437ABE"/>
    <w:rsid w:val="00437D85"/>
    <w:rsid w:val="00441441"/>
    <w:rsid w:val="004448FA"/>
    <w:rsid w:val="00444AD9"/>
    <w:rsid w:val="004453C6"/>
    <w:rsid w:val="004458B4"/>
    <w:rsid w:val="00450925"/>
    <w:rsid w:val="00450B7E"/>
    <w:rsid w:val="0045288E"/>
    <w:rsid w:val="00454D3F"/>
    <w:rsid w:val="004565A2"/>
    <w:rsid w:val="0045715C"/>
    <w:rsid w:val="00460024"/>
    <w:rsid w:val="004602F4"/>
    <w:rsid w:val="004613F4"/>
    <w:rsid w:val="00461A3B"/>
    <w:rsid w:val="00462114"/>
    <w:rsid w:val="00462CB8"/>
    <w:rsid w:val="00462D31"/>
    <w:rsid w:val="004651C5"/>
    <w:rsid w:val="00465D62"/>
    <w:rsid w:val="00467E6D"/>
    <w:rsid w:val="00470CFD"/>
    <w:rsid w:val="0047493C"/>
    <w:rsid w:val="0047716F"/>
    <w:rsid w:val="004771BB"/>
    <w:rsid w:val="00480268"/>
    <w:rsid w:val="00482DF0"/>
    <w:rsid w:val="00485141"/>
    <w:rsid w:val="00485BC0"/>
    <w:rsid w:val="00485D83"/>
    <w:rsid w:val="004862C0"/>
    <w:rsid w:val="00490140"/>
    <w:rsid w:val="004917F1"/>
    <w:rsid w:val="004919BA"/>
    <w:rsid w:val="00492F6A"/>
    <w:rsid w:val="0049307A"/>
    <w:rsid w:val="004942D4"/>
    <w:rsid w:val="0049463D"/>
    <w:rsid w:val="00496412"/>
    <w:rsid w:val="00497AA0"/>
    <w:rsid w:val="004A45A4"/>
    <w:rsid w:val="004A4879"/>
    <w:rsid w:val="004A4BC5"/>
    <w:rsid w:val="004B1074"/>
    <w:rsid w:val="004B2C10"/>
    <w:rsid w:val="004B2D0C"/>
    <w:rsid w:val="004B3CC6"/>
    <w:rsid w:val="004B4BBF"/>
    <w:rsid w:val="004B53F3"/>
    <w:rsid w:val="004B5878"/>
    <w:rsid w:val="004B6D47"/>
    <w:rsid w:val="004B7D98"/>
    <w:rsid w:val="004C4048"/>
    <w:rsid w:val="004C78C8"/>
    <w:rsid w:val="004D1001"/>
    <w:rsid w:val="004D182F"/>
    <w:rsid w:val="004D26F9"/>
    <w:rsid w:val="004D43A3"/>
    <w:rsid w:val="004D4D61"/>
    <w:rsid w:val="004E148F"/>
    <w:rsid w:val="004E44D2"/>
    <w:rsid w:val="004E5D3E"/>
    <w:rsid w:val="004E6796"/>
    <w:rsid w:val="004E7108"/>
    <w:rsid w:val="004E7941"/>
    <w:rsid w:val="004F00B5"/>
    <w:rsid w:val="004F2519"/>
    <w:rsid w:val="004F2EDF"/>
    <w:rsid w:val="004F3265"/>
    <w:rsid w:val="004F3D30"/>
    <w:rsid w:val="004F3E53"/>
    <w:rsid w:val="004F4DC4"/>
    <w:rsid w:val="004F5AE7"/>
    <w:rsid w:val="004F5D27"/>
    <w:rsid w:val="004F6027"/>
    <w:rsid w:val="004F6AE8"/>
    <w:rsid w:val="005014FF"/>
    <w:rsid w:val="00504AFC"/>
    <w:rsid w:val="00504E4A"/>
    <w:rsid w:val="005064A9"/>
    <w:rsid w:val="00506913"/>
    <w:rsid w:val="00506CD8"/>
    <w:rsid w:val="00506EF3"/>
    <w:rsid w:val="00511296"/>
    <w:rsid w:val="00515ECF"/>
    <w:rsid w:val="005174A8"/>
    <w:rsid w:val="00520EE0"/>
    <w:rsid w:val="00521147"/>
    <w:rsid w:val="005219F8"/>
    <w:rsid w:val="0052437D"/>
    <w:rsid w:val="00524C7B"/>
    <w:rsid w:val="0052527C"/>
    <w:rsid w:val="00530305"/>
    <w:rsid w:val="00530487"/>
    <w:rsid w:val="00531412"/>
    <w:rsid w:val="00531CFD"/>
    <w:rsid w:val="005358C6"/>
    <w:rsid w:val="00536149"/>
    <w:rsid w:val="00537419"/>
    <w:rsid w:val="00537F04"/>
    <w:rsid w:val="00540682"/>
    <w:rsid w:val="005435CB"/>
    <w:rsid w:val="00544049"/>
    <w:rsid w:val="005451CA"/>
    <w:rsid w:val="00550A01"/>
    <w:rsid w:val="00552151"/>
    <w:rsid w:val="00552570"/>
    <w:rsid w:val="00552DFD"/>
    <w:rsid w:val="005531EF"/>
    <w:rsid w:val="0055403F"/>
    <w:rsid w:val="00555831"/>
    <w:rsid w:val="00555856"/>
    <w:rsid w:val="005558F3"/>
    <w:rsid w:val="005575F5"/>
    <w:rsid w:val="00560030"/>
    <w:rsid w:val="005607B8"/>
    <w:rsid w:val="0056217C"/>
    <w:rsid w:val="0056295F"/>
    <w:rsid w:val="00564454"/>
    <w:rsid w:val="005649FE"/>
    <w:rsid w:val="00565574"/>
    <w:rsid w:val="005661AF"/>
    <w:rsid w:val="005666B5"/>
    <w:rsid w:val="005679BD"/>
    <w:rsid w:val="00570351"/>
    <w:rsid w:val="005710D8"/>
    <w:rsid w:val="005717FC"/>
    <w:rsid w:val="005720E5"/>
    <w:rsid w:val="005722B6"/>
    <w:rsid w:val="00574091"/>
    <w:rsid w:val="0058305E"/>
    <w:rsid w:val="005838AA"/>
    <w:rsid w:val="00584174"/>
    <w:rsid w:val="005852A8"/>
    <w:rsid w:val="00586B21"/>
    <w:rsid w:val="005874B2"/>
    <w:rsid w:val="0059179F"/>
    <w:rsid w:val="005935AD"/>
    <w:rsid w:val="00593605"/>
    <w:rsid w:val="00593839"/>
    <w:rsid w:val="00597449"/>
    <w:rsid w:val="00597AB7"/>
    <w:rsid w:val="005A2105"/>
    <w:rsid w:val="005A372B"/>
    <w:rsid w:val="005A6E18"/>
    <w:rsid w:val="005A74C5"/>
    <w:rsid w:val="005B1F39"/>
    <w:rsid w:val="005B45E7"/>
    <w:rsid w:val="005B5A52"/>
    <w:rsid w:val="005B6A26"/>
    <w:rsid w:val="005C1171"/>
    <w:rsid w:val="005C18EC"/>
    <w:rsid w:val="005C5D72"/>
    <w:rsid w:val="005C7543"/>
    <w:rsid w:val="005D038E"/>
    <w:rsid w:val="005D0575"/>
    <w:rsid w:val="005D1C7D"/>
    <w:rsid w:val="005D1CF6"/>
    <w:rsid w:val="005D3F3A"/>
    <w:rsid w:val="005D4710"/>
    <w:rsid w:val="005D66B5"/>
    <w:rsid w:val="005D6701"/>
    <w:rsid w:val="005E5972"/>
    <w:rsid w:val="005E60FE"/>
    <w:rsid w:val="005E6700"/>
    <w:rsid w:val="005E7EE0"/>
    <w:rsid w:val="005F0A38"/>
    <w:rsid w:val="005F1F85"/>
    <w:rsid w:val="005F3835"/>
    <w:rsid w:val="005F4A71"/>
    <w:rsid w:val="005F546D"/>
    <w:rsid w:val="005F5767"/>
    <w:rsid w:val="005F5BDE"/>
    <w:rsid w:val="005F5D16"/>
    <w:rsid w:val="005F6F0A"/>
    <w:rsid w:val="00601639"/>
    <w:rsid w:val="00601739"/>
    <w:rsid w:val="00602454"/>
    <w:rsid w:val="006042F8"/>
    <w:rsid w:val="006054BA"/>
    <w:rsid w:val="006076F1"/>
    <w:rsid w:val="00607A3A"/>
    <w:rsid w:val="0061069B"/>
    <w:rsid w:val="00611620"/>
    <w:rsid w:val="00611AE2"/>
    <w:rsid w:val="006137FA"/>
    <w:rsid w:val="00614368"/>
    <w:rsid w:val="0062455E"/>
    <w:rsid w:val="006307B5"/>
    <w:rsid w:val="00630AE1"/>
    <w:rsid w:val="00631207"/>
    <w:rsid w:val="00633EA9"/>
    <w:rsid w:val="00635454"/>
    <w:rsid w:val="00635651"/>
    <w:rsid w:val="0063611B"/>
    <w:rsid w:val="0064341C"/>
    <w:rsid w:val="00643AE7"/>
    <w:rsid w:val="006447EC"/>
    <w:rsid w:val="006451C3"/>
    <w:rsid w:val="00647A19"/>
    <w:rsid w:val="0065036C"/>
    <w:rsid w:val="00650603"/>
    <w:rsid w:val="00650B23"/>
    <w:rsid w:val="00650BED"/>
    <w:rsid w:val="006512A5"/>
    <w:rsid w:val="00651B0A"/>
    <w:rsid w:val="00651C43"/>
    <w:rsid w:val="0065288F"/>
    <w:rsid w:val="00652C49"/>
    <w:rsid w:val="00653EA4"/>
    <w:rsid w:val="00655D7A"/>
    <w:rsid w:val="00656938"/>
    <w:rsid w:val="00656FB3"/>
    <w:rsid w:val="00661B4E"/>
    <w:rsid w:val="00662850"/>
    <w:rsid w:val="00662BFA"/>
    <w:rsid w:val="00665CEB"/>
    <w:rsid w:val="0066734B"/>
    <w:rsid w:val="00667E47"/>
    <w:rsid w:val="00674998"/>
    <w:rsid w:val="0067572F"/>
    <w:rsid w:val="00675E70"/>
    <w:rsid w:val="0067628C"/>
    <w:rsid w:val="00677010"/>
    <w:rsid w:val="00680188"/>
    <w:rsid w:val="00681C53"/>
    <w:rsid w:val="00683F25"/>
    <w:rsid w:val="006855AF"/>
    <w:rsid w:val="00686D3D"/>
    <w:rsid w:val="006900F1"/>
    <w:rsid w:val="0069093C"/>
    <w:rsid w:val="00690D1B"/>
    <w:rsid w:val="006919D8"/>
    <w:rsid w:val="0069313E"/>
    <w:rsid w:val="0069342A"/>
    <w:rsid w:val="00693F8A"/>
    <w:rsid w:val="00695D5F"/>
    <w:rsid w:val="00697C0C"/>
    <w:rsid w:val="00697E01"/>
    <w:rsid w:val="006A02BD"/>
    <w:rsid w:val="006A0E1D"/>
    <w:rsid w:val="006A17A2"/>
    <w:rsid w:val="006A28FF"/>
    <w:rsid w:val="006A55F7"/>
    <w:rsid w:val="006A5D15"/>
    <w:rsid w:val="006A602E"/>
    <w:rsid w:val="006B375D"/>
    <w:rsid w:val="006B37FF"/>
    <w:rsid w:val="006B478C"/>
    <w:rsid w:val="006B4F03"/>
    <w:rsid w:val="006B550D"/>
    <w:rsid w:val="006B725C"/>
    <w:rsid w:val="006B7895"/>
    <w:rsid w:val="006C056D"/>
    <w:rsid w:val="006C0DC6"/>
    <w:rsid w:val="006C34E4"/>
    <w:rsid w:val="006C5461"/>
    <w:rsid w:val="006C61EB"/>
    <w:rsid w:val="006C627E"/>
    <w:rsid w:val="006C6A06"/>
    <w:rsid w:val="006C7F2B"/>
    <w:rsid w:val="006D07B2"/>
    <w:rsid w:val="006D11D3"/>
    <w:rsid w:val="006D1546"/>
    <w:rsid w:val="006D2F5B"/>
    <w:rsid w:val="006D42B9"/>
    <w:rsid w:val="006D43C1"/>
    <w:rsid w:val="006D4A68"/>
    <w:rsid w:val="006D5C91"/>
    <w:rsid w:val="006D6F86"/>
    <w:rsid w:val="006D7123"/>
    <w:rsid w:val="006E0104"/>
    <w:rsid w:val="006E2794"/>
    <w:rsid w:val="006E2904"/>
    <w:rsid w:val="006E3201"/>
    <w:rsid w:val="006E4D63"/>
    <w:rsid w:val="006E4F55"/>
    <w:rsid w:val="006E5AE1"/>
    <w:rsid w:val="006E6724"/>
    <w:rsid w:val="006E6EA0"/>
    <w:rsid w:val="006E6F6D"/>
    <w:rsid w:val="006F025F"/>
    <w:rsid w:val="006F0487"/>
    <w:rsid w:val="006F35E1"/>
    <w:rsid w:val="006F493A"/>
    <w:rsid w:val="006F4E33"/>
    <w:rsid w:val="006F7D72"/>
    <w:rsid w:val="006F7E25"/>
    <w:rsid w:val="006F7F54"/>
    <w:rsid w:val="0070013F"/>
    <w:rsid w:val="007005BD"/>
    <w:rsid w:val="00701BB8"/>
    <w:rsid w:val="00701FC7"/>
    <w:rsid w:val="007027AF"/>
    <w:rsid w:val="00702BD6"/>
    <w:rsid w:val="00702F3D"/>
    <w:rsid w:val="0070331D"/>
    <w:rsid w:val="00703EBF"/>
    <w:rsid w:val="007058BC"/>
    <w:rsid w:val="007071E1"/>
    <w:rsid w:val="007078E7"/>
    <w:rsid w:val="00710192"/>
    <w:rsid w:val="00713FB6"/>
    <w:rsid w:val="0071449F"/>
    <w:rsid w:val="00714E8B"/>
    <w:rsid w:val="00716673"/>
    <w:rsid w:val="00717A5C"/>
    <w:rsid w:val="00717EB2"/>
    <w:rsid w:val="007224E7"/>
    <w:rsid w:val="00726FA9"/>
    <w:rsid w:val="00727103"/>
    <w:rsid w:val="00730613"/>
    <w:rsid w:val="00731AB9"/>
    <w:rsid w:val="00732783"/>
    <w:rsid w:val="00733662"/>
    <w:rsid w:val="00734C9F"/>
    <w:rsid w:val="00734D3F"/>
    <w:rsid w:val="007362A3"/>
    <w:rsid w:val="00736335"/>
    <w:rsid w:val="00744D9D"/>
    <w:rsid w:val="00745243"/>
    <w:rsid w:val="007478AB"/>
    <w:rsid w:val="00747FB2"/>
    <w:rsid w:val="0075040B"/>
    <w:rsid w:val="007504B0"/>
    <w:rsid w:val="00750773"/>
    <w:rsid w:val="00751A2B"/>
    <w:rsid w:val="007520BF"/>
    <w:rsid w:val="00752823"/>
    <w:rsid w:val="00752E4C"/>
    <w:rsid w:val="007541DA"/>
    <w:rsid w:val="00755239"/>
    <w:rsid w:val="00756D3C"/>
    <w:rsid w:val="00757037"/>
    <w:rsid w:val="007572BA"/>
    <w:rsid w:val="00757DCE"/>
    <w:rsid w:val="00761408"/>
    <w:rsid w:val="007659C3"/>
    <w:rsid w:val="00765E32"/>
    <w:rsid w:val="0077068A"/>
    <w:rsid w:val="00770E68"/>
    <w:rsid w:val="00771445"/>
    <w:rsid w:val="00771B7D"/>
    <w:rsid w:val="007721B4"/>
    <w:rsid w:val="00772D00"/>
    <w:rsid w:val="0077346E"/>
    <w:rsid w:val="00773680"/>
    <w:rsid w:val="0077489C"/>
    <w:rsid w:val="007758FA"/>
    <w:rsid w:val="00775A2C"/>
    <w:rsid w:val="00776A1C"/>
    <w:rsid w:val="00776C8C"/>
    <w:rsid w:val="00780F82"/>
    <w:rsid w:val="007811B7"/>
    <w:rsid w:val="007824CB"/>
    <w:rsid w:val="00785CCD"/>
    <w:rsid w:val="00786439"/>
    <w:rsid w:val="0078785E"/>
    <w:rsid w:val="0079122C"/>
    <w:rsid w:val="0079140E"/>
    <w:rsid w:val="00793647"/>
    <w:rsid w:val="00794BD1"/>
    <w:rsid w:val="00794C31"/>
    <w:rsid w:val="0079584D"/>
    <w:rsid w:val="00795C68"/>
    <w:rsid w:val="00796978"/>
    <w:rsid w:val="007973BD"/>
    <w:rsid w:val="007A0526"/>
    <w:rsid w:val="007A064D"/>
    <w:rsid w:val="007A416F"/>
    <w:rsid w:val="007A4583"/>
    <w:rsid w:val="007A4821"/>
    <w:rsid w:val="007A4D8C"/>
    <w:rsid w:val="007A5063"/>
    <w:rsid w:val="007A755E"/>
    <w:rsid w:val="007A7E1B"/>
    <w:rsid w:val="007B1A82"/>
    <w:rsid w:val="007B1AB9"/>
    <w:rsid w:val="007B1B8D"/>
    <w:rsid w:val="007B3346"/>
    <w:rsid w:val="007B4DF6"/>
    <w:rsid w:val="007B51B1"/>
    <w:rsid w:val="007B6FC0"/>
    <w:rsid w:val="007B711B"/>
    <w:rsid w:val="007B737E"/>
    <w:rsid w:val="007B7C1B"/>
    <w:rsid w:val="007C0EB7"/>
    <w:rsid w:val="007C106F"/>
    <w:rsid w:val="007C1E5D"/>
    <w:rsid w:val="007C271C"/>
    <w:rsid w:val="007C27D6"/>
    <w:rsid w:val="007C4B54"/>
    <w:rsid w:val="007C6DC2"/>
    <w:rsid w:val="007D23E6"/>
    <w:rsid w:val="007D4831"/>
    <w:rsid w:val="007D4F6F"/>
    <w:rsid w:val="007D5634"/>
    <w:rsid w:val="007D6365"/>
    <w:rsid w:val="007E3E74"/>
    <w:rsid w:val="007E4BAB"/>
    <w:rsid w:val="007E589C"/>
    <w:rsid w:val="007F21C2"/>
    <w:rsid w:val="007F2277"/>
    <w:rsid w:val="007F267C"/>
    <w:rsid w:val="007F3386"/>
    <w:rsid w:val="007F3FA6"/>
    <w:rsid w:val="007F50E6"/>
    <w:rsid w:val="007F6CB6"/>
    <w:rsid w:val="0080058A"/>
    <w:rsid w:val="00802F13"/>
    <w:rsid w:val="00804523"/>
    <w:rsid w:val="00804CCA"/>
    <w:rsid w:val="00804D1E"/>
    <w:rsid w:val="00804F37"/>
    <w:rsid w:val="00806F58"/>
    <w:rsid w:val="00807CDD"/>
    <w:rsid w:val="0081106D"/>
    <w:rsid w:val="00812017"/>
    <w:rsid w:val="008121B9"/>
    <w:rsid w:val="00814E4F"/>
    <w:rsid w:val="00815D94"/>
    <w:rsid w:val="00820D0E"/>
    <w:rsid w:val="0082159D"/>
    <w:rsid w:val="008216F8"/>
    <w:rsid w:val="00822F08"/>
    <w:rsid w:val="008240E7"/>
    <w:rsid w:val="008243C3"/>
    <w:rsid w:val="00824AA5"/>
    <w:rsid w:val="00825F2D"/>
    <w:rsid w:val="00830875"/>
    <w:rsid w:val="00830B90"/>
    <w:rsid w:val="00833E1A"/>
    <w:rsid w:val="0083477A"/>
    <w:rsid w:val="00834C8E"/>
    <w:rsid w:val="0083584A"/>
    <w:rsid w:val="00836DBD"/>
    <w:rsid w:val="00840373"/>
    <w:rsid w:val="0084049A"/>
    <w:rsid w:val="0084076F"/>
    <w:rsid w:val="0084230D"/>
    <w:rsid w:val="008425AA"/>
    <w:rsid w:val="00843382"/>
    <w:rsid w:val="008449CE"/>
    <w:rsid w:val="008455D8"/>
    <w:rsid w:val="00846C5A"/>
    <w:rsid w:val="00847B35"/>
    <w:rsid w:val="00847BAE"/>
    <w:rsid w:val="00850E45"/>
    <w:rsid w:val="0085483F"/>
    <w:rsid w:val="00855554"/>
    <w:rsid w:val="00861592"/>
    <w:rsid w:val="00862FCC"/>
    <w:rsid w:val="008659BC"/>
    <w:rsid w:val="0086670E"/>
    <w:rsid w:val="00870E5E"/>
    <w:rsid w:val="00877B39"/>
    <w:rsid w:val="00882173"/>
    <w:rsid w:val="00882495"/>
    <w:rsid w:val="0088362C"/>
    <w:rsid w:val="00884C57"/>
    <w:rsid w:val="00885006"/>
    <w:rsid w:val="008864FE"/>
    <w:rsid w:val="0088734C"/>
    <w:rsid w:val="008900A1"/>
    <w:rsid w:val="008908DC"/>
    <w:rsid w:val="00890FDA"/>
    <w:rsid w:val="00892191"/>
    <w:rsid w:val="0089352A"/>
    <w:rsid w:val="0089516E"/>
    <w:rsid w:val="00895652"/>
    <w:rsid w:val="008969F4"/>
    <w:rsid w:val="00896CA7"/>
    <w:rsid w:val="00896EF7"/>
    <w:rsid w:val="008A0820"/>
    <w:rsid w:val="008A19C9"/>
    <w:rsid w:val="008A2D50"/>
    <w:rsid w:val="008A390C"/>
    <w:rsid w:val="008A4C1D"/>
    <w:rsid w:val="008B033D"/>
    <w:rsid w:val="008B1BDB"/>
    <w:rsid w:val="008B3CA5"/>
    <w:rsid w:val="008B4409"/>
    <w:rsid w:val="008B5EDE"/>
    <w:rsid w:val="008B65DF"/>
    <w:rsid w:val="008B6627"/>
    <w:rsid w:val="008B66B2"/>
    <w:rsid w:val="008B67F3"/>
    <w:rsid w:val="008C1BC1"/>
    <w:rsid w:val="008C3ED6"/>
    <w:rsid w:val="008C4144"/>
    <w:rsid w:val="008C4FCF"/>
    <w:rsid w:val="008D12CF"/>
    <w:rsid w:val="008D1A15"/>
    <w:rsid w:val="008D2555"/>
    <w:rsid w:val="008D3533"/>
    <w:rsid w:val="008D3759"/>
    <w:rsid w:val="008D4E1F"/>
    <w:rsid w:val="008D649C"/>
    <w:rsid w:val="008D65A5"/>
    <w:rsid w:val="008D7691"/>
    <w:rsid w:val="008E0492"/>
    <w:rsid w:val="008E2A74"/>
    <w:rsid w:val="008E31E9"/>
    <w:rsid w:val="008F1A1B"/>
    <w:rsid w:val="008F1B87"/>
    <w:rsid w:val="008F1D92"/>
    <w:rsid w:val="008F31EF"/>
    <w:rsid w:val="008F5AFF"/>
    <w:rsid w:val="00901590"/>
    <w:rsid w:val="00901B63"/>
    <w:rsid w:val="009033CA"/>
    <w:rsid w:val="009043D0"/>
    <w:rsid w:val="00905753"/>
    <w:rsid w:val="0091196E"/>
    <w:rsid w:val="00911B33"/>
    <w:rsid w:val="00911EC9"/>
    <w:rsid w:val="009130C6"/>
    <w:rsid w:val="009136C1"/>
    <w:rsid w:val="00913783"/>
    <w:rsid w:val="009138E1"/>
    <w:rsid w:val="00913CC5"/>
    <w:rsid w:val="00914878"/>
    <w:rsid w:val="00914EF8"/>
    <w:rsid w:val="00915034"/>
    <w:rsid w:val="00916870"/>
    <w:rsid w:val="00916A82"/>
    <w:rsid w:val="00922FC1"/>
    <w:rsid w:val="00923452"/>
    <w:rsid w:val="00924095"/>
    <w:rsid w:val="00924703"/>
    <w:rsid w:val="009250FC"/>
    <w:rsid w:val="00925428"/>
    <w:rsid w:val="0092680D"/>
    <w:rsid w:val="00927931"/>
    <w:rsid w:val="009316D9"/>
    <w:rsid w:val="009323D1"/>
    <w:rsid w:val="00933011"/>
    <w:rsid w:val="009366A7"/>
    <w:rsid w:val="00936A74"/>
    <w:rsid w:val="00937D15"/>
    <w:rsid w:val="00940445"/>
    <w:rsid w:val="00941F70"/>
    <w:rsid w:val="009425CE"/>
    <w:rsid w:val="0094562F"/>
    <w:rsid w:val="0094742B"/>
    <w:rsid w:val="009509BF"/>
    <w:rsid w:val="00951765"/>
    <w:rsid w:val="00951DA6"/>
    <w:rsid w:val="009524CC"/>
    <w:rsid w:val="00952EF0"/>
    <w:rsid w:val="00954C03"/>
    <w:rsid w:val="009556CC"/>
    <w:rsid w:val="009574E9"/>
    <w:rsid w:val="00957620"/>
    <w:rsid w:val="00957867"/>
    <w:rsid w:val="00960079"/>
    <w:rsid w:val="00960748"/>
    <w:rsid w:val="00961CA3"/>
    <w:rsid w:val="00962A07"/>
    <w:rsid w:val="009636A2"/>
    <w:rsid w:val="0096397B"/>
    <w:rsid w:val="00971594"/>
    <w:rsid w:val="00971660"/>
    <w:rsid w:val="00972880"/>
    <w:rsid w:val="0097301D"/>
    <w:rsid w:val="00973B15"/>
    <w:rsid w:val="0097661F"/>
    <w:rsid w:val="00977B45"/>
    <w:rsid w:val="00977F15"/>
    <w:rsid w:val="00980498"/>
    <w:rsid w:val="00980F14"/>
    <w:rsid w:val="00984F0E"/>
    <w:rsid w:val="00985628"/>
    <w:rsid w:val="00985774"/>
    <w:rsid w:val="0098653A"/>
    <w:rsid w:val="00991C34"/>
    <w:rsid w:val="00991E43"/>
    <w:rsid w:val="00993CDB"/>
    <w:rsid w:val="00993FC9"/>
    <w:rsid w:val="0099419D"/>
    <w:rsid w:val="00995C34"/>
    <w:rsid w:val="0099697E"/>
    <w:rsid w:val="009971A7"/>
    <w:rsid w:val="009A0D53"/>
    <w:rsid w:val="009A55D5"/>
    <w:rsid w:val="009A5C34"/>
    <w:rsid w:val="009A76D0"/>
    <w:rsid w:val="009B0C58"/>
    <w:rsid w:val="009B118D"/>
    <w:rsid w:val="009B21D0"/>
    <w:rsid w:val="009B258B"/>
    <w:rsid w:val="009B2821"/>
    <w:rsid w:val="009B492A"/>
    <w:rsid w:val="009B5537"/>
    <w:rsid w:val="009C3546"/>
    <w:rsid w:val="009C6073"/>
    <w:rsid w:val="009C6982"/>
    <w:rsid w:val="009D0831"/>
    <w:rsid w:val="009D14B8"/>
    <w:rsid w:val="009D247D"/>
    <w:rsid w:val="009D27AD"/>
    <w:rsid w:val="009D4667"/>
    <w:rsid w:val="009D51FB"/>
    <w:rsid w:val="009D5BAE"/>
    <w:rsid w:val="009D64C9"/>
    <w:rsid w:val="009D7097"/>
    <w:rsid w:val="009D7712"/>
    <w:rsid w:val="009D7742"/>
    <w:rsid w:val="009E5C92"/>
    <w:rsid w:val="009F1608"/>
    <w:rsid w:val="009F1BD5"/>
    <w:rsid w:val="009F514D"/>
    <w:rsid w:val="009F56F6"/>
    <w:rsid w:val="00A03758"/>
    <w:rsid w:val="00A037BB"/>
    <w:rsid w:val="00A051A6"/>
    <w:rsid w:val="00A067D4"/>
    <w:rsid w:val="00A06A1C"/>
    <w:rsid w:val="00A11AC2"/>
    <w:rsid w:val="00A1534E"/>
    <w:rsid w:val="00A1663E"/>
    <w:rsid w:val="00A16802"/>
    <w:rsid w:val="00A17803"/>
    <w:rsid w:val="00A20212"/>
    <w:rsid w:val="00A2132F"/>
    <w:rsid w:val="00A22FBB"/>
    <w:rsid w:val="00A234B6"/>
    <w:rsid w:val="00A2450E"/>
    <w:rsid w:val="00A24BFC"/>
    <w:rsid w:val="00A26B4B"/>
    <w:rsid w:val="00A300E6"/>
    <w:rsid w:val="00A317F3"/>
    <w:rsid w:val="00A322C4"/>
    <w:rsid w:val="00A32B8A"/>
    <w:rsid w:val="00A33155"/>
    <w:rsid w:val="00A337AF"/>
    <w:rsid w:val="00A3420E"/>
    <w:rsid w:val="00A344AA"/>
    <w:rsid w:val="00A347FC"/>
    <w:rsid w:val="00A36445"/>
    <w:rsid w:val="00A374D2"/>
    <w:rsid w:val="00A41C47"/>
    <w:rsid w:val="00A41DC5"/>
    <w:rsid w:val="00A43DBC"/>
    <w:rsid w:val="00A44E1E"/>
    <w:rsid w:val="00A44E8A"/>
    <w:rsid w:val="00A4542C"/>
    <w:rsid w:val="00A454DA"/>
    <w:rsid w:val="00A505AA"/>
    <w:rsid w:val="00A51446"/>
    <w:rsid w:val="00A528DA"/>
    <w:rsid w:val="00A52937"/>
    <w:rsid w:val="00A542F0"/>
    <w:rsid w:val="00A556A4"/>
    <w:rsid w:val="00A57CA0"/>
    <w:rsid w:val="00A62F5F"/>
    <w:rsid w:val="00A642FC"/>
    <w:rsid w:val="00A65E60"/>
    <w:rsid w:val="00A65F18"/>
    <w:rsid w:val="00A66629"/>
    <w:rsid w:val="00A66757"/>
    <w:rsid w:val="00A66936"/>
    <w:rsid w:val="00A704D8"/>
    <w:rsid w:val="00A72BAC"/>
    <w:rsid w:val="00A731B0"/>
    <w:rsid w:val="00A74168"/>
    <w:rsid w:val="00A74525"/>
    <w:rsid w:val="00A747F4"/>
    <w:rsid w:val="00A75177"/>
    <w:rsid w:val="00A75F21"/>
    <w:rsid w:val="00A761BD"/>
    <w:rsid w:val="00A76A59"/>
    <w:rsid w:val="00A7753E"/>
    <w:rsid w:val="00A80196"/>
    <w:rsid w:val="00A80AD1"/>
    <w:rsid w:val="00A829E5"/>
    <w:rsid w:val="00A82D99"/>
    <w:rsid w:val="00A831A5"/>
    <w:rsid w:val="00A83C91"/>
    <w:rsid w:val="00A848A0"/>
    <w:rsid w:val="00A85C85"/>
    <w:rsid w:val="00A90842"/>
    <w:rsid w:val="00A9132E"/>
    <w:rsid w:val="00A913C4"/>
    <w:rsid w:val="00A926BB"/>
    <w:rsid w:val="00A92E91"/>
    <w:rsid w:val="00A93AA6"/>
    <w:rsid w:val="00A966F3"/>
    <w:rsid w:val="00A97484"/>
    <w:rsid w:val="00A97AFE"/>
    <w:rsid w:val="00A97C67"/>
    <w:rsid w:val="00AA3B92"/>
    <w:rsid w:val="00AA41B0"/>
    <w:rsid w:val="00AA4554"/>
    <w:rsid w:val="00AA47D1"/>
    <w:rsid w:val="00AA512F"/>
    <w:rsid w:val="00AA66E7"/>
    <w:rsid w:val="00AA6C21"/>
    <w:rsid w:val="00AA7582"/>
    <w:rsid w:val="00AA78CF"/>
    <w:rsid w:val="00AB01A0"/>
    <w:rsid w:val="00AB1E96"/>
    <w:rsid w:val="00AB3EF1"/>
    <w:rsid w:val="00AB40AA"/>
    <w:rsid w:val="00AB4735"/>
    <w:rsid w:val="00AB47D9"/>
    <w:rsid w:val="00AB4DA5"/>
    <w:rsid w:val="00AB5C84"/>
    <w:rsid w:val="00AB5D92"/>
    <w:rsid w:val="00AC1DDF"/>
    <w:rsid w:val="00AC4088"/>
    <w:rsid w:val="00AC41B5"/>
    <w:rsid w:val="00AC4255"/>
    <w:rsid w:val="00AC4DAD"/>
    <w:rsid w:val="00AC6A94"/>
    <w:rsid w:val="00AC6CF6"/>
    <w:rsid w:val="00AC7CAB"/>
    <w:rsid w:val="00AD06B0"/>
    <w:rsid w:val="00AD09F0"/>
    <w:rsid w:val="00AD1137"/>
    <w:rsid w:val="00AD118C"/>
    <w:rsid w:val="00AD312E"/>
    <w:rsid w:val="00AD4EDC"/>
    <w:rsid w:val="00AD5045"/>
    <w:rsid w:val="00AD5CCC"/>
    <w:rsid w:val="00AD66ED"/>
    <w:rsid w:val="00AD69C0"/>
    <w:rsid w:val="00AD7619"/>
    <w:rsid w:val="00AE0B21"/>
    <w:rsid w:val="00AE1DFE"/>
    <w:rsid w:val="00AE2C20"/>
    <w:rsid w:val="00AE3D28"/>
    <w:rsid w:val="00AE45C0"/>
    <w:rsid w:val="00AE4C6A"/>
    <w:rsid w:val="00AE5614"/>
    <w:rsid w:val="00AE738E"/>
    <w:rsid w:val="00AE7F7B"/>
    <w:rsid w:val="00AF1798"/>
    <w:rsid w:val="00AF1889"/>
    <w:rsid w:val="00AF2999"/>
    <w:rsid w:val="00AF5B22"/>
    <w:rsid w:val="00AF5CAA"/>
    <w:rsid w:val="00AF5F25"/>
    <w:rsid w:val="00AF7C2F"/>
    <w:rsid w:val="00B07A5B"/>
    <w:rsid w:val="00B13B99"/>
    <w:rsid w:val="00B14CC7"/>
    <w:rsid w:val="00B14F44"/>
    <w:rsid w:val="00B15985"/>
    <w:rsid w:val="00B17093"/>
    <w:rsid w:val="00B21A23"/>
    <w:rsid w:val="00B23F88"/>
    <w:rsid w:val="00B25339"/>
    <w:rsid w:val="00B262FB"/>
    <w:rsid w:val="00B26BFE"/>
    <w:rsid w:val="00B31D32"/>
    <w:rsid w:val="00B33932"/>
    <w:rsid w:val="00B344CE"/>
    <w:rsid w:val="00B35C90"/>
    <w:rsid w:val="00B35FD5"/>
    <w:rsid w:val="00B36342"/>
    <w:rsid w:val="00B36C6F"/>
    <w:rsid w:val="00B40DD8"/>
    <w:rsid w:val="00B43237"/>
    <w:rsid w:val="00B43797"/>
    <w:rsid w:val="00B449EF"/>
    <w:rsid w:val="00B47774"/>
    <w:rsid w:val="00B517E7"/>
    <w:rsid w:val="00B51A7B"/>
    <w:rsid w:val="00B55C95"/>
    <w:rsid w:val="00B62B51"/>
    <w:rsid w:val="00B636DC"/>
    <w:rsid w:val="00B6479C"/>
    <w:rsid w:val="00B64AD5"/>
    <w:rsid w:val="00B6529C"/>
    <w:rsid w:val="00B65703"/>
    <w:rsid w:val="00B65F23"/>
    <w:rsid w:val="00B6613C"/>
    <w:rsid w:val="00B67AFF"/>
    <w:rsid w:val="00B7080B"/>
    <w:rsid w:val="00B709FB"/>
    <w:rsid w:val="00B70CFE"/>
    <w:rsid w:val="00B70E15"/>
    <w:rsid w:val="00B72614"/>
    <w:rsid w:val="00B73904"/>
    <w:rsid w:val="00B73BBD"/>
    <w:rsid w:val="00B73DC5"/>
    <w:rsid w:val="00B73FC6"/>
    <w:rsid w:val="00B74C95"/>
    <w:rsid w:val="00B754CF"/>
    <w:rsid w:val="00B75609"/>
    <w:rsid w:val="00B760BD"/>
    <w:rsid w:val="00B772A8"/>
    <w:rsid w:val="00B844D2"/>
    <w:rsid w:val="00B9116A"/>
    <w:rsid w:val="00B912F3"/>
    <w:rsid w:val="00B91E09"/>
    <w:rsid w:val="00B92242"/>
    <w:rsid w:val="00B927A1"/>
    <w:rsid w:val="00B92C7E"/>
    <w:rsid w:val="00B92CB4"/>
    <w:rsid w:val="00B9329E"/>
    <w:rsid w:val="00B93779"/>
    <w:rsid w:val="00B94206"/>
    <w:rsid w:val="00B95957"/>
    <w:rsid w:val="00B95FE7"/>
    <w:rsid w:val="00B974F6"/>
    <w:rsid w:val="00B97607"/>
    <w:rsid w:val="00B97ACB"/>
    <w:rsid w:val="00BA0D6B"/>
    <w:rsid w:val="00BA20F4"/>
    <w:rsid w:val="00BA2CB6"/>
    <w:rsid w:val="00BA2E47"/>
    <w:rsid w:val="00BA3674"/>
    <w:rsid w:val="00BA37BE"/>
    <w:rsid w:val="00BA3AF9"/>
    <w:rsid w:val="00BA5E31"/>
    <w:rsid w:val="00BA6F3D"/>
    <w:rsid w:val="00BA7AB3"/>
    <w:rsid w:val="00BB09CC"/>
    <w:rsid w:val="00BB2C3A"/>
    <w:rsid w:val="00BB32F6"/>
    <w:rsid w:val="00BC2F94"/>
    <w:rsid w:val="00BC37E4"/>
    <w:rsid w:val="00BC3AC1"/>
    <w:rsid w:val="00BC3CA5"/>
    <w:rsid w:val="00BC45B8"/>
    <w:rsid w:val="00BC4782"/>
    <w:rsid w:val="00BC57FE"/>
    <w:rsid w:val="00BC6836"/>
    <w:rsid w:val="00BD065F"/>
    <w:rsid w:val="00BD121C"/>
    <w:rsid w:val="00BD128C"/>
    <w:rsid w:val="00BD12AA"/>
    <w:rsid w:val="00BD1AC5"/>
    <w:rsid w:val="00BD2117"/>
    <w:rsid w:val="00BD3A69"/>
    <w:rsid w:val="00BD3B23"/>
    <w:rsid w:val="00BD580C"/>
    <w:rsid w:val="00BD6C7A"/>
    <w:rsid w:val="00BD73DB"/>
    <w:rsid w:val="00BD7582"/>
    <w:rsid w:val="00BE0A04"/>
    <w:rsid w:val="00BE0F57"/>
    <w:rsid w:val="00BE360D"/>
    <w:rsid w:val="00BE3FD1"/>
    <w:rsid w:val="00BE4DC8"/>
    <w:rsid w:val="00BE6426"/>
    <w:rsid w:val="00BE7A22"/>
    <w:rsid w:val="00BF023C"/>
    <w:rsid w:val="00BF03F8"/>
    <w:rsid w:val="00BF164E"/>
    <w:rsid w:val="00BF29D2"/>
    <w:rsid w:val="00BF342A"/>
    <w:rsid w:val="00BF4220"/>
    <w:rsid w:val="00BF57A4"/>
    <w:rsid w:val="00BF7DF9"/>
    <w:rsid w:val="00C015CD"/>
    <w:rsid w:val="00C01C48"/>
    <w:rsid w:val="00C031FF"/>
    <w:rsid w:val="00C0383B"/>
    <w:rsid w:val="00C04045"/>
    <w:rsid w:val="00C04554"/>
    <w:rsid w:val="00C05797"/>
    <w:rsid w:val="00C057DF"/>
    <w:rsid w:val="00C07602"/>
    <w:rsid w:val="00C07CF7"/>
    <w:rsid w:val="00C07D96"/>
    <w:rsid w:val="00C1123C"/>
    <w:rsid w:val="00C11947"/>
    <w:rsid w:val="00C15F30"/>
    <w:rsid w:val="00C20177"/>
    <w:rsid w:val="00C20756"/>
    <w:rsid w:val="00C22080"/>
    <w:rsid w:val="00C2210E"/>
    <w:rsid w:val="00C22222"/>
    <w:rsid w:val="00C22AF2"/>
    <w:rsid w:val="00C279B6"/>
    <w:rsid w:val="00C31593"/>
    <w:rsid w:val="00C324E3"/>
    <w:rsid w:val="00C33B27"/>
    <w:rsid w:val="00C34522"/>
    <w:rsid w:val="00C34948"/>
    <w:rsid w:val="00C34AEE"/>
    <w:rsid w:val="00C34B43"/>
    <w:rsid w:val="00C3580D"/>
    <w:rsid w:val="00C35C40"/>
    <w:rsid w:val="00C36E09"/>
    <w:rsid w:val="00C370AF"/>
    <w:rsid w:val="00C37233"/>
    <w:rsid w:val="00C3748D"/>
    <w:rsid w:val="00C37BA5"/>
    <w:rsid w:val="00C40B92"/>
    <w:rsid w:val="00C41769"/>
    <w:rsid w:val="00C42116"/>
    <w:rsid w:val="00C434B0"/>
    <w:rsid w:val="00C4427A"/>
    <w:rsid w:val="00C44D47"/>
    <w:rsid w:val="00C505BE"/>
    <w:rsid w:val="00C519AE"/>
    <w:rsid w:val="00C5249B"/>
    <w:rsid w:val="00C52B72"/>
    <w:rsid w:val="00C53078"/>
    <w:rsid w:val="00C5328A"/>
    <w:rsid w:val="00C54099"/>
    <w:rsid w:val="00C55DD8"/>
    <w:rsid w:val="00C56143"/>
    <w:rsid w:val="00C57DB1"/>
    <w:rsid w:val="00C57E42"/>
    <w:rsid w:val="00C602C1"/>
    <w:rsid w:val="00C609B1"/>
    <w:rsid w:val="00C612A2"/>
    <w:rsid w:val="00C624E0"/>
    <w:rsid w:val="00C62F72"/>
    <w:rsid w:val="00C635E0"/>
    <w:rsid w:val="00C636AC"/>
    <w:rsid w:val="00C676D9"/>
    <w:rsid w:val="00C707DE"/>
    <w:rsid w:val="00C711AC"/>
    <w:rsid w:val="00C71975"/>
    <w:rsid w:val="00C71DCE"/>
    <w:rsid w:val="00C71E85"/>
    <w:rsid w:val="00C725B0"/>
    <w:rsid w:val="00C73112"/>
    <w:rsid w:val="00C731E3"/>
    <w:rsid w:val="00C73AFF"/>
    <w:rsid w:val="00C75555"/>
    <w:rsid w:val="00C75745"/>
    <w:rsid w:val="00C766BB"/>
    <w:rsid w:val="00C77913"/>
    <w:rsid w:val="00C80FA3"/>
    <w:rsid w:val="00C81FB0"/>
    <w:rsid w:val="00C836B2"/>
    <w:rsid w:val="00C83CB7"/>
    <w:rsid w:val="00C83FD1"/>
    <w:rsid w:val="00C879D3"/>
    <w:rsid w:val="00C90D33"/>
    <w:rsid w:val="00C917A1"/>
    <w:rsid w:val="00C919D8"/>
    <w:rsid w:val="00C93642"/>
    <w:rsid w:val="00C9508F"/>
    <w:rsid w:val="00C97E7E"/>
    <w:rsid w:val="00CA009A"/>
    <w:rsid w:val="00CA1856"/>
    <w:rsid w:val="00CA1DC5"/>
    <w:rsid w:val="00CA268B"/>
    <w:rsid w:val="00CA2DF9"/>
    <w:rsid w:val="00CA3BE9"/>
    <w:rsid w:val="00CA4E89"/>
    <w:rsid w:val="00CA6149"/>
    <w:rsid w:val="00CA73CE"/>
    <w:rsid w:val="00CA7794"/>
    <w:rsid w:val="00CB10D6"/>
    <w:rsid w:val="00CB2962"/>
    <w:rsid w:val="00CB32DD"/>
    <w:rsid w:val="00CB4309"/>
    <w:rsid w:val="00CB513C"/>
    <w:rsid w:val="00CB61EA"/>
    <w:rsid w:val="00CB7A73"/>
    <w:rsid w:val="00CC0540"/>
    <w:rsid w:val="00CC09EF"/>
    <w:rsid w:val="00CC456B"/>
    <w:rsid w:val="00CC4FDF"/>
    <w:rsid w:val="00CC5797"/>
    <w:rsid w:val="00CD1918"/>
    <w:rsid w:val="00CD1FF4"/>
    <w:rsid w:val="00CD294E"/>
    <w:rsid w:val="00CD3CAC"/>
    <w:rsid w:val="00CD6476"/>
    <w:rsid w:val="00CD6E0D"/>
    <w:rsid w:val="00CD7AB0"/>
    <w:rsid w:val="00CD7B0F"/>
    <w:rsid w:val="00CD7C60"/>
    <w:rsid w:val="00CE0F7C"/>
    <w:rsid w:val="00CE10B4"/>
    <w:rsid w:val="00CE1C43"/>
    <w:rsid w:val="00CE2029"/>
    <w:rsid w:val="00CE447E"/>
    <w:rsid w:val="00CE5504"/>
    <w:rsid w:val="00CE5AE4"/>
    <w:rsid w:val="00CE6C58"/>
    <w:rsid w:val="00CE716C"/>
    <w:rsid w:val="00CF024F"/>
    <w:rsid w:val="00CF0705"/>
    <w:rsid w:val="00CF3822"/>
    <w:rsid w:val="00CF4B52"/>
    <w:rsid w:val="00CF609D"/>
    <w:rsid w:val="00CF66C2"/>
    <w:rsid w:val="00CF74A6"/>
    <w:rsid w:val="00D0119F"/>
    <w:rsid w:val="00D02E1C"/>
    <w:rsid w:val="00D03B50"/>
    <w:rsid w:val="00D046E4"/>
    <w:rsid w:val="00D04DBC"/>
    <w:rsid w:val="00D054CD"/>
    <w:rsid w:val="00D0698A"/>
    <w:rsid w:val="00D0709E"/>
    <w:rsid w:val="00D10A6F"/>
    <w:rsid w:val="00D11752"/>
    <w:rsid w:val="00D129E8"/>
    <w:rsid w:val="00D13A06"/>
    <w:rsid w:val="00D14254"/>
    <w:rsid w:val="00D15B1B"/>
    <w:rsid w:val="00D15C6C"/>
    <w:rsid w:val="00D16538"/>
    <w:rsid w:val="00D17504"/>
    <w:rsid w:val="00D175AD"/>
    <w:rsid w:val="00D17690"/>
    <w:rsid w:val="00D204FD"/>
    <w:rsid w:val="00D218F4"/>
    <w:rsid w:val="00D276AF"/>
    <w:rsid w:val="00D2799B"/>
    <w:rsid w:val="00D33F0C"/>
    <w:rsid w:val="00D3661D"/>
    <w:rsid w:val="00D36AC9"/>
    <w:rsid w:val="00D37460"/>
    <w:rsid w:val="00D408C7"/>
    <w:rsid w:val="00D4207A"/>
    <w:rsid w:val="00D44DE6"/>
    <w:rsid w:val="00D4540D"/>
    <w:rsid w:val="00D47A78"/>
    <w:rsid w:val="00D50A61"/>
    <w:rsid w:val="00D546B0"/>
    <w:rsid w:val="00D547AB"/>
    <w:rsid w:val="00D551CE"/>
    <w:rsid w:val="00D57E56"/>
    <w:rsid w:val="00D604D3"/>
    <w:rsid w:val="00D60EEC"/>
    <w:rsid w:val="00D628C7"/>
    <w:rsid w:val="00D62AD1"/>
    <w:rsid w:val="00D62BB8"/>
    <w:rsid w:val="00D632D6"/>
    <w:rsid w:val="00D63C8B"/>
    <w:rsid w:val="00D6485C"/>
    <w:rsid w:val="00D64CCE"/>
    <w:rsid w:val="00D64E5D"/>
    <w:rsid w:val="00D65146"/>
    <w:rsid w:val="00D6617F"/>
    <w:rsid w:val="00D674FF"/>
    <w:rsid w:val="00D719E6"/>
    <w:rsid w:val="00D71E2A"/>
    <w:rsid w:val="00D720F4"/>
    <w:rsid w:val="00D721A1"/>
    <w:rsid w:val="00D7341F"/>
    <w:rsid w:val="00D74C91"/>
    <w:rsid w:val="00D7505A"/>
    <w:rsid w:val="00D7521F"/>
    <w:rsid w:val="00D7600D"/>
    <w:rsid w:val="00D7611C"/>
    <w:rsid w:val="00D773B9"/>
    <w:rsid w:val="00D77BB1"/>
    <w:rsid w:val="00D80E36"/>
    <w:rsid w:val="00D81C4C"/>
    <w:rsid w:val="00D82202"/>
    <w:rsid w:val="00D82399"/>
    <w:rsid w:val="00D825FD"/>
    <w:rsid w:val="00D82634"/>
    <w:rsid w:val="00D82AC9"/>
    <w:rsid w:val="00D83057"/>
    <w:rsid w:val="00D832B5"/>
    <w:rsid w:val="00D8584F"/>
    <w:rsid w:val="00D8602E"/>
    <w:rsid w:val="00D862B1"/>
    <w:rsid w:val="00D86F09"/>
    <w:rsid w:val="00D90159"/>
    <w:rsid w:val="00D90221"/>
    <w:rsid w:val="00D904E0"/>
    <w:rsid w:val="00D91A89"/>
    <w:rsid w:val="00D928F2"/>
    <w:rsid w:val="00D93158"/>
    <w:rsid w:val="00D956CA"/>
    <w:rsid w:val="00D95EDE"/>
    <w:rsid w:val="00DA052F"/>
    <w:rsid w:val="00DA1F94"/>
    <w:rsid w:val="00DA227A"/>
    <w:rsid w:val="00DA3BE9"/>
    <w:rsid w:val="00DA41F7"/>
    <w:rsid w:val="00DA43E1"/>
    <w:rsid w:val="00DA6444"/>
    <w:rsid w:val="00DB0510"/>
    <w:rsid w:val="00DB0CED"/>
    <w:rsid w:val="00DB1210"/>
    <w:rsid w:val="00DB321C"/>
    <w:rsid w:val="00DB3948"/>
    <w:rsid w:val="00DB3DF2"/>
    <w:rsid w:val="00DB3F22"/>
    <w:rsid w:val="00DB6A9D"/>
    <w:rsid w:val="00DC1297"/>
    <w:rsid w:val="00DC135D"/>
    <w:rsid w:val="00DC18DB"/>
    <w:rsid w:val="00DC2038"/>
    <w:rsid w:val="00DC220A"/>
    <w:rsid w:val="00DC3433"/>
    <w:rsid w:val="00DC60C7"/>
    <w:rsid w:val="00DC710F"/>
    <w:rsid w:val="00DC75C9"/>
    <w:rsid w:val="00DD0466"/>
    <w:rsid w:val="00DD3D8D"/>
    <w:rsid w:val="00DD4380"/>
    <w:rsid w:val="00DD485C"/>
    <w:rsid w:val="00DD75B0"/>
    <w:rsid w:val="00DD7BEA"/>
    <w:rsid w:val="00DE0557"/>
    <w:rsid w:val="00DE2803"/>
    <w:rsid w:val="00DE3458"/>
    <w:rsid w:val="00DE5601"/>
    <w:rsid w:val="00DE65B6"/>
    <w:rsid w:val="00DE6CCC"/>
    <w:rsid w:val="00DE718E"/>
    <w:rsid w:val="00DE7DDE"/>
    <w:rsid w:val="00DF1DB3"/>
    <w:rsid w:val="00DF1F4B"/>
    <w:rsid w:val="00DF2C40"/>
    <w:rsid w:val="00DF37D5"/>
    <w:rsid w:val="00DF38DB"/>
    <w:rsid w:val="00DF4597"/>
    <w:rsid w:val="00DF6CE6"/>
    <w:rsid w:val="00DF789A"/>
    <w:rsid w:val="00DF7E02"/>
    <w:rsid w:val="00E00415"/>
    <w:rsid w:val="00E0246F"/>
    <w:rsid w:val="00E02CCD"/>
    <w:rsid w:val="00E0447F"/>
    <w:rsid w:val="00E04892"/>
    <w:rsid w:val="00E06194"/>
    <w:rsid w:val="00E112EB"/>
    <w:rsid w:val="00E11510"/>
    <w:rsid w:val="00E11DE3"/>
    <w:rsid w:val="00E1238F"/>
    <w:rsid w:val="00E130CB"/>
    <w:rsid w:val="00E145DC"/>
    <w:rsid w:val="00E14749"/>
    <w:rsid w:val="00E156B3"/>
    <w:rsid w:val="00E171D9"/>
    <w:rsid w:val="00E20982"/>
    <w:rsid w:val="00E228E0"/>
    <w:rsid w:val="00E22F3B"/>
    <w:rsid w:val="00E24529"/>
    <w:rsid w:val="00E26156"/>
    <w:rsid w:val="00E30B87"/>
    <w:rsid w:val="00E30F1B"/>
    <w:rsid w:val="00E32379"/>
    <w:rsid w:val="00E332E6"/>
    <w:rsid w:val="00E354D0"/>
    <w:rsid w:val="00E35754"/>
    <w:rsid w:val="00E43F8B"/>
    <w:rsid w:val="00E44D72"/>
    <w:rsid w:val="00E45679"/>
    <w:rsid w:val="00E46A52"/>
    <w:rsid w:val="00E50B4B"/>
    <w:rsid w:val="00E53EA7"/>
    <w:rsid w:val="00E5494E"/>
    <w:rsid w:val="00E5503A"/>
    <w:rsid w:val="00E55F44"/>
    <w:rsid w:val="00E56D34"/>
    <w:rsid w:val="00E6089F"/>
    <w:rsid w:val="00E639B4"/>
    <w:rsid w:val="00E63EE4"/>
    <w:rsid w:val="00E6466E"/>
    <w:rsid w:val="00E655A3"/>
    <w:rsid w:val="00E66533"/>
    <w:rsid w:val="00E66FDC"/>
    <w:rsid w:val="00E70C65"/>
    <w:rsid w:val="00E7304D"/>
    <w:rsid w:val="00E73D9F"/>
    <w:rsid w:val="00E77AB8"/>
    <w:rsid w:val="00E81085"/>
    <w:rsid w:val="00E818EC"/>
    <w:rsid w:val="00E81965"/>
    <w:rsid w:val="00E83071"/>
    <w:rsid w:val="00E843A8"/>
    <w:rsid w:val="00E8619F"/>
    <w:rsid w:val="00E86944"/>
    <w:rsid w:val="00E90B40"/>
    <w:rsid w:val="00E93D39"/>
    <w:rsid w:val="00E946DE"/>
    <w:rsid w:val="00E95254"/>
    <w:rsid w:val="00E9749D"/>
    <w:rsid w:val="00EA0AC3"/>
    <w:rsid w:val="00EA146A"/>
    <w:rsid w:val="00EA1DAA"/>
    <w:rsid w:val="00EA2153"/>
    <w:rsid w:val="00EA30BD"/>
    <w:rsid w:val="00EA57BC"/>
    <w:rsid w:val="00EA5DFB"/>
    <w:rsid w:val="00EB1101"/>
    <w:rsid w:val="00EB434C"/>
    <w:rsid w:val="00EB450A"/>
    <w:rsid w:val="00EB4BC1"/>
    <w:rsid w:val="00EC29CF"/>
    <w:rsid w:val="00EC319C"/>
    <w:rsid w:val="00EC3416"/>
    <w:rsid w:val="00EC35F1"/>
    <w:rsid w:val="00EC3F52"/>
    <w:rsid w:val="00EC4215"/>
    <w:rsid w:val="00EC449F"/>
    <w:rsid w:val="00EC46E6"/>
    <w:rsid w:val="00EC5411"/>
    <w:rsid w:val="00ED0B9B"/>
    <w:rsid w:val="00ED0BAF"/>
    <w:rsid w:val="00ED27C7"/>
    <w:rsid w:val="00ED3BD1"/>
    <w:rsid w:val="00ED55CE"/>
    <w:rsid w:val="00ED67D7"/>
    <w:rsid w:val="00ED6E91"/>
    <w:rsid w:val="00EE0AD0"/>
    <w:rsid w:val="00EE31AB"/>
    <w:rsid w:val="00EE3D8C"/>
    <w:rsid w:val="00EE55EF"/>
    <w:rsid w:val="00EE5710"/>
    <w:rsid w:val="00EE5CC5"/>
    <w:rsid w:val="00EE6EDA"/>
    <w:rsid w:val="00EE7AA1"/>
    <w:rsid w:val="00EE7C61"/>
    <w:rsid w:val="00EF03E0"/>
    <w:rsid w:val="00EF13E7"/>
    <w:rsid w:val="00EF17EC"/>
    <w:rsid w:val="00EF2242"/>
    <w:rsid w:val="00EF288A"/>
    <w:rsid w:val="00EF2ACE"/>
    <w:rsid w:val="00EF55C0"/>
    <w:rsid w:val="00EF6250"/>
    <w:rsid w:val="00EF6B7E"/>
    <w:rsid w:val="00F02DEF"/>
    <w:rsid w:val="00F03171"/>
    <w:rsid w:val="00F036F6"/>
    <w:rsid w:val="00F05942"/>
    <w:rsid w:val="00F11A05"/>
    <w:rsid w:val="00F121E5"/>
    <w:rsid w:val="00F13D08"/>
    <w:rsid w:val="00F17095"/>
    <w:rsid w:val="00F176D4"/>
    <w:rsid w:val="00F17CB4"/>
    <w:rsid w:val="00F17F69"/>
    <w:rsid w:val="00F21AD2"/>
    <w:rsid w:val="00F2201F"/>
    <w:rsid w:val="00F23742"/>
    <w:rsid w:val="00F23BD4"/>
    <w:rsid w:val="00F23D5F"/>
    <w:rsid w:val="00F2405F"/>
    <w:rsid w:val="00F24080"/>
    <w:rsid w:val="00F24268"/>
    <w:rsid w:val="00F2515B"/>
    <w:rsid w:val="00F251F5"/>
    <w:rsid w:val="00F2753A"/>
    <w:rsid w:val="00F32AC8"/>
    <w:rsid w:val="00F3511C"/>
    <w:rsid w:val="00F36E83"/>
    <w:rsid w:val="00F4066B"/>
    <w:rsid w:val="00F406E4"/>
    <w:rsid w:val="00F40B1E"/>
    <w:rsid w:val="00F40D65"/>
    <w:rsid w:val="00F4145C"/>
    <w:rsid w:val="00F43580"/>
    <w:rsid w:val="00F43904"/>
    <w:rsid w:val="00F43C2C"/>
    <w:rsid w:val="00F442B0"/>
    <w:rsid w:val="00F464E9"/>
    <w:rsid w:val="00F4749C"/>
    <w:rsid w:val="00F47C27"/>
    <w:rsid w:val="00F47DC6"/>
    <w:rsid w:val="00F5117B"/>
    <w:rsid w:val="00F568BF"/>
    <w:rsid w:val="00F56909"/>
    <w:rsid w:val="00F60755"/>
    <w:rsid w:val="00F60A29"/>
    <w:rsid w:val="00F644C7"/>
    <w:rsid w:val="00F66032"/>
    <w:rsid w:val="00F67A5F"/>
    <w:rsid w:val="00F7289D"/>
    <w:rsid w:val="00F73FA5"/>
    <w:rsid w:val="00F825C0"/>
    <w:rsid w:val="00F831E4"/>
    <w:rsid w:val="00F8392C"/>
    <w:rsid w:val="00F84540"/>
    <w:rsid w:val="00F857E0"/>
    <w:rsid w:val="00F85F9B"/>
    <w:rsid w:val="00F86F75"/>
    <w:rsid w:val="00F87BCD"/>
    <w:rsid w:val="00F96693"/>
    <w:rsid w:val="00F97C80"/>
    <w:rsid w:val="00FA088C"/>
    <w:rsid w:val="00FA1BA0"/>
    <w:rsid w:val="00FA1D1A"/>
    <w:rsid w:val="00FA2615"/>
    <w:rsid w:val="00FA3C49"/>
    <w:rsid w:val="00FA3FF1"/>
    <w:rsid w:val="00FA4D65"/>
    <w:rsid w:val="00FA7CC9"/>
    <w:rsid w:val="00FB2A5A"/>
    <w:rsid w:val="00FB38CF"/>
    <w:rsid w:val="00FB3B85"/>
    <w:rsid w:val="00FB5A67"/>
    <w:rsid w:val="00FB63FF"/>
    <w:rsid w:val="00FB7303"/>
    <w:rsid w:val="00FC2088"/>
    <w:rsid w:val="00FC2092"/>
    <w:rsid w:val="00FC2099"/>
    <w:rsid w:val="00FC216C"/>
    <w:rsid w:val="00FC2BCA"/>
    <w:rsid w:val="00FC40A7"/>
    <w:rsid w:val="00FC4DF0"/>
    <w:rsid w:val="00FC4EBA"/>
    <w:rsid w:val="00FC74CE"/>
    <w:rsid w:val="00FD356C"/>
    <w:rsid w:val="00FD35BA"/>
    <w:rsid w:val="00FD48E5"/>
    <w:rsid w:val="00FD5066"/>
    <w:rsid w:val="00FD591B"/>
    <w:rsid w:val="00FD7289"/>
    <w:rsid w:val="00FD76A5"/>
    <w:rsid w:val="00FE026A"/>
    <w:rsid w:val="00FE2628"/>
    <w:rsid w:val="00FE3858"/>
    <w:rsid w:val="00FE42D4"/>
    <w:rsid w:val="00FE43D5"/>
    <w:rsid w:val="00FE560D"/>
    <w:rsid w:val="00FE565C"/>
    <w:rsid w:val="00FE6305"/>
    <w:rsid w:val="00FE7C5B"/>
    <w:rsid w:val="00FF0514"/>
    <w:rsid w:val="00FF0E0B"/>
    <w:rsid w:val="00FF0F8C"/>
    <w:rsid w:val="00FF54EA"/>
    <w:rsid w:val="00FF5B3C"/>
    <w:rsid w:val="00FF7C34"/>
    <w:rsid w:val="012445C5"/>
    <w:rsid w:val="03AF0533"/>
    <w:rsid w:val="0510363E"/>
    <w:rsid w:val="06184541"/>
    <w:rsid w:val="06E77FC0"/>
    <w:rsid w:val="077A1F3E"/>
    <w:rsid w:val="0A1D5A59"/>
    <w:rsid w:val="0B3F4486"/>
    <w:rsid w:val="0DC857B1"/>
    <w:rsid w:val="0E7131A7"/>
    <w:rsid w:val="150D6D8E"/>
    <w:rsid w:val="15483D1F"/>
    <w:rsid w:val="158F474C"/>
    <w:rsid w:val="17FD153E"/>
    <w:rsid w:val="18DE5361"/>
    <w:rsid w:val="1A366198"/>
    <w:rsid w:val="1C980A44"/>
    <w:rsid w:val="1F0028D1"/>
    <w:rsid w:val="1F6A7224"/>
    <w:rsid w:val="1FA1145E"/>
    <w:rsid w:val="206C6F7E"/>
    <w:rsid w:val="22DE288C"/>
    <w:rsid w:val="26457ECE"/>
    <w:rsid w:val="26FA3074"/>
    <w:rsid w:val="28B9246E"/>
    <w:rsid w:val="2A571F3F"/>
    <w:rsid w:val="2C471B3F"/>
    <w:rsid w:val="2D0B03D3"/>
    <w:rsid w:val="2D8C4DE1"/>
    <w:rsid w:val="2E4125AC"/>
    <w:rsid w:val="3220355E"/>
    <w:rsid w:val="32E14ADB"/>
    <w:rsid w:val="34E46AC5"/>
    <w:rsid w:val="364E0B69"/>
    <w:rsid w:val="3A723003"/>
    <w:rsid w:val="3A7A48A8"/>
    <w:rsid w:val="3ACA334A"/>
    <w:rsid w:val="3BA845E6"/>
    <w:rsid w:val="3C0B1AEC"/>
    <w:rsid w:val="3C302AB8"/>
    <w:rsid w:val="3CC176EC"/>
    <w:rsid w:val="3DE97130"/>
    <w:rsid w:val="3FD83D90"/>
    <w:rsid w:val="425C5CCA"/>
    <w:rsid w:val="42A736E5"/>
    <w:rsid w:val="4469040B"/>
    <w:rsid w:val="44B43903"/>
    <w:rsid w:val="47271359"/>
    <w:rsid w:val="47DB5390"/>
    <w:rsid w:val="489F7AB8"/>
    <w:rsid w:val="48EA3B26"/>
    <w:rsid w:val="4A0A2B17"/>
    <w:rsid w:val="4A5E1B6D"/>
    <w:rsid w:val="4BD100BD"/>
    <w:rsid w:val="4CBA6FE7"/>
    <w:rsid w:val="4FA62E9D"/>
    <w:rsid w:val="50C03CA1"/>
    <w:rsid w:val="52761018"/>
    <w:rsid w:val="53306686"/>
    <w:rsid w:val="545D5331"/>
    <w:rsid w:val="5737262D"/>
    <w:rsid w:val="57E75E01"/>
    <w:rsid w:val="57E97DCB"/>
    <w:rsid w:val="58167D8F"/>
    <w:rsid w:val="59516D40"/>
    <w:rsid w:val="5AE069EA"/>
    <w:rsid w:val="5AFE3B8D"/>
    <w:rsid w:val="5B8322E4"/>
    <w:rsid w:val="5E8B1772"/>
    <w:rsid w:val="5E9860A7"/>
    <w:rsid w:val="5F1411B5"/>
    <w:rsid w:val="615C29D7"/>
    <w:rsid w:val="63A929CC"/>
    <w:rsid w:val="64680BC8"/>
    <w:rsid w:val="647F167E"/>
    <w:rsid w:val="649410BE"/>
    <w:rsid w:val="65E05F1E"/>
    <w:rsid w:val="694C1F68"/>
    <w:rsid w:val="6D7A29EE"/>
    <w:rsid w:val="6E331948"/>
    <w:rsid w:val="6E553517"/>
    <w:rsid w:val="6F63625D"/>
    <w:rsid w:val="6F6C2FEF"/>
    <w:rsid w:val="7105168F"/>
    <w:rsid w:val="72DE4B8F"/>
    <w:rsid w:val="740F42BD"/>
    <w:rsid w:val="74672592"/>
    <w:rsid w:val="74A470FC"/>
    <w:rsid w:val="75412B9C"/>
    <w:rsid w:val="75A44ED9"/>
    <w:rsid w:val="75FC6AC3"/>
    <w:rsid w:val="793615D6"/>
    <w:rsid w:val="798017B9"/>
    <w:rsid w:val="7AD163FC"/>
    <w:rsid w:val="7D755AD9"/>
    <w:rsid w:val="7E15340F"/>
    <w:rsid w:val="7E563190"/>
    <w:rsid w:val="7EE62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83BB39"/>
  <w15:docId w15:val="{ED1FB5A7-7E33-4B6C-93E1-0BCE2C9AB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楷体_GB2312" w:eastAsia="等线" w:hAnsi="楷体_GB2312" w:cs="楷体_GB2312"/>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qFormat="1"/>
    <w:lsdException w:name="Date" w:semiHidden="1" w:unhideWhenUsed="1" w:qFormat="1"/>
    <w:lsdException w:name="Body Text First Indent" w:semiHidden="1" w:unhideWhenUsed="1"/>
    <w:lsdException w:name="Body Text First Indent 2" w:semiHidden="1" w:uiPriority="99"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iPriority="99"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Table Grid" w:qFormat="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next w:val="20"/>
    <w:qFormat/>
    <w:rsid w:val="00506913"/>
    <w:pPr>
      <w:widowControl w:val="0"/>
      <w:jc w:val="both"/>
    </w:pPr>
    <w:rPr>
      <w:kern w:val="2"/>
      <w:sz w:val="21"/>
      <w:szCs w:val="24"/>
    </w:rPr>
  </w:style>
  <w:style w:type="paragraph" w:styleId="1">
    <w:name w:val="heading 1"/>
    <w:basedOn w:val="a3"/>
    <w:next w:val="a3"/>
    <w:link w:val="12"/>
    <w:qFormat/>
    <w:rsid w:val="00506913"/>
    <w:pPr>
      <w:keepNext/>
      <w:keepLines/>
      <w:numPr>
        <w:numId w:val="1"/>
      </w:numPr>
      <w:spacing w:before="340" w:after="330" w:line="578" w:lineRule="auto"/>
      <w:jc w:val="center"/>
      <w:outlineLvl w:val="0"/>
    </w:pPr>
    <w:rPr>
      <w:rFonts w:ascii="隶书" w:eastAsia="隶书" w:cs="Times New Roman"/>
      <w:b/>
      <w:bCs/>
      <w:kern w:val="44"/>
      <w:sz w:val="44"/>
      <w:szCs w:val="44"/>
    </w:rPr>
  </w:style>
  <w:style w:type="paragraph" w:styleId="20">
    <w:name w:val="heading 2"/>
    <w:basedOn w:val="a3"/>
    <w:next w:val="a3"/>
    <w:link w:val="22"/>
    <w:qFormat/>
    <w:rsid w:val="00506913"/>
    <w:pPr>
      <w:keepNext/>
      <w:keepLines/>
      <w:numPr>
        <w:ilvl w:val="1"/>
        <w:numId w:val="1"/>
      </w:numPr>
      <w:spacing w:before="260" w:after="260" w:line="416" w:lineRule="auto"/>
      <w:outlineLvl w:val="1"/>
    </w:pPr>
    <w:rPr>
      <w:rFonts w:ascii="Calibri" w:eastAsia="隶书" w:hAnsi="Calibri" w:cs="Times New Roman"/>
      <w:b/>
      <w:bCs/>
      <w:sz w:val="32"/>
      <w:szCs w:val="32"/>
    </w:rPr>
  </w:style>
  <w:style w:type="paragraph" w:styleId="30">
    <w:name w:val="heading 3"/>
    <w:basedOn w:val="a3"/>
    <w:next w:val="a3"/>
    <w:link w:val="32"/>
    <w:qFormat/>
    <w:rsid w:val="00506913"/>
    <w:pPr>
      <w:keepNext/>
      <w:keepLines/>
      <w:spacing w:before="260" w:after="260" w:line="416" w:lineRule="auto"/>
      <w:outlineLvl w:val="2"/>
    </w:pPr>
    <w:rPr>
      <w:rFonts w:ascii="隶书" w:eastAsia="隶书" w:cs="Times New Roman"/>
      <w:b/>
      <w:bCs/>
      <w:sz w:val="32"/>
      <w:szCs w:val="32"/>
    </w:rPr>
  </w:style>
  <w:style w:type="paragraph" w:styleId="4">
    <w:name w:val="heading 4"/>
    <w:basedOn w:val="a3"/>
    <w:next w:val="a3"/>
    <w:link w:val="42"/>
    <w:qFormat/>
    <w:rsid w:val="00506913"/>
    <w:pPr>
      <w:keepNext/>
      <w:keepLines/>
      <w:numPr>
        <w:ilvl w:val="4"/>
        <w:numId w:val="1"/>
      </w:numPr>
      <w:spacing w:before="280" w:after="290" w:line="376" w:lineRule="auto"/>
      <w:outlineLvl w:val="3"/>
    </w:pPr>
    <w:rPr>
      <w:rFonts w:ascii="Calibri" w:eastAsia="隶书" w:hAnsi="Calibri" w:cs="Times New Roman"/>
      <w:b/>
      <w:bCs/>
      <w:sz w:val="28"/>
      <w:szCs w:val="28"/>
    </w:rPr>
  </w:style>
  <w:style w:type="paragraph" w:styleId="50">
    <w:name w:val="heading 5"/>
    <w:basedOn w:val="a3"/>
    <w:next w:val="a3"/>
    <w:link w:val="52"/>
    <w:qFormat/>
    <w:rsid w:val="00506913"/>
    <w:pPr>
      <w:keepNext/>
      <w:keepLines/>
      <w:numPr>
        <w:ilvl w:val="5"/>
        <w:numId w:val="1"/>
      </w:numPr>
      <w:spacing w:before="280" w:after="290" w:line="376" w:lineRule="auto"/>
      <w:outlineLvl w:val="4"/>
    </w:pPr>
    <w:rPr>
      <w:rFonts w:ascii="隶书" w:eastAsia="隶书" w:cs="Times New Roman"/>
      <w:b/>
      <w:bCs/>
      <w:sz w:val="28"/>
      <w:szCs w:val="28"/>
    </w:rPr>
  </w:style>
  <w:style w:type="paragraph" w:styleId="6">
    <w:name w:val="heading 6"/>
    <w:basedOn w:val="a3"/>
    <w:next w:val="a3"/>
    <w:link w:val="62"/>
    <w:qFormat/>
    <w:rsid w:val="00506913"/>
    <w:pPr>
      <w:keepNext/>
      <w:keepLines/>
      <w:tabs>
        <w:tab w:val="left" w:pos="1152"/>
      </w:tabs>
      <w:adjustRightInd w:val="0"/>
      <w:spacing w:before="240" w:after="64" w:line="320" w:lineRule="atLeast"/>
      <w:ind w:left="1152" w:hanging="1152"/>
      <w:textAlignment w:val="baseline"/>
      <w:outlineLvl w:val="5"/>
    </w:pPr>
    <w:rPr>
      <w:rFonts w:ascii="Calibri" w:eastAsia="隶书" w:hAnsi="Calibri" w:cs="Times New Roman"/>
      <w:b/>
      <w:sz w:val="24"/>
    </w:rPr>
  </w:style>
  <w:style w:type="paragraph" w:styleId="7">
    <w:name w:val="heading 7"/>
    <w:basedOn w:val="a3"/>
    <w:next w:val="a3"/>
    <w:link w:val="72"/>
    <w:qFormat/>
    <w:rsid w:val="00506913"/>
    <w:pPr>
      <w:keepNext/>
      <w:keepLines/>
      <w:tabs>
        <w:tab w:val="left" w:pos="1296"/>
      </w:tabs>
      <w:adjustRightInd w:val="0"/>
      <w:spacing w:before="240" w:after="64" w:line="320" w:lineRule="atLeast"/>
      <w:ind w:left="1296" w:hanging="1296"/>
      <w:textAlignment w:val="baseline"/>
      <w:outlineLvl w:val="6"/>
    </w:pPr>
    <w:rPr>
      <w:rFonts w:cs="Times New Roman"/>
      <w:b/>
      <w:sz w:val="24"/>
    </w:rPr>
  </w:style>
  <w:style w:type="paragraph" w:styleId="8">
    <w:name w:val="heading 8"/>
    <w:basedOn w:val="a3"/>
    <w:next w:val="a3"/>
    <w:link w:val="82"/>
    <w:qFormat/>
    <w:rsid w:val="00506913"/>
    <w:pPr>
      <w:keepNext/>
      <w:keepLines/>
      <w:tabs>
        <w:tab w:val="left" w:pos="1440"/>
      </w:tabs>
      <w:adjustRightInd w:val="0"/>
      <w:spacing w:before="240" w:after="64" w:line="320" w:lineRule="atLeast"/>
      <w:ind w:left="1440" w:hanging="1440"/>
      <w:textAlignment w:val="baseline"/>
      <w:outlineLvl w:val="7"/>
    </w:pPr>
    <w:rPr>
      <w:rFonts w:ascii="Calibri" w:eastAsia="隶书" w:hAnsi="Calibri" w:cs="Times New Roman"/>
      <w:sz w:val="24"/>
    </w:rPr>
  </w:style>
  <w:style w:type="paragraph" w:styleId="9">
    <w:name w:val="heading 9"/>
    <w:basedOn w:val="a3"/>
    <w:next w:val="a3"/>
    <w:link w:val="92"/>
    <w:qFormat/>
    <w:rsid w:val="00506913"/>
    <w:pPr>
      <w:keepNext/>
      <w:keepLines/>
      <w:tabs>
        <w:tab w:val="left" w:pos="1584"/>
      </w:tabs>
      <w:adjustRightInd w:val="0"/>
      <w:spacing w:before="240" w:after="64" w:line="320" w:lineRule="atLeast"/>
      <w:ind w:left="1584" w:hanging="1584"/>
      <w:textAlignment w:val="baseline"/>
      <w:outlineLvl w:val="8"/>
    </w:pPr>
    <w:rPr>
      <w:rFonts w:ascii="Calibri" w:eastAsia="隶书" w:hAnsi="Calibri" w:cs="Times New Roman"/>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TOC7">
    <w:name w:val="toc 7"/>
    <w:basedOn w:val="a3"/>
    <w:next w:val="a3"/>
    <w:qFormat/>
    <w:rsid w:val="00506913"/>
    <w:pPr>
      <w:adjustRightInd w:val="0"/>
      <w:spacing w:line="288" w:lineRule="auto"/>
      <w:ind w:left="1260" w:firstLine="420"/>
      <w:jc w:val="left"/>
      <w:textAlignment w:val="baseline"/>
    </w:pPr>
    <w:rPr>
      <w:sz w:val="18"/>
      <w:szCs w:val="18"/>
    </w:rPr>
  </w:style>
  <w:style w:type="paragraph" w:styleId="80">
    <w:name w:val="index 8"/>
    <w:basedOn w:val="a3"/>
    <w:next w:val="a3"/>
    <w:qFormat/>
    <w:rsid w:val="00506913"/>
    <w:pPr>
      <w:ind w:leftChars="1400" w:left="1400"/>
    </w:pPr>
    <w:rPr>
      <w:szCs w:val="20"/>
    </w:rPr>
  </w:style>
  <w:style w:type="paragraph" w:styleId="a7">
    <w:name w:val="Normal Indent"/>
    <w:basedOn w:val="a3"/>
    <w:link w:val="21"/>
    <w:qFormat/>
    <w:rsid w:val="00506913"/>
    <w:pPr>
      <w:widowControl/>
      <w:ind w:firstLine="420"/>
      <w:jc w:val="left"/>
    </w:pPr>
    <w:rPr>
      <w:kern w:val="0"/>
      <w:sz w:val="20"/>
      <w:szCs w:val="20"/>
    </w:rPr>
  </w:style>
  <w:style w:type="paragraph" w:styleId="a8">
    <w:name w:val="caption"/>
    <w:basedOn w:val="a3"/>
    <w:next w:val="a3"/>
    <w:qFormat/>
    <w:rsid w:val="00506913"/>
    <w:rPr>
      <w:rFonts w:ascii="Calibri" w:eastAsia="隶书" w:hAnsi="Calibri" w:cs="Calibri"/>
      <w:sz w:val="20"/>
      <w:szCs w:val="20"/>
    </w:rPr>
  </w:style>
  <w:style w:type="paragraph" w:styleId="51">
    <w:name w:val="index 5"/>
    <w:basedOn w:val="a3"/>
    <w:next w:val="a3"/>
    <w:qFormat/>
    <w:rsid w:val="00506913"/>
    <w:pPr>
      <w:ind w:leftChars="800" w:left="800"/>
    </w:pPr>
    <w:rPr>
      <w:szCs w:val="20"/>
    </w:rPr>
  </w:style>
  <w:style w:type="paragraph" w:styleId="a9">
    <w:name w:val="Document Map"/>
    <w:basedOn w:val="a3"/>
    <w:link w:val="31"/>
    <w:qFormat/>
    <w:rsid w:val="00506913"/>
    <w:pPr>
      <w:shd w:val="clear" w:color="auto" w:fill="000080"/>
    </w:pPr>
    <w:rPr>
      <w:rFonts w:cs="Times New Roman"/>
    </w:rPr>
  </w:style>
  <w:style w:type="paragraph" w:styleId="aa">
    <w:name w:val="annotation text"/>
    <w:basedOn w:val="a3"/>
    <w:link w:val="40"/>
    <w:qFormat/>
    <w:rsid w:val="00506913"/>
    <w:pPr>
      <w:jc w:val="left"/>
    </w:pPr>
    <w:rPr>
      <w:rFonts w:cs="Times New Roman"/>
    </w:rPr>
  </w:style>
  <w:style w:type="paragraph" w:styleId="60">
    <w:name w:val="index 6"/>
    <w:basedOn w:val="a3"/>
    <w:next w:val="a3"/>
    <w:qFormat/>
    <w:rsid w:val="00506913"/>
    <w:pPr>
      <w:ind w:leftChars="1000" w:left="1000"/>
    </w:pPr>
    <w:rPr>
      <w:szCs w:val="20"/>
    </w:rPr>
  </w:style>
  <w:style w:type="paragraph" w:styleId="ab">
    <w:name w:val="Salutation"/>
    <w:basedOn w:val="a3"/>
    <w:next w:val="a3"/>
    <w:link w:val="33"/>
    <w:qFormat/>
    <w:rsid w:val="00506913"/>
    <w:pPr>
      <w:adjustRightInd w:val="0"/>
      <w:spacing w:after="20" w:line="288" w:lineRule="auto"/>
      <w:ind w:firstLine="420"/>
      <w:textAlignment w:val="baseline"/>
    </w:pPr>
    <w:rPr>
      <w:rFonts w:cs="Times New Roman"/>
      <w:sz w:val="28"/>
    </w:rPr>
  </w:style>
  <w:style w:type="paragraph" w:styleId="34">
    <w:name w:val="Body Text 3"/>
    <w:basedOn w:val="a3"/>
    <w:link w:val="330"/>
    <w:qFormat/>
    <w:rsid w:val="00506913"/>
    <w:pPr>
      <w:adjustRightInd w:val="0"/>
      <w:spacing w:after="20" w:line="288" w:lineRule="auto"/>
      <w:jc w:val="center"/>
      <w:textAlignment w:val="baseline"/>
    </w:pPr>
    <w:rPr>
      <w:rFonts w:cs="Times New Roman"/>
      <w:b/>
      <w:bCs/>
      <w:sz w:val="24"/>
    </w:rPr>
  </w:style>
  <w:style w:type="paragraph" w:styleId="ac">
    <w:name w:val="Closing"/>
    <w:basedOn w:val="a3"/>
    <w:link w:val="35"/>
    <w:qFormat/>
    <w:rsid w:val="00506913"/>
    <w:pPr>
      <w:adjustRightInd w:val="0"/>
      <w:spacing w:after="20" w:line="288" w:lineRule="auto"/>
      <w:ind w:leftChars="2100" w:left="100" w:firstLine="420"/>
      <w:textAlignment w:val="baseline"/>
    </w:pPr>
    <w:rPr>
      <w:rFonts w:cs="Times New Roman"/>
      <w:sz w:val="28"/>
    </w:rPr>
  </w:style>
  <w:style w:type="paragraph" w:styleId="3">
    <w:name w:val="List Bullet 3"/>
    <w:basedOn w:val="a3"/>
    <w:qFormat/>
    <w:rsid w:val="00506913"/>
    <w:pPr>
      <w:numPr>
        <w:numId w:val="2"/>
      </w:numPr>
    </w:pPr>
  </w:style>
  <w:style w:type="paragraph" w:styleId="ad">
    <w:name w:val="Body Text"/>
    <w:basedOn w:val="a3"/>
    <w:link w:val="36"/>
    <w:qFormat/>
    <w:rsid w:val="00506913"/>
    <w:pPr>
      <w:autoSpaceDE w:val="0"/>
      <w:autoSpaceDN w:val="0"/>
      <w:adjustRightInd w:val="0"/>
    </w:pPr>
    <w:rPr>
      <w:rFonts w:ascii="等线 Light" w:eastAsia="等线 Light" w:cs="Times New Roman"/>
      <w:kern w:val="0"/>
      <w:sz w:val="28"/>
      <w:szCs w:val="20"/>
    </w:rPr>
  </w:style>
  <w:style w:type="paragraph" w:styleId="ae">
    <w:name w:val="Body Text Indent"/>
    <w:basedOn w:val="a3"/>
    <w:link w:val="41"/>
    <w:qFormat/>
    <w:rsid w:val="00506913"/>
    <w:pPr>
      <w:widowControl/>
      <w:autoSpaceDE w:val="0"/>
      <w:autoSpaceDN w:val="0"/>
      <w:adjustRightInd w:val="0"/>
      <w:spacing w:line="300" w:lineRule="auto"/>
      <w:ind w:left="156"/>
    </w:pPr>
    <w:rPr>
      <w:rFonts w:ascii="等线 Light" w:eastAsia="等线 Light" w:cs="Times New Roman"/>
      <w:kern w:val="0"/>
      <w:sz w:val="28"/>
      <w:szCs w:val="20"/>
    </w:rPr>
  </w:style>
  <w:style w:type="paragraph" w:styleId="af">
    <w:name w:val="Block Text"/>
    <w:basedOn w:val="a3"/>
    <w:qFormat/>
    <w:rsid w:val="00506913"/>
    <w:pPr>
      <w:adjustRightInd w:val="0"/>
      <w:ind w:left="420" w:right="33"/>
      <w:jc w:val="left"/>
      <w:textAlignment w:val="baseline"/>
    </w:pPr>
    <w:rPr>
      <w:kern w:val="0"/>
      <w:sz w:val="24"/>
      <w:szCs w:val="20"/>
    </w:rPr>
  </w:style>
  <w:style w:type="paragraph" w:styleId="2">
    <w:name w:val="List Bullet 2"/>
    <w:basedOn w:val="a3"/>
    <w:qFormat/>
    <w:rsid w:val="00506913"/>
    <w:pPr>
      <w:numPr>
        <w:numId w:val="3"/>
      </w:numPr>
      <w:tabs>
        <w:tab w:val="clear" w:pos="1200"/>
        <w:tab w:val="left" w:pos="780"/>
      </w:tabs>
      <w:ind w:left="780"/>
    </w:pPr>
  </w:style>
  <w:style w:type="paragraph" w:styleId="43">
    <w:name w:val="index 4"/>
    <w:basedOn w:val="a3"/>
    <w:next w:val="a3"/>
    <w:qFormat/>
    <w:rsid w:val="00506913"/>
    <w:pPr>
      <w:ind w:leftChars="600" w:left="600"/>
    </w:pPr>
    <w:rPr>
      <w:szCs w:val="20"/>
    </w:rPr>
  </w:style>
  <w:style w:type="paragraph" w:styleId="TOC5">
    <w:name w:val="toc 5"/>
    <w:basedOn w:val="a3"/>
    <w:next w:val="a3"/>
    <w:qFormat/>
    <w:rsid w:val="00506913"/>
    <w:pPr>
      <w:adjustRightInd w:val="0"/>
      <w:spacing w:line="288" w:lineRule="auto"/>
      <w:ind w:left="840" w:firstLine="420"/>
      <w:jc w:val="left"/>
      <w:textAlignment w:val="baseline"/>
    </w:pPr>
    <w:rPr>
      <w:sz w:val="18"/>
      <w:szCs w:val="18"/>
    </w:rPr>
  </w:style>
  <w:style w:type="paragraph" w:styleId="TOC3">
    <w:name w:val="toc 3"/>
    <w:basedOn w:val="a3"/>
    <w:next w:val="a3"/>
    <w:qFormat/>
    <w:rsid w:val="00506913"/>
    <w:pPr>
      <w:adjustRightInd w:val="0"/>
      <w:spacing w:line="288" w:lineRule="auto"/>
      <w:ind w:left="420" w:firstLine="420"/>
      <w:jc w:val="left"/>
      <w:textAlignment w:val="baseline"/>
    </w:pPr>
    <w:rPr>
      <w:iCs/>
      <w:sz w:val="20"/>
      <w:szCs w:val="20"/>
    </w:rPr>
  </w:style>
  <w:style w:type="paragraph" w:styleId="af0">
    <w:name w:val="Plain Text"/>
    <w:basedOn w:val="a3"/>
    <w:link w:val="37"/>
    <w:qFormat/>
    <w:rsid w:val="00506913"/>
    <w:rPr>
      <w:rFonts w:ascii="Verdana" w:hAnsi="Yu Mincho Light" w:cs="Times New Roman"/>
      <w:szCs w:val="21"/>
    </w:rPr>
  </w:style>
  <w:style w:type="paragraph" w:styleId="5">
    <w:name w:val="List Bullet 5"/>
    <w:basedOn w:val="a3"/>
    <w:qFormat/>
    <w:rsid w:val="00506913"/>
    <w:pPr>
      <w:widowControl/>
      <w:numPr>
        <w:numId w:val="4"/>
      </w:numPr>
      <w:tabs>
        <w:tab w:val="left" w:pos="2040"/>
      </w:tabs>
      <w:spacing w:line="360" w:lineRule="exact"/>
    </w:pPr>
    <w:rPr>
      <w:rFonts w:eastAsia="宋体"/>
      <w:sz w:val="24"/>
      <w:szCs w:val="20"/>
    </w:rPr>
  </w:style>
  <w:style w:type="paragraph" w:styleId="TOC8">
    <w:name w:val="toc 8"/>
    <w:basedOn w:val="a3"/>
    <w:next w:val="a3"/>
    <w:qFormat/>
    <w:rsid w:val="00506913"/>
    <w:pPr>
      <w:adjustRightInd w:val="0"/>
      <w:spacing w:line="288" w:lineRule="auto"/>
      <w:ind w:left="1470" w:firstLine="420"/>
      <w:jc w:val="left"/>
      <w:textAlignment w:val="baseline"/>
    </w:pPr>
    <w:rPr>
      <w:sz w:val="18"/>
      <w:szCs w:val="18"/>
    </w:rPr>
  </w:style>
  <w:style w:type="paragraph" w:styleId="38">
    <w:name w:val="index 3"/>
    <w:basedOn w:val="a3"/>
    <w:next w:val="a3"/>
    <w:qFormat/>
    <w:rsid w:val="00506913"/>
    <w:pPr>
      <w:ind w:leftChars="400" w:left="400"/>
    </w:pPr>
    <w:rPr>
      <w:szCs w:val="20"/>
    </w:rPr>
  </w:style>
  <w:style w:type="paragraph" w:styleId="af1">
    <w:name w:val="Date"/>
    <w:basedOn w:val="a3"/>
    <w:next w:val="a3"/>
    <w:link w:val="39"/>
    <w:qFormat/>
    <w:rsid w:val="00506913"/>
    <w:pPr>
      <w:ind w:leftChars="2500" w:left="100"/>
    </w:pPr>
    <w:rPr>
      <w:rFonts w:ascii="宋体" w:eastAsia="宋体" w:cs="Times New Roman"/>
      <w:b/>
      <w:sz w:val="28"/>
    </w:rPr>
  </w:style>
  <w:style w:type="paragraph" w:styleId="23">
    <w:name w:val="Body Text Indent 2"/>
    <w:basedOn w:val="a3"/>
    <w:link w:val="230"/>
    <w:qFormat/>
    <w:rsid w:val="00506913"/>
    <w:pPr>
      <w:tabs>
        <w:tab w:val="left" w:pos="0"/>
        <w:tab w:val="left" w:pos="1134"/>
      </w:tabs>
      <w:snapToGrid w:val="0"/>
      <w:spacing w:line="400" w:lineRule="exact"/>
      <w:ind w:firstLineChars="233" w:firstLine="559"/>
    </w:pPr>
    <w:rPr>
      <w:rFonts w:ascii="宋体" w:eastAsia="宋体" w:cs="Times New Roman"/>
      <w:sz w:val="24"/>
    </w:rPr>
  </w:style>
  <w:style w:type="paragraph" w:styleId="af2">
    <w:name w:val="Balloon Text"/>
    <w:basedOn w:val="a3"/>
    <w:link w:val="3a"/>
    <w:qFormat/>
    <w:rsid w:val="00506913"/>
    <w:rPr>
      <w:rFonts w:cs="Times New Roman"/>
      <w:sz w:val="18"/>
      <w:szCs w:val="18"/>
    </w:rPr>
  </w:style>
  <w:style w:type="paragraph" w:styleId="af3">
    <w:name w:val="footer"/>
    <w:basedOn w:val="a3"/>
    <w:link w:val="3b"/>
    <w:uiPriority w:val="99"/>
    <w:qFormat/>
    <w:rsid w:val="00506913"/>
    <w:pPr>
      <w:tabs>
        <w:tab w:val="center" w:pos="4153"/>
        <w:tab w:val="right" w:pos="8306"/>
      </w:tabs>
      <w:snapToGrid w:val="0"/>
      <w:jc w:val="left"/>
    </w:pPr>
    <w:rPr>
      <w:rFonts w:cs="Times New Roman"/>
      <w:sz w:val="18"/>
      <w:szCs w:val="18"/>
    </w:rPr>
  </w:style>
  <w:style w:type="paragraph" w:styleId="af4">
    <w:name w:val="header"/>
    <w:basedOn w:val="a3"/>
    <w:link w:val="3c"/>
    <w:qFormat/>
    <w:rsid w:val="00506913"/>
    <w:pPr>
      <w:pBdr>
        <w:bottom w:val="single" w:sz="6" w:space="1" w:color="auto"/>
      </w:pBdr>
      <w:tabs>
        <w:tab w:val="center" w:pos="4153"/>
        <w:tab w:val="right" w:pos="8306"/>
      </w:tabs>
      <w:snapToGrid w:val="0"/>
      <w:jc w:val="center"/>
    </w:pPr>
    <w:rPr>
      <w:rFonts w:cs="Times New Roman"/>
      <w:sz w:val="18"/>
      <w:szCs w:val="18"/>
    </w:rPr>
  </w:style>
  <w:style w:type="paragraph" w:styleId="TOC10">
    <w:name w:val="toc 1"/>
    <w:basedOn w:val="a3"/>
    <w:next w:val="a3"/>
    <w:qFormat/>
    <w:rsid w:val="00506913"/>
    <w:pPr>
      <w:tabs>
        <w:tab w:val="right" w:leader="dot" w:pos="8296"/>
      </w:tabs>
      <w:adjustRightInd w:val="0"/>
      <w:spacing w:before="120" w:after="120" w:line="288" w:lineRule="auto"/>
      <w:textAlignment w:val="baseline"/>
    </w:pPr>
    <w:rPr>
      <w:rFonts w:ascii="隶书" w:eastAsia="隶书" w:hAnsi="Verdana"/>
      <w:caps/>
      <w:sz w:val="30"/>
      <w:szCs w:val="30"/>
    </w:rPr>
  </w:style>
  <w:style w:type="paragraph" w:styleId="TOC4">
    <w:name w:val="toc 4"/>
    <w:basedOn w:val="a3"/>
    <w:next w:val="a3"/>
    <w:qFormat/>
    <w:rsid w:val="00506913"/>
    <w:pPr>
      <w:adjustRightInd w:val="0"/>
      <w:spacing w:line="288" w:lineRule="auto"/>
      <w:ind w:left="630" w:firstLine="420"/>
      <w:jc w:val="left"/>
      <w:textAlignment w:val="baseline"/>
    </w:pPr>
    <w:rPr>
      <w:sz w:val="18"/>
      <w:szCs w:val="18"/>
    </w:rPr>
  </w:style>
  <w:style w:type="paragraph" w:styleId="af5">
    <w:name w:val="Subtitle"/>
    <w:basedOn w:val="a3"/>
    <w:next w:val="a3"/>
    <w:link w:val="3d"/>
    <w:qFormat/>
    <w:rsid w:val="00506913"/>
    <w:pPr>
      <w:spacing w:before="240" w:after="60" w:line="312" w:lineRule="auto"/>
      <w:jc w:val="center"/>
      <w:outlineLvl w:val="1"/>
    </w:pPr>
    <w:rPr>
      <w:rFonts w:ascii="Times New Roman PSMT" w:hAnsi="Times New Roman PSMT" w:cs="Times New Roman"/>
      <w:b/>
      <w:bCs/>
      <w:kern w:val="28"/>
      <w:sz w:val="32"/>
      <w:szCs w:val="32"/>
    </w:rPr>
  </w:style>
  <w:style w:type="paragraph" w:styleId="a1">
    <w:name w:val="List"/>
    <w:basedOn w:val="a3"/>
    <w:qFormat/>
    <w:rsid w:val="00506913"/>
    <w:pPr>
      <w:numPr>
        <w:numId w:val="5"/>
      </w:numPr>
      <w:autoSpaceDE w:val="0"/>
      <w:autoSpaceDN w:val="0"/>
      <w:adjustRightInd w:val="0"/>
      <w:spacing w:after="20" w:line="288" w:lineRule="auto"/>
      <w:textAlignment w:val="baseline"/>
    </w:pPr>
    <w:rPr>
      <w:kern w:val="0"/>
      <w:szCs w:val="20"/>
      <w:lang w:val="en-GB"/>
    </w:rPr>
  </w:style>
  <w:style w:type="paragraph" w:styleId="af6">
    <w:name w:val="footnote text"/>
    <w:basedOn w:val="a3"/>
    <w:link w:val="3e"/>
    <w:qFormat/>
    <w:rsid w:val="00506913"/>
    <w:pPr>
      <w:adjustRightInd w:val="0"/>
      <w:spacing w:after="60" w:line="360" w:lineRule="exact"/>
      <w:ind w:firstLine="425"/>
      <w:jc w:val="left"/>
      <w:textAlignment w:val="baseline"/>
    </w:pPr>
    <w:rPr>
      <w:rFonts w:cs="Times New Roman"/>
      <w:kern w:val="0"/>
      <w:sz w:val="18"/>
      <w:szCs w:val="18"/>
    </w:rPr>
  </w:style>
  <w:style w:type="paragraph" w:styleId="TOC6">
    <w:name w:val="toc 6"/>
    <w:basedOn w:val="a3"/>
    <w:next w:val="a3"/>
    <w:qFormat/>
    <w:rsid w:val="00506913"/>
    <w:pPr>
      <w:adjustRightInd w:val="0"/>
      <w:spacing w:line="288" w:lineRule="auto"/>
      <w:ind w:left="1050" w:firstLine="420"/>
      <w:jc w:val="left"/>
      <w:textAlignment w:val="baseline"/>
    </w:pPr>
    <w:rPr>
      <w:sz w:val="18"/>
      <w:szCs w:val="18"/>
    </w:rPr>
  </w:style>
  <w:style w:type="paragraph" w:styleId="3f">
    <w:name w:val="Body Text Indent 3"/>
    <w:basedOn w:val="a3"/>
    <w:link w:val="331"/>
    <w:qFormat/>
    <w:rsid w:val="00506913"/>
    <w:pPr>
      <w:autoSpaceDE w:val="0"/>
      <w:autoSpaceDN w:val="0"/>
      <w:adjustRightInd w:val="0"/>
      <w:spacing w:line="360" w:lineRule="auto"/>
      <w:ind w:firstLineChars="218" w:firstLine="698"/>
      <w:jc w:val="left"/>
    </w:pPr>
    <w:rPr>
      <w:rFonts w:ascii="等线 Light" w:eastAsia="等线 Light" w:cs="Times New Roman"/>
      <w:kern w:val="0"/>
      <w:sz w:val="32"/>
      <w:szCs w:val="20"/>
    </w:rPr>
  </w:style>
  <w:style w:type="paragraph" w:styleId="70">
    <w:name w:val="index 7"/>
    <w:basedOn w:val="a3"/>
    <w:next w:val="a3"/>
    <w:qFormat/>
    <w:rsid w:val="00506913"/>
    <w:pPr>
      <w:ind w:leftChars="1200" w:left="1200"/>
    </w:pPr>
    <w:rPr>
      <w:szCs w:val="20"/>
    </w:rPr>
  </w:style>
  <w:style w:type="paragraph" w:styleId="90">
    <w:name w:val="index 9"/>
    <w:basedOn w:val="a3"/>
    <w:next w:val="a3"/>
    <w:qFormat/>
    <w:rsid w:val="00506913"/>
    <w:pPr>
      <w:ind w:leftChars="1600" w:left="1600"/>
    </w:pPr>
    <w:rPr>
      <w:szCs w:val="20"/>
    </w:rPr>
  </w:style>
  <w:style w:type="paragraph" w:styleId="TOC2">
    <w:name w:val="toc 2"/>
    <w:basedOn w:val="a3"/>
    <w:next w:val="a3"/>
    <w:uiPriority w:val="39"/>
    <w:qFormat/>
    <w:rsid w:val="00506913"/>
    <w:pPr>
      <w:adjustRightInd w:val="0"/>
      <w:spacing w:line="288" w:lineRule="auto"/>
      <w:ind w:left="210" w:firstLine="420"/>
      <w:jc w:val="left"/>
      <w:textAlignment w:val="baseline"/>
    </w:pPr>
    <w:rPr>
      <w:smallCaps/>
      <w:sz w:val="20"/>
      <w:szCs w:val="20"/>
    </w:rPr>
  </w:style>
  <w:style w:type="paragraph" w:styleId="TOC9">
    <w:name w:val="toc 9"/>
    <w:basedOn w:val="a3"/>
    <w:next w:val="a3"/>
    <w:qFormat/>
    <w:rsid w:val="00506913"/>
    <w:pPr>
      <w:adjustRightInd w:val="0"/>
      <w:spacing w:line="288" w:lineRule="auto"/>
      <w:ind w:left="1680" w:firstLine="420"/>
      <w:jc w:val="left"/>
      <w:textAlignment w:val="baseline"/>
    </w:pPr>
    <w:rPr>
      <w:sz w:val="18"/>
      <w:szCs w:val="18"/>
    </w:rPr>
  </w:style>
  <w:style w:type="paragraph" w:styleId="24">
    <w:name w:val="Body Text 2"/>
    <w:basedOn w:val="a3"/>
    <w:link w:val="231"/>
    <w:qFormat/>
    <w:rsid w:val="00506913"/>
    <w:pPr>
      <w:adjustRightInd w:val="0"/>
      <w:spacing w:after="20" w:line="720" w:lineRule="auto"/>
      <w:ind w:firstLine="420"/>
      <w:textAlignment w:val="baseline"/>
    </w:pPr>
    <w:rPr>
      <w:rFonts w:cs="Times New Roman"/>
      <w:sz w:val="30"/>
    </w:rPr>
  </w:style>
  <w:style w:type="paragraph" w:styleId="HTML">
    <w:name w:val="HTML Preformatted"/>
    <w:basedOn w:val="a3"/>
    <w:link w:val="HTML3"/>
    <w:qFormat/>
    <w:rsid w:val="005069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20" w:line="288" w:lineRule="auto"/>
      <w:ind w:firstLine="420"/>
      <w:jc w:val="left"/>
      <w:textAlignment w:val="baseline"/>
    </w:pPr>
    <w:rPr>
      <w:rFonts w:ascii="隶书" w:eastAsia="隶书" w:hAnsi="Yu Mincho Light" w:cs="Times New Roman"/>
      <w:kern w:val="0"/>
      <w:sz w:val="20"/>
      <w:szCs w:val="20"/>
    </w:rPr>
  </w:style>
  <w:style w:type="paragraph" w:styleId="af7">
    <w:name w:val="Normal (Web)"/>
    <w:basedOn w:val="a3"/>
    <w:link w:val="25"/>
    <w:qFormat/>
    <w:rsid w:val="00506913"/>
    <w:pPr>
      <w:widowControl/>
      <w:adjustRightInd w:val="0"/>
      <w:spacing w:before="100" w:beforeAutospacing="1" w:after="100" w:afterAutospacing="1" w:line="288" w:lineRule="auto"/>
      <w:ind w:firstLine="420"/>
      <w:jc w:val="left"/>
      <w:textAlignment w:val="baseline"/>
    </w:pPr>
    <w:rPr>
      <w:rFonts w:ascii="Verdana" w:hAnsi="Verdana" w:cs="Times New Roman"/>
      <w:kern w:val="0"/>
      <w:sz w:val="24"/>
    </w:rPr>
  </w:style>
  <w:style w:type="paragraph" w:styleId="11">
    <w:name w:val="index 1"/>
    <w:basedOn w:val="a3"/>
    <w:next w:val="a3"/>
    <w:qFormat/>
    <w:rsid w:val="00506913"/>
    <w:rPr>
      <w:szCs w:val="20"/>
    </w:rPr>
  </w:style>
  <w:style w:type="paragraph" w:styleId="26">
    <w:name w:val="index 2"/>
    <w:basedOn w:val="a3"/>
    <w:next w:val="a3"/>
    <w:qFormat/>
    <w:rsid w:val="00506913"/>
    <w:pPr>
      <w:ind w:leftChars="200" w:left="200"/>
    </w:pPr>
    <w:rPr>
      <w:szCs w:val="20"/>
    </w:rPr>
  </w:style>
  <w:style w:type="paragraph" w:styleId="af8">
    <w:name w:val="Title"/>
    <w:basedOn w:val="a3"/>
    <w:link w:val="3f0"/>
    <w:qFormat/>
    <w:rsid w:val="00506913"/>
    <w:pPr>
      <w:adjustRightInd w:val="0"/>
      <w:spacing w:before="240" w:after="60" w:line="288" w:lineRule="auto"/>
      <w:ind w:firstLine="420"/>
      <w:jc w:val="center"/>
      <w:textAlignment w:val="baseline"/>
      <w:outlineLvl w:val="0"/>
    </w:pPr>
    <w:rPr>
      <w:rFonts w:ascii="Calibri" w:hAnsi="Calibri" w:cs="Times New Roman"/>
      <w:b/>
      <w:bCs/>
      <w:sz w:val="32"/>
      <w:szCs w:val="32"/>
    </w:rPr>
  </w:style>
  <w:style w:type="paragraph" w:styleId="af9">
    <w:name w:val="annotation subject"/>
    <w:basedOn w:val="aa"/>
    <w:next w:val="aa"/>
    <w:link w:val="3f1"/>
    <w:qFormat/>
    <w:rsid w:val="00506913"/>
    <w:rPr>
      <w:b/>
      <w:bCs/>
    </w:rPr>
  </w:style>
  <w:style w:type="paragraph" w:styleId="27">
    <w:name w:val="Body Text First Indent 2"/>
    <w:basedOn w:val="ae"/>
    <w:link w:val="232"/>
    <w:uiPriority w:val="99"/>
    <w:qFormat/>
    <w:rsid w:val="00506913"/>
    <w:pPr>
      <w:widowControl w:val="0"/>
      <w:autoSpaceDE/>
      <w:autoSpaceDN/>
      <w:adjustRightInd/>
      <w:spacing w:after="120" w:line="240" w:lineRule="auto"/>
      <w:ind w:leftChars="200" w:left="420" w:firstLineChars="200" w:firstLine="420"/>
    </w:pPr>
    <w:rPr>
      <w:rFonts w:ascii="等线" w:eastAsia="Wingdings" w:hAnsi="等线"/>
      <w:kern w:val="2"/>
      <w:sz w:val="21"/>
    </w:rPr>
  </w:style>
  <w:style w:type="table" w:styleId="afa">
    <w:name w:val="Table Grid"/>
    <w:basedOn w:val="a5"/>
    <w:qFormat/>
    <w:rsid w:val="0050691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8">
    <w:name w:val="Table Grid 2"/>
    <w:basedOn w:val="a5"/>
    <w:qFormat/>
    <w:rsid w:val="00506913"/>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character" w:styleId="afb">
    <w:name w:val="Strong"/>
    <w:uiPriority w:val="22"/>
    <w:qFormat/>
    <w:rsid w:val="00506913"/>
    <w:rPr>
      <w:b/>
      <w:bCs/>
    </w:rPr>
  </w:style>
  <w:style w:type="character" w:styleId="afc">
    <w:name w:val="page number"/>
    <w:basedOn w:val="a4"/>
    <w:qFormat/>
    <w:rsid w:val="00506913"/>
  </w:style>
  <w:style w:type="character" w:styleId="afd">
    <w:name w:val="FollowedHyperlink"/>
    <w:uiPriority w:val="99"/>
    <w:qFormat/>
    <w:rsid w:val="00506913"/>
    <w:rPr>
      <w:color w:val="800080"/>
      <w:u w:val="single"/>
    </w:rPr>
  </w:style>
  <w:style w:type="character" w:styleId="afe">
    <w:name w:val="Emphasis"/>
    <w:qFormat/>
    <w:rsid w:val="00506913"/>
    <w:rPr>
      <w:i/>
    </w:rPr>
  </w:style>
  <w:style w:type="character" w:styleId="HTML0">
    <w:name w:val="HTML Typewriter"/>
    <w:unhideWhenUsed/>
    <w:qFormat/>
    <w:rsid w:val="00506913"/>
    <w:rPr>
      <w:rFonts w:ascii="Verdana" w:eastAsia="Verdana" w:hAnsi="Verdana" w:cs="Verdana"/>
      <w:sz w:val="24"/>
      <w:szCs w:val="24"/>
    </w:rPr>
  </w:style>
  <w:style w:type="character" w:styleId="aff">
    <w:name w:val="Hyperlink"/>
    <w:uiPriority w:val="99"/>
    <w:qFormat/>
    <w:rsid w:val="00506913"/>
    <w:rPr>
      <w:color w:val="0000FF"/>
      <w:u w:val="single"/>
    </w:rPr>
  </w:style>
  <w:style w:type="character" w:styleId="aff0">
    <w:name w:val="annotation reference"/>
    <w:qFormat/>
    <w:rsid w:val="00506913"/>
    <w:rPr>
      <w:sz w:val="21"/>
      <w:szCs w:val="21"/>
    </w:rPr>
  </w:style>
  <w:style w:type="character" w:styleId="aff1">
    <w:name w:val="footnote reference"/>
    <w:qFormat/>
    <w:rsid w:val="00506913"/>
    <w:rPr>
      <w:rFonts w:ascii="Verdana" w:eastAsia="Verdana" w:hAnsi="Verdana"/>
      <w:vertAlign w:val="superscript"/>
    </w:rPr>
  </w:style>
  <w:style w:type="paragraph" w:customStyle="1" w:styleId="CharCharCharChar">
    <w:name w:val="Char Char Char Char"/>
    <w:basedOn w:val="a3"/>
    <w:qFormat/>
    <w:rsid w:val="00506913"/>
    <w:pPr>
      <w:widowControl/>
      <w:numPr>
        <w:numId w:val="6"/>
      </w:numPr>
      <w:tabs>
        <w:tab w:val="clear" w:pos="780"/>
      </w:tabs>
      <w:spacing w:after="120" w:line="360" w:lineRule="auto"/>
      <w:ind w:left="560" w:firstLineChars="200" w:firstLine="480"/>
      <w:jc w:val="left"/>
    </w:pPr>
    <w:rPr>
      <w:rFonts w:ascii="黑体" w:hAnsi="黑体"/>
      <w:kern w:val="0"/>
      <w:sz w:val="24"/>
    </w:rPr>
  </w:style>
  <w:style w:type="paragraph" w:customStyle="1" w:styleId="53">
    <w:name w:val="标题5"/>
    <w:basedOn w:val="30"/>
    <w:link w:val="5CharChar"/>
    <w:qFormat/>
    <w:rsid w:val="00506913"/>
    <w:pPr>
      <w:spacing w:line="413" w:lineRule="auto"/>
    </w:pPr>
    <w:rPr>
      <w:rFonts w:ascii="文鼎CS中宋" w:eastAsia="等线" w:hAnsi="文鼎CS中宋"/>
      <w:kern w:val="0"/>
      <w:sz w:val="24"/>
    </w:rPr>
  </w:style>
  <w:style w:type="paragraph" w:customStyle="1" w:styleId="font7">
    <w:name w:val="font7"/>
    <w:basedOn w:val="a3"/>
    <w:qFormat/>
    <w:rsid w:val="00506913"/>
    <w:pPr>
      <w:widowControl/>
      <w:adjustRightInd w:val="0"/>
      <w:spacing w:before="100" w:beforeAutospacing="1" w:after="100" w:afterAutospacing="1" w:line="288" w:lineRule="auto"/>
      <w:ind w:firstLine="420"/>
      <w:jc w:val="left"/>
      <w:textAlignment w:val="baseline"/>
    </w:pPr>
    <w:rPr>
      <w:b/>
      <w:bCs/>
      <w:kern w:val="0"/>
      <w:sz w:val="24"/>
    </w:rPr>
  </w:style>
  <w:style w:type="paragraph" w:customStyle="1" w:styleId="xl38">
    <w:name w:val="xl38"/>
    <w:basedOn w:val="a3"/>
    <w:qFormat/>
    <w:rsid w:val="00506913"/>
    <w:pPr>
      <w:widowControl/>
      <w:spacing w:before="100" w:beforeAutospacing="1" w:after="100" w:afterAutospacing="1"/>
      <w:jc w:val="center"/>
    </w:pPr>
    <w:rPr>
      <w:rFonts w:ascii="Arial" w:eastAsia="Arial" w:hAnsi="Verdana" w:hint="eastAsia"/>
      <w:b/>
      <w:bCs/>
      <w:kern w:val="0"/>
      <w:sz w:val="48"/>
      <w:szCs w:val="48"/>
    </w:rPr>
  </w:style>
  <w:style w:type="paragraph" w:customStyle="1" w:styleId="aff2">
    <w:name w:val="标准式样"/>
    <w:basedOn w:val="TOC2"/>
    <w:qFormat/>
    <w:rsid w:val="00506913"/>
  </w:style>
  <w:style w:type="paragraph" w:customStyle="1" w:styleId="xl31">
    <w:name w:val="xl31"/>
    <w:basedOn w:val="a3"/>
    <w:qFormat/>
    <w:rsid w:val="0050691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kern w:val="0"/>
      <w:sz w:val="20"/>
      <w:szCs w:val="20"/>
    </w:rPr>
  </w:style>
  <w:style w:type="paragraph" w:customStyle="1" w:styleId="CharCharCharCharCharCharChar">
    <w:name w:val="Char Char Char Char Char Char Char"/>
    <w:basedOn w:val="a3"/>
    <w:qFormat/>
    <w:rsid w:val="00506913"/>
    <w:pPr>
      <w:widowControl/>
      <w:spacing w:after="160" w:line="240" w:lineRule="exact"/>
      <w:jc w:val="left"/>
    </w:pPr>
    <w:rPr>
      <w:rFonts w:ascii="Calibri" w:eastAsia="楷体_GB2312" w:hAnsi="Calibri" w:cs="黑体"/>
      <w:b/>
      <w:kern w:val="0"/>
      <w:sz w:val="24"/>
      <w:lang w:eastAsia="en-US"/>
    </w:rPr>
  </w:style>
  <w:style w:type="paragraph" w:customStyle="1" w:styleId="aff3">
    <w:name w:val="菲页(卷)"/>
    <w:basedOn w:val="1"/>
    <w:next w:val="13"/>
    <w:qFormat/>
    <w:rsid w:val="00506913"/>
    <w:pPr>
      <w:keepLines w:val="0"/>
      <w:widowControl/>
      <w:spacing w:before="0" w:after="0" w:line="240" w:lineRule="auto"/>
      <w:ind w:left="780" w:hanging="360"/>
      <w:outlineLvl w:val="1"/>
    </w:pPr>
    <w:rPr>
      <w:b w:val="0"/>
      <w:bCs w:val="0"/>
      <w:kern w:val="0"/>
      <w:sz w:val="52"/>
      <w:szCs w:val="20"/>
    </w:rPr>
  </w:style>
  <w:style w:type="paragraph" w:customStyle="1" w:styleId="13">
    <w:name w:val="正文1"/>
    <w:qFormat/>
    <w:rsid w:val="00506913"/>
    <w:pPr>
      <w:widowControl w:val="0"/>
      <w:adjustRightInd w:val="0"/>
      <w:spacing w:line="312" w:lineRule="atLeast"/>
      <w:jc w:val="both"/>
      <w:textAlignment w:val="baseline"/>
    </w:pPr>
    <w:rPr>
      <w:rFonts w:ascii="Verdana"/>
      <w:sz w:val="34"/>
    </w:rPr>
  </w:style>
  <w:style w:type="paragraph" w:customStyle="1" w:styleId="xl32">
    <w:name w:val="xl32"/>
    <w:basedOn w:val="a3"/>
    <w:qFormat/>
    <w:rsid w:val="0050691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kern w:val="0"/>
      <w:sz w:val="20"/>
      <w:szCs w:val="20"/>
    </w:rPr>
  </w:style>
  <w:style w:type="paragraph" w:customStyle="1" w:styleId="29">
    <w:name w:val="函数注释2"/>
    <w:basedOn w:val="a3"/>
    <w:qFormat/>
    <w:rsid w:val="00506913"/>
    <w:pPr>
      <w:adjustRightInd w:val="0"/>
      <w:spacing w:after="20" w:line="288" w:lineRule="auto"/>
      <w:ind w:left="1680" w:firstLine="420"/>
      <w:textAlignment w:val="baseline"/>
    </w:pPr>
  </w:style>
  <w:style w:type="paragraph" w:customStyle="1" w:styleId="Javis">
    <w:name w:val="Javis"/>
    <w:basedOn w:val="a3"/>
    <w:qFormat/>
    <w:rsid w:val="00506913"/>
    <w:pPr>
      <w:ind w:rightChars="100" w:right="210"/>
    </w:pPr>
    <w:rPr>
      <w:rFonts w:cs="Verdana"/>
      <w:sz w:val="24"/>
      <w:szCs w:val="20"/>
    </w:rPr>
  </w:style>
  <w:style w:type="paragraph" w:customStyle="1" w:styleId="font6">
    <w:name w:val="font6"/>
    <w:basedOn w:val="a3"/>
    <w:qFormat/>
    <w:rsid w:val="00506913"/>
    <w:pPr>
      <w:widowControl/>
      <w:adjustRightInd w:val="0"/>
      <w:spacing w:before="100" w:beforeAutospacing="1" w:after="100" w:afterAutospacing="1" w:line="288" w:lineRule="auto"/>
      <w:ind w:firstLine="420"/>
      <w:jc w:val="left"/>
      <w:textAlignment w:val="baseline"/>
    </w:pPr>
    <w:rPr>
      <w:kern w:val="0"/>
      <w:sz w:val="24"/>
    </w:rPr>
  </w:style>
  <w:style w:type="paragraph" w:customStyle="1" w:styleId="p0">
    <w:name w:val="p0"/>
    <w:basedOn w:val="a3"/>
    <w:qFormat/>
    <w:rsid w:val="00506913"/>
    <w:pPr>
      <w:widowControl/>
    </w:pPr>
    <w:rPr>
      <w:kern w:val="0"/>
      <w:szCs w:val="21"/>
    </w:rPr>
  </w:style>
  <w:style w:type="paragraph" w:customStyle="1" w:styleId="xl26">
    <w:name w:val="xl26"/>
    <w:basedOn w:val="a3"/>
    <w:qFormat/>
    <w:rsid w:val="00506913"/>
    <w:pPr>
      <w:widowControl/>
      <w:pBdr>
        <w:top w:val="single" w:sz="4" w:space="0" w:color="auto"/>
        <w:bottom w:val="single" w:sz="4" w:space="0" w:color="auto"/>
      </w:pBdr>
      <w:spacing w:before="100" w:beforeAutospacing="1" w:after="100" w:afterAutospacing="1"/>
      <w:jc w:val="center"/>
      <w:textAlignment w:val="center"/>
    </w:pPr>
    <w:rPr>
      <w:rFonts w:ascii="Verdana" w:hAnsi="Verdana"/>
      <w:b/>
      <w:bCs/>
      <w:kern w:val="0"/>
      <w:sz w:val="20"/>
      <w:szCs w:val="20"/>
    </w:rPr>
  </w:style>
  <w:style w:type="paragraph" w:customStyle="1" w:styleId="xl43">
    <w:name w:val="xl43"/>
    <w:basedOn w:val="a3"/>
    <w:qFormat/>
    <w:rsid w:val="00506913"/>
    <w:pPr>
      <w:widowControl/>
      <w:pBdr>
        <w:left w:val="single" w:sz="4" w:space="0" w:color="auto"/>
        <w:bottom w:val="single" w:sz="4" w:space="0" w:color="auto"/>
      </w:pBdr>
      <w:spacing w:before="100" w:beforeAutospacing="1" w:after="100" w:afterAutospacing="1"/>
      <w:jc w:val="center"/>
      <w:textAlignment w:val="center"/>
    </w:pPr>
    <w:rPr>
      <w:rFonts w:ascii="Verdana" w:hAnsi="Verdana"/>
      <w:b/>
      <w:bCs/>
      <w:kern w:val="0"/>
      <w:sz w:val="20"/>
      <w:szCs w:val="20"/>
    </w:rPr>
  </w:style>
  <w:style w:type="paragraph" w:customStyle="1" w:styleId="Style85">
    <w:name w:val="_Style 85"/>
    <w:basedOn w:val="1"/>
    <w:next w:val="a3"/>
    <w:uiPriority w:val="99"/>
    <w:qFormat/>
    <w:rsid w:val="00506913"/>
    <w:pPr>
      <w:numPr>
        <w:numId w:val="0"/>
      </w:numPr>
      <w:jc w:val="both"/>
      <w:outlineLvl w:val="9"/>
    </w:pPr>
    <w:rPr>
      <w:rFonts w:ascii="等线" w:eastAsia="Wingdings" w:hAnsi="等线" w:cs="等线"/>
    </w:rPr>
  </w:style>
  <w:style w:type="paragraph" w:customStyle="1" w:styleId="xl40">
    <w:name w:val="xl40"/>
    <w:basedOn w:val="a3"/>
    <w:qFormat/>
    <w:rsid w:val="00506913"/>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kern w:val="0"/>
      <w:sz w:val="20"/>
      <w:szCs w:val="20"/>
    </w:rPr>
  </w:style>
  <w:style w:type="paragraph" w:customStyle="1" w:styleId="ParaCharCharChar1Char">
    <w:name w:val="默认段落字体 Para Char Char Char1 Char"/>
    <w:basedOn w:val="a3"/>
    <w:qFormat/>
    <w:rsid w:val="00506913"/>
    <w:pPr>
      <w:spacing w:line="360" w:lineRule="auto"/>
      <w:ind w:left="420" w:firstLine="420"/>
    </w:pPr>
    <w:rPr>
      <w:kern w:val="0"/>
      <w:sz w:val="24"/>
      <w:szCs w:val="21"/>
    </w:rPr>
  </w:style>
  <w:style w:type="paragraph" w:customStyle="1" w:styleId="xl48">
    <w:name w:val="xl48"/>
    <w:basedOn w:val="a3"/>
    <w:qFormat/>
    <w:rsid w:val="00506913"/>
    <w:pPr>
      <w:widowControl/>
      <w:pBdr>
        <w:top w:val="single" w:sz="4" w:space="0" w:color="000000"/>
        <w:left w:val="single" w:sz="4" w:space="0" w:color="000000"/>
        <w:right w:val="single" w:sz="4" w:space="0" w:color="000000"/>
      </w:pBdr>
      <w:spacing w:before="100" w:beforeAutospacing="1" w:after="100" w:afterAutospacing="1"/>
      <w:jc w:val="center"/>
      <w:textAlignment w:val="center"/>
    </w:pPr>
    <w:rPr>
      <w:rFonts w:ascii="Verdana" w:hAnsi="Verdana"/>
      <w:color w:val="000000"/>
      <w:kern w:val="0"/>
      <w:sz w:val="24"/>
    </w:rPr>
  </w:style>
  <w:style w:type="paragraph" w:customStyle="1" w:styleId="flNote">
    <w:name w:val="flNote"/>
    <w:basedOn w:val="a3"/>
    <w:qFormat/>
    <w:rsid w:val="00506913"/>
    <w:pPr>
      <w:adjustRightInd w:val="0"/>
      <w:spacing w:before="320" w:after="160" w:line="360" w:lineRule="atLeast"/>
      <w:jc w:val="center"/>
      <w:textAlignment w:val="baseline"/>
    </w:pPr>
    <w:rPr>
      <w:rFonts w:ascii="文鼎CS中宋" w:eastAsia="Times New Roman PSMT" w:hAnsi="等线" w:cs="等线"/>
      <w:kern w:val="0"/>
      <w:sz w:val="30"/>
      <w:szCs w:val="20"/>
    </w:rPr>
  </w:style>
  <w:style w:type="paragraph" w:customStyle="1" w:styleId="xl23">
    <w:name w:val="xl23"/>
    <w:basedOn w:val="a3"/>
    <w:qFormat/>
    <w:rsid w:val="00506913"/>
    <w:pPr>
      <w:widowControl/>
      <w:pBdr>
        <w:top w:val="single" w:sz="4" w:space="0" w:color="000000"/>
        <w:bottom w:val="single" w:sz="4" w:space="0" w:color="000000"/>
      </w:pBdr>
      <w:spacing w:before="100" w:beforeAutospacing="1" w:after="100" w:afterAutospacing="1"/>
      <w:jc w:val="left"/>
      <w:textAlignment w:val="center"/>
    </w:pPr>
    <w:rPr>
      <w:rFonts w:ascii="Verdana" w:hAnsi="Verdana"/>
      <w:color w:val="000000"/>
      <w:kern w:val="0"/>
      <w:sz w:val="24"/>
    </w:rPr>
  </w:style>
  <w:style w:type="paragraph" w:customStyle="1" w:styleId="a20">
    <w:name w:val="a2"/>
    <w:basedOn w:val="a3"/>
    <w:qFormat/>
    <w:rsid w:val="00506913"/>
    <w:pPr>
      <w:widowControl/>
      <w:spacing w:before="100" w:beforeAutospacing="1" w:after="100" w:afterAutospacing="1"/>
      <w:jc w:val="left"/>
    </w:pPr>
    <w:rPr>
      <w:rFonts w:ascii="Verdana" w:hAnsi="Verdana" w:cs="Verdana"/>
      <w:kern w:val="0"/>
      <w:sz w:val="24"/>
    </w:rPr>
  </w:style>
  <w:style w:type="paragraph" w:customStyle="1" w:styleId="a2">
    <w:name w:val="章标题"/>
    <w:next w:val="a3"/>
    <w:qFormat/>
    <w:rsid w:val="00506913"/>
    <w:pPr>
      <w:numPr>
        <w:ilvl w:val="1"/>
        <w:numId w:val="7"/>
      </w:numPr>
      <w:spacing w:beforeLines="50" w:afterLines="50"/>
      <w:jc w:val="both"/>
      <w:outlineLvl w:val="1"/>
    </w:pPr>
    <w:rPr>
      <w:rFonts w:ascii="隶书" w:eastAsia="隶书"/>
      <w:sz w:val="21"/>
    </w:rPr>
  </w:style>
  <w:style w:type="paragraph" w:customStyle="1" w:styleId="14">
    <w:name w:val="列出段落1"/>
    <w:basedOn w:val="a3"/>
    <w:uiPriority w:val="34"/>
    <w:qFormat/>
    <w:rsid w:val="00506913"/>
    <w:pPr>
      <w:ind w:firstLineChars="200" w:firstLine="420"/>
    </w:pPr>
    <w:rPr>
      <w:rFonts w:ascii="幼圆" w:hAnsi="幼圆"/>
      <w:szCs w:val="22"/>
    </w:rPr>
  </w:style>
  <w:style w:type="paragraph" w:customStyle="1" w:styleId="CharCharChar1CharCharChar">
    <w:name w:val="Char Char Char1 Char Char Char"/>
    <w:basedOn w:val="a3"/>
    <w:qFormat/>
    <w:rsid w:val="00506913"/>
    <w:pPr>
      <w:ind w:firstLineChars="200" w:firstLine="200"/>
    </w:pPr>
    <w:rPr>
      <w:rFonts w:ascii="文鼎CS中宋" w:hAnsi="文鼎CS中宋"/>
      <w:sz w:val="24"/>
      <w:szCs w:val="20"/>
    </w:rPr>
  </w:style>
  <w:style w:type="paragraph" w:customStyle="1" w:styleId="ZDY">
    <w:name w:val="ZDY正文"/>
    <w:basedOn w:val="a3"/>
    <w:qFormat/>
    <w:rsid w:val="00506913"/>
    <w:pPr>
      <w:spacing w:beforeLines="50" w:line="360" w:lineRule="auto"/>
      <w:ind w:firstLineChars="200" w:firstLine="200"/>
      <w:jc w:val="left"/>
    </w:pPr>
    <w:rPr>
      <w:rFonts w:ascii="Verdana" w:hAnsi="Verdana"/>
      <w:sz w:val="24"/>
    </w:rPr>
  </w:style>
  <w:style w:type="paragraph" w:customStyle="1" w:styleId="10">
    <w:name w:val="项目符号1"/>
    <w:basedOn w:val="a3"/>
    <w:qFormat/>
    <w:rsid w:val="00506913"/>
    <w:pPr>
      <w:numPr>
        <w:ilvl w:val="1"/>
        <w:numId w:val="8"/>
      </w:numPr>
    </w:pPr>
    <w:rPr>
      <w:szCs w:val="20"/>
    </w:rPr>
  </w:style>
  <w:style w:type="paragraph" w:customStyle="1" w:styleId="xl29">
    <w:name w:val="xl29"/>
    <w:basedOn w:val="a3"/>
    <w:qFormat/>
    <w:rsid w:val="00506913"/>
    <w:pPr>
      <w:widowControl/>
      <w:pBdr>
        <w:top w:val="single" w:sz="4" w:space="0" w:color="auto"/>
        <w:bottom w:val="single" w:sz="4" w:space="0" w:color="auto"/>
      </w:pBdr>
      <w:spacing w:before="100" w:beforeAutospacing="1" w:after="100" w:afterAutospacing="1"/>
      <w:jc w:val="right"/>
      <w:textAlignment w:val="center"/>
    </w:pPr>
    <w:rPr>
      <w:rFonts w:ascii="Verdana" w:hAnsi="Verdana"/>
      <w:b/>
      <w:bCs/>
      <w:kern w:val="0"/>
      <w:sz w:val="20"/>
      <w:szCs w:val="20"/>
    </w:rPr>
  </w:style>
  <w:style w:type="paragraph" w:customStyle="1" w:styleId="-0">
    <w:name w:val="并列项-点"/>
    <w:basedOn w:val="a3"/>
    <w:qFormat/>
    <w:rsid w:val="00506913"/>
    <w:pPr>
      <w:widowControl/>
      <w:tabs>
        <w:tab w:val="left" w:pos="851"/>
        <w:tab w:val="left" w:pos="927"/>
      </w:tabs>
      <w:adjustRightInd w:val="0"/>
      <w:snapToGrid w:val="0"/>
      <w:spacing w:before="120" w:line="360" w:lineRule="auto"/>
      <w:ind w:left="851" w:hanging="284"/>
      <w:textAlignment w:val="baseline"/>
    </w:pPr>
    <w:rPr>
      <w:kern w:val="0"/>
      <w:sz w:val="24"/>
      <w:szCs w:val="20"/>
    </w:rPr>
  </w:style>
  <w:style w:type="paragraph" w:customStyle="1" w:styleId="15">
    <w:name w:val="函数注释1"/>
    <w:basedOn w:val="a3"/>
    <w:qFormat/>
    <w:rsid w:val="00506913"/>
    <w:pPr>
      <w:adjustRightInd w:val="0"/>
      <w:spacing w:after="20" w:line="320" w:lineRule="exact"/>
      <w:ind w:left="1678" w:right="210" w:hanging="1049"/>
      <w:jc w:val="left"/>
      <w:textAlignment w:val="baseline"/>
    </w:pPr>
    <w:rPr>
      <w:kern w:val="0"/>
      <w:szCs w:val="20"/>
    </w:rPr>
  </w:style>
  <w:style w:type="paragraph" w:customStyle="1" w:styleId="2a">
    <w:name w:val="列表2"/>
    <w:basedOn w:val="a3"/>
    <w:qFormat/>
    <w:rsid w:val="00506913"/>
    <w:pPr>
      <w:tabs>
        <w:tab w:val="left" w:pos="1470"/>
      </w:tabs>
      <w:adjustRightInd w:val="0"/>
      <w:spacing w:after="20" w:line="288" w:lineRule="auto"/>
      <w:ind w:left="1469" w:hanging="420"/>
      <w:textAlignment w:val="baseline"/>
    </w:pPr>
  </w:style>
  <w:style w:type="paragraph" w:customStyle="1" w:styleId="xl25">
    <w:name w:val="xl25"/>
    <w:basedOn w:val="a3"/>
    <w:qFormat/>
    <w:rsid w:val="00506913"/>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Verdana" w:hAnsi="Verdana"/>
      <w:b/>
      <w:bCs/>
      <w:kern w:val="0"/>
      <w:sz w:val="20"/>
      <w:szCs w:val="20"/>
    </w:rPr>
  </w:style>
  <w:style w:type="paragraph" w:customStyle="1" w:styleId="xl47">
    <w:name w:val="xl47"/>
    <w:basedOn w:val="a3"/>
    <w:qFormat/>
    <w:rsid w:val="0050691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Verdana" w:hAnsi="Verdana"/>
      <w:color w:val="0000FF"/>
      <w:kern w:val="0"/>
      <w:sz w:val="24"/>
    </w:rPr>
  </w:style>
  <w:style w:type="paragraph" w:customStyle="1" w:styleId="Default">
    <w:name w:val="Default"/>
    <w:qFormat/>
    <w:rsid w:val="00506913"/>
    <w:pPr>
      <w:widowControl w:val="0"/>
      <w:autoSpaceDE w:val="0"/>
      <w:autoSpaceDN w:val="0"/>
      <w:adjustRightInd w:val="0"/>
    </w:pPr>
    <w:rPr>
      <w:rFonts w:ascii="Verdana" w:eastAsia="Wingdings" w:hAnsi="Verdana" w:cs="Verdana"/>
      <w:color w:val="000000"/>
      <w:sz w:val="24"/>
      <w:szCs w:val="24"/>
    </w:rPr>
  </w:style>
  <w:style w:type="paragraph" w:customStyle="1" w:styleId="DefinitionTerm">
    <w:name w:val="Definition Term"/>
    <w:basedOn w:val="a3"/>
    <w:next w:val="DefinitionList"/>
    <w:qFormat/>
    <w:rsid w:val="00506913"/>
    <w:pPr>
      <w:autoSpaceDE w:val="0"/>
      <w:autoSpaceDN w:val="0"/>
      <w:adjustRightInd w:val="0"/>
      <w:jc w:val="left"/>
    </w:pPr>
    <w:rPr>
      <w:rFonts w:ascii="等线" w:eastAsia="Wingdings" w:hAnsi="等线" w:cs="等线"/>
      <w:kern w:val="0"/>
      <w:sz w:val="24"/>
      <w:szCs w:val="20"/>
    </w:rPr>
  </w:style>
  <w:style w:type="paragraph" w:customStyle="1" w:styleId="DefinitionList">
    <w:name w:val="Definition List"/>
    <w:basedOn w:val="a3"/>
    <w:next w:val="DefinitionTerm"/>
    <w:qFormat/>
    <w:rsid w:val="00506913"/>
    <w:pPr>
      <w:autoSpaceDE w:val="0"/>
      <w:autoSpaceDN w:val="0"/>
      <w:adjustRightInd w:val="0"/>
      <w:ind w:left="360"/>
      <w:jc w:val="left"/>
    </w:pPr>
    <w:rPr>
      <w:rFonts w:ascii="等线" w:eastAsia="Wingdings" w:hAnsi="等线" w:cs="等线"/>
      <w:kern w:val="0"/>
      <w:sz w:val="24"/>
      <w:szCs w:val="20"/>
    </w:rPr>
  </w:style>
  <w:style w:type="paragraph" w:customStyle="1" w:styleId="aff4">
    <w:name w:val="回信地址"/>
    <w:basedOn w:val="a3"/>
    <w:qFormat/>
    <w:rsid w:val="00506913"/>
    <w:pPr>
      <w:keepLines/>
      <w:framePr w:w="2635" w:h="1138" w:wrap="notBeside" w:vAnchor="page" w:hAnchor="margin" w:xAlign="right" w:y="678" w:anchorLock="1"/>
      <w:widowControl/>
      <w:adjustRightInd w:val="0"/>
      <w:spacing w:after="20" w:line="200" w:lineRule="atLeast"/>
      <w:ind w:right="-120" w:firstLine="420"/>
      <w:jc w:val="left"/>
      <w:textAlignment w:val="baseline"/>
    </w:pPr>
    <w:rPr>
      <w:kern w:val="0"/>
      <w:sz w:val="16"/>
      <w:szCs w:val="20"/>
    </w:rPr>
  </w:style>
  <w:style w:type="paragraph" w:customStyle="1" w:styleId="aff5">
    <w:name w:val="目录文字"/>
    <w:basedOn w:val="a3"/>
    <w:qFormat/>
    <w:rsid w:val="00506913"/>
    <w:pPr>
      <w:widowControl/>
      <w:spacing w:line="480" w:lineRule="auto"/>
      <w:jc w:val="left"/>
    </w:pPr>
    <w:rPr>
      <w:rFonts w:ascii="Verdana" w:hAnsi="Verdana"/>
      <w:kern w:val="0"/>
      <w:sz w:val="24"/>
      <w:szCs w:val="20"/>
    </w:rPr>
  </w:style>
  <w:style w:type="paragraph" w:customStyle="1" w:styleId="xl30">
    <w:name w:val="xl30"/>
    <w:basedOn w:val="a3"/>
    <w:qFormat/>
    <w:rsid w:val="00506913"/>
    <w:pPr>
      <w:widowControl/>
      <w:pBdr>
        <w:top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b/>
      <w:bCs/>
      <w:kern w:val="0"/>
      <w:sz w:val="20"/>
      <w:szCs w:val="20"/>
    </w:rPr>
  </w:style>
  <w:style w:type="paragraph" w:customStyle="1" w:styleId="aff6">
    <w:name w:val="标准文字"/>
    <w:basedOn w:val="a3"/>
    <w:qFormat/>
    <w:rsid w:val="00506913"/>
    <w:pPr>
      <w:adjustRightInd w:val="0"/>
      <w:spacing w:after="20" w:line="360" w:lineRule="auto"/>
      <w:ind w:firstLine="420"/>
      <w:textAlignment w:val="baseline"/>
    </w:pPr>
  </w:style>
  <w:style w:type="paragraph" w:customStyle="1" w:styleId="16">
    <w:name w:val="正文1)"/>
    <w:basedOn w:val="a3"/>
    <w:qFormat/>
    <w:rsid w:val="00506913"/>
    <w:pPr>
      <w:tabs>
        <w:tab w:val="left" w:pos="-120"/>
        <w:tab w:val="left" w:pos="0"/>
        <w:tab w:val="left" w:pos="120"/>
        <w:tab w:val="left" w:pos="425"/>
      </w:tabs>
      <w:adjustRightInd w:val="0"/>
      <w:spacing w:after="20" w:line="360" w:lineRule="auto"/>
      <w:ind w:left="425" w:hanging="425"/>
      <w:jc w:val="left"/>
      <w:textAlignment w:val="baseline"/>
    </w:pPr>
    <w:rPr>
      <w:rFonts w:ascii="Verdana" w:hAnsi="Calibri"/>
      <w:smallCaps/>
      <w:spacing w:val="-20"/>
      <w:sz w:val="24"/>
      <w:szCs w:val="20"/>
    </w:rPr>
  </w:style>
  <w:style w:type="paragraph" w:customStyle="1" w:styleId="Style111">
    <w:name w:val="_Style 111"/>
    <w:uiPriority w:val="99"/>
    <w:qFormat/>
    <w:rsid w:val="00506913"/>
    <w:rPr>
      <w:rFonts w:ascii="等线" w:eastAsia="Wingdings" w:hAnsi="等线" w:cs="等线"/>
      <w:kern w:val="2"/>
      <w:sz w:val="21"/>
      <w:szCs w:val="24"/>
    </w:rPr>
  </w:style>
  <w:style w:type="paragraph" w:styleId="aff7">
    <w:name w:val="Intense Quote"/>
    <w:basedOn w:val="a3"/>
    <w:next w:val="a3"/>
    <w:link w:val="3f2"/>
    <w:qFormat/>
    <w:rsid w:val="00506913"/>
    <w:pPr>
      <w:pBdr>
        <w:bottom w:val="single" w:sz="4" w:space="4" w:color="4F81BD"/>
      </w:pBdr>
      <w:spacing w:before="200" w:after="280"/>
      <w:ind w:left="936" w:right="936"/>
    </w:pPr>
    <w:rPr>
      <w:rFonts w:cs="Times New Roman"/>
      <w:b/>
      <w:bCs/>
      <w:i/>
      <w:iCs/>
      <w:color w:val="4F81BD"/>
      <w:szCs w:val="22"/>
    </w:rPr>
  </w:style>
  <w:style w:type="paragraph" w:customStyle="1" w:styleId="TOC1">
    <w:name w:val="TOC 标题1"/>
    <w:basedOn w:val="1"/>
    <w:next w:val="a3"/>
    <w:uiPriority w:val="39"/>
    <w:unhideWhenUsed/>
    <w:qFormat/>
    <w:rsid w:val="00506913"/>
    <w:pPr>
      <w:widowControl/>
      <w:numPr>
        <w:numId w:val="9"/>
      </w:numPr>
      <w:spacing w:before="240" w:after="0" w:line="259" w:lineRule="auto"/>
      <w:ind w:left="0" w:firstLine="0"/>
      <w:jc w:val="left"/>
      <w:outlineLvl w:val="9"/>
    </w:pPr>
    <w:rPr>
      <w:rFonts w:ascii="等线" w:eastAsia="Verdana" w:hAnsi="等线"/>
      <w:b w:val="0"/>
      <w:bCs w:val="0"/>
      <w:color w:val="365F90"/>
      <w:kern w:val="0"/>
      <w:sz w:val="32"/>
      <w:szCs w:val="32"/>
    </w:rPr>
  </w:style>
  <w:style w:type="paragraph" w:customStyle="1" w:styleId="xl24">
    <w:name w:val="xl24"/>
    <w:basedOn w:val="a3"/>
    <w:qFormat/>
    <w:rsid w:val="00506913"/>
    <w:pPr>
      <w:widowControl/>
      <w:pBdr>
        <w:top w:val="single" w:sz="4" w:space="0" w:color="auto"/>
        <w:bottom w:val="single" w:sz="4" w:space="0" w:color="auto"/>
      </w:pBdr>
      <w:spacing w:before="100" w:beforeAutospacing="1" w:after="100" w:afterAutospacing="1"/>
      <w:jc w:val="center"/>
      <w:textAlignment w:val="center"/>
    </w:pPr>
    <w:rPr>
      <w:rFonts w:ascii="Verdana" w:hAnsi="Verdana"/>
      <w:b/>
      <w:bCs/>
      <w:kern w:val="0"/>
      <w:sz w:val="20"/>
      <w:szCs w:val="20"/>
    </w:rPr>
  </w:style>
  <w:style w:type="paragraph" w:customStyle="1" w:styleId="CM41">
    <w:name w:val="CM41"/>
    <w:basedOn w:val="Default"/>
    <w:next w:val="Default"/>
    <w:uiPriority w:val="99"/>
    <w:qFormat/>
    <w:rsid w:val="00506913"/>
    <w:pPr>
      <w:spacing w:after="478"/>
    </w:pPr>
    <w:rPr>
      <w:rFonts w:ascii="Tahoma" w:eastAsia="Tahoma" w:hAnsi="楷体_GB2312" w:cs="Tahoma"/>
      <w:color w:val="auto"/>
    </w:rPr>
  </w:style>
  <w:style w:type="paragraph" w:customStyle="1" w:styleId="xl50">
    <w:name w:val="xl50"/>
    <w:basedOn w:val="a3"/>
    <w:qFormat/>
    <w:rsid w:val="00506913"/>
    <w:pPr>
      <w:widowControl/>
      <w:spacing w:before="100" w:beforeAutospacing="1" w:after="100" w:afterAutospacing="1"/>
      <w:jc w:val="center"/>
      <w:textAlignment w:val="center"/>
    </w:pPr>
    <w:rPr>
      <w:rFonts w:ascii="Verdana" w:hAnsi="Verdana"/>
      <w:b/>
      <w:bCs/>
      <w:kern w:val="0"/>
      <w:sz w:val="40"/>
      <w:szCs w:val="40"/>
    </w:rPr>
  </w:style>
  <w:style w:type="paragraph" w:styleId="aff8">
    <w:name w:val="Quote"/>
    <w:basedOn w:val="a3"/>
    <w:next w:val="a3"/>
    <w:link w:val="3f3"/>
    <w:qFormat/>
    <w:rsid w:val="00506913"/>
    <w:rPr>
      <w:rFonts w:cs="Times New Roman"/>
      <w:i/>
      <w:iCs/>
      <w:color w:val="000000"/>
      <w:szCs w:val="22"/>
    </w:rPr>
  </w:style>
  <w:style w:type="paragraph" w:customStyle="1" w:styleId="xl28">
    <w:name w:val="xl28"/>
    <w:basedOn w:val="a3"/>
    <w:qFormat/>
    <w:rsid w:val="00506913"/>
    <w:pPr>
      <w:widowControl/>
      <w:pBdr>
        <w:top w:val="single" w:sz="4" w:space="0" w:color="auto"/>
        <w:bottom w:val="single" w:sz="4" w:space="0" w:color="auto"/>
      </w:pBdr>
      <w:spacing w:before="100" w:beforeAutospacing="1" w:after="100" w:afterAutospacing="1"/>
      <w:jc w:val="left"/>
      <w:textAlignment w:val="center"/>
    </w:pPr>
    <w:rPr>
      <w:rFonts w:ascii="Verdana" w:hAnsi="Verdana"/>
      <w:b/>
      <w:bCs/>
      <w:kern w:val="0"/>
      <w:sz w:val="20"/>
      <w:szCs w:val="20"/>
    </w:rPr>
  </w:style>
  <w:style w:type="paragraph" w:customStyle="1" w:styleId="Char1">
    <w:name w:val="Char1"/>
    <w:basedOn w:val="a3"/>
    <w:qFormat/>
    <w:rsid w:val="00506913"/>
    <w:rPr>
      <w:rFonts w:ascii="等线 Light" w:eastAsia="等线 Light"/>
      <w:b/>
      <w:sz w:val="32"/>
      <w:szCs w:val="32"/>
    </w:rPr>
  </w:style>
  <w:style w:type="paragraph" w:customStyle="1" w:styleId="a0">
    <w:name w:val="简介正文"/>
    <w:basedOn w:val="a3"/>
    <w:qFormat/>
    <w:rsid w:val="00506913"/>
    <w:pPr>
      <w:numPr>
        <w:numId w:val="10"/>
      </w:numPr>
      <w:tabs>
        <w:tab w:val="clear" w:pos="425"/>
      </w:tabs>
      <w:adjustRightInd w:val="0"/>
      <w:spacing w:after="20" w:line="520" w:lineRule="exact"/>
      <w:ind w:left="1701" w:hanging="1701"/>
      <w:textAlignment w:val="baseline"/>
    </w:pPr>
    <w:rPr>
      <w:sz w:val="24"/>
      <w:szCs w:val="20"/>
    </w:rPr>
  </w:style>
  <w:style w:type="paragraph" w:customStyle="1" w:styleId="aff9">
    <w:name w:val="表蕊"/>
    <w:basedOn w:val="a3"/>
    <w:qFormat/>
    <w:rsid w:val="00506913"/>
    <w:pPr>
      <w:adjustRightInd w:val="0"/>
      <w:spacing w:line="320" w:lineRule="atLeast"/>
      <w:jc w:val="left"/>
      <w:textAlignment w:val="baseline"/>
    </w:pPr>
    <w:rPr>
      <w:rFonts w:eastAsia="宋体"/>
      <w:spacing w:val="-10"/>
      <w:kern w:val="0"/>
      <w:szCs w:val="20"/>
    </w:rPr>
  </w:style>
  <w:style w:type="paragraph" w:customStyle="1" w:styleId="affa">
    <w:name w:val="图形"/>
    <w:basedOn w:val="a3"/>
    <w:qFormat/>
    <w:rsid w:val="00506913"/>
    <w:pPr>
      <w:adjustRightInd w:val="0"/>
      <w:spacing w:after="20" w:line="288" w:lineRule="auto"/>
      <w:ind w:firstLine="420"/>
      <w:jc w:val="center"/>
      <w:textAlignment w:val="baseline"/>
    </w:pPr>
  </w:style>
  <w:style w:type="paragraph" w:customStyle="1" w:styleId="affb">
    <w:name w:val="表格标题"/>
    <w:basedOn w:val="a3"/>
    <w:qFormat/>
    <w:rsid w:val="00506913"/>
    <w:pPr>
      <w:adjustRightInd w:val="0"/>
      <w:spacing w:before="120" w:line="400" w:lineRule="exact"/>
      <w:jc w:val="center"/>
      <w:textAlignment w:val="baseline"/>
    </w:pPr>
    <w:rPr>
      <w:rFonts w:eastAsia="仿宋_GB2312"/>
      <w:spacing w:val="8"/>
      <w:kern w:val="0"/>
      <w:sz w:val="24"/>
      <w:szCs w:val="20"/>
    </w:rPr>
  </w:style>
  <w:style w:type="paragraph" w:customStyle="1" w:styleId="xl33">
    <w:name w:val="xl33"/>
    <w:basedOn w:val="a3"/>
    <w:qFormat/>
    <w:rsid w:val="0050691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kern w:val="0"/>
      <w:sz w:val="20"/>
      <w:szCs w:val="20"/>
    </w:rPr>
  </w:style>
  <w:style w:type="paragraph" w:customStyle="1" w:styleId="affc">
    <w:name w:val="目录"/>
    <w:basedOn w:val="a3"/>
    <w:next w:val="a3"/>
    <w:qFormat/>
    <w:rsid w:val="00506913"/>
    <w:pPr>
      <w:adjustRightInd w:val="0"/>
      <w:spacing w:before="360" w:after="360" w:line="360" w:lineRule="auto"/>
      <w:ind w:firstLine="420"/>
      <w:jc w:val="center"/>
      <w:textAlignment w:val="baseline"/>
    </w:pPr>
    <w:rPr>
      <w:b/>
      <w:spacing w:val="200"/>
      <w:sz w:val="36"/>
      <w:szCs w:val="20"/>
    </w:rPr>
  </w:style>
  <w:style w:type="paragraph" w:customStyle="1" w:styleId="CharCharCharCharCharCharCharCharCharCharCharCharCharCharCharChar">
    <w:name w:val="Char Char Char Char Char Char Char Char Char Char Char Char Char Char Char Char"/>
    <w:basedOn w:val="a3"/>
    <w:qFormat/>
    <w:rsid w:val="00506913"/>
    <w:pPr>
      <w:tabs>
        <w:tab w:val="left" w:pos="360"/>
      </w:tabs>
    </w:pPr>
    <w:rPr>
      <w:sz w:val="24"/>
    </w:rPr>
  </w:style>
  <w:style w:type="paragraph" w:customStyle="1" w:styleId="2b">
    <w:name w:val="正文2"/>
    <w:basedOn w:val="a3"/>
    <w:qFormat/>
    <w:rsid w:val="00506913"/>
    <w:pPr>
      <w:widowControl/>
      <w:spacing w:after="160" w:line="360" w:lineRule="auto"/>
      <w:ind w:firstLineChars="200" w:firstLine="200"/>
      <w:jc w:val="left"/>
    </w:pPr>
    <w:rPr>
      <w:rFonts w:ascii="黑体" w:eastAsia="隶书" w:hAnsi="黑体"/>
      <w:kern w:val="0"/>
      <w:szCs w:val="20"/>
      <w:lang w:eastAsia="en-US"/>
    </w:rPr>
  </w:style>
  <w:style w:type="paragraph" w:customStyle="1" w:styleId="xl46">
    <w:name w:val="xl46"/>
    <w:basedOn w:val="a3"/>
    <w:qFormat/>
    <w:rsid w:val="0050691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Verdana" w:hAnsi="Verdana"/>
      <w:color w:val="000000"/>
      <w:kern w:val="0"/>
      <w:sz w:val="24"/>
    </w:rPr>
  </w:style>
  <w:style w:type="paragraph" w:customStyle="1" w:styleId="affd">
    <w:name w:val="表头"/>
    <w:basedOn w:val="a3"/>
    <w:qFormat/>
    <w:rsid w:val="00506913"/>
    <w:pPr>
      <w:adjustRightInd w:val="0"/>
      <w:snapToGrid w:val="0"/>
      <w:spacing w:line="320" w:lineRule="atLeast"/>
      <w:jc w:val="center"/>
      <w:textAlignment w:val="baseline"/>
    </w:pPr>
    <w:rPr>
      <w:rFonts w:eastAsia="隶书"/>
      <w:spacing w:val="-10"/>
      <w:kern w:val="0"/>
      <w:szCs w:val="20"/>
    </w:rPr>
  </w:style>
  <w:style w:type="paragraph" w:customStyle="1" w:styleId="CharCharCharCharCharCharCharCharCharChar">
    <w:name w:val="Char Char Char Char Char Char Char Char Char Char"/>
    <w:basedOn w:val="a3"/>
    <w:qFormat/>
    <w:rsid w:val="00506913"/>
    <w:pPr>
      <w:tabs>
        <w:tab w:val="left" w:pos="1620"/>
      </w:tabs>
      <w:ind w:left="1620" w:hanging="420"/>
    </w:pPr>
    <w:rPr>
      <w:sz w:val="24"/>
    </w:rPr>
  </w:style>
  <w:style w:type="paragraph" w:customStyle="1" w:styleId="Char">
    <w:name w:val="Char"/>
    <w:basedOn w:val="a3"/>
    <w:qFormat/>
    <w:rsid w:val="00506913"/>
    <w:pPr>
      <w:spacing w:line="240" w:lineRule="atLeast"/>
      <w:ind w:left="420" w:firstLine="420"/>
    </w:pPr>
    <w:rPr>
      <w:kern w:val="0"/>
      <w:szCs w:val="21"/>
    </w:rPr>
  </w:style>
  <w:style w:type="paragraph" w:customStyle="1" w:styleId="ParaCharCharChar">
    <w:name w:val="默认段落字体 Para Char Char Char"/>
    <w:basedOn w:val="a3"/>
    <w:qFormat/>
    <w:rsid w:val="00506913"/>
  </w:style>
  <w:style w:type="paragraph" w:customStyle="1" w:styleId="xl45">
    <w:name w:val="xl45"/>
    <w:basedOn w:val="a3"/>
    <w:qFormat/>
    <w:rsid w:val="00506913"/>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kern w:val="0"/>
      <w:sz w:val="20"/>
      <w:szCs w:val="20"/>
    </w:rPr>
  </w:style>
  <w:style w:type="paragraph" w:customStyle="1" w:styleId="GB231215">
    <w:name w:val="样式 (西文) 仿宋_GB2312 居中 行距: 1.5 倍行距"/>
    <w:basedOn w:val="a3"/>
    <w:qFormat/>
    <w:rsid w:val="00506913"/>
    <w:pPr>
      <w:spacing w:line="360" w:lineRule="auto"/>
      <w:jc w:val="center"/>
    </w:pPr>
    <w:rPr>
      <w:rFonts w:ascii="Wingdings" w:eastAsia="Wingdings" w:hAnsi="Wingdings" w:cs="Wingdings"/>
      <w:kern w:val="0"/>
      <w:szCs w:val="20"/>
    </w:rPr>
  </w:style>
  <w:style w:type="paragraph" w:customStyle="1" w:styleId="affe">
    <w:name w:val="表格文字"/>
    <w:basedOn w:val="a3"/>
    <w:qFormat/>
    <w:rsid w:val="00506913"/>
    <w:pPr>
      <w:adjustRightInd w:val="0"/>
      <w:spacing w:line="288" w:lineRule="auto"/>
      <w:jc w:val="left"/>
      <w:textAlignment w:val="baseline"/>
    </w:pPr>
    <w:rPr>
      <w:kern w:val="0"/>
      <w:szCs w:val="20"/>
    </w:rPr>
  </w:style>
  <w:style w:type="paragraph" w:customStyle="1" w:styleId="CharCharCharCharCharCharCharCharCharChar11">
    <w:name w:val="Char Char Char Char Char Char Char Char Char Char11"/>
    <w:basedOn w:val="a3"/>
    <w:uiPriority w:val="99"/>
    <w:qFormat/>
    <w:rsid w:val="00506913"/>
    <w:pPr>
      <w:tabs>
        <w:tab w:val="left" w:pos="360"/>
      </w:tabs>
    </w:pPr>
  </w:style>
  <w:style w:type="paragraph" w:customStyle="1" w:styleId="110">
    <w:name w:val="列出段落11"/>
    <w:basedOn w:val="a3"/>
    <w:uiPriority w:val="34"/>
    <w:qFormat/>
    <w:rsid w:val="00506913"/>
    <w:pPr>
      <w:spacing w:before="120" w:after="120" w:line="360" w:lineRule="auto"/>
      <w:ind w:firstLine="420"/>
    </w:pPr>
    <w:rPr>
      <w:rFonts w:ascii="幼圆" w:hAnsi="幼圆"/>
      <w:sz w:val="24"/>
      <w:szCs w:val="22"/>
    </w:rPr>
  </w:style>
  <w:style w:type="paragraph" w:customStyle="1" w:styleId="xl44">
    <w:name w:val="xl44"/>
    <w:basedOn w:val="a3"/>
    <w:qFormat/>
    <w:rsid w:val="00506913"/>
    <w:pPr>
      <w:widowControl/>
      <w:pBdr>
        <w:bottom w:val="single" w:sz="4" w:space="0" w:color="auto"/>
        <w:right w:val="single" w:sz="4" w:space="0" w:color="auto"/>
      </w:pBdr>
      <w:spacing w:before="100" w:beforeAutospacing="1" w:after="100" w:afterAutospacing="1"/>
      <w:jc w:val="center"/>
      <w:textAlignment w:val="center"/>
    </w:pPr>
    <w:rPr>
      <w:rFonts w:ascii="Verdana" w:hAnsi="Verdana"/>
      <w:kern w:val="0"/>
      <w:sz w:val="24"/>
    </w:rPr>
  </w:style>
  <w:style w:type="paragraph" w:customStyle="1" w:styleId="xl34">
    <w:name w:val="xl34"/>
    <w:basedOn w:val="a3"/>
    <w:qFormat/>
    <w:rsid w:val="0050691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kern w:val="0"/>
      <w:sz w:val="20"/>
      <w:szCs w:val="20"/>
    </w:rPr>
  </w:style>
  <w:style w:type="paragraph" w:customStyle="1" w:styleId="a">
    <w:name w:val="样式一"/>
    <w:basedOn w:val="a3"/>
    <w:qFormat/>
    <w:rsid w:val="00506913"/>
    <w:pPr>
      <w:numPr>
        <w:ilvl w:val="2"/>
        <w:numId w:val="1"/>
      </w:numPr>
      <w:autoSpaceDE w:val="0"/>
      <w:autoSpaceDN w:val="0"/>
      <w:adjustRightInd w:val="0"/>
      <w:spacing w:before="100" w:after="100" w:line="360" w:lineRule="exact"/>
      <w:textAlignment w:val="baseline"/>
    </w:pPr>
    <w:rPr>
      <w:rFonts w:ascii="Verdana" w:eastAsia="隶书" w:hAnsi="Verdana"/>
      <w:kern w:val="0"/>
      <w:sz w:val="24"/>
      <w:szCs w:val="20"/>
      <w:lang w:val="en-GB"/>
    </w:rPr>
  </w:style>
  <w:style w:type="paragraph" w:customStyle="1" w:styleId="CharCharCharCharCharChar">
    <w:name w:val="Char Char Char Char Char Char"/>
    <w:basedOn w:val="a3"/>
    <w:qFormat/>
    <w:rsid w:val="00506913"/>
    <w:pPr>
      <w:widowControl/>
      <w:spacing w:after="160" w:line="240" w:lineRule="exact"/>
      <w:jc w:val="left"/>
    </w:pPr>
    <w:rPr>
      <w:rFonts w:ascii="隶书" w:eastAsia="隶书" w:hAnsi="黑体"/>
      <w:kern w:val="0"/>
      <w:sz w:val="32"/>
      <w:szCs w:val="32"/>
    </w:rPr>
  </w:style>
  <w:style w:type="paragraph" w:customStyle="1" w:styleId="Char11">
    <w:name w:val="Char11"/>
    <w:basedOn w:val="a3"/>
    <w:qFormat/>
    <w:rsid w:val="00506913"/>
    <w:rPr>
      <w:rFonts w:ascii="等线 Light" w:eastAsia="等线 Light"/>
      <w:b/>
      <w:sz w:val="32"/>
      <w:szCs w:val="32"/>
    </w:rPr>
  </w:style>
  <w:style w:type="paragraph" w:customStyle="1" w:styleId="z-TopofForm">
    <w:name w:val="z-Top of Form"/>
    <w:next w:val="a3"/>
    <w:qFormat/>
    <w:rsid w:val="00506913"/>
    <w:pPr>
      <w:widowControl w:val="0"/>
      <w:pBdr>
        <w:bottom w:val="double" w:sz="2" w:space="0" w:color="000000"/>
      </w:pBdr>
      <w:autoSpaceDE w:val="0"/>
      <w:autoSpaceDN w:val="0"/>
      <w:adjustRightInd w:val="0"/>
      <w:jc w:val="center"/>
    </w:pPr>
    <w:rPr>
      <w:rFonts w:ascii="文鼎CS中宋" w:eastAsia="Wingdings" w:hAnsi="文鼎CS中宋" w:cs="等线"/>
      <w:vanish/>
      <w:sz w:val="16"/>
    </w:rPr>
  </w:style>
  <w:style w:type="paragraph" w:customStyle="1" w:styleId="GB2312201">
    <w:name w:val="样式 纯文本 + 楷体_GB2312 小四 行距: 固定值 20 磅1"/>
    <w:basedOn w:val="af0"/>
    <w:qFormat/>
    <w:rsid w:val="00506913"/>
    <w:pPr>
      <w:spacing w:line="400" w:lineRule="exact"/>
      <w:ind w:firstLineChars="200" w:firstLine="200"/>
    </w:pPr>
    <w:rPr>
      <w:rFonts w:ascii="宋体" w:eastAsia="宋体"/>
      <w:sz w:val="24"/>
      <w:szCs w:val="20"/>
    </w:rPr>
  </w:style>
  <w:style w:type="paragraph" w:customStyle="1" w:styleId="CharCharCharChar1">
    <w:name w:val="Char Char Char Char1"/>
    <w:basedOn w:val="a3"/>
    <w:uiPriority w:val="99"/>
    <w:qFormat/>
    <w:rsid w:val="00506913"/>
    <w:rPr>
      <w:rFonts w:ascii="文鼎CS中宋" w:hAnsi="文鼎CS中宋"/>
      <w:sz w:val="24"/>
      <w:szCs w:val="20"/>
    </w:rPr>
  </w:style>
  <w:style w:type="paragraph" w:customStyle="1" w:styleId="afff">
    <w:name w:val="表格正文"/>
    <w:basedOn w:val="a3"/>
    <w:link w:val="Char0"/>
    <w:qFormat/>
    <w:rsid w:val="00506913"/>
    <w:rPr>
      <w:rFonts w:cs="Times New Roman"/>
    </w:rPr>
  </w:style>
  <w:style w:type="paragraph" w:customStyle="1" w:styleId="afff0">
    <w:name w:val="程序代码"/>
    <w:basedOn w:val="a3"/>
    <w:qFormat/>
    <w:rsid w:val="00506913"/>
    <w:pPr>
      <w:adjustRightInd w:val="0"/>
      <w:spacing w:after="20" w:line="288" w:lineRule="auto"/>
      <w:ind w:left="839" w:firstLine="420"/>
      <w:textAlignment w:val="baseline"/>
    </w:pPr>
    <w:rPr>
      <w:rFonts w:eastAsia="等线 Light"/>
    </w:rPr>
  </w:style>
  <w:style w:type="paragraph" w:customStyle="1" w:styleId="378020">
    <w:name w:val="样式 标题 3 + (中文) 黑体 小四 非加粗 段前: 7.8 磅 段后: 0 磅 行距: 固定值 20 磅"/>
    <w:basedOn w:val="30"/>
    <w:qFormat/>
    <w:rsid w:val="00506913"/>
    <w:pPr>
      <w:tabs>
        <w:tab w:val="left" w:pos="7200"/>
      </w:tabs>
      <w:spacing w:before="0" w:after="0" w:line="400" w:lineRule="exact"/>
      <w:jc w:val="left"/>
    </w:pPr>
    <w:rPr>
      <w:rFonts w:ascii="Wingdings" w:eastAsia="Times New Roman PSMT" w:hAnsi="Wingdings" w:cs="Wingdings"/>
      <w:bCs w:val="0"/>
      <w:sz w:val="30"/>
      <w:szCs w:val="20"/>
    </w:rPr>
  </w:style>
  <w:style w:type="paragraph" w:customStyle="1" w:styleId="font5">
    <w:name w:val="font5"/>
    <w:basedOn w:val="a3"/>
    <w:qFormat/>
    <w:rsid w:val="00506913"/>
    <w:pPr>
      <w:widowControl/>
      <w:spacing w:before="100" w:beforeAutospacing="1" w:after="100" w:afterAutospacing="1"/>
      <w:jc w:val="left"/>
    </w:pPr>
    <w:rPr>
      <w:rFonts w:ascii="Verdana" w:hAnsi="Verdana" w:hint="eastAsia"/>
      <w:kern w:val="0"/>
      <w:sz w:val="18"/>
      <w:szCs w:val="18"/>
    </w:rPr>
  </w:style>
  <w:style w:type="paragraph" w:customStyle="1" w:styleId="afff1">
    <w:name w:val="重点"/>
    <w:basedOn w:val="a3"/>
    <w:qFormat/>
    <w:rsid w:val="00506913"/>
    <w:pPr>
      <w:shd w:val="pct10" w:color="auto" w:fill="auto"/>
      <w:adjustRightInd w:val="0"/>
      <w:spacing w:after="20" w:line="288" w:lineRule="auto"/>
      <w:ind w:firstLine="420"/>
      <w:textAlignment w:val="baseline"/>
    </w:pPr>
    <w:rPr>
      <w:rFonts w:eastAsia="隶书"/>
      <w:b/>
    </w:rPr>
  </w:style>
  <w:style w:type="paragraph" w:customStyle="1" w:styleId="xl27">
    <w:name w:val="xl27"/>
    <w:basedOn w:val="a3"/>
    <w:qFormat/>
    <w:rsid w:val="00506913"/>
    <w:pPr>
      <w:widowControl/>
      <w:pBdr>
        <w:top w:val="single" w:sz="4" w:space="0" w:color="auto"/>
        <w:bottom w:val="single" w:sz="4" w:space="0" w:color="auto"/>
      </w:pBdr>
      <w:spacing w:before="100" w:beforeAutospacing="1" w:after="100" w:afterAutospacing="1"/>
      <w:jc w:val="left"/>
      <w:textAlignment w:val="center"/>
    </w:pPr>
    <w:rPr>
      <w:rFonts w:ascii="Verdana" w:hAnsi="Verdana"/>
      <w:b/>
      <w:bCs/>
      <w:kern w:val="0"/>
      <w:sz w:val="20"/>
      <w:szCs w:val="20"/>
    </w:rPr>
  </w:style>
  <w:style w:type="paragraph" w:customStyle="1" w:styleId="17">
    <w:name w:val="1"/>
    <w:basedOn w:val="a3"/>
    <w:qFormat/>
    <w:rsid w:val="00506913"/>
    <w:pPr>
      <w:spacing w:line="360" w:lineRule="auto"/>
      <w:ind w:firstLineChars="200" w:firstLine="200"/>
    </w:pPr>
    <w:rPr>
      <w:rFonts w:ascii="Wingdings" w:eastAsia="Wingdings" w:hAnsi="Wingdings" w:cs="Wingdings"/>
      <w:sz w:val="24"/>
    </w:rPr>
  </w:style>
  <w:style w:type="paragraph" w:customStyle="1" w:styleId="xl39">
    <w:name w:val="xl39"/>
    <w:basedOn w:val="a3"/>
    <w:qFormat/>
    <w:rsid w:val="00506913"/>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Verdana" w:hAnsi="Verdana"/>
      <w:b/>
      <w:bCs/>
      <w:kern w:val="0"/>
      <w:sz w:val="20"/>
      <w:szCs w:val="20"/>
    </w:rPr>
  </w:style>
  <w:style w:type="paragraph" w:customStyle="1" w:styleId="DefaultParagraphFontParaChar">
    <w:name w:val="Default Paragraph Font Para Char"/>
    <w:basedOn w:val="a3"/>
    <w:qFormat/>
    <w:rsid w:val="00506913"/>
    <w:pPr>
      <w:widowControl/>
      <w:spacing w:after="160" w:line="240" w:lineRule="exact"/>
      <w:jc w:val="left"/>
    </w:pPr>
  </w:style>
  <w:style w:type="paragraph" w:customStyle="1" w:styleId="ParaCharCharCharCharCharCharChar">
    <w:name w:val="默认段落字体 Para Char Char Char Char Char Char Char"/>
    <w:basedOn w:val="a3"/>
    <w:qFormat/>
    <w:rsid w:val="00506913"/>
    <w:rPr>
      <w:rFonts w:eastAsia="Wingdings" w:cs="等线"/>
      <w:sz w:val="24"/>
      <w:szCs w:val="20"/>
    </w:rPr>
  </w:style>
  <w:style w:type="paragraph" w:customStyle="1" w:styleId="afff2">
    <w:name w:val="正文(缩进)"/>
    <w:basedOn w:val="a3"/>
    <w:qFormat/>
    <w:rsid w:val="00506913"/>
    <w:pPr>
      <w:widowControl/>
      <w:spacing w:line="360" w:lineRule="auto"/>
      <w:ind w:firstLineChars="200" w:firstLine="200"/>
    </w:pPr>
    <w:rPr>
      <w:rFonts w:eastAsia="等线 Light"/>
      <w:sz w:val="24"/>
      <w:szCs w:val="20"/>
    </w:rPr>
  </w:style>
  <w:style w:type="paragraph" w:customStyle="1" w:styleId="xl51">
    <w:name w:val="xl51"/>
    <w:basedOn w:val="a3"/>
    <w:qFormat/>
    <w:rsid w:val="00506913"/>
    <w:pPr>
      <w:widowControl/>
      <w:pBdr>
        <w:bottom w:val="single" w:sz="4" w:space="0" w:color="000000"/>
      </w:pBdr>
      <w:spacing w:before="100" w:beforeAutospacing="1" w:after="100" w:afterAutospacing="1"/>
      <w:jc w:val="left"/>
    </w:pPr>
    <w:rPr>
      <w:rFonts w:ascii="宋体" w:eastAsia="宋体" w:hAnsi="Verdana" w:hint="eastAsia"/>
      <w:b/>
      <w:bCs/>
      <w:color w:val="000000"/>
      <w:kern w:val="0"/>
      <w:sz w:val="24"/>
    </w:rPr>
  </w:style>
  <w:style w:type="paragraph" w:customStyle="1" w:styleId="xl35">
    <w:name w:val="xl35"/>
    <w:basedOn w:val="a3"/>
    <w:qFormat/>
    <w:rsid w:val="0050691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kern w:val="0"/>
      <w:sz w:val="20"/>
      <w:szCs w:val="20"/>
    </w:rPr>
  </w:style>
  <w:style w:type="paragraph" w:customStyle="1" w:styleId="afff3">
    <w:name w:val="名词解释"/>
    <w:basedOn w:val="a3"/>
    <w:qFormat/>
    <w:rsid w:val="00506913"/>
    <w:pPr>
      <w:adjustRightInd w:val="0"/>
      <w:spacing w:after="20" w:line="288" w:lineRule="auto"/>
      <w:ind w:left="2325" w:hanging="2325"/>
      <w:textAlignment w:val="baseline"/>
    </w:pPr>
    <w:rPr>
      <w:kern w:val="0"/>
      <w:szCs w:val="20"/>
    </w:rPr>
  </w:style>
  <w:style w:type="paragraph" w:customStyle="1" w:styleId="afff4">
    <w:name w:val="表格"/>
    <w:basedOn w:val="a3"/>
    <w:qFormat/>
    <w:rsid w:val="00506913"/>
    <w:pPr>
      <w:jc w:val="center"/>
    </w:pPr>
    <w:rPr>
      <w:szCs w:val="21"/>
    </w:rPr>
  </w:style>
  <w:style w:type="paragraph" w:customStyle="1" w:styleId="xl36">
    <w:name w:val="xl36"/>
    <w:basedOn w:val="a3"/>
    <w:qFormat/>
    <w:rsid w:val="00506913"/>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Verdana" w:hAnsi="Verdana"/>
      <w:b/>
      <w:bCs/>
      <w:kern w:val="0"/>
      <w:sz w:val="20"/>
      <w:szCs w:val="20"/>
    </w:rPr>
  </w:style>
  <w:style w:type="paragraph" w:customStyle="1" w:styleId="afff5">
    <w:name w:val="产品型号"/>
    <w:basedOn w:val="a3"/>
    <w:qFormat/>
    <w:rsid w:val="00506913"/>
    <w:pPr>
      <w:tabs>
        <w:tab w:val="left" w:pos="425"/>
        <w:tab w:val="left" w:pos="850"/>
        <w:tab w:val="left" w:pos="1275"/>
        <w:tab w:val="left" w:pos="1887"/>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 w:val="left" w:pos="9775"/>
        <w:tab w:val="left" w:pos="10200"/>
        <w:tab w:val="left" w:pos="10625"/>
        <w:tab w:val="left" w:pos="11050"/>
        <w:tab w:val="left" w:pos="11475"/>
        <w:tab w:val="left" w:pos="11900"/>
        <w:tab w:val="left" w:pos="12325"/>
        <w:tab w:val="left" w:pos="12750"/>
        <w:tab w:val="left" w:pos="13175"/>
        <w:tab w:val="left" w:pos="13600"/>
        <w:tab w:val="left" w:pos="14025"/>
        <w:tab w:val="left" w:pos="14450"/>
        <w:tab w:val="left" w:pos="14875"/>
        <w:tab w:val="left" w:pos="15300"/>
        <w:tab w:val="left" w:pos="15725"/>
        <w:tab w:val="left" w:pos="16150"/>
        <w:tab w:val="left" w:pos="16575"/>
        <w:tab w:val="left" w:pos="17000"/>
      </w:tabs>
      <w:wordWrap w:val="0"/>
      <w:adjustRightInd w:val="0"/>
      <w:spacing w:beforeLines="50" w:after="20" w:line="0" w:lineRule="atLeast"/>
      <w:ind w:firstLine="420"/>
      <w:jc w:val="center"/>
      <w:textAlignment w:val="baseline"/>
    </w:pPr>
    <w:rPr>
      <w:rFonts w:ascii="Verdana" w:hAnsi="Verdana"/>
      <w:b/>
      <w:sz w:val="30"/>
      <w:szCs w:val="20"/>
    </w:rPr>
  </w:style>
  <w:style w:type="paragraph" w:customStyle="1" w:styleId="2c">
    <w:name w:val="菲页2"/>
    <w:basedOn w:val="30"/>
    <w:qFormat/>
    <w:rsid w:val="00506913"/>
    <w:pPr>
      <w:widowControl/>
      <w:spacing w:before="120" w:after="120" w:line="360" w:lineRule="auto"/>
      <w:ind w:left="6233" w:hanging="420"/>
      <w:jc w:val="center"/>
    </w:pPr>
    <w:rPr>
      <w:rFonts w:hAnsi="Verdana"/>
      <w:b w:val="0"/>
      <w:bCs w:val="0"/>
      <w:kern w:val="0"/>
      <w:sz w:val="44"/>
      <w:szCs w:val="20"/>
    </w:rPr>
  </w:style>
  <w:style w:type="paragraph" w:customStyle="1" w:styleId="18">
    <w:name w:val="页眉1"/>
    <w:basedOn w:val="a3"/>
    <w:qFormat/>
    <w:rsid w:val="00506913"/>
    <w:pPr>
      <w:pBdr>
        <w:bottom w:val="double" w:sz="6" w:space="1" w:color="auto"/>
      </w:pBdr>
      <w:tabs>
        <w:tab w:val="center" w:pos="4153"/>
        <w:tab w:val="right" w:pos="8306"/>
      </w:tabs>
      <w:adjustRightInd w:val="0"/>
      <w:spacing w:after="20" w:line="240" w:lineRule="atLeast"/>
      <w:ind w:right="57" w:firstLine="420"/>
      <w:jc w:val="right"/>
      <w:textAlignment w:val="baseline"/>
    </w:pPr>
    <w:rPr>
      <w:rFonts w:eastAsia="等线 Light"/>
      <w:kern w:val="0"/>
      <w:sz w:val="18"/>
      <w:szCs w:val="20"/>
    </w:rPr>
  </w:style>
  <w:style w:type="paragraph" w:customStyle="1" w:styleId="font0">
    <w:name w:val="font0"/>
    <w:basedOn w:val="a3"/>
    <w:qFormat/>
    <w:rsid w:val="00506913"/>
    <w:pPr>
      <w:widowControl/>
      <w:spacing w:before="100" w:beforeAutospacing="1" w:after="100" w:afterAutospacing="1"/>
      <w:jc w:val="left"/>
    </w:pPr>
    <w:rPr>
      <w:rFonts w:ascii="Verdana" w:hAnsi="Verdana" w:hint="eastAsia"/>
      <w:kern w:val="0"/>
      <w:sz w:val="18"/>
      <w:szCs w:val="18"/>
    </w:rPr>
  </w:style>
  <w:style w:type="paragraph" w:customStyle="1" w:styleId="CM4">
    <w:name w:val="CM4"/>
    <w:basedOn w:val="Default"/>
    <w:next w:val="Default"/>
    <w:uiPriority w:val="99"/>
    <w:qFormat/>
    <w:rsid w:val="00506913"/>
    <w:pPr>
      <w:spacing w:line="468" w:lineRule="atLeast"/>
    </w:pPr>
    <w:rPr>
      <w:rFonts w:ascii="Tahoma" w:eastAsia="Tahoma" w:hAnsi="楷体_GB2312" w:cs="Tahoma"/>
      <w:color w:val="auto"/>
    </w:rPr>
  </w:style>
  <w:style w:type="paragraph" w:customStyle="1" w:styleId="111">
    <w:name w:val="名词解释11"/>
    <w:basedOn w:val="afff3"/>
    <w:qFormat/>
    <w:rsid w:val="00506913"/>
    <w:pPr>
      <w:spacing w:after="0"/>
      <w:ind w:firstLine="0"/>
    </w:pPr>
  </w:style>
  <w:style w:type="paragraph" w:customStyle="1" w:styleId="Address">
    <w:name w:val="Address"/>
    <w:basedOn w:val="a3"/>
    <w:next w:val="a3"/>
    <w:qFormat/>
    <w:rsid w:val="00506913"/>
    <w:pPr>
      <w:autoSpaceDE w:val="0"/>
      <w:autoSpaceDN w:val="0"/>
      <w:adjustRightInd w:val="0"/>
      <w:jc w:val="left"/>
    </w:pPr>
    <w:rPr>
      <w:rFonts w:ascii="等线" w:eastAsia="Wingdings" w:hAnsi="等线" w:cs="等线"/>
      <w:i/>
      <w:kern w:val="0"/>
      <w:sz w:val="24"/>
      <w:szCs w:val="20"/>
    </w:rPr>
  </w:style>
  <w:style w:type="paragraph" w:customStyle="1" w:styleId="19">
    <w:name w:val="无间隔1"/>
    <w:uiPriority w:val="1"/>
    <w:qFormat/>
    <w:rsid w:val="00506913"/>
    <w:pPr>
      <w:widowControl w:val="0"/>
      <w:jc w:val="both"/>
    </w:pPr>
    <w:rPr>
      <w:rFonts w:ascii="幼圆" w:hAnsi="幼圆"/>
      <w:kern w:val="2"/>
      <w:sz w:val="21"/>
      <w:szCs w:val="22"/>
    </w:rPr>
  </w:style>
  <w:style w:type="paragraph" w:customStyle="1" w:styleId="xl41">
    <w:name w:val="xl41"/>
    <w:basedOn w:val="a3"/>
    <w:qFormat/>
    <w:rsid w:val="00506913"/>
    <w:pPr>
      <w:widowControl/>
      <w:pBdr>
        <w:top w:val="single" w:sz="4" w:space="0" w:color="auto"/>
        <w:left w:val="single" w:sz="4" w:space="0" w:color="auto"/>
      </w:pBdr>
      <w:spacing w:before="100" w:beforeAutospacing="1" w:after="100" w:afterAutospacing="1"/>
      <w:jc w:val="center"/>
      <w:textAlignment w:val="center"/>
    </w:pPr>
    <w:rPr>
      <w:rFonts w:ascii="Verdana" w:hAnsi="Verdana"/>
      <w:b/>
      <w:bCs/>
      <w:kern w:val="0"/>
      <w:sz w:val="20"/>
      <w:szCs w:val="20"/>
    </w:rPr>
  </w:style>
  <w:style w:type="paragraph" w:customStyle="1" w:styleId="xl37">
    <w:name w:val="xl37"/>
    <w:basedOn w:val="a3"/>
    <w:qFormat/>
    <w:rsid w:val="00506913"/>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kern w:val="0"/>
      <w:sz w:val="24"/>
    </w:rPr>
  </w:style>
  <w:style w:type="paragraph" w:customStyle="1" w:styleId="1a">
    <w:name w:val="样式1"/>
    <w:basedOn w:val="a3"/>
    <w:qFormat/>
    <w:rsid w:val="00506913"/>
    <w:pPr>
      <w:spacing w:before="120" w:after="120" w:line="300" w:lineRule="auto"/>
    </w:pPr>
    <w:rPr>
      <w:rFonts w:ascii="Verdana" w:hAnsi="Verdana"/>
      <w:b/>
      <w:sz w:val="24"/>
      <w:szCs w:val="20"/>
    </w:rPr>
  </w:style>
  <w:style w:type="paragraph" w:customStyle="1" w:styleId="1b">
    <w:name w:val="菲页1"/>
    <w:basedOn w:val="20"/>
    <w:qFormat/>
    <w:rsid w:val="00506913"/>
    <w:pPr>
      <w:widowControl/>
      <w:numPr>
        <w:ilvl w:val="0"/>
        <w:numId w:val="0"/>
      </w:numPr>
      <w:jc w:val="center"/>
    </w:pPr>
    <w:rPr>
      <w:rFonts w:ascii="隶书" w:hAnsi="Verdana"/>
      <w:b w:val="0"/>
      <w:bCs w:val="0"/>
      <w:kern w:val="0"/>
      <w:sz w:val="52"/>
      <w:szCs w:val="20"/>
    </w:rPr>
  </w:style>
  <w:style w:type="paragraph" w:customStyle="1" w:styleId="CharCharCharCharCharCharCharCharCharChar1">
    <w:name w:val="Char Char Char Char Char Char Char Char Char Char1"/>
    <w:basedOn w:val="a3"/>
    <w:qFormat/>
    <w:rsid w:val="00506913"/>
    <w:pPr>
      <w:tabs>
        <w:tab w:val="left" w:pos="425"/>
      </w:tabs>
      <w:ind w:left="425" w:hanging="425"/>
    </w:pPr>
    <w:rPr>
      <w:sz w:val="28"/>
      <w:szCs w:val="20"/>
    </w:rPr>
  </w:style>
  <w:style w:type="paragraph" w:customStyle="1" w:styleId="ParaChar">
    <w:name w:val="默认段落字体 Para Char"/>
    <w:basedOn w:val="a3"/>
    <w:qFormat/>
    <w:rsid w:val="00506913"/>
    <w:pPr>
      <w:spacing w:line="360" w:lineRule="auto"/>
      <w:ind w:firstLineChars="200" w:firstLine="200"/>
    </w:pPr>
    <w:rPr>
      <w:rFonts w:ascii="Wingdings" w:eastAsia="Wingdings" w:hAnsi="Wingdings" w:cs="Wingdings"/>
      <w:sz w:val="24"/>
    </w:rPr>
  </w:style>
  <w:style w:type="paragraph" w:styleId="afff6">
    <w:name w:val="No Spacing"/>
    <w:qFormat/>
    <w:rsid w:val="00506913"/>
    <w:pPr>
      <w:widowControl w:val="0"/>
      <w:jc w:val="both"/>
    </w:pPr>
    <w:rPr>
      <w:rFonts w:ascii="等线 Light" w:eastAsia="Wingdings" w:hAnsi="等线 Light" w:cs="等线"/>
      <w:kern w:val="2"/>
      <w:sz w:val="21"/>
      <w:szCs w:val="22"/>
    </w:rPr>
  </w:style>
  <w:style w:type="paragraph" w:customStyle="1" w:styleId="Char2">
    <w:name w:val="Char2"/>
    <w:basedOn w:val="a3"/>
    <w:qFormat/>
    <w:rsid w:val="00506913"/>
    <w:pPr>
      <w:spacing w:line="360" w:lineRule="auto"/>
      <w:ind w:firstLineChars="200" w:firstLine="200"/>
    </w:pPr>
    <w:rPr>
      <w:rFonts w:ascii="Verdana" w:hAnsi="Verdana" w:cs="Verdana"/>
      <w:sz w:val="24"/>
    </w:rPr>
  </w:style>
  <w:style w:type="paragraph" w:customStyle="1" w:styleId="16620">
    <w:name w:val="样式 标题 1 + 黑体 三号 非加粗 居中 段前: 6 磅 段后: 6 磅 行距: 固定值 20 磅"/>
    <w:basedOn w:val="1"/>
    <w:qFormat/>
    <w:rsid w:val="00506913"/>
    <w:pPr>
      <w:numPr>
        <w:numId w:val="0"/>
      </w:numPr>
      <w:spacing w:before="120" w:after="120" w:line="400" w:lineRule="exact"/>
    </w:pPr>
    <w:rPr>
      <w:rFonts w:ascii="Times New Roman PSMT" w:eastAsia="Times New Roman PSMT" w:hAnsi="Times New Roman PSMT" w:cs="Wingdings"/>
      <w:b w:val="0"/>
      <w:bCs w:val="0"/>
      <w:kern w:val="2"/>
      <w:sz w:val="32"/>
      <w:szCs w:val="20"/>
    </w:rPr>
  </w:style>
  <w:style w:type="paragraph" w:customStyle="1" w:styleId="2TimesNewRoman5020">
    <w:name w:val="样式 标题 2 + Times New Roman 四号 非加粗 段前: 5 磅 段后: 0 磅 行距: 固定值 20..."/>
    <w:basedOn w:val="20"/>
    <w:qFormat/>
    <w:rsid w:val="00506913"/>
    <w:pPr>
      <w:numPr>
        <w:ilvl w:val="0"/>
        <w:numId w:val="0"/>
      </w:numPr>
      <w:spacing w:before="100" w:after="0" w:line="400" w:lineRule="exact"/>
    </w:pPr>
    <w:rPr>
      <w:rFonts w:ascii="等线" w:eastAsia="Times New Roman PSMT" w:hAnsi="等线" w:cs="Wingdings"/>
      <w:b w:val="0"/>
      <w:bCs w:val="0"/>
      <w:color w:val="FF0000"/>
      <w:sz w:val="30"/>
      <w:szCs w:val="20"/>
    </w:rPr>
  </w:style>
  <w:style w:type="paragraph" w:customStyle="1" w:styleId="xl42">
    <w:name w:val="xl42"/>
    <w:basedOn w:val="a3"/>
    <w:qFormat/>
    <w:rsid w:val="00506913"/>
    <w:pPr>
      <w:widowControl/>
      <w:pBdr>
        <w:top w:val="single" w:sz="4" w:space="0" w:color="auto"/>
        <w:right w:val="single" w:sz="4" w:space="0" w:color="auto"/>
      </w:pBdr>
      <w:spacing w:before="100" w:beforeAutospacing="1" w:after="100" w:afterAutospacing="1"/>
      <w:jc w:val="center"/>
      <w:textAlignment w:val="center"/>
    </w:pPr>
    <w:rPr>
      <w:rFonts w:ascii="Verdana" w:hAnsi="Verdana"/>
      <w:kern w:val="0"/>
      <w:sz w:val="24"/>
    </w:rPr>
  </w:style>
  <w:style w:type="paragraph" w:customStyle="1" w:styleId="Blockquote">
    <w:name w:val="Blockquote"/>
    <w:basedOn w:val="a3"/>
    <w:qFormat/>
    <w:rsid w:val="00506913"/>
    <w:pPr>
      <w:autoSpaceDE w:val="0"/>
      <w:autoSpaceDN w:val="0"/>
      <w:adjustRightInd w:val="0"/>
      <w:spacing w:before="100" w:after="100"/>
      <w:ind w:left="360" w:right="360"/>
      <w:jc w:val="left"/>
    </w:pPr>
    <w:rPr>
      <w:rFonts w:ascii="等线" w:eastAsia="Wingdings" w:hAnsi="等线" w:cs="等线"/>
      <w:kern w:val="0"/>
      <w:sz w:val="24"/>
      <w:szCs w:val="20"/>
    </w:rPr>
  </w:style>
  <w:style w:type="paragraph" w:customStyle="1" w:styleId="xl49">
    <w:name w:val="xl49"/>
    <w:basedOn w:val="a3"/>
    <w:qFormat/>
    <w:rsid w:val="00506913"/>
    <w:pPr>
      <w:widowControl/>
      <w:spacing w:before="100" w:beforeAutospacing="1" w:after="100" w:afterAutospacing="1"/>
      <w:jc w:val="center"/>
      <w:textAlignment w:val="center"/>
    </w:pPr>
    <w:rPr>
      <w:rFonts w:ascii="Verdana" w:hAnsi="Verdana"/>
      <w:b/>
      <w:bCs/>
      <w:color w:val="000000"/>
      <w:kern w:val="0"/>
      <w:sz w:val="40"/>
      <w:szCs w:val="40"/>
    </w:rPr>
  </w:style>
  <w:style w:type="paragraph" w:customStyle="1" w:styleId="afff7">
    <w:name w:val="空半行"/>
    <w:basedOn w:val="a3"/>
    <w:qFormat/>
    <w:rsid w:val="00506913"/>
    <w:pPr>
      <w:adjustRightInd w:val="0"/>
      <w:spacing w:line="120" w:lineRule="exact"/>
      <w:textAlignment w:val="baseline"/>
    </w:pPr>
    <w:rPr>
      <w:rFonts w:ascii="等线" w:eastAsia="文鼎CS中宋" w:hAnsi="等线" w:cs="等线"/>
      <w:color w:val="FFFFFF"/>
      <w:kern w:val="0"/>
      <w:sz w:val="30"/>
      <w:szCs w:val="20"/>
    </w:rPr>
  </w:style>
  <w:style w:type="paragraph" w:customStyle="1" w:styleId="xl52">
    <w:name w:val="xl52"/>
    <w:basedOn w:val="a3"/>
    <w:qFormat/>
    <w:rsid w:val="00506913"/>
    <w:pPr>
      <w:widowControl/>
      <w:pBdr>
        <w:bottom w:val="single" w:sz="4" w:space="0" w:color="000000"/>
      </w:pBdr>
      <w:spacing w:before="100" w:beforeAutospacing="1" w:after="100" w:afterAutospacing="1"/>
      <w:jc w:val="left"/>
      <w:textAlignment w:val="center"/>
    </w:pPr>
    <w:rPr>
      <w:rFonts w:ascii="宋体" w:eastAsia="宋体" w:hAnsi="Verdana" w:hint="eastAsia"/>
      <w:b/>
      <w:bCs/>
      <w:kern w:val="0"/>
      <w:sz w:val="24"/>
    </w:rPr>
  </w:style>
  <w:style w:type="paragraph" w:customStyle="1" w:styleId="yyn">
    <w:name w:val="yyn"/>
    <w:basedOn w:val="a3"/>
    <w:qFormat/>
    <w:rsid w:val="00506913"/>
    <w:pPr>
      <w:keepNext/>
      <w:widowControl/>
      <w:overflowPunct w:val="0"/>
      <w:autoSpaceDE w:val="0"/>
      <w:autoSpaceDN w:val="0"/>
      <w:adjustRightInd w:val="0"/>
      <w:spacing w:line="360" w:lineRule="auto"/>
      <w:ind w:right="562" w:firstLine="576"/>
      <w:textAlignment w:val="baseline"/>
    </w:pPr>
    <w:rPr>
      <w:rFonts w:ascii="Verdana"/>
      <w:kern w:val="16"/>
      <w:sz w:val="28"/>
      <w:szCs w:val="20"/>
    </w:rPr>
  </w:style>
  <w:style w:type="paragraph" w:customStyle="1" w:styleId="afff8">
    <w:name w:val="列表_名词"/>
    <w:basedOn w:val="111"/>
    <w:qFormat/>
    <w:rsid w:val="00506913"/>
    <w:pPr>
      <w:tabs>
        <w:tab w:val="left" w:pos="2745"/>
      </w:tabs>
      <w:ind w:left="2745" w:hanging="420"/>
    </w:pPr>
  </w:style>
  <w:style w:type="paragraph" w:customStyle="1" w:styleId="Preformatted">
    <w:name w:val="Preformatted"/>
    <w:basedOn w:val="a3"/>
    <w:qFormat/>
    <w:rsid w:val="00506913"/>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Yu Mincho Light" w:hAnsi="Yu Mincho Light"/>
      <w:kern w:val="0"/>
      <w:sz w:val="20"/>
      <w:szCs w:val="20"/>
    </w:rPr>
  </w:style>
  <w:style w:type="paragraph" w:customStyle="1" w:styleId="xl22">
    <w:name w:val="xl22"/>
    <w:basedOn w:val="a3"/>
    <w:qFormat/>
    <w:rsid w:val="00506913"/>
    <w:pPr>
      <w:widowControl/>
      <w:pBdr>
        <w:top w:val="single" w:sz="4" w:space="0" w:color="000000"/>
        <w:bottom w:val="single" w:sz="4" w:space="0" w:color="000000"/>
      </w:pBdr>
      <w:spacing w:before="100" w:beforeAutospacing="1" w:after="100" w:afterAutospacing="1"/>
      <w:jc w:val="left"/>
      <w:textAlignment w:val="center"/>
    </w:pPr>
    <w:rPr>
      <w:rFonts w:ascii="Verdana" w:hAnsi="Verdana"/>
      <w:color w:val="000000"/>
      <w:kern w:val="0"/>
      <w:sz w:val="24"/>
    </w:rPr>
  </w:style>
  <w:style w:type="paragraph" w:customStyle="1" w:styleId="z-BottomofForm">
    <w:name w:val="z-Bottom of Form"/>
    <w:next w:val="a3"/>
    <w:qFormat/>
    <w:rsid w:val="00506913"/>
    <w:pPr>
      <w:widowControl w:val="0"/>
      <w:pBdr>
        <w:top w:val="double" w:sz="2" w:space="0" w:color="000000"/>
      </w:pBdr>
      <w:autoSpaceDE w:val="0"/>
      <w:autoSpaceDN w:val="0"/>
      <w:adjustRightInd w:val="0"/>
      <w:jc w:val="center"/>
    </w:pPr>
    <w:rPr>
      <w:rFonts w:ascii="文鼎CS中宋" w:eastAsia="Wingdings" w:hAnsi="文鼎CS中宋" w:cs="等线"/>
      <w:vanish/>
      <w:sz w:val="16"/>
    </w:rPr>
  </w:style>
  <w:style w:type="paragraph" w:customStyle="1" w:styleId="0">
    <w:name w:val="标题0"/>
    <w:basedOn w:val="af8"/>
    <w:next w:val="af8"/>
    <w:qFormat/>
    <w:rsid w:val="00506913"/>
    <w:rPr>
      <w:sz w:val="52"/>
    </w:rPr>
  </w:style>
  <w:style w:type="paragraph" w:styleId="afff9">
    <w:name w:val="List Paragraph"/>
    <w:basedOn w:val="a3"/>
    <w:link w:val="afffa"/>
    <w:uiPriority w:val="34"/>
    <w:qFormat/>
    <w:rsid w:val="00506913"/>
    <w:pPr>
      <w:ind w:firstLineChars="200" w:firstLine="420"/>
    </w:pPr>
    <w:rPr>
      <w:rFonts w:ascii="幼圆" w:hAnsi="幼圆"/>
      <w:szCs w:val="22"/>
    </w:rPr>
  </w:style>
  <w:style w:type="paragraph" w:customStyle="1" w:styleId="Style180">
    <w:name w:val="_Style 180"/>
    <w:next w:val="a3"/>
    <w:uiPriority w:val="99"/>
    <w:qFormat/>
    <w:rsid w:val="00506913"/>
    <w:pPr>
      <w:widowControl w:val="0"/>
      <w:jc w:val="both"/>
    </w:pPr>
    <w:rPr>
      <w:kern w:val="2"/>
      <w:sz w:val="21"/>
      <w:szCs w:val="24"/>
    </w:rPr>
  </w:style>
  <w:style w:type="paragraph" w:customStyle="1" w:styleId="00">
    <w:name w:val="标题_0"/>
    <w:basedOn w:val="1c"/>
    <w:qFormat/>
    <w:rsid w:val="00506913"/>
    <w:pPr>
      <w:spacing w:before="120" w:after="120" w:line="360" w:lineRule="auto"/>
      <w:jc w:val="center"/>
      <w:outlineLvl w:val="0"/>
    </w:pPr>
    <w:rPr>
      <w:rFonts w:ascii="隶书" w:eastAsia="隶书" w:hAnsi="Calibri"/>
      <w:b/>
      <w:bCs/>
      <w:kern w:val="2"/>
      <w:sz w:val="32"/>
      <w:szCs w:val="32"/>
    </w:rPr>
  </w:style>
  <w:style w:type="paragraph" w:customStyle="1" w:styleId="1c">
    <w:name w:val="正文_1"/>
    <w:uiPriority w:val="99"/>
    <w:qFormat/>
    <w:rsid w:val="00506913"/>
    <w:rPr>
      <w:sz w:val="21"/>
      <w:szCs w:val="22"/>
    </w:rPr>
  </w:style>
  <w:style w:type="paragraph" w:customStyle="1" w:styleId="300">
    <w:name w:val="标题 3_0"/>
    <w:basedOn w:val="01"/>
    <w:next w:val="01"/>
    <w:uiPriority w:val="99"/>
    <w:qFormat/>
    <w:rsid w:val="00506913"/>
    <w:pPr>
      <w:keepNext/>
      <w:keepLines/>
      <w:spacing w:before="260" w:after="260" w:line="413" w:lineRule="auto"/>
      <w:outlineLvl w:val="2"/>
    </w:pPr>
    <w:rPr>
      <w:rFonts w:ascii="楷体_GB2312" w:hAnsi="楷体_GB2312"/>
      <w:b/>
      <w:bCs/>
      <w:sz w:val="32"/>
      <w:szCs w:val="32"/>
    </w:rPr>
  </w:style>
  <w:style w:type="paragraph" w:customStyle="1" w:styleId="01">
    <w:name w:val="正文_0"/>
    <w:qFormat/>
    <w:rsid w:val="00506913"/>
    <w:pPr>
      <w:widowControl w:val="0"/>
      <w:jc w:val="both"/>
    </w:pPr>
    <w:rPr>
      <w:rFonts w:ascii="幼圆" w:hAnsi="幼圆"/>
      <w:kern w:val="2"/>
      <w:sz w:val="21"/>
      <w:szCs w:val="22"/>
    </w:rPr>
  </w:style>
  <w:style w:type="paragraph" w:customStyle="1" w:styleId="02">
    <w:name w:val="正文缩进_0"/>
    <w:basedOn w:val="1c"/>
    <w:uiPriority w:val="99"/>
    <w:qFormat/>
    <w:rsid w:val="00506913"/>
    <w:pPr>
      <w:widowControl w:val="0"/>
      <w:ind w:firstLine="420"/>
      <w:jc w:val="both"/>
    </w:pPr>
    <w:rPr>
      <w:kern w:val="2"/>
      <w:u w:val="single"/>
    </w:rPr>
  </w:style>
  <w:style w:type="paragraph" w:customStyle="1" w:styleId="400">
    <w:name w:val="标题 4_0"/>
    <w:basedOn w:val="01"/>
    <w:next w:val="01"/>
    <w:uiPriority w:val="99"/>
    <w:qFormat/>
    <w:rsid w:val="00506913"/>
    <w:pPr>
      <w:keepNext/>
      <w:keepLines/>
      <w:spacing w:before="280" w:after="290" w:line="372" w:lineRule="auto"/>
      <w:outlineLvl w:val="3"/>
    </w:pPr>
    <w:rPr>
      <w:rFonts w:ascii="等线" w:hAnsi="等线"/>
      <w:b/>
      <w:bCs/>
      <w:sz w:val="28"/>
      <w:szCs w:val="28"/>
    </w:rPr>
  </w:style>
  <w:style w:type="paragraph" w:customStyle="1" w:styleId="reader-word-layer">
    <w:name w:val="reader-word-layer"/>
    <w:basedOn w:val="a3"/>
    <w:uiPriority w:val="99"/>
    <w:qFormat/>
    <w:rsid w:val="00506913"/>
    <w:pPr>
      <w:widowControl/>
      <w:spacing w:before="100" w:beforeAutospacing="1" w:after="100" w:afterAutospacing="1"/>
      <w:jc w:val="left"/>
    </w:pPr>
    <w:rPr>
      <w:rFonts w:ascii="Verdana" w:hAnsi="Verdana" w:cs="Verdana"/>
      <w:kern w:val="0"/>
      <w:sz w:val="24"/>
    </w:rPr>
  </w:style>
  <w:style w:type="paragraph" w:customStyle="1" w:styleId="03">
    <w:name w:val="正文文本_0"/>
    <w:basedOn w:val="01"/>
    <w:uiPriority w:val="99"/>
    <w:qFormat/>
    <w:rsid w:val="00506913"/>
    <w:pPr>
      <w:adjustRightInd w:val="0"/>
      <w:spacing w:after="60" w:line="360" w:lineRule="atLeast"/>
      <w:ind w:leftChars="30" w:left="72" w:rightChars="30" w:right="30"/>
      <w:jc w:val="center"/>
      <w:textAlignment w:val="baseline"/>
    </w:pPr>
    <w:rPr>
      <w:rFonts w:ascii="楷体_GB2312" w:hAnsi="楷体_GB2312"/>
      <w:kern w:val="0"/>
      <w:sz w:val="20"/>
      <w:szCs w:val="20"/>
    </w:rPr>
  </w:style>
  <w:style w:type="paragraph" w:customStyle="1" w:styleId="Style37">
    <w:name w:val="_Style 37"/>
    <w:basedOn w:val="a3"/>
    <w:next w:val="a3"/>
    <w:uiPriority w:val="99"/>
    <w:qFormat/>
    <w:rsid w:val="00506913"/>
  </w:style>
  <w:style w:type="paragraph" w:customStyle="1" w:styleId="2-2ji">
    <w:name w:val="2-2ji"/>
    <w:basedOn w:val="20"/>
    <w:uiPriority w:val="99"/>
    <w:qFormat/>
    <w:rsid w:val="00506913"/>
    <w:pPr>
      <w:numPr>
        <w:ilvl w:val="0"/>
        <w:numId w:val="0"/>
      </w:numPr>
      <w:tabs>
        <w:tab w:val="clear" w:pos="567"/>
      </w:tabs>
      <w:spacing w:before="0" w:after="0" w:line="360" w:lineRule="auto"/>
      <w:jc w:val="center"/>
    </w:pPr>
    <w:rPr>
      <w:rFonts w:ascii="Verdana" w:eastAsia="Verdana" w:hAnsi="Verdana"/>
      <w:sz w:val="36"/>
      <w:szCs w:val="24"/>
    </w:rPr>
  </w:style>
  <w:style w:type="paragraph" w:customStyle="1" w:styleId="TOC0">
    <w:name w:val="TOC 标题_0"/>
    <w:basedOn w:val="100"/>
    <w:next w:val="01"/>
    <w:qFormat/>
    <w:rsid w:val="00506913"/>
    <w:pPr>
      <w:outlineLvl w:val="9"/>
    </w:pPr>
    <w:rPr>
      <w:rFonts w:ascii="幼圆" w:hAnsi="幼圆"/>
    </w:rPr>
  </w:style>
  <w:style w:type="paragraph" w:customStyle="1" w:styleId="100">
    <w:name w:val="标题 1_0"/>
    <w:basedOn w:val="01"/>
    <w:next w:val="01"/>
    <w:uiPriority w:val="99"/>
    <w:qFormat/>
    <w:rsid w:val="00506913"/>
    <w:pPr>
      <w:keepNext/>
      <w:keepLines/>
      <w:spacing w:before="340" w:after="330" w:line="576" w:lineRule="auto"/>
      <w:outlineLvl w:val="0"/>
    </w:pPr>
    <w:rPr>
      <w:rFonts w:ascii="楷体_GB2312" w:hAnsi="楷体_GB2312"/>
      <w:b/>
      <w:bCs/>
      <w:kern w:val="44"/>
      <w:sz w:val="44"/>
      <w:szCs w:val="44"/>
    </w:rPr>
  </w:style>
  <w:style w:type="paragraph" w:customStyle="1" w:styleId="afffb">
    <w:name w:val="样式"/>
    <w:link w:val="Char3"/>
    <w:qFormat/>
    <w:rsid w:val="00506913"/>
    <w:pPr>
      <w:widowControl w:val="0"/>
      <w:autoSpaceDE w:val="0"/>
      <w:autoSpaceDN w:val="0"/>
      <w:adjustRightInd w:val="0"/>
    </w:pPr>
    <w:rPr>
      <w:rFonts w:ascii="Verdana" w:hAnsi="Verdana" w:cs="Verdana"/>
      <w:sz w:val="24"/>
      <w:szCs w:val="24"/>
    </w:rPr>
  </w:style>
  <w:style w:type="paragraph" w:customStyle="1" w:styleId="msonormal0">
    <w:name w:val="msonormal"/>
    <w:basedOn w:val="a3"/>
    <w:uiPriority w:val="99"/>
    <w:qFormat/>
    <w:rsid w:val="00506913"/>
    <w:pPr>
      <w:widowControl/>
      <w:adjustRightInd w:val="0"/>
      <w:spacing w:before="100" w:beforeAutospacing="1" w:after="100" w:afterAutospacing="1" w:line="288" w:lineRule="auto"/>
      <w:ind w:firstLine="420"/>
      <w:jc w:val="left"/>
    </w:pPr>
    <w:rPr>
      <w:rFonts w:ascii="宋体" w:eastAsia="宋体" w:hAnsi="宋体" w:cs="Times New Roman"/>
      <w:kern w:val="0"/>
      <w:sz w:val="24"/>
    </w:rPr>
  </w:style>
  <w:style w:type="paragraph" w:customStyle="1" w:styleId="112">
    <w:name w:val="正文11"/>
    <w:uiPriority w:val="99"/>
    <w:qFormat/>
    <w:rsid w:val="00506913"/>
    <w:pPr>
      <w:widowControl w:val="0"/>
      <w:adjustRightInd w:val="0"/>
      <w:spacing w:line="312" w:lineRule="atLeast"/>
      <w:jc w:val="both"/>
    </w:pPr>
    <w:rPr>
      <w:rFonts w:ascii="宋体" w:eastAsia="宋体" w:hAnsi="Times New Roman" w:cs="Times New Roman"/>
      <w:sz w:val="34"/>
    </w:rPr>
  </w:style>
  <w:style w:type="paragraph" w:customStyle="1" w:styleId="1d">
    <w:name w:val="列表段落1"/>
    <w:basedOn w:val="a3"/>
    <w:uiPriority w:val="34"/>
    <w:qFormat/>
    <w:rsid w:val="00506913"/>
    <w:pPr>
      <w:ind w:firstLineChars="200" w:firstLine="420"/>
    </w:pPr>
    <w:rPr>
      <w:rFonts w:ascii="Calibri" w:eastAsia="宋体" w:hAnsi="Calibri" w:cs="Times New Roman"/>
      <w:szCs w:val="22"/>
    </w:rPr>
  </w:style>
  <w:style w:type="paragraph" w:customStyle="1" w:styleId="Style1801">
    <w:name w:val="_Style 1801"/>
    <w:next w:val="a3"/>
    <w:uiPriority w:val="99"/>
    <w:qFormat/>
    <w:rsid w:val="00506913"/>
    <w:pPr>
      <w:widowControl w:val="0"/>
      <w:jc w:val="both"/>
    </w:pPr>
    <w:rPr>
      <w:rFonts w:ascii="Times New Roman" w:eastAsia="宋体" w:hAnsi="Times New Roman" w:cs="Times New Roman"/>
      <w:kern w:val="2"/>
      <w:sz w:val="21"/>
      <w:szCs w:val="24"/>
    </w:rPr>
  </w:style>
  <w:style w:type="paragraph" w:customStyle="1" w:styleId="CharCharCharCharCharCharCharCharCharChar12">
    <w:name w:val="Char Char Char Char Char Char Char Char Char Char12"/>
    <w:basedOn w:val="a3"/>
    <w:uiPriority w:val="99"/>
    <w:qFormat/>
    <w:rsid w:val="00506913"/>
    <w:pPr>
      <w:tabs>
        <w:tab w:val="left" w:pos="425"/>
      </w:tabs>
      <w:ind w:left="425" w:hanging="425"/>
    </w:pPr>
    <w:rPr>
      <w:rFonts w:ascii="Times New Roman" w:eastAsia="宋体" w:hAnsi="Times New Roman" w:cs="Times New Roman"/>
      <w:sz w:val="28"/>
      <w:szCs w:val="20"/>
    </w:rPr>
  </w:style>
  <w:style w:type="character" w:customStyle="1" w:styleId="CharChar1">
    <w:name w:val="Char Char1"/>
    <w:qFormat/>
    <w:rsid w:val="00506913"/>
    <w:rPr>
      <w:rFonts w:ascii="Times New Roman PSMT" w:eastAsia="Times New Roman PSMT" w:hAnsi="文鼎CS中宋" w:cs="文鼎CS中宋"/>
      <w:b/>
      <w:bCs/>
      <w:kern w:val="2"/>
      <w:sz w:val="32"/>
      <w:szCs w:val="32"/>
      <w:lang w:val="en-US" w:eastAsia="zh-CN" w:bidi="ar-SA"/>
    </w:rPr>
  </w:style>
  <w:style w:type="character" w:customStyle="1" w:styleId="36">
    <w:name w:val="正文文本 字符3"/>
    <w:link w:val="ad"/>
    <w:qFormat/>
    <w:rsid w:val="00506913"/>
    <w:rPr>
      <w:rFonts w:ascii="等线 Light" w:eastAsia="等线 Light"/>
      <w:sz w:val="28"/>
    </w:rPr>
  </w:style>
  <w:style w:type="character" w:customStyle="1" w:styleId="232">
    <w:name w:val="正文文本首行缩进 2 字符3"/>
    <w:link w:val="27"/>
    <w:uiPriority w:val="99"/>
    <w:qFormat/>
    <w:rsid w:val="00506913"/>
    <w:rPr>
      <w:rFonts w:ascii="等线" w:eastAsia="Wingdings" w:hAnsi="等线" w:cs="等线"/>
      <w:kern w:val="2"/>
      <w:sz w:val="21"/>
    </w:rPr>
  </w:style>
  <w:style w:type="character" w:customStyle="1" w:styleId="Style214">
    <w:name w:val="_Style 214"/>
    <w:qFormat/>
    <w:rsid w:val="00506913"/>
    <w:rPr>
      <w:i/>
      <w:iCs/>
      <w:color w:val="808080"/>
    </w:rPr>
  </w:style>
  <w:style w:type="character" w:customStyle="1" w:styleId="Char10">
    <w:name w:val="引用 Char1"/>
    <w:uiPriority w:val="29"/>
    <w:qFormat/>
    <w:rsid w:val="00506913"/>
    <w:rPr>
      <w:i/>
      <w:iCs/>
      <w:color w:val="000000"/>
      <w:kern w:val="2"/>
      <w:sz w:val="21"/>
      <w:szCs w:val="24"/>
    </w:rPr>
  </w:style>
  <w:style w:type="character" w:customStyle="1" w:styleId="3f1">
    <w:name w:val="批注主题 字符3"/>
    <w:link w:val="af9"/>
    <w:uiPriority w:val="99"/>
    <w:qFormat/>
    <w:rsid w:val="00506913"/>
    <w:rPr>
      <w:b/>
      <w:bCs/>
      <w:kern w:val="2"/>
      <w:sz w:val="21"/>
      <w:szCs w:val="24"/>
    </w:rPr>
  </w:style>
  <w:style w:type="character" w:customStyle="1" w:styleId="CITE">
    <w:name w:val="CITE"/>
    <w:qFormat/>
    <w:rsid w:val="00506913"/>
    <w:rPr>
      <w:i/>
    </w:rPr>
  </w:style>
  <w:style w:type="character" w:customStyle="1" w:styleId="52">
    <w:name w:val="标题 5 字符2"/>
    <w:link w:val="50"/>
    <w:qFormat/>
    <w:rsid w:val="00506913"/>
    <w:rPr>
      <w:rFonts w:ascii="隶书" w:eastAsia="隶书" w:cs="Times New Roman"/>
      <w:b/>
      <w:bCs/>
      <w:kern w:val="2"/>
      <w:sz w:val="28"/>
      <w:szCs w:val="28"/>
    </w:rPr>
  </w:style>
  <w:style w:type="character" w:customStyle="1" w:styleId="Char0">
    <w:name w:val="表格正文 Char"/>
    <w:link w:val="afff"/>
    <w:qFormat/>
    <w:rsid w:val="00506913"/>
    <w:rPr>
      <w:kern w:val="2"/>
      <w:sz w:val="21"/>
      <w:szCs w:val="24"/>
    </w:rPr>
  </w:style>
  <w:style w:type="character" w:customStyle="1" w:styleId="Char12">
    <w:name w:val="批注框文本 Char1"/>
    <w:qFormat/>
    <w:rsid w:val="00506913"/>
    <w:rPr>
      <w:kern w:val="2"/>
      <w:sz w:val="18"/>
      <w:szCs w:val="18"/>
    </w:rPr>
  </w:style>
  <w:style w:type="character" w:customStyle="1" w:styleId="231">
    <w:name w:val="正文文本 2 字符3"/>
    <w:link w:val="24"/>
    <w:uiPriority w:val="99"/>
    <w:qFormat/>
    <w:rsid w:val="00506913"/>
    <w:rPr>
      <w:kern w:val="2"/>
      <w:sz w:val="30"/>
      <w:szCs w:val="24"/>
    </w:rPr>
  </w:style>
  <w:style w:type="character" w:customStyle="1" w:styleId="HTMLMarkup">
    <w:name w:val="HTML Markup"/>
    <w:qFormat/>
    <w:rsid w:val="00506913"/>
    <w:rPr>
      <w:vanish/>
      <w:color w:val="FF0000"/>
    </w:rPr>
  </w:style>
  <w:style w:type="character" w:customStyle="1" w:styleId="CharChar2">
    <w:name w:val="Char Char2"/>
    <w:semiHidden/>
    <w:qFormat/>
    <w:rsid w:val="00506913"/>
    <w:rPr>
      <w:rFonts w:eastAsia="Wingdings"/>
      <w:kern w:val="2"/>
      <w:sz w:val="21"/>
      <w:szCs w:val="24"/>
      <w:lang w:val="en-US" w:eastAsia="zh-CN" w:bidi="ar-SA"/>
    </w:rPr>
  </w:style>
  <w:style w:type="character" w:customStyle="1" w:styleId="chword">
    <w:name w:val="chword"/>
    <w:qFormat/>
    <w:rsid w:val="00506913"/>
  </w:style>
  <w:style w:type="character" w:customStyle="1" w:styleId="25">
    <w:name w:val="普通(网站) 字符2"/>
    <w:link w:val="af7"/>
    <w:qFormat/>
    <w:rsid w:val="00506913"/>
    <w:rPr>
      <w:rFonts w:ascii="Verdana" w:hAnsi="Verdana"/>
      <w:sz w:val="24"/>
      <w:szCs w:val="24"/>
    </w:rPr>
  </w:style>
  <w:style w:type="character" w:customStyle="1" w:styleId="CharChar3">
    <w:name w:val="Char Char3"/>
    <w:qFormat/>
    <w:rsid w:val="00506913"/>
    <w:rPr>
      <w:rFonts w:ascii="Times New Roman PSMT" w:eastAsia="Times New Roman PSMT" w:hAnsi="Wingdings" w:cs="文鼎CS中宋"/>
      <w:b/>
      <w:bCs/>
      <w:kern w:val="2"/>
      <w:sz w:val="24"/>
      <w:szCs w:val="24"/>
      <w:lang w:val="en-US" w:eastAsia="zh-CN" w:bidi="ar-SA"/>
    </w:rPr>
  </w:style>
  <w:style w:type="character" w:customStyle="1" w:styleId="310">
    <w:name w:val="标题 31"/>
    <w:aliases w:val="H32,H33,H34,H35,H36,H37,H38,H39,H310,H311,H321,H331,H341,H351,H361,H371,H381,H391,H3101,H312,H322,H332,H342,H352,H362,H372,H382,H392,H3102,H3111,H3211,H3311,H3411,H3511,H3611,H3711,H3811,H3911,H31011,H313,H323"/>
    <w:qFormat/>
    <w:rsid w:val="00506913"/>
    <w:rPr>
      <w:rFonts w:ascii="隶书" w:eastAsia="隶书" w:hAnsi="Cambria Math" w:hint="eastAsia"/>
      <w:sz w:val="28"/>
    </w:rPr>
  </w:style>
  <w:style w:type="character" w:customStyle="1" w:styleId="CODE">
    <w:name w:val="CODE"/>
    <w:qFormat/>
    <w:rsid w:val="00506913"/>
    <w:rPr>
      <w:rFonts w:ascii="Wingdings" w:hAnsi="Wingdings"/>
      <w:sz w:val="20"/>
    </w:rPr>
  </w:style>
  <w:style w:type="character" w:customStyle="1" w:styleId="CharChar4">
    <w:name w:val="Char Char4"/>
    <w:qFormat/>
    <w:rsid w:val="00506913"/>
    <w:rPr>
      <w:rFonts w:ascii="Wingdings" w:eastAsia="Times New Roman PSMT" w:hAnsi="Wingdings" w:cs="文鼎CS中宋"/>
      <w:b/>
      <w:kern w:val="2"/>
      <w:sz w:val="28"/>
      <w:szCs w:val="32"/>
      <w:lang w:val="en-US" w:eastAsia="zh-CN" w:bidi="ar-SA"/>
    </w:rPr>
  </w:style>
  <w:style w:type="character" w:customStyle="1" w:styleId="Char13">
    <w:name w:val="脚注文本 Char1"/>
    <w:qFormat/>
    <w:rsid w:val="00506913"/>
    <w:rPr>
      <w:kern w:val="2"/>
      <w:sz w:val="18"/>
      <w:szCs w:val="18"/>
    </w:rPr>
  </w:style>
  <w:style w:type="character" w:customStyle="1" w:styleId="Style231">
    <w:name w:val="_Style 231"/>
    <w:qFormat/>
    <w:rsid w:val="00506913"/>
    <w:rPr>
      <w:b/>
      <w:bCs/>
      <w:smallCaps/>
      <w:spacing w:val="5"/>
    </w:rPr>
  </w:style>
  <w:style w:type="character" w:customStyle="1" w:styleId="12">
    <w:name w:val="标题 1 字符2"/>
    <w:link w:val="1"/>
    <w:qFormat/>
    <w:rsid w:val="00506913"/>
    <w:rPr>
      <w:rFonts w:ascii="隶书" w:eastAsia="隶书" w:cs="Times New Roman"/>
      <w:b/>
      <w:bCs/>
      <w:kern w:val="44"/>
      <w:sz w:val="44"/>
      <w:szCs w:val="44"/>
    </w:rPr>
  </w:style>
  <w:style w:type="character" w:customStyle="1" w:styleId="Char14">
    <w:name w:val="结束语 Char1"/>
    <w:qFormat/>
    <w:rsid w:val="00506913"/>
    <w:rPr>
      <w:kern w:val="2"/>
      <w:sz w:val="21"/>
      <w:szCs w:val="24"/>
    </w:rPr>
  </w:style>
  <w:style w:type="character" w:customStyle="1" w:styleId="40">
    <w:name w:val="批注文字 字符4"/>
    <w:link w:val="aa"/>
    <w:qFormat/>
    <w:rsid w:val="00506913"/>
    <w:rPr>
      <w:kern w:val="2"/>
      <w:sz w:val="21"/>
      <w:szCs w:val="24"/>
    </w:rPr>
  </w:style>
  <w:style w:type="character" w:customStyle="1" w:styleId="62">
    <w:name w:val="标题 6 字符2"/>
    <w:link w:val="6"/>
    <w:qFormat/>
    <w:rsid w:val="00506913"/>
    <w:rPr>
      <w:rFonts w:ascii="Calibri" w:eastAsia="隶书" w:hAnsi="Calibri"/>
      <w:b/>
      <w:kern w:val="2"/>
      <w:sz w:val="24"/>
      <w:szCs w:val="24"/>
    </w:rPr>
  </w:style>
  <w:style w:type="character" w:customStyle="1" w:styleId="Char15">
    <w:name w:val="正文文本 Char1"/>
    <w:qFormat/>
    <w:rsid w:val="00506913"/>
    <w:rPr>
      <w:kern w:val="2"/>
      <w:sz w:val="21"/>
      <w:szCs w:val="22"/>
    </w:rPr>
  </w:style>
  <w:style w:type="character" w:customStyle="1" w:styleId="3f0">
    <w:name w:val="标题 字符3"/>
    <w:link w:val="af8"/>
    <w:uiPriority w:val="10"/>
    <w:qFormat/>
    <w:rsid w:val="00506913"/>
    <w:rPr>
      <w:rFonts w:ascii="Calibri" w:hAnsi="Calibri" w:cs="Calibri"/>
      <w:b/>
      <w:bCs/>
      <w:kern w:val="2"/>
      <w:sz w:val="32"/>
      <w:szCs w:val="32"/>
    </w:rPr>
  </w:style>
  <w:style w:type="character" w:customStyle="1" w:styleId="Char16">
    <w:name w:val="日期 Char1"/>
    <w:qFormat/>
    <w:rsid w:val="00506913"/>
    <w:rPr>
      <w:kern w:val="2"/>
      <w:sz w:val="21"/>
      <w:szCs w:val="22"/>
    </w:rPr>
  </w:style>
  <w:style w:type="character" w:customStyle="1" w:styleId="330">
    <w:name w:val="正文文本 3 字符3"/>
    <w:link w:val="34"/>
    <w:qFormat/>
    <w:rsid w:val="00506913"/>
    <w:rPr>
      <w:b/>
      <w:bCs/>
      <w:kern w:val="2"/>
      <w:sz w:val="24"/>
      <w:szCs w:val="24"/>
    </w:rPr>
  </w:style>
  <w:style w:type="character" w:customStyle="1" w:styleId="3f3">
    <w:name w:val="引用 字符3"/>
    <w:link w:val="aff8"/>
    <w:uiPriority w:val="29"/>
    <w:qFormat/>
    <w:rsid w:val="00506913"/>
    <w:rPr>
      <w:i/>
      <w:iCs/>
      <w:color w:val="000000"/>
      <w:kern w:val="2"/>
      <w:sz w:val="21"/>
      <w:szCs w:val="22"/>
    </w:rPr>
  </w:style>
  <w:style w:type="character" w:customStyle="1" w:styleId="Comment">
    <w:name w:val="Comment"/>
    <w:qFormat/>
    <w:rsid w:val="00506913"/>
    <w:rPr>
      <w:vanish/>
    </w:rPr>
  </w:style>
  <w:style w:type="character" w:customStyle="1" w:styleId="33">
    <w:name w:val="称呼 字符3"/>
    <w:link w:val="ab"/>
    <w:qFormat/>
    <w:rsid w:val="00506913"/>
    <w:rPr>
      <w:kern w:val="2"/>
      <w:sz w:val="28"/>
      <w:szCs w:val="24"/>
    </w:rPr>
  </w:style>
  <w:style w:type="character" w:customStyle="1" w:styleId="HTML3">
    <w:name w:val="HTML 预设格式 字符3"/>
    <w:link w:val="HTML"/>
    <w:qFormat/>
    <w:rsid w:val="00506913"/>
    <w:rPr>
      <w:rFonts w:ascii="隶书" w:eastAsia="隶书" w:hAnsi="Yu Mincho Light"/>
    </w:rPr>
  </w:style>
  <w:style w:type="character" w:customStyle="1" w:styleId="Char17">
    <w:name w:val="文档结构图 Char1"/>
    <w:qFormat/>
    <w:rsid w:val="00506913"/>
    <w:rPr>
      <w:rFonts w:ascii="Wingdings"/>
      <w:kern w:val="2"/>
      <w:sz w:val="18"/>
      <w:szCs w:val="18"/>
    </w:rPr>
  </w:style>
  <w:style w:type="character" w:customStyle="1" w:styleId="3a">
    <w:name w:val="批注框文本 字符3"/>
    <w:link w:val="af2"/>
    <w:qFormat/>
    <w:rsid w:val="00506913"/>
    <w:rPr>
      <w:kern w:val="2"/>
      <w:sz w:val="18"/>
      <w:szCs w:val="18"/>
    </w:rPr>
  </w:style>
  <w:style w:type="character" w:customStyle="1" w:styleId="textlist1">
    <w:name w:val="text_list1"/>
    <w:qFormat/>
    <w:rsid w:val="00506913"/>
    <w:rPr>
      <w:rFonts w:ascii="Calibri" w:hAnsi="Calibri" w:cs="Calibri" w:hint="default"/>
      <w:color w:val="000000"/>
      <w:spacing w:val="272"/>
      <w:sz w:val="16"/>
      <w:szCs w:val="16"/>
    </w:rPr>
  </w:style>
  <w:style w:type="character" w:customStyle="1" w:styleId="Char18">
    <w:name w:val="副标题 Char1"/>
    <w:qFormat/>
    <w:rsid w:val="00506913"/>
    <w:rPr>
      <w:rFonts w:ascii="等线" w:hAnsi="等线" w:cs="楷体_GB2312"/>
      <w:b/>
      <w:bCs/>
      <w:kern w:val="28"/>
      <w:sz w:val="32"/>
      <w:szCs w:val="32"/>
    </w:rPr>
  </w:style>
  <w:style w:type="character" w:customStyle="1" w:styleId="32">
    <w:name w:val="标题 3 字符2"/>
    <w:link w:val="30"/>
    <w:qFormat/>
    <w:rsid w:val="00506913"/>
    <w:rPr>
      <w:rFonts w:ascii="隶书" w:eastAsia="隶书"/>
      <w:b/>
      <w:bCs/>
      <w:kern w:val="2"/>
      <w:sz w:val="32"/>
      <w:szCs w:val="32"/>
    </w:rPr>
  </w:style>
  <w:style w:type="character" w:customStyle="1" w:styleId="31">
    <w:name w:val="文档结构图 字符3"/>
    <w:link w:val="a9"/>
    <w:qFormat/>
    <w:rsid w:val="00506913"/>
    <w:rPr>
      <w:kern w:val="2"/>
      <w:sz w:val="21"/>
      <w:szCs w:val="24"/>
      <w:shd w:val="clear" w:color="auto" w:fill="000080"/>
    </w:rPr>
  </w:style>
  <w:style w:type="character" w:customStyle="1" w:styleId="5CharChar">
    <w:name w:val="标题5 Char Char"/>
    <w:link w:val="53"/>
    <w:qFormat/>
    <w:rsid w:val="00506913"/>
    <w:rPr>
      <w:rFonts w:ascii="文鼎CS中宋" w:hAnsi="文鼎CS中宋"/>
      <w:b/>
      <w:bCs/>
      <w:sz w:val="24"/>
      <w:szCs w:val="32"/>
    </w:rPr>
  </w:style>
  <w:style w:type="character" w:customStyle="1" w:styleId="Style251">
    <w:name w:val="_Style 251"/>
    <w:qFormat/>
    <w:rsid w:val="00506913"/>
    <w:rPr>
      <w:smallCaps/>
      <w:color w:val="C0504D"/>
      <w:u w:val="single"/>
    </w:rPr>
  </w:style>
  <w:style w:type="character" w:customStyle="1" w:styleId="35">
    <w:name w:val="结束语 字符3"/>
    <w:link w:val="ac"/>
    <w:qFormat/>
    <w:rsid w:val="00506913"/>
    <w:rPr>
      <w:kern w:val="2"/>
      <w:sz w:val="28"/>
      <w:szCs w:val="24"/>
    </w:rPr>
  </w:style>
  <w:style w:type="character" w:customStyle="1" w:styleId="Parahead">
    <w:name w:val="Para head"/>
    <w:qFormat/>
    <w:rsid w:val="00506913"/>
    <w:rPr>
      <w:rFonts w:ascii="Calibri" w:eastAsia="楷体_GB2312" w:hAnsi="Calibri"/>
      <w:sz w:val="20"/>
    </w:rPr>
  </w:style>
  <w:style w:type="character" w:customStyle="1" w:styleId="3d">
    <w:name w:val="副标题 字符3"/>
    <w:link w:val="af5"/>
    <w:uiPriority w:val="11"/>
    <w:qFormat/>
    <w:rsid w:val="00506913"/>
    <w:rPr>
      <w:rFonts w:ascii="Times New Roman PSMT" w:hAnsi="Times New Roman PSMT"/>
      <w:b/>
      <w:bCs/>
      <w:kern w:val="28"/>
      <w:sz w:val="32"/>
      <w:szCs w:val="32"/>
    </w:rPr>
  </w:style>
  <w:style w:type="character" w:customStyle="1" w:styleId="Typewriter">
    <w:name w:val="Typewriter"/>
    <w:qFormat/>
    <w:rsid w:val="00506913"/>
    <w:rPr>
      <w:rFonts w:ascii="Wingdings" w:hAnsi="Wingdings"/>
      <w:sz w:val="20"/>
    </w:rPr>
  </w:style>
  <w:style w:type="character" w:customStyle="1" w:styleId="CharChar">
    <w:name w:val="批注文字 Char Char"/>
    <w:qFormat/>
    <w:rsid w:val="00506913"/>
    <w:rPr>
      <w:rFonts w:ascii="Wingdings" w:eastAsia="Wingdings" w:hAnsi="等线" w:cs="等线"/>
      <w:sz w:val="28"/>
      <w:szCs w:val="20"/>
    </w:rPr>
  </w:style>
  <w:style w:type="character" w:customStyle="1" w:styleId="Style257">
    <w:name w:val="_Style 257"/>
    <w:qFormat/>
    <w:rsid w:val="00506913"/>
    <w:rPr>
      <w:b/>
      <w:bCs/>
      <w:smallCaps/>
      <w:color w:val="C0504D"/>
      <w:spacing w:val="5"/>
      <w:u w:val="single"/>
    </w:rPr>
  </w:style>
  <w:style w:type="character" w:customStyle="1" w:styleId="Style258">
    <w:name w:val="_Style 258"/>
    <w:qFormat/>
    <w:rsid w:val="00506913"/>
    <w:rPr>
      <w:b/>
      <w:bCs/>
      <w:i/>
      <w:iCs/>
      <w:color w:val="4F81BD"/>
    </w:rPr>
  </w:style>
  <w:style w:type="character" w:customStyle="1" w:styleId="Char4">
    <w:name w:val="正文文本缩进 Char"/>
    <w:aliases w:val="正文文字4 Char,正文小标题 Char"/>
    <w:qFormat/>
    <w:rsid w:val="00506913"/>
    <w:rPr>
      <w:rFonts w:ascii="等线" w:eastAsia="Wingdings" w:hAnsi="等线" w:cs="等线"/>
      <w:kern w:val="2"/>
      <w:sz w:val="21"/>
      <w:szCs w:val="24"/>
    </w:rPr>
  </w:style>
  <w:style w:type="character" w:customStyle="1" w:styleId="CharChar0">
    <w:name w:val="Char Char"/>
    <w:qFormat/>
    <w:rsid w:val="00506913"/>
    <w:rPr>
      <w:rFonts w:eastAsia="Verdana"/>
      <w:b/>
      <w:bCs/>
      <w:sz w:val="32"/>
      <w:szCs w:val="44"/>
      <w:lang w:val="en-US" w:eastAsia="zh-CN" w:bidi="ar-SA"/>
    </w:rPr>
  </w:style>
  <w:style w:type="character" w:customStyle="1" w:styleId="Char19">
    <w:name w:val="明显引用 Char1"/>
    <w:uiPriority w:val="30"/>
    <w:qFormat/>
    <w:rsid w:val="00506913"/>
    <w:rPr>
      <w:b/>
      <w:bCs/>
      <w:i/>
      <w:iCs/>
      <w:color w:val="4F81BD"/>
      <w:kern w:val="2"/>
      <w:sz w:val="21"/>
      <w:szCs w:val="24"/>
    </w:rPr>
  </w:style>
  <w:style w:type="character" w:customStyle="1" w:styleId="textcontents">
    <w:name w:val="textcontents"/>
    <w:qFormat/>
    <w:rsid w:val="00506913"/>
    <w:rPr>
      <w:rFonts w:cs="等线"/>
    </w:rPr>
  </w:style>
  <w:style w:type="character" w:customStyle="1" w:styleId="3b">
    <w:name w:val="页脚 字符3"/>
    <w:link w:val="af3"/>
    <w:uiPriority w:val="99"/>
    <w:qFormat/>
    <w:rsid w:val="00506913"/>
    <w:rPr>
      <w:kern w:val="2"/>
      <w:sz w:val="18"/>
      <w:szCs w:val="18"/>
    </w:rPr>
  </w:style>
  <w:style w:type="character" w:customStyle="1" w:styleId="72">
    <w:name w:val="标题 7 字符2"/>
    <w:link w:val="7"/>
    <w:qFormat/>
    <w:rsid w:val="00506913"/>
    <w:rPr>
      <w:b/>
      <w:kern w:val="2"/>
      <w:sz w:val="24"/>
      <w:szCs w:val="24"/>
    </w:rPr>
  </w:style>
  <w:style w:type="character" w:customStyle="1" w:styleId="37">
    <w:name w:val="纯文本 字符3"/>
    <w:link w:val="af0"/>
    <w:uiPriority w:val="99"/>
    <w:qFormat/>
    <w:rsid w:val="00506913"/>
    <w:rPr>
      <w:rFonts w:ascii="Verdana" w:hAnsi="Yu Mincho Light"/>
      <w:kern w:val="2"/>
      <w:sz w:val="21"/>
      <w:szCs w:val="21"/>
    </w:rPr>
  </w:style>
  <w:style w:type="character" w:customStyle="1" w:styleId="HTMLChar1">
    <w:name w:val="HTML 预设格式 Char1"/>
    <w:qFormat/>
    <w:rsid w:val="00506913"/>
    <w:rPr>
      <w:rFonts w:ascii="Yu Mincho Light" w:hAnsi="Yu Mincho Light" w:cs="Yu Mincho Light"/>
      <w:kern w:val="2"/>
    </w:rPr>
  </w:style>
  <w:style w:type="character" w:customStyle="1" w:styleId="CharChar5">
    <w:name w:val="Char Char5"/>
    <w:qFormat/>
    <w:rsid w:val="00506913"/>
    <w:rPr>
      <w:rFonts w:eastAsia="Wingdings"/>
      <w:b/>
      <w:bCs/>
      <w:kern w:val="2"/>
      <w:sz w:val="21"/>
      <w:szCs w:val="24"/>
      <w:lang w:val="en-US" w:eastAsia="zh-CN" w:bidi="ar-SA"/>
    </w:rPr>
  </w:style>
  <w:style w:type="character" w:customStyle="1" w:styleId="3e">
    <w:name w:val="脚注文本 字符3"/>
    <w:link w:val="af6"/>
    <w:qFormat/>
    <w:rsid w:val="00506913"/>
    <w:rPr>
      <w:sz w:val="18"/>
      <w:szCs w:val="18"/>
    </w:rPr>
  </w:style>
  <w:style w:type="character" w:customStyle="1" w:styleId="82">
    <w:name w:val="标题 8 字符2"/>
    <w:link w:val="8"/>
    <w:qFormat/>
    <w:rsid w:val="00506913"/>
    <w:rPr>
      <w:rFonts w:ascii="Calibri" w:eastAsia="隶书" w:hAnsi="Calibri"/>
      <w:kern w:val="2"/>
      <w:sz w:val="24"/>
      <w:szCs w:val="24"/>
    </w:rPr>
  </w:style>
  <w:style w:type="character" w:customStyle="1" w:styleId="Char1a">
    <w:name w:val="批注主题 Char1"/>
    <w:qFormat/>
    <w:rsid w:val="00506913"/>
    <w:rPr>
      <w:b/>
      <w:bCs/>
      <w:kern w:val="2"/>
      <w:sz w:val="21"/>
      <w:szCs w:val="22"/>
    </w:rPr>
  </w:style>
  <w:style w:type="character" w:customStyle="1" w:styleId="Keyboard">
    <w:name w:val="Keyboard"/>
    <w:qFormat/>
    <w:rsid w:val="00506913"/>
    <w:rPr>
      <w:rFonts w:ascii="Wingdings" w:hAnsi="Wingdings"/>
      <w:b/>
      <w:sz w:val="20"/>
    </w:rPr>
  </w:style>
  <w:style w:type="character" w:customStyle="1" w:styleId="Char1b">
    <w:name w:val="称呼 Char1"/>
    <w:qFormat/>
    <w:rsid w:val="00506913"/>
    <w:rPr>
      <w:kern w:val="2"/>
      <w:sz w:val="21"/>
      <w:szCs w:val="24"/>
    </w:rPr>
  </w:style>
  <w:style w:type="character" w:customStyle="1" w:styleId="Sample">
    <w:name w:val="Sample"/>
    <w:qFormat/>
    <w:rsid w:val="00506913"/>
    <w:rPr>
      <w:rFonts w:ascii="Wingdings" w:hAnsi="Wingdings"/>
    </w:rPr>
  </w:style>
  <w:style w:type="character" w:customStyle="1" w:styleId="Definition">
    <w:name w:val="Definition"/>
    <w:qFormat/>
    <w:rsid w:val="00506913"/>
    <w:rPr>
      <w:i/>
    </w:rPr>
  </w:style>
  <w:style w:type="character" w:customStyle="1" w:styleId="331">
    <w:name w:val="正文文本缩进 3 字符3"/>
    <w:link w:val="3f"/>
    <w:qFormat/>
    <w:rsid w:val="00506913"/>
    <w:rPr>
      <w:rFonts w:ascii="等线 Light" w:eastAsia="等线 Light"/>
      <w:sz w:val="32"/>
    </w:rPr>
  </w:style>
  <w:style w:type="character" w:customStyle="1" w:styleId="3c">
    <w:name w:val="页眉 字符3"/>
    <w:link w:val="af4"/>
    <w:uiPriority w:val="99"/>
    <w:qFormat/>
    <w:rsid w:val="00506913"/>
    <w:rPr>
      <w:kern w:val="2"/>
      <w:sz w:val="18"/>
      <w:szCs w:val="18"/>
    </w:rPr>
  </w:style>
  <w:style w:type="character" w:customStyle="1" w:styleId="92">
    <w:name w:val="标题 9 字符2"/>
    <w:link w:val="9"/>
    <w:qFormat/>
    <w:rsid w:val="00506913"/>
    <w:rPr>
      <w:rFonts w:ascii="Calibri" w:eastAsia="隶书" w:hAnsi="Calibri"/>
      <w:kern w:val="2"/>
      <w:sz w:val="21"/>
      <w:szCs w:val="24"/>
    </w:rPr>
  </w:style>
  <w:style w:type="character" w:customStyle="1" w:styleId="39">
    <w:name w:val="日期 字符3"/>
    <w:link w:val="af1"/>
    <w:qFormat/>
    <w:rsid w:val="00506913"/>
    <w:rPr>
      <w:rFonts w:ascii="宋体" w:eastAsia="宋体"/>
      <w:b/>
      <w:kern w:val="2"/>
      <w:sz w:val="28"/>
      <w:szCs w:val="24"/>
    </w:rPr>
  </w:style>
  <w:style w:type="character" w:customStyle="1" w:styleId="Variable">
    <w:name w:val="Variable"/>
    <w:qFormat/>
    <w:rsid w:val="00506913"/>
    <w:rPr>
      <w:i/>
    </w:rPr>
  </w:style>
  <w:style w:type="character" w:customStyle="1" w:styleId="21">
    <w:name w:val="正文缩进 字符2"/>
    <w:link w:val="a7"/>
    <w:qFormat/>
    <w:rsid w:val="00506913"/>
  </w:style>
  <w:style w:type="character" w:customStyle="1" w:styleId="230">
    <w:name w:val="正文文本缩进 2 字符3"/>
    <w:link w:val="23"/>
    <w:qFormat/>
    <w:rsid w:val="00506913"/>
    <w:rPr>
      <w:rFonts w:ascii="宋体" w:eastAsia="宋体"/>
      <w:kern w:val="2"/>
      <w:sz w:val="24"/>
      <w:szCs w:val="24"/>
    </w:rPr>
  </w:style>
  <w:style w:type="character" w:customStyle="1" w:styleId="41">
    <w:name w:val="正文文本缩进 字符4"/>
    <w:link w:val="ae"/>
    <w:qFormat/>
    <w:rsid w:val="00506913"/>
    <w:rPr>
      <w:rFonts w:ascii="等线 Light" w:eastAsia="等线 Light"/>
      <w:sz w:val="28"/>
    </w:rPr>
  </w:style>
  <w:style w:type="character" w:customStyle="1" w:styleId="378020Char">
    <w:name w:val="样式 标题 3 + (中文) 黑体 小四 非加粗 段前: 7.8 磅 段后: 0 磅 行距: 固定值 20 磅 Char"/>
    <w:qFormat/>
    <w:rsid w:val="00506913"/>
    <w:rPr>
      <w:rFonts w:ascii="Times New Roman PSMT" w:eastAsia="Times New Roman PSMT" w:hAnsi="Wingdings" w:cs="Wingdings"/>
      <w:b/>
      <w:bCs/>
      <w:kern w:val="2"/>
      <w:sz w:val="24"/>
      <w:lang w:val="en-US" w:eastAsia="zh-CN" w:bidi="ar-SA"/>
    </w:rPr>
  </w:style>
  <w:style w:type="character" w:customStyle="1" w:styleId="3f2">
    <w:name w:val="明显引用 字符3"/>
    <w:link w:val="aff7"/>
    <w:uiPriority w:val="30"/>
    <w:qFormat/>
    <w:rsid w:val="00506913"/>
    <w:rPr>
      <w:b/>
      <w:bCs/>
      <w:i/>
      <w:iCs/>
      <w:color w:val="4F81BD"/>
      <w:kern w:val="2"/>
      <w:sz w:val="21"/>
      <w:szCs w:val="22"/>
    </w:rPr>
  </w:style>
  <w:style w:type="character" w:customStyle="1" w:styleId="itm1">
    <w:name w:val="itm1"/>
    <w:qFormat/>
    <w:rsid w:val="00506913"/>
    <w:rPr>
      <w:rFonts w:ascii="Verdana" w:eastAsia="Verdana" w:hAnsi="Verdana" w:hint="eastAsia"/>
      <w:sz w:val="21"/>
      <w:szCs w:val="21"/>
    </w:rPr>
  </w:style>
  <w:style w:type="character" w:customStyle="1" w:styleId="22">
    <w:name w:val="标题 2 字符2"/>
    <w:link w:val="20"/>
    <w:qFormat/>
    <w:rsid w:val="00506913"/>
    <w:rPr>
      <w:rFonts w:ascii="Calibri" w:eastAsia="隶书" w:hAnsi="Calibri" w:cs="Times New Roman"/>
      <w:b/>
      <w:bCs/>
      <w:kern w:val="2"/>
      <w:sz w:val="32"/>
      <w:szCs w:val="32"/>
    </w:rPr>
  </w:style>
  <w:style w:type="character" w:customStyle="1" w:styleId="CharCharChar">
    <w:name w:val="Char Char Char"/>
    <w:qFormat/>
    <w:rsid w:val="00506913"/>
    <w:rPr>
      <w:rFonts w:ascii="Verdana" w:eastAsia="Verdana" w:hAnsi="Verdana"/>
      <w:b/>
      <w:sz w:val="24"/>
      <w:lang w:val="en-US" w:eastAsia="zh-CN" w:bidi="ar-SA"/>
    </w:rPr>
  </w:style>
  <w:style w:type="character" w:customStyle="1" w:styleId="Char1c">
    <w:name w:val="正文缩进 Char1"/>
    <w:qFormat/>
    <w:rsid w:val="00506913"/>
  </w:style>
  <w:style w:type="character" w:customStyle="1" w:styleId="CharChar91">
    <w:name w:val="Char Char91"/>
    <w:qFormat/>
    <w:rsid w:val="00506913"/>
    <w:rPr>
      <w:rFonts w:eastAsia="Verdana"/>
      <w:b/>
      <w:bCs/>
      <w:kern w:val="44"/>
      <w:sz w:val="32"/>
      <w:szCs w:val="44"/>
      <w:lang w:val="en-US" w:eastAsia="zh-CN" w:bidi="ar-SA"/>
    </w:rPr>
  </w:style>
  <w:style w:type="character" w:customStyle="1" w:styleId="Char1d">
    <w:name w:val="纯文本 Char1"/>
    <w:aliases w:val="纯文本 Char Char2,普通文字 Char Char1,纯文本 Char Char Char,普通文字 Char Char Char1,普通文字 Char Char Char Char1,普通文字 Char Char Char Char Char,普通文字 Char1 Char Char Char Char Char Char Char Char Char Char,纯文本 Char Char1 Char,普通文字 Char1"/>
    <w:qFormat/>
    <w:rsid w:val="00506913"/>
    <w:rPr>
      <w:rFonts w:ascii="Verdana" w:eastAsia="Verdana" w:hAnsi="Yu Mincho Light" w:cs="Yu Mincho Light"/>
      <w:szCs w:val="21"/>
    </w:rPr>
  </w:style>
  <w:style w:type="character" w:customStyle="1" w:styleId="PlainTextChar">
    <w:name w:val="Plain Text Char"/>
    <w:qFormat/>
    <w:rsid w:val="00506913"/>
    <w:rPr>
      <w:rFonts w:ascii="Verdana" w:eastAsia="Verdana" w:hAnsi="Yu Mincho Light"/>
      <w:sz w:val="24"/>
      <w:lang w:bidi="ar-SA"/>
    </w:rPr>
  </w:style>
  <w:style w:type="character" w:customStyle="1" w:styleId="BodyTextIndentChar">
    <w:name w:val="Body Text Indent Char"/>
    <w:qFormat/>
    <w:rsid w:val="00506913"/>
    <w:rPr>
      <w:rFonts w:ascii="Verdana" w:eastAsia="Verdana" w:hAnsi="Verdana"/>
      <w:kern w:val="2"/>
      <w:sz w:val="21"/>
      <w:lang w:val="en-US" w:eastAsia="zh-CN" w:bidi="ar-SA"/>
    </w:rPr>
  </w:style>
  <w:style w:type="character" w:customStyle="1" w:styleId="Char1e">
    <w:name w:val="批注文字 Char1"/>
    <w:qFormat/>
    <w:rsid w:val="00506913"/>
    <w:rPr>
      <w:rFonts w:ascii="楷体_GB2312" w:eastAsia="Verdana" w:hAnsi="楷体_GB2312" w:cs="楷体_GB2312"/>
      <w:szCs w:val="24"/>
    </w:rPr>
  </w:style>
  <w:style w:type="character" w:customStyle="1" w:styleId="BodyTextIndent2Char">
    <w:name w:val="Body Text Indent 2 Char"/>
    <w:qFormat/>
    <w:rsid w:val="00506913"/>
    <w:rPr>
      <w:rFonts w:eastAsia="Verdana"/>
      <w:kern w:val="2"/>
      <w:sz w:val="21"/>
      <w:szCs w:val="24"/>
      <w:lang w:val="en-US" w:eastAsia="zh-CN" w:bidi="ar-SA"/>
    </w:rPr>
  </w:style>
  <w:style w:type="character" w:customStyle="1" w:styleId="CharChar23">
    <w:name w:val="Char Char23"/>
    <w:qFormat/>
    <w:rsid w:val="00506913"/>
    <w:rPr>
      <w:rFonts w:eastAsia="Verdana"/>
      <w:b/>
      <w:bCs/>
      <w:kern w:val="44"/>
      <w:sz w:val="32"/>
      <w:szCs w:val="44"/>
      <w:lang w:val="en-US" w:eastAsia="zh-CN" w:bidi="ar-SA"/>
    </w:rPr>
  </w:style>
  <w:style w:type="character" w:customStyle="1" w:styleId="Char20">
    <w:name w:val="批注文字 Char2"/>
    <w:qFormat/>
    <w:rsid w:val="00506913"/>
    <w:rPr>
      <w:rFonts w:eastAsia="Verdana"/>
      <w:kern w:val="2"/>
      <w:sz w:val="21"/>
      <w:szCs w:val="24"/>
      <w:lang w:val="en-US" w:eastAsia="zh-CN" w:bidi="ar-SA"/>
    </w:rPr>
  </w:style>
  <w:style w:type="character" w:customStyle="1" w:styleId="Heading4Char">
    <w:name w:val="Heading 4 Char"/>
    <w:qFormat/>
    <w:rsid w:val="00506913"/>
    <w:rPr>
      <w:rFonts w:ascii="Calibri" w:eastAsia="Verdana" w:hAnsi="Calibri"/>
      <w:b/>
      <w:bCs/>
      <w:kern w:val="2"/>
      <w:sz w:val="21"/>
      <w:szCs w:val="28"/>
      <w:lang w:val="en-US" w:eastAsia="zh-CN" w:bidi="ar-SA"/>
    </w:rPr>
  </w:style>
  <w:style w:type="character" w:customStyle="1" w:styleId="Heading3Char">
    <w:name w:val="Heading 3 Char"/>
    <w:qFormat/>
    <w:rsid w:val="00506913"/>
    <w:rPr>
      <w:rFonts w:cs="楷体_GB2312"/>
      <w:b/>
      <w:bCs/>
      <w:kern w:val="2"/>
      <w:sz w:val="32"/>
      <w:szCs w:val="32"/>
    </w:rPr>
  </w:style>
  <w:style w:type="character" w:customStyle="1" w:styleId="4CharChar">
    <w:name w:val="标题4 Char Char"/>
    <w:qFormat/>
    <w:rsid w:val="00506913"/>
    <w:rPr>
      <w:rFonts w:ascii="Calibri" w:hAnsi="Calibri"/>
      <w:b/>
      <w:bCs/>
      <w:sz w:val="24"/>
      <w:szCs w:val="32"/>
      <w:lang w:bidi="ar-SA"/>
    </w:rPr>
  </w:style>
  <w:style w:type="character" w:customStyle="1" w:styleId="FootnoteTextChar">
    <w:name w:val="Footnote Text Char"/>
    <w:qFormat/>
    <w:rsid w:val="00506913"/>
    <w:rPr>
      <w:rFonts w:eastAsia="Verdana"/>
      <w:sz w:val="18"/>
      <w:lang w:val="en-US" w:eastAsia="zh-CN" w:bidi="ar-SA"/>
    </w:rPr>
  </w:style>
  <w:style w:type="character" w:customStyle="1" w:styleId="CommentSubjectChar">
    <w:name w:val="Comment Subject Char"/>
    <w:qFormat/>
    <w:rsid w:val="00506913"/>
    <w:rPr>
      <w:b/>
      <w:sz w:val="24"/>
      <w:lang w:bidi="ar-SA"/>
    </w:rPr>
  </w:style>
  <w:style w:type="character" w:customStyle="1" w:styleId="CharChar18">
    <w:name w:val="Char Char18"/>
    <w:qFormat/>
    <w:rsid w:val="00506913"/>
    <w:rPr>
      <w:rFonts w:ascii="楷体_GB2312" w:eastAsia="Verdana" w:hAnsi="楷体_GB2312" w:cs="楷体_GB2312"/>
      <w:b/>
      <w:bCs/>
      <w:sz w:val="28"/>
      <w:szCs w:val="28"/>
    </w:rPr>
  </w:style>
  <w:style w:type="character" w:customStyle="1" w:styleId="04">
    <w:name w:val="超链接_0"/>
    <w:uiPriority w:val="99"/>
    <w:qFormat/>
    <w:rsid w:val="00506913"/>
    <w:rPr>
      <w:rFonts w:ascii="幼圆" w:hAnsi="幼圆" w:cs="楷体_GB2312"/>
      <w:color w:val="0000FF"/>
      <w:u w:val="single"/>
    </w:rPr>
  </w:style>
  <w:style w:type="character" w:customStyle="1" w:styleId="TitleChar">
    <w:name w:val="Title Char"/>
    <w:qFormat/>
    <w:rsid w:val="00506913"/>
    <w:rPr>
      <w:rFonts w:ascii="等线" w:hAnsi="等线"/>
      <w:b/>
      <w:sz w:val="32"/>
      <w:lang w:bidi="ar-SA"/>
    </w:rPr>
  </w:style>
  <w:style w:type="character" w:customStyle="1" w:styleId="BalloonTextChar">
    <w:name w:val="Balloon Text Char"/>
    <w:qFormat/>
    <w:rsid w:val="00506913"/>
    <w:rPr>
      <w:sz w:val="18"/>
      <w:lang w:bidi="ar-SA"/>
    </w:rPr>
  </w:style>
  <w:style w:type="character" w:customStyle="1" w:styleId="CharChar20">
    <w:name w:val="Char Char20"/>
    <w:qFormat/>
    <w:rsid w:val="00506913"/>
    <w:rPr>
      <w:rFonts w:ascii="楷体_GB2312" w:eastAsia="Verdana" w:hAnsi="楷体_GB2312" w:cs="楷体_GB2312"/>
      <w:b/>
      <w:bCs/>
      <w:sz w:val="24"/>
      <w:szCs w:val="32"/>
    </w:rPr>
  </w:style>
  <w:style w:type="character" w:customStyle="1" w:styleId="HeaderChar">
    <w:name w:val="Header Char"/>
    <w:qFormat/>
    <w:rsid w:val="00506913"/>
    <w:rPr>
      <w:rFonts w:eastAsia="Verdana"/>
      <w:kern w:val="2"/>
      <w:sz w:val="18"/>
      <w:szCs w:val="18"/>
      <w:lang w:val="en-US" w:eastAsia="zh-CN" w:bidi="ar-SA"/>
    </w:rPr>
  </w:style>
  <w:style w:type="character" w:customStyle="1" w:styleId="Heading5Char">
    <w:name w:val="Heading 5 Char"/>
    <w:qFormat/>
    <w:rsid w:val="00506913"/>
    <w:rPr>
      <w:rFonts w:eastAsia="Verdana"/>
      <w:b/>
      <w:bCs/>
      <w:kern w:val="2"/>
      <w:sz w:val="28"/>
      <w:szCs w:val="28"/>
      <w:lang w:val="en-US" w:eastAsia="zh-CN" w:bidi="ar-SA"/>
    </w:rPr>
  </w:style>
  <w:style w:type="character" w:customStyle="1" w:styleId="Heading1Char">
    <w:name w:val="Heading 1 Char"/>
    <w:qFormat/>
    <w:rsid w:val="00506913"/>
    <w:rPr>
      <w:rFonts w:eastAsia="Verdana"/>
      <w:b/>
      <w:bCs/>
      <w:kern w:val="44"/>
      <w:sz w:val="32"/>
      <w:szCs w:val="44"/>
      <w:lang w:val="en-US" w:eastAsia="zh-CN" w:bidi="ar-SA"/>
    </w:rPr>
  </w:style>
  <w:style w:type="character" w:customStyle="1" w:styleId="CharChar22">
    <w:name w:val="Char Char22"/>
    <w:qFormat/>
    <w:rsid w:val="00506913"/>
    <w:rPr>
      <w:rFonts w:ascii="楷体_GB2312" w:eastAsia="Verdana" w:hAnsi="楷体_GB2312" w:cs="楷体_GB2312"/>
      <w:b/>
      <w:bCs/>
      <w:kern w:val="44"/>
      <w:sz w:val="32"/>
      <w:szCs w:val="44"/>
    </w:rPr>
  </w:style>
  <w:style w:type="character" w:customStyle="1" w:styleId="Heading3Char1">
    <w:name w:val="Heading 3 Char1"/>
    <w:qFormat/>
    <w:rsid w:val="00506913"/>
    <w:rPr>
      <w:rFonts w:eastAsia="Verdana"/>
      <w:b/>
      <w:bCs/>
      <w:kern w:val="2"/>
      <w:sz w:val="24"/>
      <w:szCs w:val="32"/>
      <w:lang w:val="en-US" w:eastAsia="zh-CN" w:bidi="ar-SA"/>
    </w:rPr>
  </w:style>
  <w:style w:type="character" w:customStyle="1" w:styleId="CharChar181">
    <w:name w:val="Char Char181"/>
    <w:qFormat/>
    <w:rsid w:val="00506913"/>
    <w:rPr>
      <w:b/>
      <w:bCs/>
      <w:kern w:val="44"/>
      <w:sz w:val="44"/>
      <w:szCs w:val="44"/>
    </w:rPr>
  </w:style>
  <w:style w:type="character" w:customStyle="1" w:styleId="CharChar9">
    <w:name w:val="Char Char9"/>
    <w:qFormat/>
    <w:rsid w:val="00506913"/>
    <w:rPr>
      <w:rFonts w:eastAsia="Verdana"/>
      <w:b/>
      <w:bCs/>
      <w:kern w:val="44"/>
      <w:sz w:val="32"/>
      <w:szCs w:val="44"/>
      <w:lang w:val="en-US" w:eastAsia="zh-CN" w:bidi="ar-SA"/>
    </w:rPr>
  </w:style>
  <w:style w:type="character" w:customStyle="1" w:styleId="CharChar19">
    <w:name w:val="Char Char19"/>
    <w:qFormat/>
    <w:rsid w:val="00506913"/>
    <w:rPr>
      <w:rFonts w:ascii="Calibri" w:eastAsia="Verdana" w:hAnsi="Calibri" w:cs="楷体_GB2312"/>
      <w:b/>
      <w:bCs/>
      <w:szCs w:val="28"/>
    </w:rPr>
  </w:style>
  <w:style w:type="character" w:customStyle="1" w:styleId="Char1f">
    <w:name w:val="标题 Char1"/>
    <w:qFormat/>
    <w:rsid w:val="00506913"/>
    <w:rPr>
      <w:rFonts w:ascii="等线" w:eastAsia="Verdana" w:hAnsi="等线" w:cs="楷体_GB2312"/>
      <w:b/>
      <w:bCs/>
      <w:sz w:val="32"/>
      <w:szCs w:val="32"/>
    </w:rPr>
  </w:style>
  <w:style w:type="character" w:customStyle="1" w:styleId="DocumentMapChar">
    <w:name w:val="Document Map Char"/>
    <w:qFormat/>
    <w:rsid w:val="00506913"/>
    <w:rPr>
      <w:rFonts w:eastAsia="Verdana"/>
      <w:kern w:val="2"/>
      <w:sz w:val="21"/>
      <w:szCs w:val="24"/>
      <w:lang w:val="en-US" w:eastAsia="zh-CN" w:bidi="ar-SA"/>
    </w:rPr>
  </w:style>
  <w:style w:type="character" w:customStyle="1" w:styleId="Char21">
    <w:name w:val="标题 Char2"/>
    <w:qFormat/>
    <w:rsid w:val="00506913"/>
    <w:rPr>
      <w:rFonts w:ascii="等线" w:eastAsia="Verdana" w:hAnsi="等线" w:cs="楷体_GB2312"/>
      <w:b/>
      <w:bCs/>
      <w:sz w:val="32"/>
      <w:szCs w:val="32"/>
    </w:rPr>
  </w:style>
  <w:style w:type="character" w:customStyle="1" w:styleId="42">
    <w:name w:val="标题 4 字符2"/>
    <w:link w:val="4"/>
    <w:qFormat/>
    <w:rsid w:val="00506913"/>
    <w:rPr>
      <w:rFonts w:ascii="Calibri" w:eastAsia="隶书" w:hAnsi="Calibri" w:cs="Times New Roman"/>
      <w:b/>
      <w:bCs/>
      <w:kern w:val="2"/>
      <w:sz w:val="28"/>
      <w:szCs w:val="28"/>
    </w:rPr>
  </w:style>
  <w:style w:type="character" w:customStyle="1" w:styleId="CommentTextChar1">
    <w:name w:val="Comment Text Char1"/>
    <w:qFormat/>
    <w:rsid w:val="00506913"/>
    <w:rPr>
      <w:sz w:val="24"/>
      <w:lang w:bidi="ar-SA"/>
    </w:rPr>
  </w:style>
  <w:style w:type="character" w:customStyle="1" w:styleId="FooterChar">
    <w:name w:val="Footer Char"/>
    <w:qFormat/>
    <w:rsid w:val="00506913"/>
    <w:rPr>
      <w:rFonts w:eastAsia="Verdana"/>
      <w:kern w:val="2"/>
      <w:sz w:val="18"/>
      <w:szCs w:val="18"/>
      <w:lang w:val="en-US" w:eastAsia="zh-CN" w:bidi="ar-SA"/>
    </w:rPr>
  </w:style>
  <w:style w:type="character" w:customStyle="1" w:styleId="CharChar6">
    <w:name w:val="Char Char6"/>
    <w:rsid w:val="00506913"/>
    <w:rPr>
      <w:rFonts w:eastAsia="Verdana"/>
      <w:b/>
      <w:bCs/>
      <w:kern w:val="44"/>
      <w:sz w:val="32"/>
      <w:szCs w:val="44"/>
      <w:lang w:val="en-US" w:eastAsia="zh-CN" w:bidi="ar-SA"/>
    </w:rPr>
  </w:style>
  <w:style w:type="character" w:customStyle="1" w:styleId="CharChar21">
    <w:name w:val="Char Char21"/>
    <w:qFormat/>
    <w:rsid w:val="00506913"/>
    <w:rPr>
      <w:rFonts w:ascii="Calibri" w:eastAsia="隶书" w:hAnsi="Calibri" w:cs="楷体_GB2312"/>
      <w:b/>
      <w:bCs/>
      <w:sz w:val="32"/>
      <w:szCs w:val="32"/>
    </w:rPr>
  </w:style>
  <w:style w:type="character" w:customStyle="1" w:styleId="Heading2Char">
    <w:name w:val="Heading 2 Char"/>
    <w:qFormat/>
    <w:rsid w:val="00506913"/>
    <w:rPr>
      <w:rFonts w:ascii="Calibri" w:eastAsia="隶书" w:hAnsi="Calibri"/>
      <w:b/>
      <w:bCs/>
      <w:kern w:val="2"/>
      <w:sz w:val="32"/>
      <w:szCs w:val="32"/>
      <w:lang w:val="en-US" w:eastAsia="zh-CN" w:bidi="ar-SA"/>
    </w:rPr>
  </w:style>
  <w:style w:type="character" w:customStyle="1" w:styleId="CommentTextChar">
    <w:name w:val="Comment Text Char"/>
    <w:rsid w:val="00506913"/>
    <w:rPr>
      <w:rFonts w:cs="楷体_GB2312"/>
      <w:sz w:val="24"/>
      <w:szCs w:val="24"/>
    </w:rPr>
  </w:style>
  <w:style w:type="character" w:customStyle="1" w:styleId="DateChar">
    <w:name w:val="Date Char"/>
    <w:qFormat/>
    <w:rsid w:val="00506913"/>
    <w:rPr>
      <w:rFonts w:eastAsia="Verdana"/>
      <w:kern w:val="2"/>
      <w:sz w:val="21"/>
      <w:szCs w:val="24"/>
      <w:lang w:val="en-US" w:eastAsia="zh-CN" w:bidi="ar-SA"/>
    </w:rPr>
  </w:style>
  <w:style w:type="character" w:customStyle="1" w:styleId="CharChar24">
    <w:name w:val="Char Char24"/>
    <w:qFormat/>
    <w:rsid w:val="00506913"/>
    <w:rPr>
      <w:rFonts w:eastAsia="Verdana"/>
      <w:b/>
      <w:bCs/>
      <w:kern w:val="44"/>
      <w:sz w:val="32"/>
      <w:szCs w:val="44"/>
      <w:lang w:val="en-US" w:eastAsia="zh-CN" w:bidi="ar-SA"/>
    </w:rPr>
  </w:style>
  <w:style w:type="character" w:customStyle="1" w:styleId="2Char1">
    <w:name w:val="标题 2 Char1"/>
    <w:rsid w:val="00506913"/>
    <w:rPr>
      <w:rFonts w:ascii="Calibri" w:eastAsia="隶书" w:hAnsi="Calibri" w:cs="幼圆"/>
      <w:b/>
      <w:kern w:val="0"/>
      <w:sz w:val="32"/>
      <w:szCs w:val="20"/>
    </w:rPr>
  </w:style>
  <w:style w:type="character" w:customStyle="1" w:styleId="1Char1">
    <w:name w:val="标题 1 Char1"/>
    <w:qFormat/>
    <w:rsid w:val="00506913"/>
    <w:rPr>
      <w:rFonts w:ascii="幼圆" w:eastAsia="Verdana" w:hAnsi="幼圆" w:cs="Calibri"/>
      <w:b/>
      <w:kern w:val="44"/>
      <w:sz w:val="44"/>
      <w:szCs w:val="20"/>
    </w:rPr>
  </w:style>
  <w:style w:type="character" w:customStyle="1" w:styleId="3Char1">
    <w:name w:val="标题 3 Char1"/>
    <w:qFormat/>
    <w:rsid w:val="00506913"/>
    <w:rPr>
      <w:rFonts w:ascii="幼圆" w:eastAsia="Verdana" w:hAnsi="幼圆" w:cs="Calibri"/>
      <w:b/>
      <w:kern w:val="0"/>
      <w:sz w:val="32"/>
      <w:szCs w:val="20"/>
    </w:rPr>
  </w:style>
  <w:style w:type="character" w:customStyle="1" w:styleId="Char3">
    <w:name w:val="样式 Char"/>
    <w:link w:val="afffb"/>
    <w:locked/>
    <w:rsid w:val="00506913"/>
    <w:rPr>
      <w:rFonts w:ascii="Verdana" w:hAnsi="Verdana" w:cs="Verdana"/>
      <w:sz w:val="24"/>
      <w:szCs w:val="24"/>
      <w:lang w:val="en-US" w:eastAsia="zh-CN" w:bidi="ar-SA"/>
    </w:rPr>
  </w:style>
  <w:style w:type="character" w:customStyle="1" w:styleId="Char1f0">
    <w:name w:val="页脚 Char1"/>
    <w:uiPriority w:val="99"/>
    <w:qFormat/>
    <w:rsid w:val="00506913"/>
    <w:rPr>
      <w:rFonts w:ascii="楷体_GB2312" w:hAnsi="楷体_GB2312"/>
      <w:kern w:val="2"/>
      <w:sz w:val="18"/>
      <w:szCs w:val="18"/>
    </w:rPr>
  </w:style>
  <w:style w:type="character" w:customStyle="1" w:styleId="1e">
    <w:name w:val="标题 1 字符"/>
    <w:qFormat/>
    <w:rsid w:val="00506913"/>
    <w:rPr>
      <w:rFonts w:ascii="Times New Roman" w:eastAsia="宋体" w:hAnsi="Times New Roman" w:cs="Times New Roman"/>
      <w:b/>
      <w:bCs/>
      <w:kern w:val="44"/>
      <w:sz w:val="44"/>
      <w:szCs w:val="44"/>
    </w:rPr>
  </w:style>
  <w:style w:type="character" w:customStyle="1" w:styleId="2d">
    <w:name w:val="标题 2 字符"/>
    <w:semiHidden/>
    <w:qFormat/>
    <w:rsid w:val="00506913"/>
    <w:rPr>
      <w:rFonts w:ascii="等线 Light" w:eastAsia="等线 Light" w:hAnsi="等线 Light" w:cs="Times New Roman"/>
      <w:b/>
      <w:bCs/>
      <w:kern w:val="2"/>
      <w:sz w:val="32"/>
      <w:szCs w:val="32"/>
    </w:rPr>
  </w:style>
  <w:style w:type="character" w:customStyle="1" w:styleId="3f4">
    <w:name w:val="标题 3 字符"/>
    <w:semiHidden/>
    <w:qFormat/>
    <w:rsid w:val="00506913"/>
    <w:rPr>
      <w:rFonts w:ascii="Times New Roman" w:eastAsia="宋体" w:hAnsi="Times New Roman" w:cs="Times New Roman"/>
      <w:b/>
      <w:bCs/>
      <w:kern w:val="2"/>
      <w:sz w:val="32"/>
      <w:szCs w:val="32"/>
    </w:rPr>
  </w:style>
  <w:style w:type="character" w:customStyle="1" w:styleId="44">
    <w:name w:val="标题 4 字符"/>
    <w:semiHidden/>
    <w:qFormat/>
    <w:rsid w:val="00506913"/>
    <w:rPr>
      <w:rFonts w:ascii="等线 Light" w:eastAsia="等线 Light" w:hAnsi="等线 Light" w:cs="Times New Roman"/>
      <w:b/>
      <w:bCs/>
      <w:kern w:val="2"/>
      <w:sz w:val="28"/>
      <w:szCs w:val="28"/>
    </w:rPr>
  </w:style>
  <w:style w:type="character" w:customStyle="1" w:styleId="54">
    <w:name w:val="标题 5 字符"/>
    <w:qFormat/>
    <w:rsid w:val="00506913"/>
    <w:rPr>
      <w:rFonts w:ascii="Times New Roman" w:eastAsia="宋体" w:hAnsi="Times New Roman" w:cs="Times New Roman"/>
      <w:b/>
      <w:bCs/>
      <w:kern w:val="2"/>
      <w:sz w:val="28"/>
      <w:szCs w:val="28"/>
    </w:rPr>
  </w:style>
  <w:style w:type="character" w:customStyle="1" w:styleId="61">
    <w:name w:val="标题 6 字符"/>
    <w:semiHidden/>
    <w:qFormat/>
    <w:rsid w:val="00506913"/>
    <w:rPr>
      <w:rFonts w:ascii="等线 Light" w:eastAsia="等线 Light" w:hAnsi="等线 Light" w:cs="Times New Roman"/>
      <w:b/>
      <w:bCs/>
      <w:kern w:val="2"/>
      <w:sz w:val="24"/>
      <w:szCs w:val="24"/>
    </w:rPr>
  </w:style>
  <w:style w:type="character" w:customStyle="1" w:styleId="71">
    <w:name w:val="标题 7 字符"/>
    <w:semiHidden/>
    <w:qFormat/>
    <w:rsid w:val="00506913"/>
    <w:rPr>
      <w:rFonts w:ascii="Times New Roman" w:eastAsia="宋体" w:hAnsi="Times New Roman" w:cs="Times New Roman"/>
      <w:b/>
      <w:bCs/>
      <w:kern w:val="2"/>
      <w:sz w:val="24"/>
      <w:szCs w:val="24"/>
    </w:rPr>
  </w:style>
  <w:style w:type="character" w:customStyle="1" w:styleId="81">
    <w:name w:val="标题 8 字符"/>
    <w:semiHidden/>
    <w:qFormat/>
    <w:rsid w:val="00506913"/>
    <w:rPr>
      <w:rFonts w:ascii="等线 Light" w:eastAsia="等线 Light" w:hAnsi="等线 Light" w:cs="Times New Roman"/>
      <w:kern w:val="2"/>
      <w:sz w:val="24"/>
      <w:szCs w:val="24"/>
    </w:rPr>
  </w:style>
  <w:style w:type="character" w:customStyle="1" w:styleId="91">
    <w:name w:val="标题 9 字符"/>
    <w:semiHidden/>
    <w:qFormat/>
    <w:rsid w:val="00506913"/>
    <w:rPr>
      <w:rFonts w:ascii="等线 Light" w:eastAsia="等线 Light" w:hAnsi="等线 Light" w:cs="Times New Roman"/>
      <w:kern w:val="2"/>
      <w:sz w:val="21"/>
      <w:szCs w:val="21"/>
    </w:rPr>
  </w:style>
  <w:style w:type="character" w:customStyle="1" w:styleId="HTML1">
    <w:name w:val="HTML 预设格式 字符"/>
    <w:uiPriority w:val="99"/>
    <w:semiHidden/>
    <w:qFormat/>
    <w:rsid w:val="00506913"/>
    <w:rPr>
      <w:rFonts w:ascii="黑体" w:eastAsia="黑体" w:hAnsi="Courier New" w:cs="Times New Roman"/>
    </w:rPr>
  </w:style>
  <w:style w:type="character" w:customStyle="1" w:styleId="1f">
    <w:name w:val="普通(网站) 字符1"/>
    <w:qFormat/>
    <w:locked/>
    <w:rsid w:val="00506913"/>
    <w:rPr>
      <w:rFonts w:ascii="宋体" w:eastAsia="宋体" w:hAnsi="宋体"/>
      <w:sz w:val="24"/>
      <w:szCs w:val="24"/>
    </w:rPr>
  </w:style>
  <w:style w:type="character" w:customStyle="1" w:styleId="1f0">
    <w:name w:val="正文缩进 字符1"/>
    <w:semiHidden/>
    <w:qFormat/>
    <w:locked/>
    <w:rsid w:val="00506913"/>
  </w:style>
  <w:style w:type="character" w:customStyle="1" w:styleId="afffc">
    <w:name w:val="脚注文本 字符"/>
    <w:semiHidden/>
    <w:qFormat/>
    <w:rsid w:val="00506913"/>
    <w:rPr>
      <w:rFonts w:ascii="Times New Roman" w:eastAsia="宋体" w:hAnsi="Times New Roman" w:cs="Times New Roman"/>
      <w:kern w:val="2"/>
      <w:sz w:val="18"/>
      <w:szCs w:val="18"/>
    </w:rPr>
  </w:style>
  <w:style w:type="character" w:customStyle="1" w:styleId="afffd">
    <w:name w:val="批注文字 字符"/>
    <w:uiPriority w:val="99"/>
    <w:semiHidden/>
    <w:qFormat/>
    <w:rsid w:val="00506913"/>
    <w:rPr>
      <w:rFonts w:ascii="Times New Roman" w:eastAsia="宋体" w:hAnsi="Times New Roman" w:cs="Times New Roman"/>
      <w:kern w:val="2"/>
      <w:sz w:val="21"/>
      <w:szCs w:val="24"/>
    </w:rPr>
  </w:style>
  <w:style w:type="character" w:customStyle="1" w:styleId="afffe">
    <w:name w:val="页眉 字符"/>
    <w:uiPriority w:val="99"/>
    <w:semiHidden/>
    <w:qFormat/>
    <w:rsid w:val="00506913"/>
    <w:rPr>
      <w:rFonts w:ascii="Times New Roman" w:eastAsia="宋体" w:hAnsi="Times New Roman" w:cs="Times New Roman"/>
      <w:kern w:val="2"/>
      <w:sz w:val="18"/>
      <w:szCs w:val="18"/>
    </w:rPr>
  </w:style>
  <w:style w:type="character" w:customStyle="1" w:styleId="affff">
    <w:name w:val="页脚 字符"/>
    <w:uiPriority w:val="99"/>
    <w:semiHidden/>
    <w:qFormat/>
    <w:rsid w:val="00506913"/>
    <w:rPr>
      <w:rFonts w:ascii="Times New Roman" w:eastAsia="宋体" w:hAnsi="Times New Roman" w:cs="Times New Roman"/>
      <w:kern w:val="2"/>
      <w:sz w:val="18"/>
      <w:szCs w:val="18"/>
    </w:rPr>
  </w:style>
  <w:style w:type="character" w:customStyle="1" w:styleId="affff0">
    <w:name w:val="标题 字符"/>
    <w:uiPriority w:val="99"/>
    <w:rsid w:val="00506913"/>
    <w:rPr>
      <w:rFonts w:ascii="Arial" w:eastAsia="宋体" w:hAnsi="Arial" w:cs="Arial"/>
      <w:b/>
      <w:bCs/>
      <w:kern w:val="2"/>
      <w:sz w:val="32"/>
      <w:szCs w:val="32"/>
    </w:rPr>
  </w:style>
  <w:style w:type="character" w:customStyle="1" w:styleId="affff1">
    <w:name w:val="结束语 字符"/>
    <w:uiPriority w:val="99"/>
    <w:semiHidden/>
    <w:qFormat/>
    <w:rsid w:val="00506913"/>
    <w:rPr>
      <w:rFonts w:ascii="Times New Roman" w:eastAsia="宋体" w:hAnsi="Times New Roman" w:cs="Times New Roman"/>
      <w:kern w:val="2"/>
      <w:sz w:val="28"/>
      <w:szCs w:val="24"/>
    </w:rPr>
  </w:style>
  <w:style w:type="character" w:customStyle="1" w:styleId="affff2">
    <w:name w:val="正文文本 字符"/>
    <w:semiHidden/>
    <w:qFormat/>
    <w:rsid w:val="00506913"/>
    <w:rPr>
      <w:rFonts w:ascii="Times New Roman" w:eastAsia="宋体" w:hAnsi="Times New Roman" w:cs="Times New Roman"/>
      <w:kern w:val="2"/>
      <w:sz w:val="21"/>
      <w:szCs w:val="24"/>
    </w:rPr>
  </w:style>
  <w:style w:type="character" w:customStyle="1" w:styleId="affff3">
    <w:name w:val="正文文本缩进 字符"/>
    <w:qFormat/>
    <w:rsid w:val="00506913"/>
    <w:rPr>
      <w:rFonts w:ascii="Times New Roman" w:eastAsia="宋体" w:hAnsi="Times New Roman" w:cs="Times New Roman"/>
      <w:kern w:val="2"/>
      <w:sz w:val="21"/>
      <w:szCs w:val="24"/>
    </w:rPr>
  </w:style>
  <w:style w:type="character" w:customStyle="1" w:styleId="affff4">
    <w:name w:val="副标题 字符"/>
    <w:uiPriority w:val="99"/>
    <w:qFormat/>
    <w:rsid w:val="00506913"/>
    <w:rPr>
      <w:rFonts w:ascii="幼圆" w:eastAsia="宋体" w:hAnsi="幼圆" w:cs="Times New Roman"/>
      <w:b/>
      <w:bCs/>
      <w:kern w:val="28"/>
      <w:sz w:val="32"/>
      <w:szCs w:val="32"/>
    </w:rPr>
  </w:style>
  <w:style w:type="character" w:customStyle="1" w:styleId="affff5">
    <w:name w:val="称呼 字符"/>
    <w:semiHidden/>
    <w:qFormat/>
    <w:rsid w:val="00506913"/>
    <w:rPr>
      <w:rFonts w:ascii="Times New Roman" w:eastAsia="宋体" w:hAnsi="Times New Roman" w:cs="Times New Roman"/>
      <w:kern w:val="2"/>
      <w:sz w:val="21"/>
      <w:szCs w:val="24"/>
    </w:rPr>
  </w:style>
  <w:style w:type="character" w:customStyle="1" w:styleId="affff6">
    <w:name w:val="日期 字符"/>
    <w:semiHidden/>
    <w:qFormat/>
    <w:rsid w:val="00506913"/>
    <w:rPr>
      <w:rFonts w:ascii="Times New Roman" w:eastAsia="宋体" w:hAnsi="Times New Roman" w:cs="Times New Roman"/>
      <w:kern w:val="2"/>
      <w:sz w:val="21"/>
      <w:szCs w:val="24"/>
    </w:rPr>
  </w:style>
  <w:style w:type="character" w:customStyle="1" w:styleId="2e">
    <w:name w:val="正文文本首行缩进 2 字符"/>
    <w:semiHidden/>
    <w:qFormat/>
    <w:rsid w:val="00506913"/>
    <w:rPr>
      <w:rFonts w:ascii="Cambria" w:eastAsia="华文细黑" w:hAnsi="Cambria" w:cs="Cambria"/>
      <w:kern w:val="2"/>
      <w:sz w:val="21"/>
      <w:szCs w:val="24"/>
    </w:rPr>
  </w:style>
  <w:style w:type="character" w:customStyle="1" w:styleId="2f">
    <w:name w:val="正文文本 2 字符"/>
    <w:semiHidden/>
    <w:qFormat/>
    <w:rsid w:val="00506913"/>
    <w:rPr>
      <w:rFonts w:ascii="Times New Roman" w:eastAsia="宋体" w:hAnsi="Times New Roman" w:cs="Times New Roman"/>
      <w:kern w:val="2"/>
      <w:sz w:val="21"/>
      <w:szCs w:val="24"/>
    </w:rPr>
  </w:style>
  <w:style w:type="character" w:customStyle="1" w:styleId="3f5">
    <w:name w:val="正文文本 3 字符"/>
    <w:uiPriority w:val="99"/>
    <w:semiHidden/>
    <w:qFormat/>
    <w:rsid w:val="00506913"/>
    <w:rPr>
      <w:rFonts w:ascii="Times New Roman" w:eastAsia="宋体" w:hAnsi="Times New Roman" w:cs="Times New Roman"/>
      <w:b/>
      <w:bCs/>
      <w:kern w:val="2"/>
      <w:sz w:val="24"/>
      <w:szCs w:val="24"/>
    </w:rPr>
  </w:style>
  <w:style w:type="character" w:customStyle="1" w:styleId="2f0">
    <w:name w:val="正文文本缩进 2 字符"/>
    <w:semiHidden/>
    <w:qFormat/>
    <w:rsid w:val="00506913"/>
    <w:rPr>
      <w:rFonts w:ascii="Times New Roman" w:eastAsia="宋体" w:hAnsi="Times New Roman" w:cs="Times New Roman"/>
      <w:kern w:val="2"/>
      <w:sz w:val="21"/>
      <w:szCs w:val="24"/>
    </w:rPr>
  </w:style>
  <w:style w:type="character" w:customStyle="1" w:styleId="3f6">
    <w:name w:val="正文文本缩进 3 字符"/>
    <w:uiPriority w:val="99"/>
    <w:semiHidden/>
    <w:qFormat/>
    <w:rsid w:val="00506913"/>
    <w:rPr>
      <w:rFonts w:ascii="仿宋_GB2312" w:eastAsia="仿宋_GB2312" w:hAnsi="Times New Roman" w:cs="Times New Roman"/>
      <w:sz w:val="32"/>
    </w:rPr>
  </w:style>
  <w:style w:type="character" w:customStyle="1" w:styleId="affff7">
    <w:name w:val="文档结构图 字符"/>
    <w:uiPriority w:val="99"/>
    <w:semiHidden/>
    <w:qFormat/>
    <w:rsid w:val="00506913"/>
    <w:rPr>
      <w:rFonts w:ascii="Times New Roman" w:eastAsia="宋体" w:hAnsi="Times New Roman" w:cs="Times New Roman"/>
      <w:kern w:val="2"/>
      <w:sz w:val="21"/>
      <w:szCs w:val="24"/>
      <w:shd w:val="clear" w:color="auto" w:fill="000080"/>
    </w:rPr>
  </w:style>
  <w:style w:type="character" w:customStyle="1" w:styleId="affff8">
    <w:name w:val="纯文本 字符"/>
    <w:uiPriority w:val="99"/>
    <w:semiHidden/>
    <w:qFormat/>
    <w:rsid w:val="00506913"/>
    <w:rPr>
      <w:rFonts w:ascii="宋体" w:eastAsia="宋体" w:hAnsi="Courier New" w:cs="Times New Roman"/>
      <w:kern w:val="2"/>
      <w:sz w:val="21"/>
      <w:szCs w:val="21"/>
    </w:rPr>
  </w:style>
  <w:style w:type="character" w:customStyle="1" w:styleId="affff9">
    <w:name w:val="批注主题 字符"/>
    <w:semiHidden/>
    <w:qFormat/>
    <w:rsid w:val="00506913"/>
    <w:rPr>
      <w:rFonts w:ascii="Times New Roman" w:eastAsia="宋体" w:hAnsi="Times New Roman" w:cs="Times New Roman"/>
      <w:b/>
      <w:bCs/>
      <w:kern w:val="2"/>
      <w:sz w:val="21"/>
      <w:szCs w:val="24"/>
    </w:rPr>
  </w:style>
  <w:style w:type="character" w:customStyle="1" w:styleId="affffa">
    <w:name w:val="批注框文本 字符"/>
    <w:semiHidden/>
    <w:qFormat/>
    <w:rsid w:val="00506913"/>
    <w:rPr>
      <w:rFonts w:ascii="Times New Roman" w:eastAsia="宋体" w:hAnsi="Times New Roman" w:cs="Times New Roman"/>
      <w:kern w:val="2"/>
      <w:sz w:val="18"/>
      <w:szCs w:val="18"/>
    </w:rPr>
  </w:style>
  <w:style w:type="character" w:customStyle="1" w:styleId="affffb">
    <w:name w:val="引用 字符"/>
    <w:uiPriority w:val="99"/>
    <w:qFormat/>
    <w:rsid w:val="00506913"/>
    <w:rPr>
      <w:rFonts w:ascii="Times New Roman" w:eastAsia="宋体" w:hAnsi="Times New Roman" w:cs="Times New Roman"/>
      <w:i/>
      <w:iCs/>
      <w:color w:val="000000"/>
      <w:kern w:val="2"/>
      <w:sz w:val="21"/>
      <w:szCs w:val="22"/>
    </w:rPr>
  </w:style>
  <w:style w:type="character" w:customStyle="1" w:styleId="affffc">
    <w:name w:val="明显引用 字符"/>
    <w:uiPriority w:val="99"/>
    <w:qFormat/>
    <w:rsid w:val="00506913"/>
    <w:rPr>
      <w:rFonts w:ascii="Times New Roman" w:eastAsia="宋体" w:hAnsi="Times New Roman" w:cs="Times New Roman"/>
      <w:b/>
      <w:bCs/>
      <w:i/>
      <w:iCs/>
      <w:color w:val="4F81BD"/>
      <w:kern w:val="2"/>
      <w:sz w:val="21"/>
      <w:szCs w:val="22"/>
    </w:rPr>
  </w:style>
  <w:style w:type="character" w:customStyle="1" w:styleId="Char22">
    <w:name w:val="称呼 Char2"/>
    <w:uiPriority w:val="99"/>
    <w:semiHidden/>
    <w:qFormat/>
    <w:rsid w:val="00506913"/>
    <w:rPr>
      <w:rFonts w:ascii="Times New Roman" w:eastAsia="宋体" w:hAnsi="Times New Roman" w:cs="Times New Roman" w:hint="default"/>
      <w:szCs w:val="24"/>
    </w:rPr>
  </w:style>
  <w:style w:type="character" w:customStyle="1" w:styleId="font161">
    <w:name w:val="font161"/>
    <w:qFormat/>
    <w:rsid w:val="00506913"/>
    <w:rPr>
      <w:rFonts w:ascii="宋体" w:eastAsia="宋体" w:hAnsi="宋体" w:cs="宋体" w:hint="eastAsia"/>
      <w:color w:val="FF0000"/>
      <w:sz w:val="21"/>
      <w:szCs w:val="21"/>
      <w:u w:val="none"/>
    </w:rPr>
  </w:style>
  <w:style w:type="character" w:customStyle="1" w:styleId="311">
    <w:name w:val="正文文本缩进 3 字符1"/>
    <w:qFormat/>
    <w:locked/>
    <w:rsid w:val="00506913"/>
    <w:rPr>
      <w:rFonts w:ascii="仿宋_GB2312" w:eastAsia="仿宋_GB2312" w:hint="eastAsia"/>
      <w:sz w:val="32"/>
    </w:rPr>
  </w:style>
  <w:style w:type="character" w:customStyle="1" w:styleId="1f1">
    <w:name w:val="明显引用 字符1"/>
    <w:qFormat/>
    <w:locked/>
    <w:rsid w:val="00506913"/>
    <w:rPr>
      <w:b/>
      <w:bCs/>
      <w:i/>
      <w:iCs/>
      <w:color w:val="4F81BD"/>
      <w:kern w:val="2"/>
      <w:sz w:val="21"/>
      <w:szCs w:val="22"/>
    </w:rPr>
  </w:style>
  <w:style w:type="character" w:customStyle="1" w:styleId="1f2">
    <w:name w:val="页眉 字符1"/>
    <w:qFormat/>
    <w:locked/>
    <w:rsid w:val="00506913"/>
    <w:rPr>
      <w:kern w:val="2"/>
      <w:sz w:val="18"/>
      <w:szCs w:val="18"/>
    </w:rPr>
  </w:style>
  <w:style w:type="character" w:customStyle="1" w:styleId="CharChar31">
    <w:name w:val="Char Char31"/>
    <w:qFormat/>
    <w:rsid w:val="00506913"/>
    <w:rPr>
      <w:rFonts w:ascii="幼圆" w:eastAsia="幼圆" w:hAnsi="华文细黑" w:cs="Tahoma" w:hint="eastAsia"/>
      <w:b/>
      <w:bCs/>
      <w:kern w:val="2"/>
      <w:sz w:val="24"/>
      <w:szCs w:val="24"/>
      <w:lang w:val="en-US" w:eastAsia="zh-CN" w:bidi="ar-SA"/>
    </w:rPr>
  </w:style>
  <w:style w:type="character" w:customStyle="1" w:styleId="Char23">
    <w:name w:val="文档结构图 Char2"/>
    <w:uiPriority w:val="99"/>
    <w:semiHidden/>
    <w:rsid w:val="00506913"/>
    <w:rPr>
      <w:rFonts w:ascii="宋体" w:eastAsia="宋体" w:hAnsi="Times New Roman" w:cs="Times New Roman" w:hint="eastAsia"/>
      <w:sz w:val="18"/>
      <w:szCs w:val="18"/>
    </w:rPr>
  </w:style>
  <w:style w:type="character" w:customStyle="1" w:styleId="font141">
    <w:name w:val="font141"/>
    <w:qFormat/>
    <w:rsid w:val="00506913"/>
    <w:rPr>
      <w:rFonts w:ascii="Times New Roman" w:hAnsi="Times New Roman" w:cs="Times New Roman" w:hint="default"/>
      <w:color w:val="FF0000"/>
      <w:sz w:val="21"/>
      <w:szCs w:val="21"/>
      <w:u w:val="none"/>
    </w:rPr>
  </w:style>
  <w:style w:type="character" w:customStyle="1" w:styleId="210">
    <w:name w:val="正文文本首行缩进 2 字符1"/>
    <w:qFormat/>
    <w:locked/>
    <w:rsid w:val="00506913"/>
    <w:rPr>
      <w:rFonts w:ascii="Cambria" w:eastAsia="华文细黑" w:hAnsi="Cambria" w:cs="Cambria" w:hint="default"/>
      <w:kern w:val="2"/>
      <w:sz w:val="21"/>
    </w:rPr>
  </w:style>
  <w:style w:type="character" w:customStyle="1" w:styleId="1f3">
    <w:name w:val="纯文本 字符1"/>
    <w:qFormat/>
    <w:locked/>
    <w:rsid w:val="00506913"/>
    <w:rPr>
      <w:rFonts w:ascii="宋体" w:eastAsia="宋体" w:hAnsi="Courier New" w:hint="eastAsia"/>
      <w:kern w:val="2"/>
      <w:sz w:val="21"/>
      <w:szCs w:val="21"/>
    </w:rPr>
  </w:style>
  <w:style w:type="character" w:customStyle="1" w:styleId="CharChar25">
    <w:name w:val="Char Char25"/>
    <w:semiHidden/>
    <w:rsid w:val="00506913"/>
    <w:rPr>
      <w:rFonts w:ascii="华文细黑" w:eastAsia="华文细黑" w:hAnsi="华文细黑" w:hint="eastAsia"/>
      <w:kern w:val="2"/>
      <w:sz w:val="21"/>
      <w:szCs w:val="24"/>
      <w:lang w:val="en-US" w:eastAsia="zh-CN" w:bidi="ar-SA"/>
    </w:rPr>
  </w:style>
  <w:style w:type="character" w:customStyle="1" w:styleId="1f4">
    <w:name w:val="批注文字 字符1"/>
    <w:uiPriority w:val="99"/>
    <w:semiHidden/>
    <w:qFormat/>
    <w:rsid w:val="00506913"/>
    <w:rPr>
      <w:rFonts w:ascii="Times New Roman" w:eastAsia="宋体" w:hAnsi="Times New Roman" w:cs="Times New Roman" w:hint="default"/>
      <w:szCs w:val="24"/>
    </w:rPr>
  </w:style>
  <w:style w:type="character" w:customStyle="1" w:styleId="affffd">
    <w:name w:val="普通(网站) 字符"/>
    <w:uiPriority w:val="99"/>
    <w:qFormat/>
    <w:rsid w:val="00506913"/>
    <w:rPr>
      <w:rFonts w:ascii="宋体" w:eastAsia="宋体" w:hAnsi="宋体" w:hint="eastAsia"/>
      <w:sz w:val="24"/>
      <w:szCs w:val="24"/>
    </w:rPr>
  </w:style>
  <w:style w:type="character" w:customStyle="1" w:styleId="910">
    <w:name w:val="标题 9 字符1"/>
    <w:uiPriority w:val="99"/>
    <w:semiHidden/>
    <w:qFormat/>
    <w:locked/>
    <w:rsid w:val="00506913"/>
    <w:rPr>
      <w:rFonts w:ascii="Arial" w:eastAsia="黑体" w:hAnsi="Arial" w:cs="Times New Roman"/>
      <w:kern w:val="2"/>
      <w:sz w:val="21"/>
      <w:szCs w:val="24"/>
    </w:rPr>
  </w:style>
  <w:style w:type="character" w:customStyle="1" w:styleId="710">
    <w:name w:val="标题 7 字符1"/>
    <w:uiPriority w:val="99"/>
    <w:semiHidden/>
    <w:locked/>
    <w:rsid w:val="00506913"/>
    <w:rPr>
      <w:rFonts w:ascii="Times New Roman" w:eastAsia="宋体" w:hAnsi="Times New Roman" w:cs="Times New Roman"/>
      <w:b/>
      <w:kern w:val="2"/>
      <w:sz w:val="24"/>
      <w:szCs w:val="24"/>
    </w:rPr>
  </w:style>
  <w:style w:type="character" w:customStyle="1" w:styleId="1f5">
    <w:name w:val="批注框文本 字符1"/>
    <w:uiPriority w:val="99"/>
    <w:semiHidden/>
    <w:qFormat/>
    <w:locked/>
    <w:rsid w:val="00506913"/>
    <w:rPr>
      <w:rFonts w:ascii="Times New Roman" w:eastAsia="宋体" w:hAnsi="Times New Roman" w:cs="Times New Roman"/>
      <w:kern w:val="2"/>
      <w:sz w:val="18"/>
      <w:szCs w:val="18"/>
    </w:rPr>
  </w:style>
  <w:style w:type="character" w:customStyle="1" w:styleId="font01">
    <w:name w:val="font01"/>
    <w:qFormat/>
    <w:rsid w:val="00506913"/>
    <w:rPr>
      <w:rFonts w:ascii="宋体" w:eastAsia="宋体" w:hAnsi="宋体" w:cs="宋体" w:hint="eastAsia"/>
      <w:color w:val="FF0000"/>
      <w:sz w:val="21"/>
      <w:szCs w:val="21"/>
      <w:u w:val="none"/>
    </w:rPr>
  </w:style>
  <w:style w:type="character" w:customStyle="1" w:styleId="1f6">
    <w:name w:val="结束语 字符1"/>
    <w:qFormat/>
    <w:locked/>
    <w:rsid w:val="00506913"/>
    <w:rPr>
      <w:kern w:val="2"/>
      <w:sz w:val="28"/>
      <w:szCs w:val="24"/>
    </w:rPr>
  </w:style>
  <w:style w:type="character" w:customStyle="1" w:styleId="font41">
    <w:name w:val="font41"/>
    <w:qFormat/>
    <w:rsid w:val="00506913"/>
    <w:rPr>
      <w:rFonts w:ascii="宋体" w:eastAsia="宋体" w:hAnsi="宋体" w:cs="宋体" w:hint="eastAsia"/>
      <w:color w:val="000000"/>
      <w:sz w:val="21"/>
      <w:szCs w:val="21"/>
      <w:u w:val="none"/>
    </w:rPr>
  </w:style>
  <w:style w:type="character" w:customStyle="1" w:styleId="1f7">
    <w:name w:val="文档结构图 字符1"/>
    <w:qFormat/>
    <w:locked/>
    <w:rsid w:val="00506913"/>
    <w:rPr>
      <w:kern w:val="2"/>
      <w:sz w:val="21"/>
      <w:szCs w:val="24"/>
      <w:shd w:val="clear" w:color="auto" w:fill="000080"/>
    </w:rPr>
  </w:style>
  <w:style w:type="character" w:customStyle="1" w:styleId="1f8">
    <w:name w:val="正文文本 字符1"/>
    <w:uiPriority w:val="99"/>
    <w:semiHidden/>
    <w:qFormat/>
    <w:locked/>
    <w:rsid w:val="00506913"/>
    <w:rPr>
      <w:rFonts w:ascii="仿宋_GB2312" w:eastAsia="仿宋_GB2312" w:hAnsi="Times New Roman" w:cs="Times New Roman"/>
      <w:sz w:val="28"/>
    </w:rPr>
  </w:style>
  <w:style w:type="character" w:customStyle="1" w:styleId="211">
    <w:name w:val="标题 2 字符1"/>
    <w:semiHidden/>
    <w:qFormat/>
    <w:locked/>
    <w:rsid w:val="00506913"/>
    <w:rPr>
      <w:rFonts w:ascii="Arial" w:eastAsia="黑体" w:hAnsi="Arial" w:cs="Times New Roman"/>
      <w:b/>
      <w:bCs/>
      <w:kern w:val="2"/>
      <w:sz w:val="32"/>
      <w:szCs w:val="32"/>
    </w:rPr>
  </w:style>
  <w:style w:type="character" w:customStyle="1" w:styleId="font101">
    <w:name w:val="font101"/>
    <w:qFormat/>
    <w:rsid w:val="00506913"/>
    <w:rPr>
      <w:rFonts w:ascii="Times New Roman" w:hAnsi="Times New Roman" w:cs="Times New Roman" w:hint="default"/>
      <w:color w:val="000000"/>
      <w:sz w:val="24"/>
      <w:szCs w:val="24"/>
      <w:u w:val="none"/>
    </w:rPr>
  </w:style>
  <w:style w:type="character" w:customStyle="1" w:styleId="Char24">
    <w:name w:val="引用 Char2"/>
    <w:qFormat/>
    <w:rsid w:val="00506913"/>
    <w:rPr>
      <w:rFonts w:ascii="Times New Roman" w:eastAsia="宋体" w:hAnsi="Times New Roman" w:cs="Times New Roman" w:hint="default"/>
      <w:i/>
      <w:iCs/>
      <w:color w:val="000000"/>
      <w:szCs w:val="24"/>
    </w:rPr>
  </w:style>
  <w:style w:type="character" w:customStyle="1" w:styleId="510">
    <w:name w:val="标题 5 字符1"/>
    <w:semiHidden/>
    <w:qFormat/>
    <w:locked/>
    <w:rsid w:val="00506913"/>
    <w:rPr>
      <w:rFonts w:ascii="黑体" w:eastAsia="黑体" w:hAnsi="Times New Roman" w:cs="宋体"/>
      <w:b/>
      <w:bCs/>
      <w:kern w:val="2"/>
      <w:sz w:val="28"/>
      <w:szCs w:val="28"/>
    </w:rPr>
  </w:style>
  <w:style w:type="character" w:customStyle="1" w:styleId="Char25">
    <w:name w:val="日期 Char2"/>
    <w:uiPriority w:val="99"/>
    <w:semiHidden/>
    <w:rsid w:val="00506913"/>
    <w:rPr>
      <w:rFonts w:ascii="Times New Roman" w:eastAsia="宋体" w:hAnsi="Times New Roman" w:cs="Times New Roman" w:hint="default"/>
      <w:szCs w:val="24"/>
    </w:rPr>
  </w:style>
  <w:style w:type="character" w:customStyle="1" w:styleId="Char26">
    <w:name w:val="正文文本 Char2"/>
    <w:uiPriority w:val="99"/>
    <w:semiHidden/>
    <w:qFormat/>
    <w:rsid w:val="00506913"/>
    <w:rPr>
      <w:rFonts w:ascii="Times New Roman" w:eastAsia="宋体" w:hAnsi="Times New Roman" w:cs="Times New Roman" w:hint="default"/>
      <w:szCs w:val="24"/>
    </w:rPr>
  </w:style>
  <w:style w:type="character" w:customStyle="1" w:styleId="2f1">
    <w:name w:val="批注文字 字符2"/>
    <w:uiPriority w:val="99"/>
    <w:semiHidden/>
    <w:qFormat/>
    <w:locked/>
    <w:rsid w:val="00506913"/>
    <w:rPr>
      <w:rFonts w:ascii="Times New Roman" w:eastAsia="宋体" w:hAnsi="Times New Roman" w:cs="Times New Roman"/>
      <w:kern w:val="2"/>
      <w:sz w:val="21"/>
      <w:szCs w:val="24"/>
    </w:rPr>
  </w:style>
  <w:style w:type="character" w:customStyle="1" w:styleId="Char27">
    <w:name w:val="结束语 Char2"/>
    <w:uiPriority w:val="99"/>
    <w:semiHidden/>
    <w:qFormat/>
    <w:rsid w:val="00506913"/>
    <w:rPr>
      <w:rFonts w:ascii="Times New Roman" w:eastAsia="宋体" w:hAnsi="Times New Roman" w:cs="Times New Roman" w:hint="default"/>
      <w:szCs w:val="24"/>
    </w:rPr>
  </w:style>
  <w:style w:type="character" w:customStyle="1" w:styleId="Char28">
    <w:name w:val="脚注文本 Char2"/>
    <w:uiPriority w:val="99"/>
    <w:semiHidden/>
    <w:qFormat/>
    <w:rsid w:val="00506913"/>
    <w:rPr>
      <w:rFonts w:ascii="Times New Roman" w:eastAsia="宋体" w:hAnsi="Times New Roman" w:cs="Times New Roman" w:hint="default"/>
      <w:sz w:val="18"/>
      <w:szCs w:val="18"/>
    </w:rPr>
  </w:style>
  <w:style w:type="character" w:customStyle="1" w:styleId="2Char10">
    <w:name w:val="正文首行缩进 2 Char1"/>
    <w:uiPriority w:val="99"/>
    <w:semiHidden/>
    <w:rsid w:val="00506913"/>
  </w:style>
  <w:style w:type="character" w:customStyle="1" w:styleId="3Char10">
    <w:name w:val="正文文本缩进 3 Char1"/>
    <w:uiPriority w:val="99"/>
    <w:semiHidden/>
    <w:qFormat/>
    <w:rsid w:val="00506913"/>
    <w:rPr>
      <w:rFonts w:ascii="Times New Roman" w:eastAsia="宋体" w:hAnsi="Times New Roman" w:cs="Times New Roman" w:hint="default"/>
      <w:sz w:val="16"/>
      <w:szCs w:val="16"/>
    </w:rPr>
  </w:style>
  <w:style w:type="character" w:customStyle="1" w:styleId="1f9">
    <w:name w:val="标题 字符1"/>
    <w:qFormat/>
    <w:locked/>
    <w:rsid w:val="00506913"/>
    <w:rPr>
      <w:rFonts w:ascii="Arial" w:hAnsi="Arial" w:cs="Arial" w:hint="default"/>
      <w:b/>
      <w:bCs/>
      <w:kern w:val="2"/>
      <w:sz w:val="32"/>
      <w:szCs w:val="32"/>
    </w:rPr>
  </w:style>
  <w:style w:type="character" w:customStyle="1" w:styleId="Char29">
    <w:name w:val="正文文本缩进 Char2"/>
    <w:uiPriority w:val="99"/>
    <w:semiHidden/>
    <w:qFormat/>
    <w:rsid w:val="00506913"/>
    <w:rPr>
      <w:rFonts w:ascii="Times New Roman" w:eastAsia="宋体" w:hAnsi="Times New Roman" w:cs="Times New Roman" w:hint="default"/>
      <w:szCs w:val="24"/>
    </w:rPr>
  </w:style>
  <w:style w:type="character" w:customStyle="1" w:styleId="font11">
    <w:name w:val="font11"/>
    <w:qFormat/>
    <w:rsid w:val="00506913"/>
    <w:rPr>
      <w:rFonts w:ascii="Times New Roman" w:hAnsi="Times New Roman" w:cs="Times New Roman" w:hint="default"/>
      <w:color w:val="000000"/>
      <w:sz w:val="21"/>
      <w:szCs w:val="21"/>
      <w:u w:val="none"/>
    </w:rPr>
  </w:style>
  <w:style w:type="character" w:customStyle="1" w:styleId="1fa">
    <w:name w:val="脚注文本 字符1"/>
    <w:uiPriority w:val="99"/>
    <w:semiHidden/>
    <w:qFormat/>
    <w:locked/>
    <w:rsid w:val="00506913"/>
    <w:rPr>
      <w:rFonts w:ascii="Times New Roman" w:eastAsia="宋体" w:hAnsi="Times New Roman" w:cs="Times New Roman"/>
      <w:sz w:val="18"/>
      <w:szCs w:val="18"/>
    </w:rPr>
  </w:style>
  <w:style w:type="character" w:customStyle="1" w:styleId="410">
    <w:name w:val="标题 4 字符1"/>
    <w:semiHidden/>
    <w:qFormat/>
    <w:locked/>
    <w:rsid w:val="00506913"/>
    <w:rPr>
      <w:rFonts w:ascii="Arial" w:eastAsia="黑体" w:hAnsi="Arial" w:cs="Times New Roman"/>
      <w:b/>
      <w:bCs/>
      <w:kern w:val="2"/>
      <w:sz w:val="28"/>
      <w:szCs w:val="28"/>
    </w:rPr>
  </w:style>
  <w:style w:type="character" w:customStyle="1" w:styleId="810">
    <w:name w:val="标题 8 字符1"/>
    <w:uiPriority w:val="99"/>
    <w:semiHidden/>
    <w:qFormat/>
    <w:locked/>
    <w:rsid w:val="00506913"/>
    <w:rPr>
      <w:rFonts w:ascii="Arial" w:eastAsia="黑体" w:hAnsi="Arial" w:cs="Times New Roman"/>
      <w:kern w:val="2"/>
      <w:sz w:val="24"/>
      <w:szCs w:val="24"/>
    </w:rPr>
  </w:style>
  <w:style w:type="character" w:customStyle="1" w:styleId="312">
    <w:name w:val="标题 3 字符1"/>
    <w:semiHidden/>
    <w:qFormat/>
    <w:locked/>
    <w:rsid w:val="00506913"/>
    <w:rPr>
      <w:rFonts w:ascii="黑体" w:eastAsia="黑体" w:hAnsi="Times New Roman" w:cs="宋体"/>
      <w:b/>
      <w:bCs/>
      <w:kern w:val="2"/>
      <w:sz w:val="32"/>
      <w:szCs w:val="32"/>
    </w:rPr>
  </w:style>
  <w:style w:type="character" w:customStyle="1" w:styleId="212">
    <w:name w:val="正文文本 2 字符1"/>
    <w:qFormat/>
    <w:locked/>
    <w:rsid w:val="00506913"/>
    <w:rPr>
      <w:rFonts w:ascii="Times New Roman" w:eastAsia="宋体" w:hAnsi="Times New Roman" w:cs="Times New Roman"/>
      <w:kern w:val="2"/>
      <w:sz w:val="30"/>
      <w:szCs w:val="24"/>
    </w:rPr>
  </w:style>
  <w:style w:type="character" w:customStyle="1" w:styleId="2Char11">
    <w:name w:val="正文文本 2 Char1"/>
    <w:qFormat/>
    <w:rsid w:val="00506913"/>
    <w:rPr>
      <w:rFonts w:ascii="Times New Roman" w:eastAsia="宋体" w:hAnsi="Times New Roman" w:cs="Times New Roman" w:hint="default"/>
      <w:szCs w:val="24"/>
    </w:rPr>
  </w:style>
  <w:style w:type="character" w:customStyle="1" w:styleId="CharCharChar1">
    <w:name w:val="Char Char Char1"/>
    <w:qFormat/>
    <w:rsid w:val="00506913"/>
    <w:rPr>
      <w:rFonts w:ascii="宋体" w:eastAsia="宋体" w:hAnsi="宋体" w:hint="eastAsia"/>
      <w:b/>
      <w:sz w:val="24"/>
      <w:lang w:val="en-US" w:eastAsia="zh-CN" w:bidi="ar-SA"/>
    </w:rPr>
  </w:style>
  <w:style w:type="character" w:customStyle="1" w:styleId="Char2a">
    <w:name w:val="批注框文本 Char2"/>
    <w:uiPriority w:val="99"/>
    <w:semiHidden/>
    <w:qFormat/>
    <w:rsid w:val="00506913"/>
    <w:rPr>
      <w:rFonts w:ascii="Times New Roman" w:eastAsia="宋体" w:hAnsi="Times New Roman" w:cs="Times New Roman" w:hint="default"/>
      <w:sz w:val="18"/>
      <w:szCs w:val="18"/>
    </w:rPr>
  </w:style>
  <w:style w:type="character" w:customStyle="1" w:styleId="font112">
    <w:name w:val="font112"/>
    <w:qFormat/>
    <w:rsid w:val="00506913"/>
    <w:rPr>
      <w:rFonts w:ascii="Times New Roman" w:hAnsi="Times New Roman" w:cs="Times New Roman" w:hint="default"/>
      <w:color w:val="000000"/>
      <w:sz w:val="21"/>
      <w:szCs w:val="21"/>
      <w:u w:val="none"/>
    </w:rPr>
  </w:style>
  <w:style w:type="character" w:customStyle="1" w:styleId="1fb">
    <w:name w:val="引用 字符1"/>
    <w:qFormat/>
    <w:locked/>
    <w:rsid w:val="00506913"/>
    <w:rPr>
      <w:i/>
      <w:iCs/>
      <w:color w:val="000000"/>
      <w:kern w:val="2"/>
      <w:sz w:val="21"/>
      <w:szCs w:val="22"/>
    </w:rPr>
  </w:style>
  <w:style w:type="character" w:customStyle="1" w:styleId="3Char11">
    <w:name w:val="正文文本 3 Char1"/>
    <w:uiPriority w:val="99"/>
    <w:semiHidden/>
    <w:qFormat/>
    <w:rsid w:val="00506913"/>
    <w:rPr>
      <w:rFonts w:ascii="Times New Roman" w:eastAsia="宋体" w:hAnsi="Times New Roman" w:cs="Times New Roman" w:hint="default"/>
      <w:sz w:val="16"/>
      <w:szCs w:val="16"/>
    </w:rPr>
  </w:style>
  <w:style w:type="character" w:customStyle="1" w:styleId="Char2b">
    <w:name w:val="批注主题 Char2"/>
    <w:qFormat/>
    <w:rsid w:val="00506913"/>
    <w:rPr>
      <w:rFonts w:ascii="Times New Roman" w:eastAsia="宋体" w:hAnsi="Times New Roman" w:cs="Times New Roman" w:hint="default"/>
      <w:b/>
      <w:bCs/>
      <w:szCs w:val="24"/>
    </w:rPr>
  </w:style>
  <w:style w:type="character" w:customStyle="1" w:styleId="CharChar41">
    <w:name w:val="Char Char41"/>
    <w:qFormat/>
    <w:rsid w:val="00506913"/>
    <w:rPr>
      <w:rFonts w:ascii="华文细黑" w:eastAsia="幼圆" w:hAnsi="华文细黑" w:cs="Tahoma" w:hint="eastAsia"/>
      <w:b/>
      <w:kern w:val="2"/>
      <w:sz w:val="28"/>
      <w:szCs w:val="32"/>
      <w:lang w:val="en-US" w:eastAsia="zh-CN" w:bidi="ar-SA"/>
    </w:rPr>
  </w:style>
  <w:style w:type="character" w:customStyle="1" w:styleId="font131">
    <w:name w:val="font131"/>
    <w:qFormat/>
    <w:rsid w:val="00506913"/>
    <w:rPr>
      <w:rFonts w:ascii="宋体" w:eastAsia="宋体" w:hAnsi="宋体" w:cs="宋体" w:hint="eastAsia"/>
      <w:color w:val="FF0000"/>
      <w:sz w:val="21"/>
      <w:szCs w:val="21"/>
      <w:u w:val="none"/>
    </w:rPr>
  </w:style>
  <w:style w:type="character" w:customStyle="1" w:styleId="bookmark-item">
    <w:name w:val="bookmark-item"/>
    <w:qFormat/>
    <w:rsid w:val="00506913"/>
  </w:style>
  <w:style w:type="character" w:customStyle="1" w:styleId="Char2c">
    <w:name w:val="副标题 Char2"/>
    <w:qFormat/>
    <w:rsid w:val="00506913"/>
    <w:rPr>
      <w:rFonts w:ascii="Cambria" w:eastAsia="宋体" w:hAnsi="Cambria" w:cs="Times New Roman" w:hint="default"/>
      <w:b/>
      <w:bCs/>
      <w:kern w:val="28"/>
      <w:sz w:val="32"/>
      <w:szCs w:val="32"/>
    </w:rPr>
  </w:style>
  <w:style w:type="character" w:customStyle="1" w:styleId="HTML10">
    <w:name w:val="HTML 预设格式 字符1"/>
    <w:uiPriority w:val="99"/>
    <w:qFormat/>
    <w:locked/>
    <w:rsid w:val="00506913"/>
    <w:rPr>
      <w:rFonts w:ascii="黑体" w:eastAsia="黑体" w:hAnsi="Courier New" w:hint="eastAsia"/>
    </w:rPr>
  </w:style>
  <w:style w:type="character" w:customStyle="1" w:styleId="CharChar11">
    <w:name w:val="Char Char11"/>
    <w:qFormat/>
    <w:rsid w:val="00506913"/>
    <w:rPr>
      <w:rFonts w:ascii="幼圆" w:eastAsia="幼圆" w:hAnsi="Tahoma" w:cs="Tahoma" w:hint="eastAsia"/>
      <w:b/>
      <w:bCs/>
      <w:kern w:val="2"/>
      <w:sz w:val="32"/>
      <w:szCs w:val="32"/>
      <w:lang w:val="en-US" w:eastAsia="zh-CN" w:bidi="ar-SA"/>
    </w:rPr>
  </w:style>
  <w:style w:type="character" w:customStyle="1" w:styleId="213">
    <w:name w:val="正文文本缩进 2 字符1"/>
    <w:uiPriority w:val="99"/>
    <w:semiHidden/>
    <w:qFormat/>
    <w:locked/>
    <w:rsid w:val="00506913"/>
    <w:rPr>
      <w:rFonts w:eastAsia="楷体_GB2312" w:hAnsi="Times New Roman" w:cs="Times New Roman"/>
      <w:kern w:val="2"/>
      <w:sz w:val="24"/>
      <w:szCs w:val="24"/>
    </w:rPr>
  </w:style>
  <w:style w:type="character" w:customStyle="1" w:styleId="font151">
    <w:name w:val="font151"/>
    <w:qFormat/>
    <w:rsid w:val="00506913"/>
    <w:rPr>
      <w:rFonts w:ascii="宋体" w:eastAsia="宋体" w:hAnsi="宋体" w:cs="宋体" w:hint="eastAsia"/>
      <w:color w:val="FFC000"/>
      <w:sz w:val="21"/>
      <w:szCs w:val="21"/>
      <w:u w:val="none"/>
    </w:rPr>
  </w:style>
  <w:style w:type="character" w:customStyle="1" w:styleId="font71">
    <w:name w:val="font71"/>
    <w:qFormat/>
    <w:rsid w:val="00506913"/>
    <w:rPr>
      <w:rFonts w:ascii="宋体" w:eastAsia="宋体" w:hAnsi="宋体" w:cs="宋体" w:hint="eastAsia"/>
      <w:color w:val="000000"/>
      <w:sz w:val="21"/>
      <w:szCs w:val="21"/>
      <w:u w:val="none"/>
    </w:rPr>
  </w:style>
  <w:style w:type="character" w:customStyle="1" w:styleId="font61">
    <w:name w:val="font61"/>
    <w:qFormat/>
    <w:rsid w:val="00506913"/>
    <w:rPr>
      <w:rFonts w:ascii="Times New Roman" w:hAnsi="Times New Roman" w:cs="Times New Roman" w:hint="default"/>
      <w:color w:val="000000"/>
      <w:sz w:val="21"/>
      <w:szCs w:val="21"/>
      <w:u w:val="none"/>
      <w:vertAlign w:val="superscript"/>
    </w:rPr>
  </w:style>
  <w:style w:type="character" w:customStyle="1" w:styleId="610">
    <w:name w:val="标题 6 字符1"/>
    <w:semiHidden/>
    <w:qFormat/>
    <w:locked/>
    <w:rsid w:val="00506913"/>
    <w:rPr>
      <w:rFonts w:ascii="Arial" w:eastAsia="黑体" w:hAnsi="Arial" w:cs="Times New Roman"/>
      <w:b/>
      <w:kern w:val="2"/>
      <w:sz w:val="24"/>
      <w:szCs w:val="24"/>
    </w:rPr>
  </w:style>
  <w:style w:type="character" w:customStyle="1" w:styleId="1fc">
    <w:name w:val="正文文本缩进 字符1"/>
    <w:qFormat/>
    <w:rsid w:val="00506913"/>
    <w:rPr>
      <w:rFonts w:ascii="仿宋_GB2312" w:eastAsia="仿宋_GB2312" w:hint="eastAsia"/>
      <w:sz w:val="28"/>
    </w:rPr>
  </w:style>
  <w:style w:type="character" w:customStyle="1" w:styleId="313">
    <w:name w:val="正文文本 3 字符1"/>
    <w:qFormat/>
    <w:locked/>
    <w:rsid w:val="00506913"/>
    <w:rPr>
      <w:b/>
      <w:bCs/>
      <w:kern w:val="2"/>
      <w:sz w:val="24"/>
      <w:szCs w:val="24"/>
    </w:rPr>
  </w:style>
  <w:style w:type="character" w:customStyle="1" w:styleId="affffe">
    <w:name w:val="正文缩进 字符"/>
    <w:qFormat/>
    <w:rsid w:val="00506913"/>
    <w:rPr>
      <w:rFonts w:ascii="Times New Roman" w:eastAsia="宋体" w:hAnsi="Times New Roman" w:cs="Times New Roman" w:hint="default"/>
      <w:kern w:val="0"/>
      <w:sz w:val="20"/>
      <w:szCs w:val="20"/>
    </w:rPr>
  </w:style>
  <w:style w:type="character" w:customStyle="1" w:styleId="1fd">
    <w:name w:val="副标题 字符1"/>
    <w:qFormat/>
    <w:locked/>
    <w:rsid w:val="00506913"/>
    <w:rPr>
      <w:rFonts w:ascii="幼圆" w:eastAsia="幼圆" w:hAnsi="幼圆" w:hint="eastAsia"/>
      <w:b/>
      <w:bCs/>
      <w:kern w:val="28"/>
      <w:sz w:val="32"/>
      <w:szCs w:val="32"/>
    </w:rPr>
  </w:style>
  <w:style w:type="character" w:customStyle="1" w:styleId="font121">
    <w:name w:val="font121"/>
    <w:qFormat/>
    <w:rsid w:val="00506913"/>
    <w:rPr>
      <w:rFonts w:ascii="宋体" w:eastAsia="宋体" w:hAnsi="宋体" w:cs="宋体" w:hint="eastAsia"/>
      <w:color w:val="000000"/>
      <w:sz w:val="21"/>
      <w:szCs w:val="21"/>
      <w:u w:val="none"/>
    </w:rPr>
  </w:style>
  <w:style w:type="character" w:customStyle="1" w:styleId="113">
    <w:name w:val="标题 1 字符1"/>
    <w:qFormat/>
    <w:locked/>
    <w:rsid w:val="00506913"/>
    <w:rPr>
      <w:rFonts w:ascii="黑体" w:eastAsia="黑体" w:hAnsi="Times New Roman" w:cs="宋体"/>
      <w:b/>
      <w:bCs/>
      <w:kern w:val="44"/>
      <w:sz w:val="44"/>
      <w:szCs w:val="44"/>
    </w:rPr>
  </w:style>
  <w:style w:type="character" w:customStyle="1" w:styleId="2Char12">
    <w:name w:val="正文文本缩进 2 Char1"/>
    <w:uiPriority w:val="99"/>
    <w:semiHidden/>
    <w:qFormat/>
    <w:rsid w:val="00506913"/>
    <w:rPr>
      <w:rFonts w:ascii="Times New Roman" w:eastAsia="宋体" w:hAnsi="Times New Roman" w:cs="Times New Roman" w:hint="default"/>
      <w:szCs w:val="24"/>
    </w:rPr>
  </w:style>
  <w:style w:type="character" w:customStyle="1" w:styleId="Char2d">
    <w:name w:val="明显引用 Char2"/>
    <w:qFormat/>
    <w:rsid w:val="00506913"/>
    <w:rPr>
      <w:rFonts w:ascii="Times New Roman" w:eastAsia="宋体" w:hAnsi="Times New Roman" w:cs="Times New Roman" w:hint="default"/>
      <w:b/>
      <w:bCs/>
      <w:i/>
      <w:iCs/>
      <w:color w:val="4F81BD"/>
      <w:szCs w:val="24"/>
    </w:rPr>
  </w:style>
  <w:style w:type="character" w:customStyle="1" w:styleId="1fe">
    <w:name w:val="称呼 字符1"/>
    <w:uiPriority w:val="99"/>
    <w:semiHidden/>
    <w:qFormat/>
    <w:locked/>
    <w:rsid w:val="00506913"/>
    <w:rPr>
      <w:rFonts w:ascii="Times New Roman" w:eastAsia="宋体" w:hAnsi="Times New Roman" w:cs="Times New Roman"/>
      <w:kern w:val="2"/>
      <w:sz w:val="28"/>
      <w:szCs w:val="24"/>
    </w:rPr>
  </w:style>
  <w:style w:type="character" w:customStyle="1" w:styleId="font81">
    <w:name w:val="font81"/>
    <w:qFormat/>
    <w:rsid w:val="00506913"/>
    <w:rPr>
      <w:rFonts w:ascii="宋体" w:eastAsia="宋体" w:hAnsi="宋体" w:cs="宋体" w:hint="eastAsia"/>
      <w:color w:val="000000"/>
      <w:sz w:val="24"/>
      <w:szCs w:val="24"/>
      <w:u w:val="none"/>
    </w:rPr>
  </w:style>
  <w:style w:type="character" w:customStyle="1" w:styleId="font171">
    <w:name w:val="font171"/>
    <w:qFormat/>
    <w:rsid w:val="00506913"/>
    <w:rPr>
      <w:rFonts w:ascii="Times New Roman" w:hAnsi="Times New Roman" w:cs="Times New Roman" w:hint="default"/>
      <w:color w:val="000000"/>
      <w:sz w:val="21"/>
      <w:szCs w:val="21"/>
      <w:u w:val="none"/>
    </w:rPr>
  </w:style>
  <w:style w:type="character" w:customStyle="1" w:styleId="1ff">
    <w:name w:val="批注主题 字符1"/>
    <w:uiPriority w:val="99"/>
    <w:semiHidden/>
    <w:qFormat/>
    <w:locked/>
    <w:rsid w:val="00506913"/>
    <w:rPr>
      <w:rFonts w:ascii="Times New Roman" w:eastAsia="宋体" w:hAnsi="Times New Roman" w:cs="Times New Roman"/>
      <w:b/>
      <w:bCs/>
      <w:kern w:val="2"/>
      <w:sz w:val="21"/>
      <w:szCs w:val="24"/>
    </w:rPr>
  </w:style>
  <w:style w:type="character" w:customStyle="1" w:styleId="HTMLChar2">
    <w:name w:val="HTML 预设格式 Char2"/>
    <w:uiPriority w:val="99"/>
    <w:semiHidden/>
    <w:qFormat/>
    <w:rsid w:val="00506913"/>
    <w:rPr>
      <w:rFonts w:ascii="Courier New" w:eastAsia="宋体" w:hAnsi="Courier New" w:cs="Courier New" w:hint="default"/>
      <w:sz w:val="20"/>
      <w:szCs w:val="20"/>
    </w:rPr>
  </w:style>
  <w:style w:type="character" w:customStyle="1" w:styleId="1ff0">
    <w:name w:val="日期 字符1"/>
    <w:uiPriority w:val="99"/>
    <w:semiHidden/>
    <w:qFormat/>
    <w:locked/>
    <w:rsid w:val="00506913"/>
    <w:rPr>
      <w:rFonts w:eastAsia="楷体_GB2312" w:hAnsi="Times New Roman" w:cs="Times New Roman"/>
      <w:b/>
      <w:kern w:val="2"/>
      <w:sz w:val="28"/>
      <w:szCs w:val="24"/>
    </w:rPr>
  </w:style>
  <w:style w:type="character" w:customStyle="1" w:styleId="1ff1">
    <w:name w:val="页脚 字符1"/>
    <w:uiPriority w:val="99"/>
    <w:semiHidden/>
    <w:qFormat/>
    <w:locked/>
    <w:rsid w:val="00506913"/>
    <w:rPr>
      <w:rFonts w:ascii="Times New Roman" w:eastAsia="宋体" w:hAnsi="Times New Roman" w:cs="Times New Roman"/>
      <w:kern w:val="2"/>
      <w:sz w:val="18"/>
      <w:szCs w:val="18"/>
    </w:rPr>
  </w:style>
  <w:style w:type="character" w:customStyle="1" w:styleId="2f2">
    <w:name w:val="正文文本缩进 字符2"/>
    <w:uiPriority w:val="99"/>
    <w:semiHidden/>
    <w:qFormat/>
    <w:locked/>
    <w:rsid w:val="00506913"/>
    <w:rPr>
      <w:rFonts w:ascii="仿宋_GB2312" w:eastAsia="仿宋_GB2312" w:hAnsi="Times New Roman" w:cs="Times New Roman"/>
      <w:sz w:val="28"/>
    </w:rPr>
  </w:style>
  <w:style w:type="character" w:customStyle="1" w:styleId="2f3">
    <w:name w:val="纯文本 字符2"/>
    <w:uiPriority w:val="99"/>
    <w:semiHidden/>
    <w:qFormat/>
    <w:rsid w:val="00506913"/>
    <w:rPr>
      <w:rFonts w:ascii="等线" w:eastAsia="等线" w:hAnsi="Courier New" w:cs="Courier New" w:hint="eastAsia"/>
      <w:kern w:val="2"/>
      <w:sz w:val="21"/>
      <w:szCs w:val="24"/>
    </w:rPr>
  </w:style>
  <w:style w:type="character" w:customStyle="1" w:styleId="220">
    <w:name w:val="正文文本缩进 2 字符2"/>
    <w:uiPriority w:val="99"/>
    <w:semiHidden/>
    <w:qFormat/>
    <w:rsid w:val="00506913"/>
    <w:rPr>
      <w:kern w:val="2"/>
      <w:sz w:val="21"/>
      <w:szCs w:val="24"/>
    </w:rPr>
  </w:style>
  <w:style w:type="character" w:customStyle="1" w:styleId="3f7">
    <w:name w:val="正文文本缩进 字符3"/>
    <w:uiPriority w:val="99"/>
    <w:semiHidden/>
    <w:qFormat/>
    <w:rsid w:val="00506913"/>
    <w:rPr>
      <w:kern w:val="2"/>
      <w:sz w:val="21"/>
      <w:szCs w:val="24"/>
    </w:rPr>
  </w:style>
  <w:style w:type="character" w:customStyle="1" w:styleId="2f4">
    <w:name w:val="正文文本 字符2"/>
    <w:uiPriority w:val="99"/>
    <w:semiHidden/>
    <w:qFormat/>
    <w:rsid w:val="00506913"/>
    <w:rPr>
      <w:kern w:val="2"/>
      <w:sz w:val="21"/>
      <w:szCs w:val="24"/>
    </w:rPr>
  </w:style>
  <w:style w:type="character" w:customStyle="1" w:styleId="2f5">
    <w:name w:val="脚注文本 字符2"/>
    <w:uiPriority w:val="99"/>
    <w:semiHidden/>
    <w:qFormat/>
    <w:rsid w:val="00506913"/>
    <w:rPr>
      <w:kern w:val="2"/>
      <w:sz w:val="18"/>
      <w:szCs w:val="18"/>
    </w:rPr>
  </w:style>
  <w:style w:type="character" w:customStyle="1" w:styleId="2f6">
    <w:name w:val="页眉 字符2"/>
    <w:uiPriority w:val="99"/>
    <w:semiHidden/>
    <w:qFormat/>
    <w:rsid w:val="00506913"/>
    <w:rPr>
      <w:kern w:val="2"/>
      <w:sz w:val="18"/>
      <w:szCs w:val="18"/>
    </w:rPr>
  </w:style>
  <w:style w:type="character" w:customStyle="1" w:styleId="2f7">
    <w:name w:val="结束语 字符2"/>
    <w:uiPriority w:val="99"/>
    <w:semiHidden/>
    <w:qFormat/>
    <w:rsid w:val="00506913"/>
    <w:rPr>
      <w:kern w:val="2"/>
      <w:sz w:val="21"/>
      <w:szCs w:val="24"/>
    </w:rPr>
  </w:style>
  <w:style w:type="character" w:customStyle="1" w:styleId="320">
    <w:name w:val="正文文本缩进 3 字符2"/>
    <w:uiPriority w:val="99"/>
    <w:semiHidden/>
    <w:qFormat/>
    <w:rsid w:val="00506913"/>
    <w:rPr>
      <w:kern w:val="2"/>
      <w:sz w:val="16"/>
      <w:szCs w:val="16"/>
    </w:rPr>
  </w:style>
  <w:style w:type="character" w:customStyle="1" w:styleId="2f8">
    <w:name w:val="页脚 字符2"/>
    <w:uiPriority w:val="99"/>
    <w:semiHidden/>
    <w:qFormat/>
    <w:rsid w:val="00506913"/>
    <w:rPr>
      <w:kern w:val="2"/>
      <w:sz w:val="18"/>
      <w:szCs w:val="18"/>
    </w:rPr>
  </w:style>
  <w:style w:type="character" w:customStyle="1" w:styleId="2f9">
    <w:name w:val="日期 字符2"/>
    <w:uiPriority w:val="99"/>
    <w:semiHidden/>
    <w:qFormat/>
    <w:rsid w:val="00506913"/>
    <w:rPr>
      <w:kern w:val="2"/>
      <w:sz w:val="21"/>
      <w:szCs w:val="24"/>
    </w:rPr>
  </w:style>
  <w:style w:type="character" w:customStyle="1" w:styleId="321">
    <w:name w:val="正文文本 3 字符2"/>
    <w:uiPriority w:val="99"/>
    <w:semiHidden/>
    <w:qFormat/>
    <w:rsid w:val="00506913"/>
    <w:rPr>
      <w:kern w:val="2"/>
      <w:sz w:val="16"/>
      <w:szCs w:val="16"/>
    </w:rPr>
  </w:style>
  <w:style w:type="character" w:customStyle="1" w:styleId="2fa">
    <w:name w:val="称呼 字符2"/>
    <w:uiPriority w:val="99"/>
    <w:semiHidden/>
    <w:qFormat/>
    <w:rsid w:val="00506913"/>
    <w:rPr>
      <w:kern w:val="2"/>
      <w:sz w:val="21"/>
      <w:szCs w:val="24"/>
    </w:rPr>
  </w:style>
  <w:style w:type="character" w:customStyle="1" w:styleId="2fb">
    <w:name w:val="副标题 字符2"/>
    <w:uiPriority w:val="11"/>
    <w:qFormat/>
    <w:rsid w:val="00506913"/>
    <w:rPr>
      <w:rFonts w:ascii="等线" w:eastAsia="等线" w:hAnsi="等线" w:cs="Times New Roman" w:hint="eastAsia"/>
      <w:b/>
      <w:bCs/>
      <w:kern w:val="28"/>
      <w:sz w:val="32"/>
      <w:szCs w:val="32"/>
    </w:rPr>
  </w:style>
  <w:style w:type="character" w:customStyle="1" w:styleId="3f8">
    <w:name w:val="批注文字 字符3"/>
    <w:uiPriority w:val="99"/>
    <w:semiHidden/>
    <w:qFormat/>
    <w:rsid w:val="00506913"/>
    <w:rPr>
      <w:kern w:val="2"/>
      <w:sz w:val="21"/>
      <w:szCs w:val="24"/>
    </w:rPr>
  </w:style>
  <w:style w:type="character" w:customStyle="1" w:styleId="2fc">
    <w:name w:val="批注框文本 字符2"/>
    <w:uiPriority w:val="99"/>
    <w:semiHidden/>
    <w:qFormat/>
    <w:rsid w:val="00506913"/>
    <w:rPr>
      <w:kern w:val="2"/>
      <w:sz w:val="18"/>
      <w:szCs w:val="18"/>
    </w:rPr>
  </w:style>
  <w:style w:type="character" w:customStyle="1" w:styleId="2fd">
    <w:name w:val="文档结构图 字符2"/>
    <w:uiPriority w:val="99"/>
    <w:semiHidden/>
    <w:qFormat/>
    <w:rsid w:val="00506913"/>
    <w:rPr>
      <w:rFonts w:ascii="Microsoft YaHei UI" w:eastAsia="Microsoft YaHei UI" w:hAnsi="Microsoft YaHei UI" w:hint="eastAsia"/>
      <w:kern w:val="2"/>
      <w:sz w:val="18"/>
      <w:szCs w:val="18"/>
    </w:rPr>
  </w:style>
  <w:style w:type="character" w:customStyle="1" w:styleId="221">
    <w:name w:val="正文文本首行缩进 2 字符2"/>
    <w:uiPriority w:val="99"/>
    <w:semiHidden/>
    <w:qFormat/>
    <w:rsid w:val="00506913"/>
  </w:style>
  <w:style w:type="character" w:customStyle="1" w:styleId="2fe">
    <w:name w:val="批注主题 字符2"/>
    <w:uiPriority w:val="99"/>
    <w:semiHidden/>
    <w:qFormat/>
    <w:rsid w:val="00506913"/>
    <w:rPr>
      <w:b/>
      <w:bCs/>
      <w:kern w:val="2"/>
      <w:sz w:val="21"/>
      <w:szCs w:val="24"/>
    </w:rPr>
  </w:style>
  <w:style w:type="character" w:customStyle="1" w:styleId="222">
    <w:name w:val="正文文本 2 字符2"/>
    <w:uiPriority w:val="99"/>
    <w:semiHidden/>
    <w:qFormat/>
    <w:rsid w:val="00506913"/>
    <w:rPr>
      <w:kern w:val="2"/>
      <w:sz w:val="21"/>
      <w:szCs w:val="24"/>
    </w:rPr>
  </w:style>
  <w:style w:type="character" w:customStyle="1" w:styleId="HTML2">
    <w:name w:val="HTML 预设格式 字符2"/>
    <w:uiPriority w:val="99"/>
    <w:semiHidden/>
    <w:qFormat/>
    <w:rsid w:val="00506913"/>
    <w:rPr>
      <w:rFonts w:ascii="Courier New" w:hAnsi="Courier New" w:cs="Courier New" w:hint="default"/>
      <w:kern w:val="2"/>
    </w:rPr>
  </w:style>
  <w:style w:type="character" w:customStyle="1" w:styleId="2ff">
    <w:name w:val="标题 字符2"/>
    <w:uiPriority w:val="10"/>
    <w:qFormat/>
    <w:rsid w:val="00506913"/>
    <w:rPr>
      <w:rFonts w:ascii="等线 Light" w:eastAsia="等线 Light" w:hAnsi="等线 Light" w:cs="Times New Roman" w:hint="eastAsia"/>
      <w:b/>
      <w:bCs/>
      <w:kern w:val="2"/>
      <w:sz w:val="32"/>
      <w:szCs w:val="32"/>
    </w:rPr>
  </w:style>
  <w:style w:type="character" w:customStyle="1" w:styleId="2ff0">
    <w:name w:val="明显引用 字符2"/>
    <w:uiPriority w:val="30"/>
    <w:qFormat/>
    <w:rsid w:val="00506913"/>
    <w:rPr>
      <w:i/>
      <w:iCs/>
      <w:color w:val="4472C4"/>
      <w:kern w:val="2"/>
      <w:sz w:val="21"/>
      <w:szCs w:val="24"/>
    </w:rPr>
  </w:style>
  <w:style w:type="character" w:customStyle="1" w:styleId="2ff1">
    <w:name w:val="引用 字符2"/>
    <w:uiPriority w:val="29"/>
    <w:qFormat/>
    <w:rsid w:val="00506913"/>
    <w:rPr>
      <w:i/>
      <w:iCs/>
      <w:color w:val="404040"/>
      <w:kern w:val="2"/>
      <w:sz w:val="21"/>
      <w:szCs w:val="24"/>
    </w:rPr>
  </w:style>
  <w:style w:type="character" w:customStyle="1" w:styleId="Char2e">
    <w:name w:val="页眉 Char2"/>
    <w:uiPriority w:val="99"/>
    <w:qFormat/>
    <w:locked/>
    <w:rsid w:val="00506913"/>
    <w:rPr>
      <w:rFonts w:ascii="宋体" w:hAnsi="宋体"/>
      <w:sz w:val="18"/>
      <w:szCs w:val="18"/>
    </w:rPr>
  </w:style>
  <w:style w:type="table" w:customStyle="1" w:styleId="1ff2">
    <w:name w:val="网格型1"/>
    <w:basedOn w:val="a5"/>
    <w:qFormat/>
    <w:rsid w:val="00506913"/>
    <w:pPr>
      <w:widowControl w:val="0"/>
      <w:jc w:val="both"/>
    </w:pPr>
    <w:rPr>
      <w:rFonts w:ascii="等线" w:eastAsia="Wingdings" w:hAnsi="等线" w:cs="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 21"/>
    <w:basedOn w:val="a5"/>
    <w:qFormat/>
    <w:rsid w:val="00506913"/>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character" w:customStyle="1" w:styleId="Char30">
    <w:name w:val="批注文字 Char3"/>
    <w:uiPriority w:val="99"/>
    <w:qFormat/>
    <w:rsid w:val="00506913"/>
    <w:rPr>
      <w:kern w:val="2"/>
      <w:sz w:val="21"/>
      <w:szCs w:val="24"/>
    </w:rPr>
  </w:style>
  <w:style w:type="character" w:customStyle="1" w:styleId="Char2f">
    <w:name w:val="纯文本 Char2"/>
    <w:rsid w:val="00506913"/>
    <w:rPr>
      <w:rFonts w:ascii="宋体" w:hAnsi="Times New Roman"/>
      <w:kern w:val="2"/>
      <w:sz w:val="21"/>
      <w:szCs w:val="21"/>
    </w:rPr>
  </w:style>
  <w:style w:type="character" w:customStyle="1" w:styleId="Char2f0">
    <w:name w:val="页脚 Char2"/>
    <w:uiPriority w:val="99"/>
    <w:qFormat/>
    <w:rsid w:val="00506913"/>
    <w:rPr>
      <w:rFonts w:ascii="Times New Roman" w:hAnsi="Times New Roman"/>
      <w:kern w:val="2"/>
      <w:sz w:val="18"/>
      <w:szCs w:val="18"/>
    </w:rPr>
  </w:style>
  <w:style w:type="character" w:customStyle="1" w:styleId="Char1f1">
    <w:name w:val="页眉 Char1"/>
    <w:rsid w:val="00506913"/>
    <w:rPr>
      <w:rFonts w:ascii="Times New Roman" w:hAnsi="Times New Roman"/>
      <w:kern w:val="2"/>
      <w:sz w:val="18"/>
      <w:szCs w:val="18"/>
    </w:rPr>
  </w:style>
  <w:style w:type="character" w:customStyle="1" w:styleId="style4">
    <w:name w:val="style4"/>
    <w:rsid w:val="00506913"/>
  </w:style>
  <w:style w:type="character" w:customStyle="1" w:styleId="case31">
    <w:name w:val="case31"/>
    <w:qFormat/>
    <w:rsid w:val="00506913"/>
    <w:rPr>
      <w:rFonts w:hint="default"/>
      <w:sz w:val="21"/>
      <w:szCs w:val="21"/>
    </w:rPr>
  </w:style>
  <w:style w:type="character" w:customStyle="1" w:styleId="-Char">
    <w:name w:val="文档-正文 Char"/>
    <w:link w:val="-"/>
    <w:qFormat/>
    <w:rsid w:val="00506913"/>
    <w:rPr>
      <w:rFonts w:ascii="Arial" w:hAnsi="Arial"/>
      <w:sz w:val="24"/>
    </w:rPr>
  </w:style>
  <w:style w:type="paragraph" w:customStyle="1" w:styleId="-">
    <w:name w:val="文档-正文"/>
    <w:basedOn w:val="a3"/>
    <w:link w:val="-Char"/>
    <w:qFormat/>
    <w:rsid w:val="00506913"/>
    <w:pPr>
      <w:widowControl/>
      <w:numPr>
        <w:ilvl w:val="1"/>
        <w:numId w:val="5"/>
      </w:numPr>
      <w:spacing w:line="360" w:lineRule="auto"/>
      <w:ind w:firstLineChars="200" w:firstLine="200"/>
      <w:jc w:val="left"/>
    </w:pPr>
    <w:rPr>
      <w:rFonts w:ascii="Arial" w:hAnsi="Arial"/>
      <w:kern w:val="0"/>
      <w:sz w:val="24"/>
      <w:szCs w:val="20"/>
    </w:rPr>
  </w:style>
  <w:style w:type="character" w:customStyle="1" w:styleId="htd0">
    <w:name w:val="htd0"/>
    <w:qFormat/>
    <w:rsid w:val="00506913"/>
  </w:style>
  <w:style w:type="character" w:customStyle="1" w:styleId="CharChar7">
    <w:name w:val="Char Char7"/>
    <w:qFormat/>
    <w:rsid w:val="00506913"/>
    <w:rPr>
      <w:rFonts w:eastAsia="宋体"/>
      <w:b/>
      <w:bCs/>
      <w:sz w:val="32"/>
      <w:szCs w:val="44"/>
      <w:lang w:val="en-US" w:eastAsia="zh-CN" w:bidi="ar-SA"/>
    </w:rPr>
  </w:style>
  <w:style w:type="character" w:customStyle="1" w:styleId="afffff">
    <w:name w:val="样式 三号 下划线"/>
    <w:qFormat/>
    <w:rsid w:val="00506913"/>
    <w:rPr>
      <w:sz w:val="28"/>
      <w:u w:val="single"/>
    </w:rPr>
  </w:style>
  <w:style w:type="character" w:customStyle="1" w:styleId="Char1f2">
    <w:name w:val="正文（首行缩进两字） Char1"/>
    <w:aliases w:val="正文不缩进 Char,段1 Char,特点 Char1,标题4 Char,ALT+Z Char,四号 Char,缩进 Char,正文编号 Char,正文（首行缩进两字） Char Char,正文双线 Char,特点 Char Char,水上软件 Char,正文缩进 Char Char,上海中望标准正文（首行缩进两字） Char,正文（首行缩进两字） Char Char Char Char Char Char,标题四 Char"/>
    <w:qFormat/>
    <w:rsid w:val="00506913"/>
    <w:rPr>
      <w:rFonts w:eastAsia="宋体"/>
      <w:kern w:val="2"/>
      <w:sz w:val="21"/>
      <w:lang w:val="en-US" w:eastAsia="zh-CN" w:bidi="ar-SA"/>
    </w:rPr>
  </w:style>
  <w:style w:type="character" w:customStyle="1" w:styleId="new1">
    <w:name w:val="new1"/>
    <w:qFormat/>
    <w:rsid w:val="00506913"/>
    <w:rPr>
      <w:rFonts w:ascii="Verdana" w:hAnsi="Verdana" w:hint="default"/>
      <w:color w:val="333333"/>
      <w:sz w:val="18"/>
      <w:shd w:val="clear" w:color="auto" w:fill="FFFFFF"/>
    </w:rPr>
  </w:style>
  <w:style w:type="character" w:customStyle="1" w:styleId="lan121">
    <w:name w:val="lan_121"/>
    <w:qFormat/>
    <w:rsid w:val="00506913"/>
    <w:rPr>
      <w:color w:val="007BF7"/>
      <w:sz w:val="18"/>
      <w:szCs w:val="18"/>
    </w:rPr>
  </w:style>
  <w:style w:type="character" w:customStyle="1" w:styleId="bodytext1">
    <w:name w:val="bodytext1"/>
    <w:qFormat/>
    <w:rsid w:val="00506913"/>
  </w:style>
  <w:style w:type="character" w:customStyle="1" w:styleId="fs1">
    <w:name w:val="fs1"/>
    <w:rsid w:val="00506913"/>
    <w:rPr>
      <w:rFonts w:ascii="Verdana" w:hAnsi="Verdana" w:hint="default"/>
      <w:color w:val="003366"/>
      <w:sz w:val="18"/>
      <w:u w:val="none"/>
    </w:rPr>
  </w:style>
  <w:style w:type="character" w:customStyle="1" w:styleId="2h2H22UNDERRUBRIK1-2R2H21H22H211H23H212H21Char">
    <w:name w:val="样式 标题 2第一层条h2H22UNDERRUBRIK 1-2R2H21H22H211H23H212H2...1 Char"/>
    <w:link w:val="2h2H22UNDERRUBRIK1-2R2H21H22H211H23H212H21"/>
    <w:qFormat/>
    <w:rsid w:val="00506913"/>
    <w:rPr>
      <w:rFonts w:ascii="宋体" w:hAnsi="宋体" w:cs="Times New Roman"/>
      <w:b/>
      <w:bCs/>
      <w:kern w:val="2"/>
      <w:sz w:val="30"/>
      <w:szCs w:val="32"/>
    </w:rPr>
  </w:style>
  <w:style w:type="paragraph" w:customStyle="1" w:styleId="2h2H22UNDERRUBRIK1-2R2H21H22H211H23H212H21">
    <w:name w:val="样式 标题 2第一层条h2H22UNDERRUBRIK 1-2R2H21H22H211H23H212H2...1"/>
    <w:basedOn w:val="20"/>
    <w:link w:val="2h2H22UNDERRUBRIK1-2R2H21H22H211H23H212H21Char"/>
    <w:qFormat/>
    <w:rsid w:val="00506913"/>
    <w:pPr>
      <w:numPr>
        <w:numId w:val="0"/>
      </w:numPr>
    </w:pPr>
    <w:rPr>
      <w:rFonts w:ascii="宋体" w:eastAsia="等线" w:hAnsi="宋体"/>
      <w:sz w:val="30"/>
    </w:rPr>
  </w:style>
  <w:style w:type="paragraph" w:customStyle="1" w:styleId="xl67">
    <w:name w:val="xl67"/>
    <w:basedOn w:val="a3"/>
    <w:qFormat/>
    <w:rsid w:val="0050691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2"/>
      <w:szCs w:val="22"/>
    </w:rPr>
  </w:style>
  <w:style w:type="paragraph" w:customStyle="1" w:styleId="xl56">
    <w:name w:val="xl56"/>
    <w:basedOn w:val="a3"/>
    <w:rsid w:val="00506913"/>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eastAsia="宋体" w:hAnsi="Times New Roman" w:cs="Times New Roman"/>
      <w:b/>
      <w:bCs/>
      <w:kern w:val="0"/>
      <w:sz w:val="20"/>
      <w:szCs w:val="20"/>
    </w:rPr>
  </w:style>
  <w:style w:type="paragraph" w:customStyle="1" w:styleId="xl59">
    <w:name w:val="xl59"/>
    <w:basedOn w:val="a3"/>
    <w:qFormat/>
    <w:rsid w:val="00506913"/>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i/>
      <w:iCs/>
      <w:kern w:val="0"/>
      <w:sz w:val="20"/>
      <w:szCs w:val="20"/>
    </w:rPr>
  </w:style>
  <w:style w:type="paragraph" w:customStyle="1" w:styleId="font14">
    <w:name w:val="font14"/>
    <w:basedOn w:val="a3"/>
    <w:qFormat/>
    <w:rsid w:val="00506913"/>
    <w:pPr>
      <w:widowControl/>
      <w:spacing w:before="100" w:beforeAutospacing="1" w:after="100" w:afterAutospacing="1"/>
      <w:jc w:val="left"/>
    </w:pPr>
    <w:rPr>
      <w:rFonts w:ascii="Times New Roman" w:eastAsia="宋体" w:hAnsi="Times New Roman" w:cs="Times New Roman"/>
      <w:kern w:val="0"/>
      <w:sz w:val="36"/>
      <w:szCs w:val="36"/>
    </w:rPr>
  </w:style>
  <w:style w:type="paragraph" w:customStyle="1" w:styleId="xl61">
    <w:name w:val="xl61"/>
    <w:basedOn w:val="a3"/>
    <w:rsid w:val="00506913"/>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eastAsia="宋体" w:hAnsi="Times New Roman" w:cs="Times New Roman"/>
      <w:b/>
      <w:bCs/>
      <w:i/>
      <w:iCs/>
      <w:kern w:val="0"/>
      <w:sz w:val="20"/>
      <w:szCs w:val="20"/>
    </w:rPr>
  </w:style>
  <w:style w:type="paragraph" w:customStyle="1" w:styleId="CharCharChar2">
    <w:name w:val="Char Char Char2"/>
    <w:basedOn w:val="a3"/>
    <w:qFormat/>
    <w:rsid w:val="00506913"/>
    <w:pPr>
      <w:tabs>
        <w:tab w:val="left" w:pos="1545"/>
      </w:tabs>
      <w:ind w:left="425" w:hanging="425"/>
    </w:pPr>
    <w:rPr>
      <w:rFonts w:ascii="Times New Roman" w:eastAsia="宋体" w:hAnsi="Times New Roman" w:cs="Times New Roman"/>
      <w:szCs w:val="20"/>
    </w:rPr>
  </w:style>
  <w:style w:type="character" w:customStyle="1" w:styleId="afffa">
    <w:name w:val="列表段落 字符"/>
    <w:link w:val="afff9"/>
    <w:uiPriority w:val="34"/>
    <w:qFormat/>
    <w:rsid w:val="00506913"/>
    <w:rPr>
      <w:rFonts w:ascii="幼圆" w:hAnsi="幼圆"/>
      <w:kern w:val="2"/>
      <w:sz w:val="21"/>
      <w:szCs w:val="22"/>
    </w:rPr>
  </w:style>
  <w:style w:type="paragraph" w:customStyle="1" w:styleId="font8">
    <w:name w:val="font8"/>
    <w:basedOn w:val="a3"/>
    <w:qFormat/>
    <w:rsid w:val="00506913"/>
    <w:pPr>
      <w:widowControl/>
      <w:spacing w:before="100" w:beforeAutospacing="1" w:after="100" w:afterAutospacing="1"/>
      <w:jc w:val="left"/>
    </w:pPr>
    <w:rPr>
      <w:rFonts w:ascii="宋体" w:eastAsia="宋体" w:hAnsi="宋体" w:cs="Times New Roman" w:hint="eastAsia"/>
      <w:b/>
      <w:bCs/>
      <w:i/>
      <w:iCs/>
      <w:kern w:val="0"/>
      <w:sz w:val="20"/>
      <w:szCs w:val="20"/>
    </w:rPr>
  </w:style>
  <w:style w:type="paragraph" w:customStyle="1" w:styleId="Char120">
    <w:name w:val="Char12"/>
    <w:basedOn w:val="a3"/>
    <w:qFormat/>
    <w:rsid w:val="00506913"/>
    <w:rPr>
      <w:rFonts w:ascii="仿宋_GB2312" w:eastAsia="仿宋_GB2312" w:hAnsi="Times New Roman" w:cs="Times New Roman"/>
      <w:b/>
      <w:sz w:val="32"/>
      <w:szCs w:val="32"/>
    </w:rPr>
  </w:style>
  <w:style w:type="paragraph" w:customStyle="1" w:styleId="CharCharCharCharCharCharCharCharCharCharCharCharCharCharCharChar1">
    <w:name w:val="Char Char Char Char Char Char Char Char Char Char Char Char Char Char Char Char1"/>
    <w:basedOn w:val="a3"/>
    <w:qFormat/>
    <w:rsid w:val="00506913"/>
    <w:pPr>
      <w:tabs>
        <w:tab w:val="left" w:pos="360"/>
      </w:tabs>
    </w:pPr>
    <w:rPr>
      <w:rFonts w:ascii="Times New Roman" w:eastAsia="宋体" w:hAnsi="Times New Roman" w:cs="Times New Roman"/>
      <w:sz w:val="24"/>
    </w:rPr>
  </w:style>
  <w:style w:type="paragraph" w:customStyle="1" w:styleId="63">
    <w:name w:val="样式6"/>
    <w:basedOn w:val="50"/>
    <w:qFormat/>
    <w:rsid w:val="00506913"/>
    <w:pPr>
      <w:numPr>
        <w:numId w:val="0"/>
      </w:numPr>
      <w:spacing w:line="400" w:lineRule="exact"/>
      <w:jc w:val="center"/>
    </w:pPr>
    <w:rPr>
      <w:rFonts w:ascii="Times New Roman" w:eastAsia="宋体" w:hAnsi="Times New Roman"/>
      <w:sz w:val="24"/>
    </w:rPr>
  </w:style>
  <w:style w:type="paragraph" w:customStyle="1" w:styleId="xl62">
    <w:name w:val="xl62"/>
    <w:basedOn w:val="a3"/>
    <w:rsid w:val="00506913"/>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eastAsia="宋体" w:hAnsi="Times New Roman" w:cs="Times New Roman"/>
      <w:b/>
      <w:bCs/>
      <w:i/>
      <w:iCs/>
      <w:kern w:val="0"/>
      <w:sz w:val="20"/>
      <w:szCs w:val="20"/>
    </w:rPr>
  </w:style>
  <w:style w:type="paragraph" w:customStyle="1" w:styleId="Author">
    <w:name w:val="Author"/>
    <w:basedOn w:val="Heading0"/>
    <w:qFormat/>
    <w:rsid w:val="00506913"/>
    <w:pPr>
      <w:jc w:val="right"/>
    </w:pPr>
    <w:rPr>
      <w:b w:val="0"/>
    </w:rPr>
  </w:style>
  <w:style w:type="paragraph" w:customStyle="1" w:styleId="Heading0">
    <w:name w:val="Heading 0"/>
    <w:basedOn w:val="a3"/>
    <w:qFormat/>
    <w:rsid w:val="00506913"/>
    <w:pPr>
      <w:widowControl/>
      <w:jc w:val="center"/>
    </w:pPr>
    <w:rPr>
      <w:rFonts w:ascii="Arial" w:eastAsia="MS Mincho" w:hAnsi="Arial" w:cs="Times New Roman"/>
      <w:b/>
      <w:kern w:val="0"/>
      <w:sz w:val="28"/>
      <w:szCs w:val="20"/>
      <w:lang w:eastAsia="en-US"/>
    </w:rPr>
  </w:style>
  <w:style w:type="paragraph" w:customStyle="1" w:styleId="2TimesNewRoman10630">
    <w:name w:val="样式 正文文本缩进 2 + Times New Roman 首行缩进:  1.06 厘米 行距: 固定值 30 磅"/>
    <w:basedOn w:val="23"/>
    <w:qFormat/>
    <w:rsid w:val="00506913"/>
    <w:pPr>
      <w:tabs>
        <w:tab w:val="clear" w:pos="0"/>
        <w:tab w:val="clear" w:pos="1134"/>
      </w:tabs>
      <w:snapToGrid/>
      <w:spacing w:line="540" w:lineRule="exact"/>
      <w:ind w:firstLineChars="0" w:firstLine="601"/>
    </w:pPr>
    <w:rPr>
      <w:rFonts w:ascii="Times New Roman" w:hAnsi="Times New Roman"/>
      <w:sz w:val="28"/>
      <w:szCs w:val="20"/>
    </w:rPr>
  </w:style>
  <w:style w:type="paragraph" w:customStyle="1" w:styleId="3f9">
    <w:name w:val="项目编号3"/>
    <w:basedOn w:val="a3"/>
    <w:next w:val="a3"/>
    <w:qFormat/>
    <w:rsid w:val="00506913"/>
    <w:pPr>
      <w:tabs>
        <w:tab w:val="left" w:pos="0"/>
        <w:tab w:val="left" w:pos="1200"/>
      </w:tabs>
      <w:spacing w:line="360" w:lineRule="auto"/>
      <w:ind w:firstLineChars="200" w:firstLine="200"/>
      <w:jc w:val="left"/>
    </w:pPr>
    <w:rPr>
      <w:rFonts w:ascii="宋体" w:eastAsia="宋体" w:hAnsi="Times New Roman" w:cs="Times New Roman"/>
      <w:sz w:val="24"/>
    </w:rPr>
  </w:style>
  <w:style w:type="paragraph" w:customStyle="1" w:styleId="font10">
    <w:name w:val="font10"/>
    <w:basedOn w:val="a3"/>
    <w:qFormat/>
    <w:rsid w:val="00506913"/>
    <w:pPr>
      <w:widowControl/>
      <w:spacing w:before="100" w:beforeAutospacing="1" w:after="100" w:afterAutospacing="1"/>
      <w:jc w:val="left"/>
    </w:pPr>
    <w:rPr>
      <w:rFonts w:eastAsia="楷体_GB2312" w:hAnsi="宋体" w:cs="Times New Roman" w:hint="eastAsia"/>
      <w:b/>
      <w:bCs/>
      <w:kern w:val="0"/>
      <w:sz w:val="18"/>
      <w:szCs w:val="18"/>
    </w:rPr>
  </w:style>
  <w:style w:type="paragraph" w:customStyle="1" w:styleId="1ff3">
    <w:name w:val="纯文本1"/>
    <w:basedOn w:val="a3"/>
    <w:rsid w:val="00506913"/>
    <w:pPr>
      <w:adjustRightInd w:val="0"/>
      <w:textAlignment w:val="baseline"/>
    </w:pPr>
    <w:rPr>
      <w:rFonts w:ascii="宋体" w:eastAsia="楷体_GB2312" w:hAnsi="Courier New" w:cs="Times New Roman"/>
      <w:sz w:val="26"/>
      <w:szCs w:val="20"/>
    </w:rPr>
  </w:style>
  <w:style w:type="paragraph" w:customStyle="1" w:styleId="1ff4">
    <w:name w:val="项目编号1"/>
    <w:basedOn w:val="a3"/>
    <w:next w:val="a3"/>
    <w:qFormat/>
    <w:rsid w:val="00506913"/>
    <w:pPr>
      <w:tabs>
        <w:tab w:val="left" w:pos="0"/>
        <w:tab w:val="left" w:pos="780"/>
      </w:tabs>
      <w:spacing w:line="360" w:lineRule="auto"/>
      <w:ind w:left="780" w:hanging="360"/>
      <w:jc w:val="left"/>
    </w:pPr>
    <w:rPr>
      <w:rFonts w:ascii="宋体" w:eastAsia="宋体" w:hAnsi="Times New Roman" w:cs="Times New Roman"/>
      <w:sz w:val="24"/>
    </w:rPr>
  </w:style>
  <w:style w:type="paragraph" w:customStyle="1" w:styleId="afffff0">
    <w:name w:val="普通文字"/>
    <w:basedOn w:val="a3"/>
    <w:next w:val="a3"/>
    <w:rsid w:val="00506913"/>
    <w:rPr>
      <w:rFonts w:ascii="宋体" w:eastAsia="宋体" w:hAnsi="Times New Roman" w:cs="Times New Roman"/>
      <w:kern w:val="0"/>
      <w:sz w:val="24"/>
      <w:szCs w:val="20"/>
      <w:u w:color="000000"/>
    </w:rPr>
  </w:style>
  <w:style w:type="paragraph" w:customStyle="1" w:styleId="-2">
    <w:name w:val="文档-标题2"/>
    <w:basedOn w:val="a3"/>
    <w:next w:val="a3"/>
    <w:qFormat/>
    <w:rsid w:val="00506913"/>
    <w:pPr>
      <w:keepNext/>
      <w:keepLines/>
      <w:tabs>
        <w:tab w:val="left" w:pos="1290"/>
      </w:tabs>
      <w:spacing w:before="260" w:after="260" w:line="416" w:lineRule="auto"/>
      <w:jc w:val="left"/>
      <w:outlineLvl w:val="1"/>
    </w:pPr>
    <w:rPr>
      <w:rFonts w:ascii="Cambria" w:eastAsia="宋体" w:hAnsi="Cambria" w:cs="Times New Roman"/>
      <w:b/>
      <w:bCs/>
      <w:color w:val="7030A0"/>
      <w:sz w:val="32"/>
      <w:szCs w:val="32"/>
    </w:rPr>
  </w:style>
  <w:style w:type="paragraph" w:customStyle="1" w:styleId="afffff1">
    <w:name w:val="标准段落"/>
    <w:basedOn w:val="a3"/>
    <w:qFormat/>
    <w:rsid w:val="00506913"/>
    <w:pPr>
      <w:topLinePunct/>
      <w:autoSpaceDE w:val="0"/>
      <w:autoSpaceDN w:val="0"/>
      <w:spacing w:line="360" w:lineRule="auto"/>
      <w:ind w:left="420"/>
    </w:pPr>
    <w:rPr>
      <w:rFonts w:ascii="宋体" w:eastAsia="宋体" w:hAnsi="宋体" w:cs="Times New Roman"/>
      <w:bCs/>
      <w:szCs w:val="21"/>
    </w:rPr>
  </w:style>
  <w:style w:type="paragraph" w:customStyle="1" w:styleId="xl57">
    <w:name w:val="xl57"/>
    <w:basedOn w:val="a3"/>
    <w:qFormat/>
    <w:rsid w:val="00506913"/>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i/>
      <w:iCs/>
      <w:kern w:val="0"/>
      <w:sz w:val="20"/>
      <w:szCs w:val="20"/>
    </w:rPr>
  </w:style>
  <w:style w:type="paragraph" w:customStyle="1" w:styleId="a14">
    <w:name w:val="a14"/>
    <w:basedOn w:val="a3"/>
    <w:qFormat/>
    <w:rsid w:val="00506913"/>
    <w:pPr>
      <w:widowControl/>
      <w:spacing w:before="100" w:beforeAutospacing="1" w:after="100" w:afterAutospacing="1"/>
      <w:jc w:val="left"/>
    </w:pPr>
    <w:rPr>
      <w:rFonts w:ascii="宋体" w:eastAsia="宋体" w:hAnsi="宋体" w:cs="Times New Roman"/>
      <w:kern w:val="0"/>
      <w:sz w:val="24"/>
      <w:szCs w:val="20"/>
    </w:rPr>
  </w:style>
  <w:style w:type="paragraph" w:customStyle="1" w:styleId="Char31">
    <w:name w:val="Char3"/>
    <w:basedOn w:val="a3"/>
    <w:rsid w:val="00506913"/>
    <w:rPr>
      <w:rFonts w:ascii="仿宋_GB2312" w:eastAsia="仿宋_GB2312" w:hAnsi="Times New Roman" w:cs="Times New Roman"/>
      <w:b/>
      <w:sz w:val="32"/>
      <w:szCs w:val="32"/>
    </w:rPr>
  </w:style>
  <w:style w:type="paragraph" w:customStyle="1" w:styleId="CharCharCharCharCharCharCharCharCharChar13">
    <w:name w:val="Char Char Char Char Char Char Char Char Char Char13"/>
    <w:basedOn w:val="a3"/>
    <w:rsid w:val="00506913"/>
    <w:pPr>
      <w:tabs>
        <w:tab w:val="left" w:pos="425"/>
      </w:tabs>
      <w:ind w:left="425" w:hanging="425"/>
    </w:pPr>
    <w:rPr>
      <w:rFonts w:ascii="Times New Roman" w:eastAsia="宋体" w:hAnsi="Times New Roman" w:cs="Times New Roman"/>
      <w:sz w:val="28"/>
      <w:szCs w:val="20"/>
    </w:rPr>
  </w:style>
  <w:style w:type="paragraph" w:customStyle="1" w:styleId="afffff2">
    <w:name w:val="无缩进正文"/>
    <w:basedOn w:val="a3"/>
    <w:qFormat/>
    <w:rsid w:val="00506913"/>
    <w:pPr>
      <w:adjustRightInd w:val="0"/>
      <w:textAlignment w:val="baseline"/>
    </w:pPr>
    <w:rPr>
      <w:rFonts w:ascii="Times New Roman" w:eastAsia="宋体" w:hAnsi="Times New Roman" w:cs="Times New Roman"/>
      <w:kern w:val="0"/>
      <w:szCs w:val="20"/>
    </w:rPr>
  </w:style>
  <w:style w:type="paragraph" w:customStyle="1" w:styleId="ParaCharCharCharChar">
    <w:name w:val="默认段落字体 Para Char Char Char Char"/>
    <w:basedOn w:val="a3"/>
    <w:qFormat/>
    <w:rsid w:val="00506913"/>
    <w:rPr>
      <w:rFonts w:ascii="Times New Roman" w:eastAsia="宋体" w:hAnsi="Times New Roman" w:cs="Times New Roman"/>
      <w:szCs w:val="20"/>
    </w:rPr>
  </w:style>
  <w:style w:type="paragraph" w:customStyle="1" w:styleId="45">
    <w:name w:val="题注4"/>
    <w:basedOn w:val="a3"/>
    <w:next w:val="a8"/>
    <w:qFormat/>
    <w:rsid w:val="00506913"/>
    <w:pPr>
      <w:jc w:val="center"/>
    </w:pPr>
    <w:rPr>
      <w:rFonts w:ascii="Times New Roman" w:eastAsia="宋体" w:hAnsi="Times New Roman" w:cs="Times New Roman"/>
      <w:b/>
      <w:color w:val="000000"/>
      <w:szCs w:val="21"/>
      <w:lang w:val="en-GB" w:eastAsia="en-GB"/>
    </w:rPr>
  </w:style>
  <w:style w:type="paragraph" w:customStyle="1" w:styleId="xl54">
    <w:name w:val="xl54"/>
    <w:basedOn w:val="a3"/>
    <w:rsid w:val="00506913"/>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宋体" w:eastAsia="宋体" w:hAnsi="宋体" w:cs="Times New Roman"/>
      <w:b/>
      <w:bCs/>
      <w:kern w:val="0"/>
      <w:sz w:val="20"/>
      <w:szCs w:val="20"/>
    </w:rPr>
  </w:style>
  <w:style w:type="paragraph" w:customStyle="1" w:styleId="xl53">
    <w:name w:val="xl53"/>
    <w:basedOn w:val="a3"/>
    <w:qFormat/>
    <w:rsid w:val="00506913"/>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Times New Roman" w:eastAsia="宋体" w:hAnsi="Times New Roman" w:cs="Times New Roman"/>
      <w:b/>
      <w:bCs/>
      <w:i/>
      <w:iCs/>
      <w:kern w:val="0"/>
      <w:sz w:val="20"/>
      <w:szCs w:val="20"/>
    </w:rPr>
  </w:style>
  <w:style w:type="paragraph" w:customStyle="1" w:styleId="CharCharChar1CharCharChar1">
    <w:name w:val="Char Char Char1 Char Char Char1"/>
    <w:basedOn w:val="a3"/>
    <w:qFormat/>
    <w:rsid w:val="00506913"/>
    <w:pPr>
      <w:ind w:firstLineChars="200" w:firstLine="200"/>
    </w:pPr>
    <w:rPr>
      <w:rFonts w:ascii="Tahoma" w:eastAsia="宋体" w:hAnsi="Tahoma" w:cs="Times New Roman"/>
      <w:sz w:val="24"/>
      <w:szCs w:val="20"/>
    </w:rPr>
  </w:style>
  <w:style w:type="paragraph" w:customStyle="1" w:styleId="font9">
    <w:name w:val="font9"/>
    <w:basedOn w:val="a3"/>
    <w:qFormat/>
    <w:rsid w:val="00506913"/>
    <w:pPr>
      <w:widowControl/>
      <w:spacing w:before="100" w:beforeAutospacing="1" w:after="100" w:afterAutospacing="1"/>
      <w:jc w:val="left"/>
    </w:pPr>
    <w:rPr>
      <w:rFonts w:ascii="Times New Roman" w:eastAsia="宋体" w:hAnsi="Times New Roman" w:cs="Times New Roman"/>
      <w:b/>
      <w:bCs/>
      <w:kern w:val="0"/>
      <w:sz w:val="20"/>
      <w:szCs w:val="20"/>
    </w:rPr>
  </w:style>
  <w:style w:type="paragraph" w:customStyle="1" w:styleId="2ff2">
    <w:name w:val="样式2"/>
    <w:basedOn w:val="1"/>
    <w:qFormat/>
    <w:rsid w:val="00506913"/>
    <w:pPr>
      <w:numPr>
        <w:numId w:val="0"/>
      </w:numPr>
      <w:ind w:left="425" w:hanging="425"/>
      <w:jc w:val="both"/>
    </w:pPr>
    <w:rPr>
      <w:rFonts w:ascii="Times New Roman" w:eastAsia="黑体" w:hAnsi="Times New Roman"/>
      <w:sz w:val="32"/>
    </w:rPr>
  </w:style>
  <w:style w:type="paragraph" w:customStyle="1" w:styleId="CharCharCharCharCharCharChar1">
    <w:name w:val="Char Char Char Char Char Char Char1"/>
    <w:basedOn w:val="a3"/>
    <w:qFormat/>
    <w:rsid w:val="00506913"/>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1">
    <w:name w:val="Char Char Char Char Char Char1"/>
    <w:basedOn w:val="a3"/>
    <w:rsid w:val="00506913"/>
    <w:pPr>
      <w:widowControl/>
      <w:numPr>
        <w:numId w:val="11"/>
      </w:numPr>
      <w:spacing w:after="160" w:line="240" w:lineRule="exact"/>
      <w:jc w:val="left"/>
    </w:pPr>
    <w:rPr>
      <w:rFonts w:ascii="黑体" w:eastAsia="黑体" w:hAnsi="Verdana" w:cs="Times New Roman"/>
      <w:kern w:val="0"/>
      <w:sz w:val="32"/>
      <w:szCs w:val="32"/>
    </w:rPr>
  </w:style>
  <w:style w:type="paragraph" w:customStyle="1" w:styleId="afffff3">
    <w:name w:val="表中"/>
    <w:basedOn w:val="a3"/>
    <w:rsid w:val="00506913"/>
    <w:pPr>
      <w:adjustRightInd w:val="0"/>
      <w:spacing w:line="360" w:lineRule="atLeast"/>
      <w:jc w:val="center"/>
      <w:textAlignment w:val="baseline"/>
    </w:pPr>
    <w:rPr>
      <w:rFonts w:ascii="Times New Roman" w:eastAsia="宋体" w:hAnsi="Times New Roman" w:cs="Times New Roman"/>
      <w:kern w:val="0"/>
      <w:szCs w:val="20"/>
    </w:rPr>
  </w:style>
  <w:style w:type="paragraph" w:customStyle="1" w:styleId="CharChar1CharCharCharCharCharCharChar">
    <w:name w:val="Char Char1 Char Char Char Char Char Char Char"/>
    <w:basedOn w:val="a3"/>
    <w:qFormat/>
    <w:rsid w:val="00506913"/>
    <w:rPr>
      <w:rFonts w:ascii="Tahoma" w:eastAsia="宋体" w:hAnsi="Tahoma" w:cs="Times New Roman"/>
      <w:sz w:val="24"/>
      <w:szCs w:val="20"/>
    </w:rPr>
  </w:style>
  <w:style w:type="paragraph" w:customStyle="1" w:styleId="xl60">
    <w:name w:val="xl60"/>
    <w:basedOn w:val="a3"/>
    <w:qFormat/>
    <w:rsid w:val="00506913"/>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Times New Roman" w:eastAsia="宋体" w:hAnsi="Times New Roman" w:cs="Times New Roman"/>
      <w:b/>
      <w:bCs/>
      <w:i/>
      <w:iCs/>
      <w:kern w:val="0"/>
      <w:sz w:val="20"/>
      <w:szCs w:val="20"/>
    </w:rPr>
  </w:style>
  <w:style w:type="paragraph" w:customStyle="1" w:styleId="1ff5">
    <w:name w:val="修订1"/>
    <w:unhideWhenUsed/>
    <w:qFormat/>
    <w:rsid w:val="00506913"/>
    <w:rPr>
      <w:rFonts w:ascii="Times New Roman" w:eastAsia="宋体" w:hAnsi="Times New Roman" w:cs="Times New Roman"/>
      <w:kern w:val="2"/>
      <w:sz w:val="21"/>
      <w:szCs w:val="24"/>
    </w:rPr>
  </w:style>
  <w:style w:type="paragraph" w:customStyle="1" w:styleId="font13">
    <w:name w:val="font13"/>
    <w:basedOn w:val="a3"/>
    <w:qFormat/>
    <w:rsid w:val="00506913"/>
    <w:pPr>
      <w:widowControl/>
      <w:spacing w:before="100" w:beforeAutospacing="1" w:after="100" w:afterAutospacing="1"/>
      <w:jc w:val="left"/>
    </w:pPr>
    <w:rPr>
      <w:rFonts w:ascii="Times New Roman" w:eastAsia="宋体" w:hAnsi="Times New Roman" w:cs="Times New Roman"/>
      <w:i/>
      <w:iCs/>
      <w:kern w:val="0"/>
      <w:sz w:val="36"/>
      <w:szCs w:val="36"/>
    </w:rPr>
  </w:style>
  <w:style w:type="paragraph" w:customStyle="1" w:styleId="xl63">
    <w:name w:val="xl63"/>
    <w:basedOn w:val="a3"/>
    <w:qFormat/>
    <w:rsid w:val="00506913"/>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宋体" w:hAnsi="Times New Roman" w:cs="Times New Roman"/>
      <w:b/>
      <w:bCs/>
      <w:kern w:val="0"/>
      <w:sz w:val="20"/>
      <w:szCs w:val="20"/>
    </w:rPr>
  </w:style>
  <w:style w:type="paragraph" w:customStyle="1" w:styleId="font12">
    <w:name w:val="font12"/>
    <w:basedOn w:val="a3"/>
    <w:qFormat/>
    <w:rsid w:val="00506913"/>
    <w:pPr>
      <w:widowControl/>
      <w:spacing w:before="100" w:beforeAutospacing="1" w:after="100" w:afterAutospacing="1"/>
      <w:jc w:val="left"/>
    </w:pPr>
    <w:rPr>
      <w:rFonts w:ascii="宋体" w:eastAsia="宋体" w:hAnsi="宋体" w:cs="Times New Roman" w:hint="eastAsia"/>
      <w:kern w:val="0"/>
      <w:sz w:val="36"/>
      <w:szCs w:val="36"/>
    </w:rPr>
  </w:style>
  <w:style w:type="paragraph" w:customStyle="1" w:styleId="-3">
    <w:name w:val="文档-标题3"/>
    <w:basedOn w:val="a3"/>
    <w:next w:val="a3"/>
    <w:qFormat/>
    <w:rsid w:val="00506913"/>
    <w:pPr>
      <w:keepNext/>
      <w:keepLines/>
      <w:numPr>
        <w:ilvl w:val="3"/>
        <w:numId w:val="7"/>
      </w:numPr>
      <w:tabs>
        <w:tab w:val="left" w:pos="1830"/>
      </w:tabs>
      <w:spacing w:before="260" w:after="260" w:line="416" w:lineRule="auto"/>
      <w:jc w:val="left"/>
      <w:outlineLvl w:val="2"/>
    </w:pPr>
    <w:rPr>
      <w:rFonts w:ascii="Calibri" w:eastAsia="宋体" w:hAnsi="Calibri" w:cs="Times New Roman"/>
      <w:b/>
      <w:bCs/>
      <w:color w:val="7030A0"/>
      <w:sz w:val="32"/>
      <w:szCs w:val="32"/>
    </w:rPr>
  </w:style>
  <w:style w:type="paragraph" w:customStyle="1" w:styleId="afffff4">
    <w:name w:val="段"/>
    <w:rsid w:val="00506913"/>
    <w:pPr>
      <w:autoSpaceDE w:val="0"/>
      <w:autoSpaceDN w:val="0"/>
      <w:ind w:firstLineChars="200" w:firstLine="200"/>
      <w:jc w:val="both"/>
    </w:pPr>
    <w:rPr>
      <w:rFonts w:ascii="宋体" w:eastAsia="宋体" w:hAnsi="Times New Roman" w:cs="Times New Roman"/>
      <w:sz w:val="21"/>
    </w:rPr>
  </w:style>
  <w:style w:type="paragraph" w:customStyle="1" w:styleId="xl58">
    <w:name w:val="xl58"/>
    <w:basedOn w:val="a3"/>
    <w:rsid w:val="00506913"/>
    <w:pPr>
      <w:widowControl/>
      <w:pBdr>
        <w:left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i/>
      <w:iCs/>
      <w:kern w:val="0"/>
      <w:sz w:val="20"/>
      <w:szCs w:val="20"/>
    </w:rPr>
  </w:style>
  <w:style w:type="paragraph" w:customStyle="1" w:styleId="xl55">
    <w:name w:val="xl55"/>
    <w:basedOn w:val="a3"/>
    <w:qFormat/>
    <w:rsid w:val="00506913"/>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eastAsia="宋体" w:hAnsi="Times New Roman" w:cs="Times New Roman"/>
      <w:b/>
      <w:bCs/>
      <w:kern w:val="0"/>
      <w:sz w:val="20"/>
      <w:szCs w:val="20"/>
    </w:rPr>
  </w:style>
  <w:style w:type="character" w:customStyle="1" w:styleId="1ff6">
    <w:name w:val="书籍标题1"/>
    <w:qFormat/>
    <w:rsid w:val="00506913"/>
    <w:rPr>
      <w:b/>
      <w:bCs/>
      <w:smallCaps/>
      <w:spacing w:val="5"/>
    </w:rPr>
  </w:style>
  <w:style w:type="paragraph" w:customStyle="1" w:styleId="Style254">
    <w:name w:val="_Style 254"/>
    <w:basedOn w:val="a3"/>
    <w:next w:val="afff9"/>
    <w:qFormat/>
    <w:rsid w:val="00506913"/>
    <w:pPr>
      <w:ind w:firstLineChars="200" w:firstLine="420"/>
    </w:pPr>
    <w:rPr>
      <w:rFonts w:ascii="Calibri" w:eastAsia="宋体" w:hAnsi="Calibri" w:cs="Times New Roman"/>
      <w:szCs w:val="22"/>
    </w:rPr>
  </w:style>
  <w:style w:type="character" w:customStyle="1" w:styleId="CharChar42">
    <w:name w:val="Char Char42"/>
    <w:rsid w:val="00506913"/>
    <w:rPr>
      <w:rFonts w:ascii="华文细黑" w:eastAsia="幼圆" w:hAnsi="华文细黑" w:cs="Tahoma"/>
      <w:b/>
      <w:kern w:val="2"/>
      <w:sz w:val="28"/>
      <w:szCs w:val="32"/>
      <w:lang w:val="en-US" w:eastAsia="zh-CN" w:bidi="ar-SA"/>
    </w:rPr>
  </w:style>
  <w:style w:type="character" w:customStyle="1" w:styleId="1ff7">
    <w:name w:val="不明显强调1"/>
    <w:qFormat/>
    <w:rsid w:val="00506913"/>
    <w:rPr>
      <w:i/>
      <w:iCs/>
      <w:color w:val="808080"/>
    </w:rPr>
  </w:style>
  <w:style w:type="character" w:customStyle="1" w:styleId="1ff8">
    <w:name w:val="明显强调1"/>
    <w:qFormat/>
    <w:rsid w:val="00506913"/>
    <w:rPr>
      <w:b/>
      <w:bCs/>
      <w:i/>
      <w:iCs/>
      <w:color w:val="4F81BD"/>
    </w:rPr>
  </w:style>
  <w:style w:type="character" w:customStyle="1" w:styleId="1ff9">
    <w:name w:val="明显参考1"/>
    <w:qFormat/>
    <w:rsid w:val="00506913"/>
    <w:rPr>
      <w:b/>
      <w:bCs/>
      <w:smallCaps/>
      <w:color w:val="C0504D"/>
      <w:spacing w:val="5"/>
      <w:u w:val="single"/>
    </w:rPr>
  </w:style>
  <w:style w:type="character" w:customStyle="1" w:styleId="CharChar12">
    <w:name w:val="Char Char12"/>
    <w:qFormat/>
    <w:rsid w:val="00506913"/>
    <w:rPr>
      <w:rFonts w:ascii="幼圆" w:eastAsia="幼圆" w:hAnsi="Tahoma" w:cs="Tahoma"/>
      <w:b/>
      <w:bCs/>
      <w:kern w:val="2"/>
      <w:sz w:val="32"/>
      <w:szCs w:val="32"/>
      <w:lang w:val="en-US" w:eastAsia="zh-CN" w:bidi="ar-SA"/>
    </w:rPr>
  </w:style>
  <w:style w:type="character" w:customStyle="1" w:styleId="CharChar26">
    <w:name w:val="Char Char26"/>
    <w:semiHidden/>
    <w:qFormat/>
    <w:rsid w:val="00506913"/>
    <w:rPr>
      <w:rFonts w:eastAsia="华文细黑"/>
      <w:kern w:val="2"/>
      <w:sz w:val="21"/>
      <w:szCs w:val="24"/>
      <w:lang w:val="en-US" w:eastAsia="zh-CN" w:bidi="ar-SA"/>
    </w:rPr>
  </w:style>
  <w:style w:type="character" w:customStyle="1" w:styleId="CharChar32">
    <w:name w:val="Char Char32"/>
    <w:rsid w:val="00506913"/>
    <w:rPr>
      <w:rFonts w:ascii="幼圆" w:eastAsia="幼圆" w:hAnsi="华文细黑" w:cs="Tahoma"/>
      <w:b/>
      <w:bCs/>
      <w:kern w:val="2"/>
      <w:sz w:val="24"/>
      <w:szCs w:val="24"/>
      <w:lang w:val="en-US" w:eastAsia="zh-CN" w:bidi="ar-SA"/>
    </w:rPr>
  </w:style>
  <w:style w:type="character" w:customStyle="1" w:styleId="1ffa">
    <w:name w:val="不明显参考1"/>
    <w:qFormat/>
    <w:rsid w:val="00506913"/>
    <w:rPr>
      <w:smallCaps/>
      <w:color w:val="C0504D"/>
      <w:u w:val="single"/>
    </w:rPr>
  </w:style>
  <w:style w:type="paragraph" w:customStyle="1" w:styleId="CharCharCharChar2">
    <w:name w:val="Char Char Char Char2"/>
    <w:basedOn w:val="a3"/>
    <w:qFormat/>
    <w:rsid w:val="00506913"/>
    <w:pPr>
      <w:widowControl/>
      <w:tabs>
        <w:tab w:val="left" w:pos="1800"/>
      </w:tabs>
      <w:spacing w:after="120" w:line="360" w:lineRule="auto"/>
      <w:ind w:left="560" w:firstLineChars="200" w:firstLine="480"/>
      <w:jc w:val="left"/>
    </w:pPr>
    <w:rPr>
      <w:rFonts w:ascii="Verdana" w:eastAsia="宋体" w:hAnsi="Verdana" w:cs="Times New Roman"/>
      <w:kern w:val="0"/>
      <w:sz w:val="24"/>
    </w:rPr>
  </w:style>
  <w:style w:type="paragraph" w:customStyle="1" w:styleId="CharCharCharCharCharCharCharCharCharChar2">
    <w:name w:val="Char Char Char Char Char Char Char Char Char Char2"/>
    <w:basedOn w:val="a3"/>
    <w:qFormat/>
    <w:rsid w:val="00506913"/>
    <w:pPr>
      <w:tabs>
        <w:tab w:val="left" w:pos="1620"/>
        <w:tab w:val="left" w:pos="2040"/>
      </w:tabs>
      <w:ind w:left="1620" w:hanging="420"/>
    </w:pPr>
    <w:rPr>
      <w:rFonts w:ascii="Times New Roman" w:eastAsia="宋体" w:hAnsi="Times New Roman" w:cs="Times New Roman"/>
      <w:sz w:val="24"/>
    </w:rPr>
  </w:style>
  <w:style w:type="paragraph" w:customStyle="1" w:styleId="2ff3">
    <w:name w:val="列出段落2"/>
    <w:basedOn w:val="a3"/>
    <w:uiPriority w:val="34"/>
    <w:qFormat/>
    <w:rsid w:val="00506913"/>
    <w:pPr>
      <w:ind w:firstLineChars="200" w:firstLine="420"/>
    </w:pPr>
    <w:rPr>
      <w:rFonts w:ascii="Calibri" w:eastAsia="宋体" w:hAnsi="Calibri" w:cs="Times New Roman"/>
      <w:szCs w:val="22"/>
    </w:rPr>
  </w:style>
  <w:style w:type="paragraph" w:customStyle="1" w:styleId="3fa">
    <w:name w:val="正文3"/>
    <w:qFormat/>
    <w:rsid w:val="00506913"/>
    <w:pPr>
      <w:widowControl w:val="0"/>
      <w:adjustRightInd w:val="0"/>
      <w:spacing w:line="312" w:lineRule="atLeast"/>
      <w:jc w:val="both"/>
      <w:textAlignment w:val="baseline"/>
    </w:pPr>
    <w:rPr>
      <w:rFonts w:ascii="宋体" w:eastAsia="宋体" w:hAnsi="Times New Roman" w:cs="Times New Roman"/>
      <w:sz w:val="34"/>
    </w:rPr>
  </w:style>
  <w:style w:type="paragraph" w:customStyle="1" w:styleId="TOC20">
    <w:name w:val="TOC 标题2"/>
    <w:basedOn w:val="1"/>
    <w:next w:val="a3"/>
    <w:qFormat/>
    <w:rsid w:val="00506913"/>
    <w:pPr>
      <w:numPr>
        <w:numId w:val="0"/>
      </w:numPr>
      <w:jc w:val="both"/>
      <w:outlineLvl w:val="9"/>
    </w:pPr>
    <w:rPr>
      <w:rFonts w:ascii="Cambria" w:eastAsia="华文细黑" w:hAnsi="Cambria" w:cs="Cambria"/>
    </w:rPr>
  </w:style>
  <w:style w:type="character" w:customStyle="1" w:styleId="fontstyle01">
    <w:name w:val="fontstyle01"/>
    <w:basedOn w:val="a4"/>
    <w:qFormat/>
    <w:rsid w:val="00506913"/>
    <w:rPr>
      <w:rFonts w:ascii="宋体" w:eastAsia="宋体" w:hAnsi="宋体" w:cs="宋体"/>
      <w:color w:val="000000"/>
      <w:sz w:val="24"/>
      <w:szCs w:val="24"/>
    </w:rPr>
  </w:style>
  <w:style w:type="character" w:customStyle="1" w:styleId="CharChar8">
    <w:name w:val="Char Char8"/>
    <w:rsid w:val="00506913"/>
    <w:rPr>
      <w:rFonts w:eastAsia="宋体"/>
      <w:b/>
      <w:bCs/>
      <w:sz w:val="32"/>
      <w:szCs w:val="44"/>
      <w:lang w:val="en-US" w:eastAsia="zh-CN" w:bidi="ar-SA"/>
    </w:rPr>
  </w:style>
  <w:style w:type="paragraph" w:customStyle="1" w:styleId="CharCharChar3">
    <w:name w:val="Char Char Char3"/>
    <w:basedOn w:val="a3"/>
    <w:rsid w:val="00506913"/>
    <w:pPr>
      <w:tabs>
        <w:tab w:val="left" w:pos="1545"/>
      </w:tabs>
      <w:ind w:left="425" w:hanging="425"/>
    </w:pPr>
    <w:rPr>
      <w:rFonts w:ascii="Times New Roman" w:eastAsia="宋体" w:hAnsi="Times New Roman" w:cs="Times New Roman"/>
      <w:szCs w:val="20"/>
    </w:rPr>
  </w:style>
  <w:style w:type="paragraph" w:customStyle="1" w:styleId="Char130">
    <w:name w:val="Char13"/>
    <w:basedOn w:val="a3"/>
    <w:rsid w:val="00506913"/>
    <w:rPr>
      <w:rFonts w:ascii="仿宋_GB2312" w:eastAsia="仿宋_GB2312" w:hAnsi="Times New Roman" w:cs="Times New Roman"/>
      <w:b/>
      <w:sz w:val="32"/>
      <w:szCs w:val="32"/>
    </w:rPr>
  </w:style>
  <w:style w:type="paragraph" w:customStyle="1" w:styleId="CharCharCharCharCharCharCharCharCharCharCharCharCharCharCharChar2">
    <w:name w:val="Char Char Char Char Char Char Char Char Char Char Char Char Char Char Char Char2"/>
    <w:basedOn w:val="a3"/>
    <w:rsid w:val="00506913"/>
    <w:pPr>
      <w:tabs>
        <w:tab w:val="left" w:pos="360"/>
      </w:tabs>
    </w:pPr>
    <w:rPr>
      <w:rFonts w:ascii="Times New Roman" w:eastAsia="宋体" w:hAnsi="Times New Roman" w:cs="Times New Roman"/>
      <w:sz w:val="24"/>
    </w:rPr>
  </w:style>
  <w:style w:type="paragraph" w:customStyle="1" w:styleId="2ff4">
    <w:name w:val="纯文本2"/>
    <w:basedOn w:val="a3"/>
    <w:rsid w:val="00506913"/>
    <w:pPr>
      <w:adjustRightInd w:val="0"/>
      <w:textAlignment w:val="baseline"/>
    </w:pPr>
    <w:rPr>
      <w:rFonts w:ascii="宋体" w:eastAsia="楷体_GB2312" w:hAnsi="Courier New" w:cs="Times New Roman"/>
      <w:sz w:val="26"/>
      <w:szCs w:val="20"/>
    </w:rPr>
  </w:style>
  <w:style w:type="paragraph" w:customStyle="1" w:styleId="Char40">
    <w:name w:val="Char4"/>
    <w:basedOn w:val="a3"/>
    <w:rsid w:val="00506913"/>
    <w:rPr>
      <w:rFonts w:ascii="仿宋_GB2312" w:eastAsia="仿宋_GB2312" w:hAnsi="Times New Roman" w:cs="Times New Roman"/>
      <w:b/>
      <w:sz w:val="32"/>
      <w:szCs w:val="32"/>
    </w:rPr>
  </w:style>
  <w:style w:type="paragraph" w:customStyle="1" w:styleId="CharCharCharCharCharCharCharCharCharChar14">
    <w:name w:val="Char Char Char Char Char Char Char Char Char Char14"/>
    <w:basedOn w:val="a3"/>
    <w:rsid w:val="00506913"/>
    <w:pPr>
      <w:tabs>
        <w:tab w:val="left" w:pos="425"/>
      </w:tabs>
      <w:ind w:left="425" w:hanging="425"/>
    </w:pPr>
    <w:rPr>
      <w:rFonts w:ascii="Times New Roman" w:eastAsia="宋体" w:hAnsi="Times New Roman" w:cs="Times New Roman"/>
      <w:sz w:val="28"/>
      <w:szCs w:val="20"/>
    </w:rPr>
  </w:style>
  <w:style w:type="paragraph" w:customStyle="1" w:styleId="CharCharChar1CharCharChar2">
    <w:name w:val="Char Char Char1 Char Char Char2"/>
    <w:basedOn w:val="a3"/>
    <w:rsid w:val="00506913"/>
    <w:pPr>
      <w:ind w:firstLineChars="200" w:firstLine="200"/>
    </w:pPr>
    <w:rPr>
      <w:rFonts w:ascii="Tahoma" w:eastAsia="宋体" w:hAnsi="Tahoma" w:cs="Times New Roman"/>
      <w:sz w:val="24"/>
      <w:szCs w:val="20"/>
    </w:rPr>
  </w:style>
  <w:style w:type="paragraph" w:customStyle="1" w:styleId="CharCharCharCharCharCharChar2">
    <w:name w:val="Char Char Char Char Char Char Char2"/>
    <w:basedOn w:val="a3"/>
    <w:rsid w:val="00506913"/>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2">
    <w:name w:val="Char Char Char Char Char Char2"/>
    <w:basedOn w:val="a3"/>
    <w:rsid w:val="00506913"/>
    <w:pPr>
      <w:widowControl/>
      <w:spacing w:after="160" w:line="240" w:lineRule="exact"/>
      <w:jc w:val="left"/>
    </w:pPr>
    <w:rPr>
      <w:rFonts w:ascii="黑体" w:eastAsia="黑体" w:hAnsi="Verdana" w:cs="Times New Roman"/>
      <w:kern w:val="0"/>
      <w:sz w:val="32"/>
      <w:szCs w:val="32"/>
    </w:rPr>
  </w:style>
  <w:style w:type="paragraph" w:customStyle="1" w:styleId="CharChar1CharCharCharCharCharCharChar1">
    <w:name w:val="Char Char1 Char Char Char Char Char Char Char1"/>
    <w:basedOn w:val="a3"/>
    <w:rsid w:val="00506913"/>
    <w:rPr>
      <w:rFonts w:ascii="Tahoma" w:eastAsia="宋体" w:hAnsi="Tahoma" w:cs="Times New Roman"/>
      <w:sz w:val="24"/>
      <w:szCs w:val="20"/>
    </w:rPr>
  </w:style>
  <w:style w:type="paragraph" w:customStyle="1" w:styleId="2ff5">
    <w:name w:val="修订2"/>
    <w:unhideWhenUsed/>
    <w:rsid w:val="00506913"/>
    <w:rPr>
      <w:rFonts w:ascii="Times New Roman" w:eastAsia="宋体" w:hAnsi="Times New Roman" w:cs="Times New Roman"/>
      <w:kern w:val="2"/>
      <w:sz w:val="21"/>
      <w:szCs w:val="24"/>
    </w:rPr>
  </w:style>
  <w:style w:type="character" w:customStyle="1" w:styleId="2ff6">
    <w:name w:val="书籍标题2"/>
    <w:qFormat/>
    <w:rsid w:val="00506913"/>
    <w:rPr>
      <w:b/>
      <w:bCs/>
      <w:smallCaps/>
      <w:spacing w:val="5"/>
    </w:rPr>
  </w:style>
  <w:style w:type="character" w:customStyle="1" w:styleId="CharChar43">
    <w:name w:val="Char Char43"/>
    <w:rsid w:val="00506913"/>
    <w:rPr>
      <w:rFonts w:ascii="华文细黑" w:eastAsia="幼圆" w:hAnsi="华文细黑" w:cs="Tahoma"/>
      <w:b/>
      <w:kern w:val="2"/>
      <w:sz w:val="28"/>
      <w:szCs w:val="32"/>
      <w:lang w:val="en-US" w:eastAsia="zh-CN" w:bidi="ar-SA"/>
    </w:rPr>
  </w:style>
  <w:style w:type="character" w:customStyle="1" w:styleId="2ff7">
    <w:name w:val="不明显强调2"/>
    <w:qFormat/>
    <w:rsid w:val="00506913"/>
    <w:rPr>
      <w:i/>
      <w:iCs/>
      <w:color w:val="808080"/>
    </w:rPr>
  </w:style>
  <w:style w:type="character" w:customStyle="1" w:styleId="2ff8">
    <w:name w:val="明显强调2"/>
    <w:qFormat/>
    <w:rsid w:val="00506913"/>
    <w:rPr>
      <w:b/>
      <w:bCs/>
      <w:i/>
      <w:iCs/>
      <w:color w:val="4F81BD"/>
    </w:rPr>
  </w:style>
  <w:style w:type="character" w:customStyle="1" w:styleId="2ff9">
    <w:name w:val="明显参考2"/>
    <w:qFormat/>
    <w:rsid w:val="00506913"/>
    <w:rPr>
      <w:b/>
      <w:bCs/>
      <w:smallCaps/>
      <w:color w:val="C0504D"/>
      <w:spacing w:val="5"/>
      <w:u w:val="single"/>
    </w:rPr>
  </w:style>
  <w:style w:type="character" w:customStyle="1" w:styleId="CharChar13">
    <w:name w:val="Char Char13"/>
    <w:rsid w:val="00506913"/>
    <w:rPr>
      <w:rFonts w:ascii="幼圆" w:eastAsia="幼圆" w:hAnsi="Tahoma" w:cs="Tahoma"/>
      <w:b/>
      <w:bCs/>
      <w:kern w:val="2"/>
      <w:sz w:val="32"/>
      <w:szCs w:val="32"/>
      <w:lang w:val="en-US" w:eastAsia="zh-CN" w:bidi="ar-SA"/>
    </w:rPr>
  </w:style>
  <w:style w:type="character" w:customStyle="1" w:styleId="CharChar27">
    <w:name w:val="Char Char27"/>
    <w:semiHidden/>
    <w:rsid w:val="00506913"/>
    <w:rPr>
      <w:rFonts w:eastAsia="华文细黑"/>
      <w:kern w:val="2"/>
      <w:sz w:val="21"/>
      <w:szCs w:val="24"/>
      <w:lang w:val="en-US" w:eastAsia="zh-CN" w:bidi="ar-SA"/>
    </w:rPr>
  </w:style>
  <w:style w:type="character" w:customStyle="1" w:styleId="CharChar33">
    <w:name w:val="Char Char33"/>
    <w:rsid w:val="00506913"/>
    <w:rPr>
      <w:rFonts w:ascii="幼圆" w:eastAsia="幼圆" w:hAnsi="华文细黑" w:cs="Tahoma"/>
      <w:b/>
      <w:bCs/>
      <w:kern w:val="2"/>
      <w:sz w:val="24"/>
      <w:szCs w:val="24"/>
      <w:lang w:val="en-US" w:eastAsia="zh-CN" w:bidi="ar-SA"/>
    </w:rPr>
  </w:style>
  <w:style w:type="character" w:customStyle="1" w:styleId="2ffa">
    <w:name w:val="不明显参考2"/>
    <w:qFormat/>
    <w:rsid w:val="00506913"/>
    <w:rPr>
      <w:smallCaps/>
      <w:color w:val="C0504D"/>
      <w:u w:val="single"/>
    </w:rPr>
  </w:style>
  <w:style w:type="paragraph" w:customStyle="1" w:styleId="CharCharCharChar3">
    <w:name w:val="Char Char Char Char3"/>
    <w:basedOn w:val="a3"/>
    <w:rsid w:val="00506913"/>
    <w:pPr>
      <w:widowControl/>
      <w:tabs>
        <w:tab w:val="left" w:pos="1800"/>
      </w:tabs>
      <w:spacing w:after="120" w:line="360" w:lineRule="auto"/>
      <w:ind w:left="560" w:firstLineChars="200" w:firstLine="480"/>
      <w:jc w:val="left"/>
    </w:pPr>
    <w:rPr>
      <w:rFonts w:ascii="Verdana" w:eastAsia="宋体" w:hAnsi="Verdana" w:cs="Times New Roman"/>
      <w:kern w:val="0"/>
      <w:sz w:val="24"/>
    </w:rPr>
  </w:style>
  <w:style w:type="paragraph" w:customStyle="1" w:styleId="CharCharCharCharCharCharCharCharCharChar3">
    <w:name w:val="Char Char Char Char Char Char Char Char Char Char3"/>
    <w:basedOn w:val="a3"/>
    <w:rsid w:val="00506913"/>
    <w:pPr>
      <w:tabs>
        <w:tab w:val="left" w:pos="1620"/>
        <w:tab w:val="left" w:pos="2040"/>
      </w:tabs>
      <w:ind w:left="1620" w:hanging="420"/>
    </w:pPr>
    <w:rPr>
      <w:rFonts w:ascii="Times New Roman" w:eastAsia="宋体" w:hAnsi="Times New Roman" w:cs="Times New Roman"/>
      <w:sz w:val="24"/>
    </w:rPr>
  </w:style>
  <w:style w:type="paragraph" w:customStyle="1" w:styleId="3fb">
    <w:name w:val="列出段落3"/>
    <w:basedOn w:val="a3"/>
    <w:uiPriority w:val="34"/>
    <w:qFormat/>
    <w:rsid w:val="00506913"/>
    <w:pPr>
      <w:ind w:firstLineChars="200" w:firstLine="420"/>
    </w:pPr>
    <w:rPr>
      <w:rFonts w:ascii="Calibri" w:eastAsia="宋体" w:hAnsi="Calibri" w:cs="Times New Roman"/>
      <w:szCs w:val="22"/>
    </w:rPr>
  </w:style>
  <w:style w:type="paragraph" w:customStyle="1" w:styleId="46">
    <w:name w:val="正文4"/>
    <w:rsid w:val="00506913"/>
    <w:pPr>
      <w:widowControl w:val="0"/>
      <w:adjustRightInd w:val="0"/>
      <w:spacing w:line="312" w:lineRule="atLeast"/>
      <w:jc w:val="both"/>
      <w:textAlignment w:val="baseline"/>
    </w:pPr>
    <w:rPr>
      <w:rFonts w:ascii="宋体" w:eastAsia="宋体" w:hAnsi="Times New Roman" w:cs="Times New Roman"/>
      <w:sz w:val="34"/>
    </w:rPr>
  </w:style>
  <w:style w:type="paragraph" w:customStyle="1" w:styleId="TOC30">
    <w:name w:val="TOC 标题3"/>
    <w:basedOn w:val="1"/>
    <w:next w:val="a3"/>
    <w:qFormat/>
    <w:rsid w:val="00506913"/>
    <w:pPr>
      <w:numPr>
        <w:numId w:val="0"/>
      </w:numPr>
      <w:jc w:val="both"/>
      <w:outlineLvl w:val="9"/>
    </w:pPr>
    <w:rPr>
      <w:rFonts w:ascii="Cambria" w:eastAsia="华文细黑" w:hAnsi="Cambria" w:cs="Cambria"/>
    </w:rPr>
  </w:style>
  <w:style w:type="character" w:customStyle="1" w:styleId="CharChara">
    <w:name w:val="Char Char"/>
    <w:aliases w:val="标题 5 Char1, Char Char5"/>
    <w:rsid w:val="001E45B1"/>
    <w:rPr>
      <w:rFonts w:eastAsia="宋体"/>
      <w:b/>
      <w:bCs/>
      <w:sz w:val="32"/>
      <w:szCs w:val="44"/>
      <w:lang w:val="en-US" w:eastAsia="zh-CN" w:bidi="ar-SA"/>
    </w:rPr>
  </w:style>
  <w:style w:type="paragraph" w:customStyle="1" w:styleId="CharCharChar0">
    <w:name w:val="Char Char Char"/>
    <w:basedOn w:val="a3"/>
    <w:rsid w:val="001E45B1"/>
    <w:pPr>
      <w:tabs>
        <w:tab w:val="left" w:pos="1545"/>
      </w:tabs>
      <w:ind w:left="425" w:hanging="425"/>
    </w:pPr>
    <w:rPr>
      <w:rFonts w:ascii="Times New Roman" w:eastAsia="宋体" w:hAnsi="Times New Roman" w:cs="Times New Roman"/>
      <w:szCs w:val="20"/>
    </w:rPr>
  </w:style>
  <w:style w:type="paragraph" w:customStyle="1" w:styleId="Char1f3">
    <w:name w:val="Char1"/>
    <w:basedOn w:val="a3"/>
    <w:rsid w:val="001E45B1"/>
    <w:rPr>
      <w:rFonts w:ascii="仿宋_GB2312" w:eastAsia="仿宋_GB2312" w:hAnsi="Times New Roman" w:cs="Times New Roman"/>
      <w:b/>
      <w:sz w:val="32"/>
      <w:szCs w:val="32"/>
    </w:rPr>
  </w:style>
  <w:style w:type="paragraph" w:customStyle="1" w:styleId="CharCharCharCharCharCharCharCharCharCharCharCharCharCharCharChar0">
    <w:name w:val="Char Char Char Char Char Char Char Char Char Char Char Char Char Char Char Char"/>
    <w:basedOn w:val="a3"/>
    <w:rsid w:val="001E45B1"/>
    <w:pPr>
      <w:tabs>
        <w:tab w:val="left" w:pos="360"/>
      </w:tabs>
    </w:pPr>
    <w:rPr>
      <w:rFonts w:ascii="Times New Roman" w:eastAsia="宋体" w:hAnsi="Times New Roman" w:cs="Times New Roman"/>
      <w:sz w:val="24"/>
    </w:rPr>
  </w:style>
  <w:style w:type="paragraph" w:customStyle="1" w:styleId="3fc">
    <w:name w:val="纯文本3"/>
    <w:basedOn w:val="a3"/>
    <w:rsid w:val="001E45B1"/>
    <w:pPr>
      <w:adjustRightInd w:val="0"/>
      <w:textAlignment w:val="baseline"/>
    </w:pPr>
    <w:rPr>
      <w:rFonts w:ascii="宋体" w:eastAsia="楷体_GB2312" w:hAnsi="Courier New" w:cs="Times New Roman"/>
      <w:sz w:val="26"/>
      <w:szCs w:val="20"/>
    </w:rPr>
  </w:style>
  <w:style w:type="paragraph" w:customStyle="1" w:styleId="Char5">
    <w:name w:val="Char"/>
    <w:basedOn w:val="a3"/>
    <w:rsid w:val="001E45B1"/>
    <w:rPr>
      <w:rFonts w:ascii="仿宋_GB2312" w:eastAsia="仿宋_GB2312" w:hAnsi="Times New Roman" w:cs="Times New Roman"/>
      <w:b/>
      <w:sz w:val="32"/>
      <w:szCs w:val="32"/>
    </w:rPr>
  </w:style>
  <w:style w:type="paragraph" w:customStyle="1" w:styleId="CharCharCharCharCharCharCharCharCharChar10">
    <w:name w:val="Char Char Char Char Char Char Char Char Char Char1"/>
    <w:basedOn w:val="a3"/>
    <w:rsid w:val="001E45B1"/>
    <w:pPr>
      <w:tabs>
        <w:tab w:val="left" w:pos="425"/>
      </w:tabs>
      <w:ind w:left="425" w:hanging="425"/>
    </w:pPr>
    <w:rPr>
      <w:rFonts w:ascii="Times New Roman" w:eastAsia="宋体" w:hAnsi="Times New Roman" w:cs="Times New Roman"/>
      <w:sz w:val="28"/>
      <w:szCs w:val="20"/>
    </w:rPr>
  </w:style>
  <w:style w:type="paragraph" w:customStyle="1" w:styleId="CharCharChar1CharCharChar0">
    <w:name w:val="Char Char Char1 Char Char Char"/>
    <w:basedOn w:val="a3"/>
    <w:rsid w:val="001E45B1"/>
    <w:pPr>
      <w:ind w:firstLineChars="200" w:firstLine="200"/>
    </w:pPr>
    <w:rPr>
      <w:rFonts w:ascii="Tahoma" w:eastAsia="宋体" w:hAnsi="Tahoma" w:cs="Times New Roman"/>
      <w:sz w:val="24"/>
      <w:szCs w:val="20"/>
    </w:rPr>
  </w:style>
  <w:style w:type="paragraph" w:customStyle="1" w:styleId="CharCharCharCharCharCharChar0">
    <w:name w:val="Char Char Char Char Char Char Char"/>
    <w:basedOn w:val="a3"/>
    <w:rsid w:val="001E45B1"/>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0">
    <w:name w:val="Char Char Char Char Char Char"/>
    <w:basedOn w:val="a3"/>
    <w:rsid w:val="001E45B1"/>
    <w:pPr>
      <w:widowControl/>
      <w:spacing w:after="160" w:line="240" w:lineRule="exact"/>
      <w:jc w:val="left"/>
    </w:pPr>
    <w:rPr>
      <w:rFonts w:ascii="黑体" w:eastAsia="黑体" w:hAnsi="Verdana" w:cs="Times New Roman"/>
      <w:kern w:val="0"/>
      <w:sz w:val="32"/>
      <w:szCs w:val="32"/>
    </w:rPr>
  </w:style>
  <w:style w:type="paragraph" w:customStyle="1" w:styleId="CharChar1CharCharCharCharCharCharChar0">
    <w:name w:val="Char Char1 Char Char Char Char Char Char Char"/>
    <w:basedOn w:val="a3"/>
    <w:rsid w:val="001E45B1"/>
    <w:rPr>
      <w:rFonts w:ascii="Tahoma" w:eastAsia="宋体" w:hAnsi="Tahoma" w:cs="Times New Roman"/>
      <w:sz w:val="24"/>
      <w:szCs w:val="20"/>
    </w:rPr>
  </w:style>
  <w:style w:type="paragraph" w:styleId="afffff5">
    <w:name w:val="Revision"/>
    <w:unhideWhenUsed/>
    <w:rsid w:val="001E45B1"/>
    <w:rPr>
      <w:rFonts w:ascii="Times New Roman" w:eastAsia="宋体" w:hAnsi="Times New Roman" w:cs="Times New Roman"/>
      <w:kern w:val="2"/>
      <w:sz w:val="21"/>
      <w:szCs w:val="24"/>
    </w:rPr>
  </w:style>
  <w:style w:type="character" w:styleId="afffff6">
    <w:name w:val="Book Title"/>
    <w:qFormat/>
    <w:rsid w:val="001E45B1"/>
    <w:rPr>
      <w:b/>
      <w:bCs/>
      <w:smallCaps/>
      <w:spacing w:val="5"/>
    </w:rPr>
  </w:style>
  <w:style w:type="character" w:customStyle="1" w:styleId="CharChar40">
    <w:name w:val="Char Char4"/>
    <w:rsid w:val="001E45B1"/>
    <w:rPr>
      <w:rFonts w:ascii="华文细黑" w:eastAsia="幼圆" w:hAnsi="华文细黑" w:cs="Tahoma"/>
      <w:b/>
      <w:kern w:val="2"/>
      <w:sz w:val="28"/>
      <w:szCs w:val="32"/>
      <w:lang w:val="en-US" w:eastAsia="zh-CN" w:bidi="ar-SA"/>
    </w:rPr>
  </w:style>
  <w:style w:type="character" w:styleId="afffff7">
    <w:name w:val="Subtle Emphasis"/>
    <w:qFormat/>
    <w:rsid w:val="001E45B1"/>
    <w:rPr>
      <w:i/>
      <w:iCs/>
      <w:color w:val="808080"/>
    </w:rPr>
  </w:style>
  <w:style w:type="character" w:styleId="afffff8">
    <w:name w:val="Intense Emphasis"/>
    <w:qFormat/>
    <w:rsid w:val="001E45B1"/>
    <w:rPr>
      <w:b/>
      <w:bCs/>
      <w:i/>
      <w:iCs/>
      <w:color w:val="4F81BD"/>
    </w:rPr>
  </w:style>
  <w:style w:type="character" w:styleId="afffff9">
    <w:name w:val="Intense Reference"/>
    <w:qFormat/>
    <w:rsid w:val="001E45B1"/>
    <w:rPr>
      <w:b/>
      <w:bCs/>
      <w:smallCaps/>
      <w:color w:val="C0504D"/>
      <w:spacing w:val="5"/>
      <w:u w:val="single"/>
    </w:rPr>
  </w:style>
  <w:style w:type="character" w:customStyle="1" w:styleId="CharChar10">
    <w:name w:val="Char Char1"/>
    <w:rsid w:val="001E45B1"/>
    <w:rPr>
      <w:rFonts w:ascii="幼圆" w:eastAsia="幼圆" w:hAnsi="Tahoma" w:cs="Tahoma"/>
      <w:b/>
      <w:bCs/>
      <w:kern w:val="2"/>
      <w:sz w:val="32"/>
      <w:szCs w:val="32"/>
      <w:lang w:val="en-US" w:eastAsia="zh-CN" w:bidi="ar-SA"/>
    </w:rPr>
  </w:style>
  <w:style w:type="character" w:customStyle="1" w:styleId="CharChar28">
    <w:name w:val="Char Char2"/>
    <w:semiHidden/>
    <w:rsid w:val="001E45B1"/>
    <w:rPr>
      <w:rFonts w:eastAsia="华文细黑"/>
      <w:kern w:val="2"/>
      <w:sz w:val="21"/>
      <w:szCs w:val="24"/>
      <w:lang w:val="en-US" w:eastAsia="zh-CN" w:bidi="ar-SA"/>
    </w:rPr>
  </w:style>
  <w:style w:type="character" w:customStyle="1" w:styleId="CharChar30">
    <w:name w:val="Char Char3"/>
    <w:rsid w:val="001E45B1"/>
    <w:rPr>
      <w:rFonts w:ascii="幼圆" w:eastAsia="幼圆" w:hAnsi="华文细黑" w:cs="Tahoma"/>
      <w:b/>
      <w:bCs/>
      <w:kern w:val="2"/>
      <w:sz w:val="24"/>
      <w:szCs w:val="24"/>
      <w:lang w:val="en-US" w:eastAsia="zh-CN" w:bidi="ar-SA"/>
    </w:rPr>
  </w:style>
  <w:style w:type="character" w:styleId="afffffa">
    <w:name w:val="Subtle Reference"/>
    <w:qFormat/>
    <w:rsid w:val="001E45B1"/>
    <w:rPr>
      <w:smallCaps/>
      <w:color w:val="C0504D"/>
      <w:u w:val="single"/>
    </w:rPr>
  </w:style>
  <w:style w:type="paragraph" w:customStyle="1" w:styleId="CharCharCharChar0">
    <w:name w:val="Char Char Char Char"/>
    <w:basedOn w:val="a3"/>
    <w:rsid w:val="001E45B1"/>
    <w:pPr>
      <w:widowControl/>
      <w:tabs>
        <w:tab w:val="left" w:pos="1800"/>
      </w:tabs>
      <w:spacing w:after="120" w:line="360" w:lineRule="auto"/>
      <w:ind w:left="560" w:firstLineChars="200" w:firstLine="480"/>
      <w:jc w:val="left"/>
    </w:pPr>
    <w:rPr>
      <w:rFonts w:ascii="Verdana" w:eastAsia="宋体" w:hAnsi="Verdana" w:cs="Times New Roman"/>
      <w:kern w:val="0"/>
      <w:sz w:val="24"/>
    </w:rPr>
  </w:style>
  <w:style w:type="paragraph" w:customStyle="1" w:styleId="CharCharCharCharCharCharCharCharCharChar0">
    <w:name w:val="Char Char Char Char Char Char Char Char Char Char"/>
    <w:basedOn w:val="a3"/>
    <w:rsid w:val="001E45B1"/>
    <w:pPr>
      <w:tabs>
        <w:tab w:val="left" w:pos="1620"/>
        <w:tab w:val="left" w:pos="2040"/>
      </w:tabs>
      <w:ind w:left="1620" w:hanging="420"/>
    </w:pPr>
    <w:rPr>
      <w:rFonts w:ascii="Times New Roman" w:eastAsia="宋体" w:hAnsi="Times New Roman" w:cs="Times New Roman"/>
      <w:sz w:val="24"/>
    </w:rPr>
  </w:style>
  <w:style w:type="paragraph" w:customStyle="1" w:styleId="47">
    <w:name w:val="列出段落4"/>
    <w:basedOn w:val="a3"/>
    <w:uiPriority w:val="34"/>
    <w:qFormat/>
    <w:rsid w:val="001E45B1"/>
    <w:pPr>
      <w:ind w:firstLineChars="200" w:firstLine="420"/>
    </w:pPr>
    <w:rPr>
      <w:rFonts w:ascii="Calibri" w:eastAsia="宋体" w:hAnsi="Calibri" w:cs="Times New Roman"/>
      <w:szCs w:val="22"/>
    </w:rPr>
  </w:style>
  <w:style w:type="paragraph" w:customStyle="1" w:styleId="55">
    <w:name w:val="正文5"/>
    <w:rsid w:val="001E45B1"/>
    <w:pPr>
      <w:widowControl w:val="0"/>
      <w:adjustRightInd w:val="0"/>
      <w:spacing w:line="312" w:lineRule="atLeast"/>
      <w:jc w:val="both"/>
      <w:textAlignment w:val="baseline"/>
    </w:pPr>
    <w:rPr>
      <w:rFonts w:ascii="宋体" w:eastAsia="宋体" w:hAnsi="Times New Roman" w:cs="Times New Roman"/>
      <w:sz w:val="34"/>
    </w:rPr>
  </w:style>
  <w:style w:type="paragraph" w:styleId="TOC">
    <w:name w:val="TOC Heading"/>
    <w:basedOn w:val="1"/>
    <w:next w:val="a3"/>
    <w:qFormat/>
    <w:rsid w:val="001E45B1"/>
    <w:pPr>
      <w:numPr>
        <w:numId w:val="0"/>
      </w:numPr>
      <w:jc w:val="both"/>
      <w:outlineLvl w:val="9"/>
    </w:pPr>
    <w:rPr>
      <w:rFonts w:ascii="Cambria" w:eastAsia="华文细黑"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58451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707779-624F-4988-B8BB-75FBD4D71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85</Pages>
  <Words>8619</Words>
  <Characters>49130</Characters>
  <Application>Microsoft Office Word</Application>
  <DocSecurity>0</DocSecurity>
  <Lines>409</Lines>
  <Paragraphs>115</Paragraphs>
  <ScaleCrop>false</ScaleCrop>
  <Company>微软中国</Company>
  <LinksUpToDate>false</LinksUpToDate>
  <CharactersWithSpaces>57634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竞争性谈判采购文件</dc:title>
  <dc:creator>ly</dc:creator>
  <cp:lastModifiedBy>Administrator</cp:lastModifiedBy>
  <cp:revision>3</cp:revision>
  <cp:lastPrinted>2019-03-04T06:08:00Z</cp:lastPrinted>
  <dcterms:created xsi:type="dcterms:W3CDTF">2022-11-04T03:34:00Z</dcterms:created>
  <dcterms:modified xsi:type="dcterms:W3CDTF">2022-11-04T04:01:00Z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3DE5654540A2469F8A74FD381760D02F</vt:lpwstr>
  </property>
</Properties>
</file>